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Why Does the Sharp Knife Cut but the Blunt Knife Only Squash?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Pressure? Force and Area on Flour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How Does Area Affect Pressure? Calculating Pressure for Knives, Camel Feet and Shoes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Pressure in Liquids and Depth: The Can with Holes and the Dam Wall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Factors Affecting Pressure in Liquids: Depth, Density and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P = ρgh: Deriving the Liquid Pressure Equation and Calculating Pressure in Lake Victoria and Dams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Atmospheric Pressure and Its Effects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Transmission of Pressure in Fluids: Pascal's Principle in Syringes, Hydraulic Jacks and Brakes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Applications and Consolidation: Siphon, Dams, Hydraulics and the Final Explanation of the Knife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w:t>
            </w:r>
            <w:del w:id="9001" w:author="Claude (AI) - proposed" w:date="2026-10-15T08:04:07Z">
              <w:r>
                <w:rPr>
                  <w:rFonts w:ascii="Arial" w:cs="Arial" w:eastAsia="Arial" w:hAnsi="Arial"/>
                  <w:b w:val="false"/>
                  <w:bCs w:val="false"/>
                  <w:i w:val="false"/>
                  <w:iCs w:val="false"/>
                  <w:color w:val="000000"/>
                  <w:sz w:val="18"/>
                  <w:szCs w:val="18"/>
                </w:rPr>
                <w:delText xml:space="preserve">matatu</w:delText>
              </w:r>
            </w:del>
            <w:ins w:id="9002" w:author="Claude (AI) - proposed" w:date="2026-10-15T08:04:07Z">
              <w:r>
                <w:rPr>
                  <w:rFonts w:ascii="Arial" w:cs="Arial" w:eastAsia="Arial" w:hAnsi="Arial"/>
                  <w:b w:val="false"/>
                  <w:bCs w:val="false"/>
                  <w:i w:val="false"/>
                  <w:iCs w:val="false"/>
                  <w:color w:val="000000"/>
                  <w:sz w:val="18"/>
                  <w:szCs w:val="18"/>
                </w:rPr>
                <w:t xml:space="preserve">heavy load (1,000 N from a 50 N effort)</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o0mz_u2mq6hgqcmmecc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h4gpiecbgvkke370kh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2klqxhbj5xczhjjhx4v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o0mz_u2mq6hgqcmmeccx" Type="http://schemas.openxmlformats.org/officeDocument/2006/relationships/hyperlink" Target="https://creativecommons.org/licenses/by-nc/4.0/" TargetMode="External"/><Relationship Id="rId2h4gpiecbgvkke370kh4-" Type="http://schemas.openxmlformats.org/officeDocument/2006/relationships/hyperlink" Target="https://creativecommons.org/licenses/by-nc/4.0/" TargetMode="External"/><Relationship Id="rIdp2klqxhbj5xczhjjhx4v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2026-10-15T08:04:06.612Z</dcterms:created>
  <dcterms:modified xsi:type="dcterms:W3CDTF">2026-10-15T08:04:06.612Z</dcterms:modified>
</cp:coreProperties>
</file>

<file path=docProps/custom.xml><?xml version="1.0" encoding="utf-8"?>
<Properties xmlns="http://schemas.openxmlformats.org/officeDocument/2006/custom-properties" xmlns:vt="http://schemas.openxmlformats.org/officeDocument/2006/docPropsVTypes"/>
</file>