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3.1: Nutrition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Nutrition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two children who both eat 'enough food' every day end up with very different health outcomes — and what actually happens inside the body when we eat a meal of ugali, sukuma wiki, and beans?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the Mystery: Why Do Two Children Eating 'Enough Food' Have Such Different Health Outcomes?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two case studies of Kenyan children — both eating 'enough food' daily — but with strikingly different health outcomes (one healthy and active, the other showing fatigue, swollen limbs, and poor concentration). Students also surveyed their own typical daily meals and categorised foods by type.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Eating 'enough food' by quantity does not guarantee good health. The TYPE, VARIETY, and BALANCE of food consumed determines health outcomes. Food can be grouped into broad categories (energy-giving, body-building, protective), and the body needs all categories working together.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children have different health outcomes because one receives a diverse, balanced diet supplying all nutrient types, while the other — despite eating large quantities — is missing key nutrient classes. This introduces the anchoring mystery: understanding exactly what nutrients are, what they do, and what happens to them inside the body when we eat ugali, sukuma wiki, and beans.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Types of Nutrition &amp; Nutrient Classification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images and video clips comparing holozoic feeding (humans eating ugali), parasitic nutrition (tapeworm inside a host's intestine), and saprophytic nutrition (mould growing on stale mandazi). They then examined a nutrient classification chart and matched foods to nutrient classes.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Animals obtain nutrition in three modes — holozoic (ingesting whole food and digesting it internally), parasitic (absorbing digested nutrients from a living host), and saprophytic (secreting enzymes onto dead matter and absorbing the products). Holozoic nutrition in humans requires six classes of nutrients: carbohydrates, proteins, lipids, vitamins, minerals, and water — each with distinct roles in the body.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Humans are holozoic feeders, meaning every nutrient must be consumed, digested, and absorbed from the food they eat. The ugali-sukuma wiki-beans meal contains several nutrient classes, but its exact composition — and whether it supplies everything the body needs — depends on understanding what each nutrient class does. This begins to explain why simply eating 'enough' food is insufficient if key classes are missing.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Food Testing Practical: What Is Actually Inside Our Food?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food tests on samples of ugali (maize flour), sukuma wiki (kale), beans, cooking oil, and milk using: iodine solution (starch), Benedict's reagent (reducing sugars), Biuret reagent (proteins), and the ethanol emulsion test (lipids). Results were recorded in a comparison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Different foods contain different classes of nutrients detectable through specific chemical reagents. Ugali tests strongly positive for starch; beans test positive for both starch and protein; sukuma wiki tests positive for reducing sugars and contains vitamins and minerals not detected by these reagents; cooking oil tests positive for lipids. No single food contains all nutrient classes in adequate amounts.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food tests provide direct chemical evidence for why the ugali-sukuma wiki-beans combination is nutritionally stronger than ugali alone. Each food in the meal contributes different nutrient classes. However, eating this meal once is not enough — the body must physically and chemically break these nutrients down before they can be used, which raises the next question: how does digestion actually work?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The Digestive System: Structure, Organs &amp; Mechanical Digestion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labelled a diagram of the human alimentary canal and associated organs (salivary glands, liver, pancreas, gall bladder). They observed a demonstration of mechanical digestion — breaking a chapati into smaller pieces by hand to model how teeth and churning increase surface area — and examined the structure of different tooth types.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alimentary canal is a continuous tube from mouth to anus, with specialised regions: mouth (ingestion, mechanical digestion), oesophagus (peristalsis), stomach (churning, protein digestion begins), small intestine (main site of chemical digestion and absorption), large intestine (water reabsorption), and rectum/anus (egestion). Mechanical digestion by teeth and stomach muscles increases surface area to speed up chemical digestion.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ugali, sukuma wiki, and beans enter the mouth, the first process is mechanical digestion — teeth physically break the food into smaller pieces, increasing surface area for enzymes to act on. This mechanical breakdown is essential preparation for chemical digestion. Without it, the large food molecules would be broken down too slowly. The journey of a meal through the digestive system is now mapped, setting up the next step: enzyme action.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Chemical Digestion &amp; Enzymes: The Body's Molecular Scissors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starch-and-amylase experiment: starch solution was mixed with salivary amylase and tested with iodine at 1-minute intervals, observing the colour change from blue-black to yellow as starch was digested. A control (starch without enzyme) was compared. Students also completed a digestion pathway diagram tracing carbohydrates, proteins, and lipids from ingestion to small molecules.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Chemical digestion uses specific enzymes to break large, insoluble nutrient molecules into small, soluble, absorbable units. Salivary amylase breaks starch → maltose (mouth); pepsin breaks proteins → polypeptides (stomach, acidic pH); pancreatic amylase, proteases, and lipase act in the small intestine; bile emulsifies fats (increasing surface area for lipase). Final products: glucose, amino acids, fatty acids, and glycerol.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starch in ugali is broken down by amylase starting in the mouth and continuing in the small intestine, producing glucose. The protein in beans is broken down by proteases into amino acids. The lipids in any oil used in cooking sukuma wiki are emulsified by bile and digested by lipase into fatty acids and glycerol. This molecular breakdown is what makes nutrients usable — large molecules cannot cross cell membranes, but small molecules can. This answers part of the driving question: it is not enough to eat nutrients; the body must chemically dismantle them first.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Absorption, Assimilation &amp; Egestion: What the Body Does After Digestion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diagram and 3D model of a villus, identifying its key adaptations: thin epithelium (one cell thick), large surface area from finger-like projections and microvilli, rich blood capillary network, and central lacteal. They traced the route of glucose and amino acids into blood capillaries, and fatty acids/glycerol into lacteals. Students also observed a diagram of the large intestine showing water reabsorption.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Absorption occurs mainly in the small intestine through villi and microvilli. Glucose and amino acids pass into blood capillaries → hepatic portal vein → liver → general circulation. Fatty acids and glycerol pass into lacteals → lymphatic system → bloodstream. Assimilation is the use of absorbed nutrients by body cells: glucose for respiration, amino acids for protein synthesis, lipids for cell membranes and energy storage. Water is reabsorbed in the large intestine; undigested material is egested as faeces.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Absorption and assimilation complete the journey of the ugali-sukuma wiki-beans meal: the glucose from ugali's starch fuels cellular respiration for energy; the amino acids from beans' protein are used to build and repair body tissues; vitamins and minerals from sukuma wiki support enzyme function and immune health. A child whose diet consistently supplies all these nutrient classes will thrive; a child missing key classes will show deficiency symptoms — connecting directly back to the two children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Malnutrition, Deficiency Diseases &amp; Designing a Balanced Diet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case study cards describing children in different Kenyan counties with symptoms of kwashiorkor (protein deficiency), marasmus (energy deficiency), scurvy (Vitamin C deficiency), rickets (Vitamin D/calcium deficiency), and anaemia (iron deficiency). They matched symptoms to missing nutrients and discussed real dietary patterns that cause each condition. Students then designed a one-day balanced meal plan for a 14-year-old Kenyan student using locally available foods.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Eating sufficient quantities of food does not guarantee good health — the type and variety of food consumed determines whether the body receives all essential nutrients. Protein deficiency causes kwashiorkor (swollen abdomen, discoloured hair); severe energy and protein deficiency causes marasmus (severe wasting); Vitamin C deficiency causes scurvy; Vitamin D/calcium deficiency causes rickets; iron deficiency causes anaemia. A balanced diet must include all six nutrient classes in appropriate proportions, achievable with affordable Kenyan foods.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mystery of the two children is now fully explained: the child with poor health outcomes is suffering from malnutrition — not starvation, but nutrient imbalance. Eating large amounts of a single food (e.g., ugali only) supplies carbohydrates but leaves the body deficient in proteins, vitamins, and minerals. The solution is dietary diversity using locally available, affordable foods. A meal combining ugali + beans + sukuma wiki + a small amount of oil covers carbohydrates, protein, lipids, vitamins, and minerals — a practical, low-cost balanced diet.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&amp; Model Revision: Solving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 two children case studies from Lesson 1 with all accumulated knowledge. They completed a full revision of their digestive system model — annotating the journey of ugali, sukuma wiki, and beans from ingestion through mechanical digestion, chemical digestion (with enzymes named), absorption (via villi), assimilation (at target tissues), and egestion. Students also reviewed and updated their Driving Question Board, marking questions as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complete answer to the driving question integrates all sub-strand concepts: nutrient classification, food testing, digestive system anatomy, mechanical and chemical digestion, enzyme specificity, absorption through villi, assimilation by body cells, and the consequences of malnutrition. Good health requires not just 'enough food' but the right types of food in adequate variety so that all six nutrient classes are supplied and can be properly digested, absorbed, and assimilated.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children eating 'enough food' can have very different health outcomes because food quantity is not the same as nutritional quality. Child A — eating ugali, beans, sukuma wiki, and fruit — receives a balanced supply of all nutrient classes; digestion dismantles these into glucose, amino acids, fatty acids, glycerol, vitamins, and minerals; absorption through villi delivers them to the bloodstream; assimilation uses them to fuel energy, build tissues, and maintain immunity. Child B — eating mainly ugali and little else — is deficient in proteins, vitamins, and minerals despite feeling 'full,' leading to deficiency diseases. The lesson of this sub-strand is that understanding the science of nutrition empowers students to make dietary choices that protect their own and their community's health.</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2026-06-26T01:23:36.212Z</dcterms:created>
  <dcterms:modified xsi:type="dcterms:W3CDTF">2026-06-26T01:23:36.212Z</dcterms:modified>
</cp:coreProperties>
</file>

<file path=docProps/custom.xml><?xml version="1.0" encoding="utf-8"?>
<Properties xmlns="http://schemas.openxmlformats.org/officeDocument/2006/custom-properties" xmlns:vt="http://schemas.openxmlformats.org/officeDocument/2006/docPropsVTypes"/>
</file>