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Answer Key — Biology Grade 10</w:t>
      </w:r>
    </w:p>
    <w:p>
      <w:p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Sub-Strand 1.2: Chemicals of Life  •  Lesson 3: Observe (Part 2): Lipids and Vitamins — Structure, Function, and Food Tests</w:t>
      </w:r>
    </w:p>
    <w:p>
      <w:pPr>
        <w:spacing w:after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Teacher reference only. Do not project or hand out.</w:t>
      </w:r>
    </w:p>
    <w:p>
      <w:p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Quick marking grid</w:t>
      </w:r>
    </w:p>
    <w:tbl>
      <w:tblPr>
        <w:tblW w:type="dxa" w:w="935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E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Q1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E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Q2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E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Q3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E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Q4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E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Q5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E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Q6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E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Q7</w:t>
            </w:r>
          </w:p>
        </w:tc>
      </w:tr>
      <w:tr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keepNext/>
        <w:spacing w:after="40" w:before="200"/>
      </w:pPr>
      <w:r>
        <w:rPr>
          <w:rFonts w:ascii="Arial" w:cs="Arial" w:eastAsia="Arial" w:hAnsi="Arial"/>
          <w:color w:val="1F6B75"/>
          <w:sz w:val="16"/>
          <w:szCs w:val="16"/>
        </w:rPr>
        <w:t xml:space="preserve">USE AFTER: OBSERVE PHASE — Activity 1: Translucent Spot Test</w:t>
      </w:r>
    </w:p>
    <w:p>
      <w:pPr>
        <w:keepNext/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Q1. A learner rubs mashed groundnuts on a piece of brown paper bag and waits 5 minutes for it to dry. Which observation shows that the groundnuts contain lipids?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A.  A translucent (greasy) spot stays on the paper even after it is dry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B.  A wet spot appears but disappears completely once the paper dries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C.  The paper stays completely dry and unmarked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D.  The paper turns a purple colour where the food was rubbed</w:t>
      </w:r>
    </w:p>
    <w:p>
      <w:pPr>
        <w:spacing w:after="120" w:before="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Correct answer: A.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Lipids leave a permanent translucent spot that does not disappear on drying. Water-based foods leave a spot that dries and disappears.</w:t>
      </w:r>
    </w:p>
    <w:p>
      <w:pPr>
        <w:keepNext/>
        <w:spacing w:after="40" w:before="200"/>
      </w:pPr>
      <w:r>
        <w:rPr>
          <w:rFonts w:ascii="Arial" w:cs="Arial" w:eastAsia="Arial" w:hAnsi="Arial"/>
          <w:color w:val="1F6B75"/>
          <w:sz w:val="16"/>
          <w:szCs w:val="16"/>
        </w:rPr>
        <w:t xml:space="preserve">USE AFTER: OBSERVE PHASE — Activity 2: Ethanol Emulsion Test</w:t>
      </w:r>
    </w:p>
    <w:p>
      <w:pPr>
        <w:keepNext/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Q2. In the ethanol emulsion test, a learner dissolves a food sample in ethanol, then pours the clear ethanol layer into a test tube of distilled water. What result shows that lipid is present?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A.  The mixture stays clear and colourless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B.  A cloudy white emulsion forms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C.  The mixture bubbles and gives off heat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D.  The mixture turns purple</w:t>
      </w:r>
    </w:p>
    <w:p>
      <w:pPr>
        <w:spacing w:after="120" w:before="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Correct answer: B.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Lipids dissolve in ethanol but not in water, so when the ethanol is added to water the lipid comes out as tiny droplets, forming a cloudy white emulsion. A clear solution means no lipid.</w:t>
      </w:r>
    </w:p>
    <w:p>
      <w:pPr>
        <w:keepNext/>
        <w:spacing w:after="40" w:before="200"/>
      </w:pPr>
      <w:r>
        <w:rPr>
          <w:rFonts w:ascii="Arial" w:cs="Arial" w:eastAsia="Arial" w:hAnsi="Arial"/>
          <w:color w:val="1F6B75"/>
          <w:sz w:val="16"/>
          <w:szCs w:val="16"/>
        </w:rPr>
        <w:t xml:space="preserve">USE AFTER: OBSERVE PHASE — Activity 1 and Activity 2: results table for ugali (A)</w:t>
      </w:r>
    </w:p>
    <w:p>
      <w:pPr>
        <w:keepNext/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Q3. A group tests ugali paste (maize starch) with both the translucent spot test and the ethanol emulsion test. Which set of results would you expect?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A.  A permanent translucent spot and a cloudy white emulsion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B.  No permanent translucent spot but a cloudy white emulsion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C.  No permanent translucent spot and a clear solution in water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D.  A permanent translucent spot but a clear solution in water</w:t>
      </w:r>
    </w:p>
    <w:p>
      <w:pPr>
        <w:spacing w:after="120" w:before="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Correct answer: C.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Ugali is mostly starch and has very little lipid, so it should give a negative result in both tests. Two tests that agree make the evidence stronger.</w:t>
      </w:r>
    </w:p>
    <w:p>
      <w:pPr>
        <w:keepNext/>
        <w:spacing w:after="40" w:before="200"/>
      </w:pPr>
      <w:r>
        <w:rPr>
          <w:rFonts w:ascii="Arial" w:cs="Arial" w:eastAsia="Arial" w:hAnsi="Arial"/>
          <w:color w:val="1F6B75"/>
          <w:sz w:val="16"/>
          <w:szCs w:val="16"/>
        </w:rPr>
        <w:t xml:space="preserve">USE AFTER: OBSERVE PHASE — Activity 3: Guided Reading on Vitamins and the Vitamin Summary Strip</w:t>
      </w:r>
    </w:p>
    <w:p>
      <w:pPr>
        <w:keepNext/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Q4. Which row correctly matches a vitamin with its type and the deficiency disease it causes?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A.  Vitamin C: fat-soluble; deficiency causes scurvy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B.  Vitamin A: fat-soluble; deficiency causes night blindness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C.  B-complex vitamins: fat-soluble; deficiency causes beriberi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D.  Vitamin D: water-soluble; deficiency causes rickets</w:t>
      </w:r>
    </w:p>
    <w:p>
      <w:pPr>
        <w:spacing w:after="120" w:before="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Correct answer: B.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Vitamins A, D, E and K are fat-soluble, and lack of vitamin A causes night blindness. Vitamin C and the B-complex vitamins are water-soluble, and vitamin D is fat-soluble.</w:t>
      </w:r>
    </w:p>
    <w:p>
      <w:pPr>
        <w:keepNext/>
        <w:spacing w:after="40" w:before="200"/>
      </w:pPr>
      <w:r>
        <w:rPr>
          <w:rFonts w:ascii="Arial" w:cs="Arial" w:eastAsia="Arial" w:hAnsi="Arial"/>
          <w:color w:val="1F6B75"/>
          <w:sz w:val="16"/>
          <w:szCs w:val="16"/>
        </w:rPr>
        <w:t xml:space="preserve">USE AFTER: EXPLAIN PHASE — Whole-class discussion: essential fatty acids and fat-soluble vitamin absorption, and the Temperature Check on night blindness</w:t>
      </w:r>
    </w:p>
    <w:p>
      <w:pPr>
        <w:keepNext/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Q5. A child eats a meal rich in vitamin A but has almost no fat in their diet. Why might the child still develop night blindness?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A.  Vitamin A is fat-soluble and needs dietary fat to be absorbed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B.  Vitamin A is a protein, so it cannot be used without amino acids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C.  Fat destroys vitamin A in the stomach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D.  Vitamin A is water-soluble and is washed out of the body too quickly</w:t>
      </w:r>
    </w:p>
    <w:p>
      <w:pPr>
        <w:spacing w:after="120" w:before="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Correct answer: A.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Vitamins A, D, E and K are fat-soluble and are absorbed only when fat is present in the diet. Without fat, the body cannot fully absorb vitamin A even from a vitamin-rich meal.</w:t>
      </w:r>
    </w:p>
    <w:p>
      <w:pPr>
        <w:keepNext/>
        <w:spacing w:after="40" w:before="200"/>
      </w:pPr>
      <w:r>
        <w:rPr>
          <w:rFonts w:ascii="Arial" w:cs="Arial" w:eastAsia="Arial" w:hAnsi="Arial"/>
          <w:color w:val="1F6B75"/>
          <w:sz w:val="16"/>
          <w:szCs w:val="16"/>
        </w:rPr>
        <w:t xml:space="preserve">USE AFTER: MODEL BUILDING PHASE — Revising the Cumulative Chemical Model of Food: 'Lipids' section showing structure</w:t>
      </w:r>
    </w:p>
    <w:p>
      <w:pPr>
        <w:keepNext/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Q6. At the chemical level, what is a lipid (fat) made of?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A.  Vitamins joined to a mineral salt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B.  A glycerol backbone joined to fatty acid chains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C.  Long chains of amino acids joined together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D.  Many glucose units joined in a long chain</w:t>
      </w:r>
    </w:p>
    <w:p>
      <w:pPr>
        <w:spacing w:after="120" w:before="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Correct answer: B.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A lipid such as a fat is made of one glycerol molecule joined to three fatty acids. Amino acid chains are proteins and glucose chains are starch.</w:t>
      </w:r>
    </w:p>
    <w:p>
      <w:pPr>
        <w:keepNext/>
        <w:spacing w:after="40" w:before="200"/>
      </w:pPr>
      <w:r>
        <w:rPr>
          <w:rFonts w:ascii="Arial" w:cs="Arial" w:eastAsia="Arial" w:hAnsi="Arial"/>
          <w:color w:val="1F6B75"/>
          <w:sz w:val="16"/>
          <w:szCs w:val="16"/>
        </w:rPr>
        <w:t xml:space="preserve">USE AFTER: END OF LESSON — End of lesson: after the Cumulative Chemical Model revision and peer feedback</w:t>
      </w:r>
    </w:p>
    <w:p>
      <w:pPr>
        <w:keepNext/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Q7. Which statement correctly describes the roles of lipids in living organisms?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A.  Lipids are harmful chemicals that the body does not need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B.  Lipids only provide vitamins and have no other role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C.  Lipids store energy and are part of cell membranes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D.  Lipids are the main chemicals used to build muscles and repair tissues</w:t>
      </w:r>
    </w:p>
    <w:p>
      <w:pPr>
        <w:spacing w:after="120" w:before="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Correct answer: C.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Lipids store energy, form part of cell membranes and help absorb fat-soluble vitamins. Building and repairing muscles is mainly the role of proteins, and calling fat 'unhealthy' is a common misconception.</w:t>
      </w:r>
    </w:p>
    <w:p>
      <w:pPr>
        <w:pBdr>
          <w:top w:val="single" w:color="BBBBBB" w:sz="4" w:space="4"/>
        </w:pBdr>
        <w:spacing w:before="300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© 2026 SeaVuria and ARES. Aligned with KICD objectives. Developed by SeaVuria; technical implementation by ARES (with AI assistance from Claude). Licensed under </w:t>
      </w:r>
      <w:hyperlink w:history="1" r:id="rIdz_vivmufx1cn0-bsqqsg9">
        <w:r>
          <w:rPr>
            <w:rFonts w:ascii="Arial" w:cs="Arial" w:eastAsia="Arial" w:hAnsi="Arial"/>
            <w:color w:val="1F6B75"/>
            <w:sz w:val="16"/>
            <w:szCs w:val="16"/>
            <w:u w:val="single" w:color="1F6B75"/>
          </w:rPr>
          <w:t xml:space="preserve">CC BY-NC 4.0</w:t>
        </w:r>
      </w:hyperlink>
      <w:r>
        <w:rPr>
          <w:rFonts w:ascii="Arial" w:cs="Arial" w:eastAsia="Arial" w:hAnsi="Arial"/>
          <w:color w:val="666666"/>
          <w:sz w:val="16"/>
          <w:szCs w:val="16"/>
        </w:rPr>
        <w:t xml:space="preserve"> (</w:t>
      </w:r>
      <w:hyperlink w:history="1" r:id="rIdecjplgjcb4_ugc09nwscl">
        <w:r>
          <w:rPr>
            <w:rFonts w:ascii="Arial" w:cs="Arial" w:eastAsia="Arial" w:hAnsi="Arial"/>
            <w:color w:val="1F6B75"/>
            <w:sz w:val="16"/>
            <w:szCs w:val="16"/>
            <w:u w:val="single" w:color="1F6B75"/>
          </w:rPr>
          <w:t xml:space="preserve">https://creativecommons.org/licenses/by-nc/4.0/</w:t>
        </w:r>
      </w:hyperlink>
      <w:r>
        <w:rPr>
          <w:rFonts w:ascii="Arial" w:cs="Arial" w:eastAsia="Arial" w:hAnsi="Arial"/>
          <w:color w:val="666666"/>
          <w:sz w:val="16"/>
          <w:szCs w:val="16"/>
        </w:rPr>
        <w:t xml:space="preserve">).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z_vivmufx1cn0-bsqqsg9" Type="http://schemas.openxmlformats.org/officeDocument/2006/relationships/hyperlink" Target="https://creativecommons.org/licenses/by-nc/4.0/" TargetMode="External"/><Relationship Id="rIdecjplgjcb4_ugc09nwscl" Type="http://schemas.openxmlformats.org/officeDocument/2006/relationships/hyperlink" Target="https://creativecommons.org/licenses/by-nc/4.0/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2026-10-02T04:54:42.418Z</dcterms:created>
  <dcterms:modified xsi:type="dcterms:W3CDTF">2026-10-02T04:54:42.418Z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