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fk7f0hbaxicrloghdyi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ge_syluyv6lhischncx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byb3-wetq7f4vdopes2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fk7f0hbaxicrloghdyiy" Type="http://schemas.openxmlformats.org/officeDocument/2006/relationships/hyperlink" Target="https://creativecommons.org/licenses/by-nc/4.0/" TargetMode="External"/><Relationship Id="rIdzge_syluyv6lhischncx2" Type="http://schemas.openxmlformats.org/officeDocument/2006/relationships/hyperlink" Target="https://creativecommons.org/licenses/by-nc/4.0/" TargetMode="External"/><Relationship Id="rIdcbyb3-wetq7f4vdopes2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2026-10-01T21:09:53.708Z</dcterms:created>
  <dcterms:modified xsi:type="dcterms:W3CDTF">2026-10-01T21:09:53.708Z</dcterms:modified>
</cp:coreProperties>
</file>

<file path=docProps/custom.xml><?xml version="1.0" encoding="utf-8"?>
<Properties xmlns="http://schemas.openxmlformats.org/officeDocument/2006/custom-properties" xmlns:vt="http://schemas.openxmlformats.org/officeDocument/2006/docPropsVTypes"/>
</file>