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Substance | pH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Lemon juice (Kisumu market) | 2.0 |</w:t>
            </w:r>
          </w:p>
          <w:p>
            <w:pPr>
              <w:spacing w:after="40" w:before="0"/>
              <w:jc w:val="left"/>
            </w:pPr>
            <w:r>
              <w:rPr>
                <w:rFonts w:ascii="Arial" w:cs="Arial" w:eastAsia="Arial" w:hAnsi="Arial"/>
                <w:b w:val="false"/>
                <w:bCs w:val="false"/>
                <w:i w:val="false"/>
                <w:iCs w:val="false"/>
                <w:color w:val="000000"/>
                <w:sz w:val="18"/>
                <w:szCs w:val="18"/>
              </w:rPr>
              <w:t xml:space="preserve">| Vinegar (5% ethanoic acid) | 2.8 |</w:t>
            </w:r>
          </w:p>
          <w:p>
            <w:pPr>
              <w:spacing w:after="40" w:before="0"/>
              <w:jc w:val="left"/>
            </w:pPr>
            <w:r>
              <w:rPr>
                <w:rFonts w:ascii="Arial" w:cs="Arial" w:eastAsia="Arial" w:hAnsi="Arial"/>
                <w:b w:val="false"/>
                <w:bCs w:val="false"/>
                <w:i w:val="false"/>
                <w:iCs w:val="false"/>
                <w:color w:val="000000"/>
                <w:sz w:val="18"/>
                <w:szCs w:val="18"/>
              </w:rPr>
              <w:t xml:space="preserve">| Pure water | 7.0 |</w:t>
            </w:r>
          </w:p>
          <w:p>
            <w:pPr>
              <w:spacing w:after="40" w:before="0"/>
              <w:jc w:val="left"/>
            </w:pPr>
            <w:r>
              <w:rPr>
                <w:rFonts w:ascii="Arial" w:cs="Arial" w:eastAsia="Arial" w:hAnsi="Arial"/>
                <w:b w:val="false"/>
                <w:bCs w:val="false"/>
                <w:i w:val="false"/>
                <w:iCs w:val="false"/>
                <w:color w:val="000000"/>
                <w:sz w:val="18"/>
                <w:szCs w:val="18"/>
              </w:rPr>
              <w:t xml:space="preserve">| Baking soda solution (as used for mandazi) | 8.3 |</w:t>
            </w:r>
          </w:p>
          <w:p>
            <w:pPr>
              <w:spacing w:after="40" w:before="0"/>
              <w:jc w:val="left"/>
            </w:pPr>
            <w:r>
              <w:rPr>
                <w:rFonts w:ascii="Arial" w:cs="Arial" w:eastAsia="Arial" w:hAnsi="Arial"/>
                <w:b w:val="false"/>
                <w:bCs w:val="false"/>
                <w:i w:val="false"/>
                <w:iCs w:val="false"/>
                <w:color w:val="000000"/>
                <w:sz w:val="18"/>
                <w:szCs w:val="18"/>
              </w:rPr>
              <w:t xml:space="preserve">| Bar soap solution | 10.0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Lemon juice and vinegar are acids, baking soda and soap are bases, and water is neutral. Evidence: Lemon juice (pH 2.0) and vinegar (pH 2.8) are below 7 and turn blue litmus red. Baking soda (pH 8.3) and soap (pH 10.0) are above 7 and turn red litmus blue. Water (pH 7.0) changes neither litmus paper. Red cabbage extract was red/pink in lemon juice, pink-red in vinegar, purple in water, blue-green in baking soda and green-yellow in soap. Universal indicator was red-orange (pH 2) in lemon juice, orange (pH 3) in vinegar, green (7) in water, blue (8) in baking soda and blue-purple (10) in soap. Reasoning: Different indicators have different colours, but each changes colour according to whether the substance is acidic, neutral or basic, so all give the same sorting. Universal indicator also shows how acidic or basic a substance is. Lemon juice (2.0) is more acidic than vinegar (2.8), a difference of 0.8 pH units. Soap (10.0) is more basic than baking soda (8.3), a difference of 1.7 pH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Lemon juice and vinegar are sour with low pH because they release H+ (aq) ions in water, and soap is slippery because it is an alkali that produces OH- (aq) ions. Evidence: Lemon juice has H+ of 1 x 10^-2 mol/L and vinegar about 1.6 x 10^-3 mol/L, far more than pure water at 1 x 10^-7 mol/L. Soap has OH- of 1 x 10^-4 mol/L, which is 1000 times more than water (1 x 10^-7 mol/L). Reasoning: An acid is a substance that produces H+ (aq) ions in water, so the citric acid in lemon juice and the ethanoic acid (acetic acid) in vinegar release H+ (aq). A lower pH means a higher H+ concentration, and each pH unit is a 10-fold change. Lemon juice is 0.8 pH units lower than vinegar, so it has about 6 times more H+ (10^0.8 is about 6.3), which is why it is more sour. An alkali is a base that dissolves in water and produces OH- (aq) ions; these ions react with the oils on the skin, giving the slippery feel. Baking soda gives fewer OH- ions than soap, so it is only weakly basic (pH 8.3). My Lesson 1 model had only a guess that something differed inside the products; my final model shows more H+ (aq) in lemon juice and vinegar and more OH- (aq) in baking soda and soap.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Acids react with carbonates and reactive metals because of their H+ (aq) ions, and acids and bases react together in neutralisation. Evidence: Vinegar and lemon juice fizzed with baking soda, and the gas turned limewater milky, showing carbon dioxide; water with baking soda did not fizz. Magnesium in dilute hydrochloric acid gave bubbles and the gas burned with a squeaky pop (lighted splint), showing hydrogen; magnesium in water gave no bubbles. Reasoning: The H+ (aq) ions in acids react with the carbonate-type baking soda and with magnesium. Acid + carbonate gives salt + water + carbon dioxide. Acid + metal gives salt + hydrogen. Soap and water do not release H+ (aq) so they do not do this. In neutralisation, acid + base gives salt + water; in terms of ions, H+ (aq) + OH- (aq) gives H2O (l). In the investigation, universal indicator moved from red towards orange, yellow and green as magnesium hydroxide or baking soda was added to dilute hydrochloric acid, showing that the pH rose.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weak base such as magnesium hydroxide is a safer antacid than a strong base, and why soap is useful for cleaning but harmful if swallowed.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Strength depends on how much an acid or base ionises, not on how much is dissolved, and strength affects safety and uses. Evidence: At the same concentration of 0.1 M, hydrochloric acid has pH 1 but ethanoic acid has pH 3, and sodium hydroxide has pH 13 but ammonia has pH 11. Reasoning: Hydrochloric acid and sodium hydroxide are strong because they ionise almost completely, giving many H+ (aq) or OH- (aq) ions. Ethanoic acid and ammonia are weak because they ionise only partly, giving fewer ions even though the same amount is dissolved. Concentration is how much is dissolved; strength is how much ionises. A strong base would add a lot of OH- (aq) and could be harmful in the body, so a weak base such as magnesium hydroxide is a safer antacid. Soap (pH 10.0) has OH- (aq) that helps remove grease, which makes it useful for cleaning, but the same alkalinity is harmful if swallowed, so it needs safety precautions. In the laboratory we never taste chemicals and we wear goggles.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Yes, alkalinity largely determines uses, together with strength and safety. Patients with hyperacidity are given antacids because the base in the antacid neutralises excess stomach hydrochloric acid. Evidence: Vinegar (pH 2.8) is an acid used by mama mboga for pickling kachumbari and onions. Soap (pH 10.0) is an alkali used for cleaning grease. Baking soda (pH 8.3) is weakly basic and safe in small amounts in mandazi. In Kericho, Mr Kamau uses lime to raise acidic soil from pH about 4.5 to about 6.0 for maize. After eating spicy nyama choma in Nairobi, a patient with hyperacidity is given magnesium hydroxide, which raises stomach pH from about 1.5 to 2 to about 3.5 to 5. Reasoning: Bases neutralise acids: acid + base gives salt + water, and H+ (aq) + OH- (aq) gives H2O (l). The OH- (aq) from lime reacts with H+ (aq) in the soil, and the base in the antacid reacts with H+ (aq) from stomach hydrochloric acid, raising the pH to a safer level. Acids are useful for preservation and flavour, and bases for cleaning, baking and neutralising acids. Strength and safety also matter: a weak base such as magnesium hydroxide is chosen as an antacid because it is safer than a strong base, and soap is useful but harmful if swallowed.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about uses and antacids but leaves out strength or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unclear or does not address both parts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ions, or confuses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omits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context; terms are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mk7ts8yzxbikosgey6q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yyzqaio7u3gwhwbui0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gjfq3fvwqqotbw6zmz6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mk7ts8yzxbikosgey6qo" Type="http://schemas.openxmlformats.org/officeDocument/2006/relationships/hyperlink" Target="https://creativecommons.org/licenses/by-nc/4.0/" TargetMode="External"/><Relationship Id="rIdwyyzqaio7u3gwhwbui0u-" Type="http://schemas.openxmlformats.org/officeDocument/2006/relationships/hyperlink" Target="https://creativecommons.org/licenses/by-nc/4.0/" TargetMode="External"/><Relationship Id="rId8gjfq3fvwqqotbw6zmz6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2026-10-05T03:55:12.249Z</dcterms:created>
  <dcterms:modified xsi:type="dcterms:W3CDTF">2026-10-05T03:55:12.249Z</dcterms:modified>
</cp:coreProperties>
</file>

<file path=docProps/custom.xml><?xml version="1.0" encoding="utf-8"?>
<Properties xmlns="http://schemas.openxmlformats.org/officeDocument/2006/custom-properties" xmlns:vt="http://schemas.openxmlformats.org/officeDocument/2006/docPropsVTypes"/>
</file>