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Answer Key — Core Mathematics Grade 10</w:t>
      </w:r>
    </w:p>
    <w:p>
      <w:pPr>
        <w:spacing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Sub-Strand 2.4: Trigonometry 1  •  Lesson 5: Trigonometric Ratios of Special Angles (45°, 30°, 60°, 0°, and 90°)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Teacher reference only. Do not project or hand out.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Quick marking grid</w:t>
      </w:r>
    </w:p>
    <w:tbl>
      <w:tblPr>
        <w:tblW w:type="dxa" w:w="935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Q1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Q2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Q3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Q4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Q5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Q6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9EE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Q7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Construction A: isosceles right-angled triangle with legs of 6 cm, measuring BC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Q1. In Construction A, a group draws an isosceles right-angled triangle with both legs (AB and AC) 6 cm long. What is the exact length of the hypotenuse BC?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6√3 cm (about 10.39 cm)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12 cm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√6 cm (about 2.45 cm)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D.  6√2 cm (about 8.49 cm)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D.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By Pythagoras, BC² = 6² + 6² = 72, so BC = √72 = 6√2 ≈ 8.49 cm. Adding the legs (12 cm) is the common error.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OBSERVE PHASE — Construction B: equilateral triangle of side 8 cm bisected into a 30-60-90 triangle, measuring PM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Q2. In Construction B, a group draws an equilateral triangle PQR with side 8 cm and bisects it by drawing PM perpendicular to QR, where M is the midpoint of QR. What is the exact length of PM?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4√3 cm (about 6.93 cm)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12 cm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4√2 cm (about 5.66 cm)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4 cm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QM = 4 cm and QP = 8 cm, so PM² = 8² − 4² = 48 and PM = √48 = 4√3 ≈ 6.93 cm. This is longer than QM but shorter than QP.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A: Exact derivation for the 45° triangle (legs = 1 unit, hypotenuse = √2)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Q3. An isosceles right-angled triangle has both legs 1 unit long and a hypotenuse of √2 units. What is the exact value of sin 45°?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√2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1/√2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1/2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sin 45° = opposite/hypotenuse = 1/√2. Choosing √2 comes from inverting the ratio, and 1 is the value of tan 45°, not sin 45°.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A: Exact derivation for the 30-60-90 triangle (short leg = 1, long leg = √3, hypotenuse = 2)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Q4. A 30-60-90 triangle has sides 1 (opposite 30°), √3 (opposite 60°) and 2 (the hypotenuse). What is the exact value of tan 30°?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√3/2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1/2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1/√3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√3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tan 30° = opposite/adjacent = 1/√3. Using √3 mixes up the sides, which gives tan 60°. √3/2 is sin 60°, and 1/2 is sin 30°.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B: Mast application (angle of elevation 60°, distance 40 m)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Q5. A surveyor in Nakuru stands 40 m from the base of a Kenya Power mast and measures the angle of elevation to the top as exactly 60°. Using tan 60° = √3, what is the height of the mast?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A.  40√3 m (about 69.3 m)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80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C.  40 m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40/√3 m (about 23.1 m)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A.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height = 40 × tan 60° = 40 × √3 = 40√3 ≈ 69.3 m. Dividing by √3 comes from wrongly using tan 60° = 1/√3.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EXPLAIN PHASE — Part A: looking back at the trig-table columns to complete the values for 0° and 90°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Q6. Why is tan 90° described as undefined?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tan 90° = 1, because the opposite side and the hypotenuse become equal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tan 90° = 0, because the adjacent side becomes 0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adjacent side approaches 0, and division by zero is not possible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The opposite side becomes 0, so there is nothing to divide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tan θ = opposite/adjacent. As the angle approaches 90°, the adjacent side approaches 0, and dividing by 0 has no answer, so tan 90° is undefined.</w:t>
      </w:r>
    </w:p>
    <w:p>
      <w:pPr>
        <w:keepNext/>
        <w:spacing w:after="40" w:before="200"/>
      </w:pPr>
      <w:r>
        <w:rPr>
          <w:rFonts w:ascii="Arial" w:cs="Arial" w:eastAsia="Arial" w:hAnsi="Arial"/>
          <w:color w:val="1F6B75"/>
          <w:sz w:val="16"/>
          <w:szCs w:val="16"/>
        </w:rPr>
        <w:t xml:space="preserve">USE AFTER: DQB PHASE — DQB phase: blue sticky note new question 'What if the angle is 50° — can we get an exact answer, or must we use tables?'</w:t>
      </w:r>
    </w:p>
    <w:p>
      <w:pPr>
        <w:keepNext/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Q7. After today's lesson, a group asks: 'Can we find the exact height of the Nakuru mast if the angle of elevation is 50°?' Which answer is correct?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A.  No, a mast can only be measured when the angle is 30°, 45° or 60°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B.  Yes, use the 60° triangle, because 50° is close to 60°, and the answer will be exact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C.  The two special triangles give exact values only for 0°, 30°, 45°, 60° and 90°, so for 50° we use tables or a calculator</w:t>
      </w:r>
    </w:p>
    <w:p>
      <w:pPr>
        <w:keepNext/>
        <w:spacing w:after="20"/>
        <w:ind w:left="360"/>
      </w:pPr>
      <w:r>
        <w:rPr>
          <w:rFonts w:ascii="Arial" w:cs="Arial" w:eastAsia="Arial" w:hAnsi="Arial"/>
          <w:sz w:val="21"/>
          <w:szCs w:val="21"/>
        </w:rPr>
        <w:t xml:space="preserve">D.  Yes, use the 45° triangle, because 50° is close to 45°, and the answer will be exact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2E7D4F"/>
          <w:sz w:val="21"/>
          <w:szCs w:val="21"/>
        </w:rPr>
        <w:t xml:space="preserve">Correct answer: C.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Exact surd values come only from the special triangles. For a non-special angle such as 50°, we use tables or a calculator, which gives an approximate value.</w:t>
      </w:r>
    </w:p>
    <w:p>
      <w:pPr>
        <w:pBdr>
          <w:top w:val="single" w:color="BBBBBB" w:sz="4" w:space="4"/>
        </w:pBdr>
        <w:spacing w:before="3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© 2026 SeaVuria and ARES. Aligned with KICD objectives. Developed by SeaVuria; technical implementation by ARES (with AI assistance from Claude). Licensed under </w:t>
      </w:r>
      <w:hyperlink w:history="1" r:id="rId4btrvaxud0mnb9vuuznpd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CC BY-NC 4.0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 (</w:t>
      </w:r>
      <w:hyperlink w:history="1" r:id="rIdaegpo0g4q0xa9fgeztn0s">
        <w:r>
          <w:rPr>
            <w:rFonts w:ascii="Arial" w:cs="Arial" w:eastAsia="Arial" w:hAnsi="Arial"/>
            <w:color w:val="1F6B75"/>
            <w:sz w:val="16"/>
            <w:szCs w:val="16"/>
            <w:u w:val="single" w:color="1F6B75"/>
          </w:rPr>
          <w:t xml:space="preserve">https://creativecommons.org/licenses/by-nc/4.0/</w:t>
        </w:r>
      </w:hyperlink>
      <w:r>
        <w:rPr>
          <w:rFonts w:ascii="Arial" w:cs="Arial" w:eastAsia="Arial" w:hAnsi="Arial"/>
          <w:color w:val="666666"/>
          <w:sz w:val="16"/>
          <w:szCs w:val="16"/>
        </w:rPr>
        <w:t xml:space="preserve">).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btrvaxud0mnb9vuuznpd" Type="http://schemas.openxmlformats.org/officeDocument/2006/relationships/hyperlink" Target="https://creativecommons.org/licenses/by-nc/4.0/" TargetMode="External"/><Relationship Id="rIdaegpo0g4q0xa9fgeztn0s" Type="http://schemas.openxmlformats.org/officeDocument/2006/relationships/hyperlink" Target="https://creativecommons.org/licenses/by-nc/4.0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2026-10-05T03:57:28.705Z</dcterms:created>
  <dcterms:modified xsi:type="dcterms:W3CDTF">2026-10-05T03:57:28.705Z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