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No. A 70% chance of rain does not guarantee rain. It means that in a long run of similar days, about 7 out of every 10 have rain, so a single day can still be dry. (b) Experimental probability (relative frequency) = number of times the event occurred / total number of trials. For Kericho, rain occurred on 14 of 20 days, so 14/20 = 0.7, which is 70%. (c) The relative frequency of heads changed from 0.6 to 0.55, 0.55 and 0.525 as the number of tosses grew from 10 to 80, and the changes became smaller, so the value became steadier and closer to the fair-coin value of 0.5. More trials give a more stable, more trustworthy estimate. So a forecast based on a long record, like Kericho's, can be trusted as a long-run likelihood even though one day may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 {rain, storm, dry}. (b) 'Rain, as the farmer sees it' = {rain, storm}. (c) Theoretical probability = favourable outcomes / total equally likely outcomes. For a fair coin S = {H, T}, so P(H) = 1/2 = 0.5. For a fair die S = {1, 2, 3, 4, 5, 6} and even = {2, 4, 6}, so P(even) = 3/6 = 1/2. (d) The experimental result 42/80 = 0.525 is close to 0.5 but not equal because of chance variation in a limited number of trials. The difference tends to shrink as the number of trials grows. (e) No. For the die each outcome is equally likely, but rain, storm and dry are not equally likely, so counting 1 out of 3 would be wrong. Their probabilities, P(rain only) = 0.6, P(storm) = 0.1 and P(dry) = 0.3, must come from records and models. They add up to 0.6 + 0.1 + 0.3 = 1.0, which is the check that they cover the whole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Yes. Rain and dry cannot both happen on the same day at the same place, so no outcome is in both events and P(rain and dry) = 0. (b) Addition law for mutually exclusive events: P(A or B) = P(A) + P(B). P(rain only or storm) = 0.6 + 0.1 = 0.7. P(storm or dry) = 0.1 + 0.3 = 0.4. The law is allowed because the day states cannot happen together. (c) Complement rule: P(not A) = 1 - P(A). P(no rain) = 1 - 0.7 = 0.3. (d) The forecast of 70% is the chance of rain as the farmer sees it, which is rain only (0.6) plus storm (0.1) = 0.7. The remaining 0.3 is the chance of no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Rain on one day does not change the chance of rain on the next day, so the days are independent and P(A and B) = P(A) x P(B) can be used. (b) Tree: Day 1 branches R (0.7) and N (0.3); from each, Day 2 branches R (0.7) and N (0.3). Multiply along branches: P(RR) = 0.7 x 0.7 = 0.49; P(RN) = 0.7 x 0.3 = 0.21; P(NR) = 0.3 x 0.7 = 0.21; P(NN) = 0.3 x 0.3 = 0.09. Total = 0.49 + 0.21 + 0.21 + 0.09 = 1.00. (c) Exactly one rainy day = RN or NR = 0.21 + 0.21 = 0.42. At least one rainy day = 0.49 + 0.21 + 0.21 = 0.91. Second way: complement, 1 - P(NN) = 1 - 0.09 = 0.91. (d) P(RR) = 0.49 is less than 0.7 because both events must happen, and multiplying two numbers less than 1 gives a smaller number. About 49 out of every 100 such pairs of days would have rain on both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class decision rules, advise each person. Farmer Wanjiru plants if P(rain on each of the next two days) &gt;= 0.49 is considered good,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Wanjiru: P(RR) = 0.49 meets the 0.49 rule and P(at least one rainy day) = 0.91 is above 0.9, so she should prepare to plant and keep irrigation as a backup. Captain Otieno: P(storm) = 0.1 meets the threshold of 0.1, so he should plan for a possible storm, and check again before take-off, delaying or rerouting if needed. Ms Achieng: P(rain) = 0.7 meets the 0.7 rule and P(storm) = 0.1 meets the 0.1 rule, so the office should prepare drainage and warn residents. These thresholds are classroom decision rules, not real KMD rules. (b) Claim: Probability is applied by turning past records and models into numbers between 0 and 1 that people compare with the cost of being wrong. Evidence: Kericho had rain on 14 of 20 March days, so relative frequency = 14/20 = 0.7, matching the forecast. The day states have P(rain only) = 0.6, P(storm) = 0.1 and P(dry) = 0.3, which sum to 1.0, and the addition law gives 0.6 + 0.1 = 0.7. The multiplication law and tree give P(RR) = 0.49 and P(at least one rainy day) = 0.91. Reasoning: A forecast of 70% does not guarantee rain. It describes the long run, about 7 out of 10 similar days, and long records give steadier estimates. Listing the sample space, classifying events as mutually exclusive or independent, and then using the addition law, the multiplication law, the complement rule and tree diagrams lets us combine the numbers. A decision based on probability can be unlucky on one day, for example the 0.09 chance of two dry days, but it is the best choice over many days.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uses specific evidence from the lessons, applies thresholds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vmecpdz5mstshr293bx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bhm3za_zweaix-x4f40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hgvzq6ggmv-qjimtot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vmecpdz5mstshr293bxx" Type="http://schemas.openxmlformats.org/officeDocument/2006/relationships/hyperlink" Target="https://creativecommons.org/licenses/by-nc/4.0/" TargetMode="External"/><Relationship Id="rIdrbhm3za_zweaix-x4f40k" Type="http://schemas.openxmlformats.org/officeDocument/2006/relationships/hyperlink" Target="https://creativecommons.org/licenses/by-nc/4.0/" TargetMode="External"/><Relationship Id="rIdzhgvzq6ggmv-qjimtot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2026-10-05T03:57:00.437Z</dcterms:created>
  <dcterms:modified xsi:type="dcterms:W3CDTF">2026-10-05T03:57:00.437Z</dcterms:modified>
</cp:coreProperties>
</file>

<file path=docProps/custom.xml><?xml version="1.0" encoding="utf-8"?>
<Properties xmlns="http://schemas.openxmlformats.org/officeDocument/2006/custom-properties" xmlns:vt="http://schemas.openxmlformats.org/officeDocument/2006/docPropsVTypes"/>
</file>