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4"/>
        <w:rPr>
          <w:sz w:val="28"/>
        </w:rPr>
      </w:pPr>
    </w:p>
    <w:p>
      <w:pPr>
        <w:pStyle w:val="Title"/>
        <w:spacing w:line="228" w:lineRule="auto"/>
      </w:pPr>
      <w:r>
        <w:rPr>
          <w:w w:val="105"/>
        </w:rPr>
        <w:t>Cross-Region</w:t>
      </w:r>
      <w:r>
        <w:rPr>
          <w:w w:val="105"/>
        </w:rPr>
        <w:t> Landslide</w:t>
      </w:r>
      <w:r>
        <w:rPr>
          <w:w w:val="105"/>
        </w:rPr>
        <w:t> Segmentation</w:t>
      </w:r>
      <w:r>
        <w:rPr>
          <w:w w:val="105"/>
        </w:rPr>
        <w:t> via a Geology-Aware</w:t>
      </w:r>
      <w:r>
        <w:rPr>
          <w:w w:val="105"/>
        </w:rPr>
        <w:t> Hybrid</w:t>
      </w:r>
      <w:r>
        <w:rPr>
          <w:w w:val="105"/>
        </w:rPr>
        <w:t> SAM-CNN Framework</w:t>
      </w:r>
    </w:p>
    <w:p>
      <w:pPr>
        <w:pStyle w:val="BodyText"/>
        <w:spacing w:before="32"/>
        <w:rPr>
          <w:rFonts w:ascii="Palatino Linotype"/>
          <w:b/>
          <w:sz w:val="28"/>
        </w:rPr>
      </w:pPr>
    </w:p>
    <w:p>
      <w:pPr>
        <w:pStyle w:val="BodyText"/>
        <w:ind w:right="300"/>
        <w:jc w:val="center"/>
        <w:rPr>
          <w:rFonts w:ascii="Roboto"/>
          <w:position w:val="7"/>
          <w:sz w:val="14"/>
        </w:rPr>
      </w:pPr>
      <w:r>
        <w:rPr>
          <w:w w:val="105"/>
        </w:rPr>
        <w:t>Samreedh</w:t>
      </w:r>
      <w:r>
        <w:rPr>
          <w:spacing w:val="21"/>
          <w:w w:val="105"/>
        </w:rPr>
        <w:t> </w:t>
      </w:r>
      <w:r>
        <w:rPr>
          <w:w w:val="105"/>
        </w:rPr>
        <w:t>Bhuyan</w:t>
      </w:r>
      <w:r>
        <w:rPr>
          <w:rFonts w:ascii="Roboto"/>
          <w:w w:val="105"/>
          <w:position w:val="7"/>
          <w:sz w:val="14"/>
        </w:rPr>
        <w:t>1</w:t>
      </w:r>
      <w:r>
        <w:rPr>
          <w:w w:val="105"/>
        </w:rPr>
        <w:t>,</w:t>
      </w:r>
      <w:r>
        <w:rPr>
          <w:spacing w:val="21"/>
          <w:w w:val="105"/>
        </w:rPr>
        <w:t> </w:t>
      </w:r>
      <w:r>
        <w:rPr>
          <w:w w:val="105"/>
        </w:rPr>
        <w:t>Debasish</w:t>
      </w:r>
      <w:r>
        <w:rPr>
          <w:spacing w:val="21"/>
          <w:w w:val="105"/>
        </w:rPr>
        <w:t> </w:t>
      </w:r>
      <w:r>
        <w:rPr>
          <w:w w:val="105"/>
        </w:rPr>
        <w:t>Saikia</w:t>
      </w:r>
      <w:r>
        <w:rPr>
          <w:rFonts w:ascii="Roboto"/>
          <w:w w:val="105"/>
          <w:position w:val="7"/>
          <w:sz w:val="14"/>
        </w:rPr>
        <w:t>2</w:t>
      </w:r>
      <w:r>
        <w:rPr>
          <w:w w:val="105"/>
        </w:rPr>
        <w:t>,</w:t>
      </w:r>
      <w:r>
        <w:rPr>
          <w:spacing w:val="21"/>
          <w:w w:val="105"/>
        </w:rPr>
        <w:t> </w:t>
      </w:r>
      <w:r>
        <w:rPr>
          <w:w w:val="105"/>
        </w:rPr>
        <w:t>and</w:t>
      </w:r>
      <w:r>
        <w:rPr>
          <w:spacing w:val="21"/>
          <w:w w:val="105"/>
        </w:rPr>
        <w:t> </w:t>
      </w:r>
      <w:r>
        <w:rPr>
          <w:w w:val="105"/>
        </w:rPr>
        <w:t>Hridoy</w:t>
      </w:r>
      <w:r>
        <w:rPr>
          <w:spacing w:val="21"/>
          <w:w w:val="105"/>
        </w:rPr>
        <w:t> </w:t>
      </w:r>
      <w:r>
        <w:rPr>
          <w:w w:val="105"/>
        </w:rPr>
        <w:t>Jyoti</w:t>
      </w:r>
      <w:r>
        <w:rPr>
          <w:spacing w:val="22"/>
          <w:w w:val="105"/>
        </w:rPr>
        <w:t> </w:t>
      </w:r>
      <w:r>
        <w:rPr>
          <w:spacing w:val="-2"/>
          <w:w w:val="105"/>
        </w:rPr>
        <w:t>Mahanta</w:t>
      </w:r>
      <w:r>
        <w:rPr>
          <w:rFonts w:ascii="Roboto"/>
          <w:spacing w:val="-2"/>
          <w:w w:val="105"/>
          <w:position w:val="7"/>
          <w:sz w:val="14"/>
        </w:rPr>
        <w:t>2</w:t>
      </w:r>
      <w:r>
        <w:rPr>
          <w:rFonts w:ascii="Trebuchet MS"/>
          <w:i/>
          <w:spacing w:val="-2"/>
          <w:w w:val="105"/>
          <w:position w:val="7"/>
          <w:sz w:val="14"/>
        </w:rPr>
        <w:t>,</w:t>
      </w:r>
      <w:r>
        <w:rPr>
          <w:rFonts w:ascii="Roboto"/>
          <w:spacing w:val="-2"/>
          <w:w w:val="105"/>
          <w:position w:val="7"/>
          <w:sz w:val="14"/>
        </w:rPr>
        <w:t>3</w:t>
      </w:r>
    </w:p>
    <w:p>
      <w:pPr>
        <w:spacing w:before="210"/>
        <w:ind w:left="9" w:right="300" w:firstLine="0"/>
        <w:jc w:val="center"/>
        <w:rPr>
          <w:rFonts w:ascii="Georgia"/>
          <w:sz w:val="18"/>
        </w:rPr>
      </w:pPr>
      <w:r>
        <w:rPr>
          <w:rFonts w:ascii="Georgia"/>
          <w:sz w:val="18"/>
        </w:rPr>
        <w:t>No</w:t>
      </w:r>
      <w:r>
        <w:rPr>
          <w:rFonts w:ascii="Georgia"/>
          <w:spacing w:val="14"/>
          <w:sz w:val="18"/>
        </w:rPr>
        <w:t> </w:t>
      </w:r>
      <w:r>
        <w:rPr>
          <w:rFonts w:ascii="Georgia"/>
          <w:sz w:val="18"/>
        </w:rPr>
        <w:t>Institute</w:t>
      </w:r>
      <w:r>
        <w:rPr>
          <w:rFonts w:ascii="Georgia"/>
          <w:spacing w:val="14"/>
          <w:sz w:val="18"/>
        </w:rPr>
        <w:t> </w:t>
      </w:r>
      <w:r>
        <w:rPr>
          <w:rFonts w:ascii="Georgia"/>
          <w:spacing w:val="-2"/>
          <w:sz w:val="18"/>
        </w:rPr>
        <w:t>Given</w:t>
      </w:r>
    </w:p>
    <w:p>
      <w:pPr>
        <w:pStyle w:val="BodyText"/>
        <w:rPr>
          <w:rFonts w:ascii="Georgia"/>
          <w:sz w:val="18"/>
        </w:rPr>
      </w:pPr>
    </w:p>
    <w:p>
      <w:pPr>
        <w:pStyle w:val="BodyText"/>
        <w:spacing w:before="134"/>
        <w:rPr>
          <w:rFonts w:ascii="Georgia"/>
          <w:sz w:val="18"/>
        </w:rPr>
      </w:pPr>
    </w:p>
    <w:p>
      <w:pPr>
        <w:spacing w:line="256" w:lineRule="auto" w:before="0"/>
        <w:ind w:left="1462" w:right="1751" w:firstLine="0"/>
        <w:jc w:val="both"/>
        <w:rPr>
          <w:rFonts w:ascii="Georgia"/>
          <w:sz w:val="18"/>
        </w:rPr>
      </w:pPr>
      <w:r>
        <w:rPr>
          <w:rFonts w:ascii="Georgia"/>
          <w:b/>
          <w:sz w:val="18"/>
        </w:rPr>
        <w:t>Abstract.</w:t>
      </w:r>
      <w:r>
        <w:rPr>
          <w:rFonts w:ascii="Georgia"/>
          <w:b/>
          <w:spacing w:val="40"/>
          <w:sz w:val="18"/>
        </w:rPr>
        <w:t> </w:t>
      </w:r>
      <w:r>
        <w:rPr>
          <w:rFonts w:ascii="Georgia"/>
          <w:sz w:val="18"/>
        </w:rPr>
        <w:t>Landslides always pose a critical threat to both human life and infrastructure. With the advent of deep learning newer models such as CNNs, attention-based networks and vision transformers have made significant progress in automating landslide segmentation from remote sensing data yet problems persist, particularly in retaining local spatial features</w:t>
      </w:r>
      <w:r>
        <w:rPr>
          <w:rFonts w:ascii="Georgia"/>
          <w:spacing w:val="-10"/>
          <w:sz w:val="18"/>
        </w:rPr>
        <w:t> </w:t>
      </w:r>
      <w:r>
        <w:rPr>
          <w:rFonts w:ascii="Georgia"/>
          <w:sz w:val="18"/>
        </w:rPr>
        <w:t>and</w:t>
      </w:r>
      <w:r>
        <w:rPr>
          <w:rFonts w:ascii="Georgia"/>
          <w:spacing w:val="-10"/>
          <w:sz w:val="18"/>
        </w:rPr>
        <w:t> </w:t>
      </w:r>
      <w:r>
        <w:rPr>
          <w:rFonts w:ascii="Georgia"/>
          <w:sz w:val="18"/>
        </w:rPr>
        <w:t>adapting</w:t>
      </w:r>
      <w:r>
        <w:rPr>
          <w:rFonts w:ascii="Georgia"/>
          <w:spacing w:val="-10"/>
          <w:sz w:val="18"/>
        </w:rPr>
        <w:t> </w:t>
      </w:r>
      <w:r>
        <w:rPr>
          <w:rFonts w:ascii="Georgia"/>
          <w:sz w:val="18"/>
        </w:rPr>
        <w:t>to</w:t>
      </w:r>
      <w:r>
        <w:rPr>
          <w:rFonts w:ascii="Georgia"/>
          <w:spacing w:val="-10"/>
          <w:sz w:val="18"/>
        </w:rPr>
        <w:t> </w:t>
      </w:r>
      <w:r>
        <w:rPr>
          <w:rFonts w:ascii="Georgia"/>
          <w:sz w:val="18"/>
        </w:rPr>
        <w:t>new</w:t>
      </w:r>
      <w:r>
        <w:rPr>
          <w:rFonts w:ascii="Georgia"/>
          <w:spacing w:val="-10"/>
          <w:sz w:val="18"/>
        </w:rPr>
        <w:t> </w:t>
      </w:r>
      <w:r>
        <w:rPr>
          <w:rFonts w:ascii="Georgia"/>
          <w:sz w:val="18"/>
        </w:rPr>
        <w:t>landscapes.</w:t>
      </w:r>
      <w:r>
        <w:rPr>
          <w:rFonts w:ascii="Georgia"/>
          <w:spacing w:val="-10"/>
          <w:sz w:val="18"/>
        </w:rPr>
        <w:t> </w:t>
      </w:r>
      <w:r>
        <w:rPr>
          <w:rFonts w:ascii="Georgia"/>
          <w:sz w:val="18"/>
        </w:rPr>
        <w:t>In</w:t>
      </w:r>
      <w:r>
        <w:rPr>
          <w:rFonts w:ascii="Georgia"/>
          <w:spacing w:val="-10"/>
          <w:sz w:val="18"/>
        </w:rPr>
        <w:t> </w:t>
      </w:r>
      <w:r>
        <w:rPr>
          <w:rFonts w:ascii="Georgia"/>
          <w:sz w:val="18"/>
        </w:rPr>
        <w:t>this</w:t>
      </w:r>
      <w:r>
        <w:rPr>
          <w:rFonts w:ascii="Georgia"/>
          <w:spacing w:val="-10"/>
          <w:sz w:val="18"/>
        </w:rPr>
        <w:t> </w:t>
      </w:r>
      <w:r>
        <w:rPr>
          <w:rFonts w:ascii="Georgia"/>
          <w:sz w:val="18"/>
        </w:rPr>
        <w:t>study,</w:t>
      </w:r>
      <w:r>
        <w:rPr>
          <w:rFonts w:ascii="Georgia"/>
          <w:spacing w:val="-10"/>
          <w:sz w:val="18"/>
        </w:rPr>
        <w:t> </w:t>
      </w:r>
      <w:r>
        <w:rPr>
          <w:rFonts w:ascii="Georgia"/>
          <w:sz w:val="18"/>
        </w:rPr>
        <w:t>we</w:t>
      </w:r>
      <w:r>
        <w:rPr>
          <w:rFonts w:ascii="Georgia"/>
          <w:spacing w:val="-10"/>
          <w:sz w:val="18"/>
        </w:rPr>
        <w:t> </w:t>
      </w:r>
      <w:r>
        <w:rPr>
          <w:rFonts w:ascii="Georgia"/>
          <w:sz w:val="18"/>
        </w:rPr>
        <w:t>introduce</w:t>
      </w:r>
      <w:r>
        <w:rPr>
          <w:rFonts w:ascii="Georgia"/>
          <w:spacing w:val="-10"/>
          <w:sz w:val="18"/>
        </w:rPr>
        <w:t> </w:t>
      </w:r>
      <w:r>
        <w:rPr>
          <w:rFonts w:ascii="Georgia"/>
          <w:sz w:val="18"/>
        </w:rPr>
        <w:t>a</w:t>
      </w:r>
      <w:r>
        <w:rPr>
          <w:rFonts w:ascii="Georgia"/>
          <w:spacing w:val="-10"/>
          <w:sz w:val="18"/>
        </w:rPr>
        <w:t> </w:t>
      </w:r>
      <w:r>
        <w:rPr>
          <w:rFonts w:ascii="Georgia"/>
          <w:sz w:val="18"/>
        </w:rPr>
        <w:t>hy-brid two-stage framework for landslide detection and segmentation that combines an improved CNN-based classifier with a modified Segment Anything Model (SAM) enhanced by a CNNAdapter and a Geology-Aware Attention module. The model is trained on a diverse composite dataset</w:t>
      </w:r>
      <w:r>
        <w:rPr>
          <w:rFonts w:ascii="Georgia"/>
          <w:spacing w:val="-6"/>
          <w:sz w:val="18"/>
        </w:rPr>
        <w:t> </w:t>
      </w:r>
      <w:r>
        <w:rPr>
          <w:rFonts w:ascii="Georgia"/>
          <w:sz w:val="18"/>
        </w:rPr>
        <w:t>collected</w:t>
      </w:r>
      <w:r>
        <w:rPr>
          <w:rFonts w:ascii="Georgia"/>
          <w:spacing w:val="-6"/>
          <w:sz w:val="18"/>
        </w:rPr>
        <w:t> </w:t>
      </w:r>
      <w:r>
        <w:rPr>
          <w:rFonts w:ascii="Georgia"/>
          <w:sz w:val="18"/>
        </w:rPr>
        <w:t>from</w:t>
      </w:r>
      <w:r>
        <w:rPr>
          <w:rFonts w:ascii="Georgia"/>
          <w:spacing w:val="-6"/>
          <w:sz w:val="18"/>
        </w:rPr>
        <w:t> </w:t>
      </w:r>
      <w:r>
        <w:rPr>
          <w:rFonts w:ascii="Georgia"/>
          <w:sz w:val="18"/>
        </w:rPr>
        <w:t>Nepal,</w:t>
      </w:r>
      <w:r>
        <w:rPr>
          <w:rFonts w:ascii="Georgia"/>
          <w:spacing w:val="-6"/>
          <w:sz w:val="18"/>
        </w:rPr>
        <w:t> </w:t>
      </w:r>
      <w:r>
        <w:rPr>
          <w:rFonts w:ascii="Georgia"/>
          <w:sz w:val="18"/>
        </w:rPr>
        <w:t>China,</w:t>
      </w:r>
      <w:r>
        <w:rPr>
          <w:rFonts w:ascii="Georgia"/>
          <w:spacing w:val="-6"/>
          <w:sz w:val="18"/>
        </w:rPr>
        <w:t> </w:t>
      </w:r>
      <w:r>
        <w:rPr>
          <w:rFonts w:ascii="Georgia"/>
          <w:sz w:val="18"/>
        </w:rPr>
        <w:t>and</w:t>
      </w:r>
      <w:r>
        <w:rPr>
          <w:rFonts w:ascii="Georgia"/>
          <w:spacing w:val="-6"/>
          <w:sz w:val="18"/>
        </w:rPr>
        <w:t> </w:t>
      </w:r>
      <w:r>
        <w:rPr>
          <w:rFonts w:ascii="Georgia"/>
          <w:sz w:val="18"/>
        </w:rPr>
        <w:t>India,</w:t>
      </w:r>
      <w:r>
        <w:rPr>
          <w:rFonts w:ascii="Georgia"/>
          <w:spacing w:val="-5"/>
          <w:sz w:val="18"/>
        </w:rPr>
        <w:t> </w:t>
      </w:r>
      <w:r>
        <w:rPr>
          <w:rFonts w:ascii="Georgia"/>
          <w:sz w:val="18"/>
        </w:rPr>
        <w:t>and</w:t>
      </w:r>
      <w:r>
        <w:rPr>
          <w:rFonts w:ascii="Georgia"/>
          <w:spacing w:val="-6"/>
          <w:sz w:val="18"/>
        </w:rPr>
        <w:t> </w:t>
      </w:r>
      <w:r>
        <w:rPr>
          <w:rFonts w:ascii="Georgia"/>
          <w:sz w:val="18"/>
        </w:rPr>
        <w:t>the</w:t>
      </w:r>
      <w:r>
        <w:rPr>
          <w:rFonts w:ascii="Georgia"/>
          <w:spacing w:val="-6"/>
          <w:sz w:val="18"/>
        </w:rPr>
        <w:t> </w:t>
      </w:r>
      <w:r>
        <w:rPr>
          <w:rFonts w:ascii="Georgia"/>
          <w:sz w:val="18"/>
        </w:rPr>
        <w:t>model</w:t>
      </w:r>
      <w:r>
        <w:rPr>
          <w:rFonts w:ascii="Georgia"/>
          <w:spacing w:val="-6"/>
          <w:sz w:val="18"/>
        </w:rPr>
        <w:t> </w:t>
      </w:r>
      <w:r>
        <w:rPr>
          <w:rFonts w:ascii="Georgia"/>
          <w:sz w:val="18"/>
        </w:rPr>
        <w:t>was</w:t>
      </w:r>
      <w:r>
        <w:rPr>
          <w:rFonts w:ascii="Georgia"/>
          <w:spacing w:val="-6"/>
          <w:sz w:val="18"/>
        </w:rPr>
        <w:t> </w:t>
      </w:r>
      <w:r>
        <w:rPr>
          <w:rFonts w:ascii="Georgia"/>
          <w:sz w:val="18"/>
        </w:rPr>
        <w:t>finally tested</w:t>
      </w:r>
      <w:r>
        <w:rPr>
          <w:rFonts w:ascii="Georgia"/>
          <w:spacing w:val="-1"/>
          <w:sz w:val="18"/>
        </w:rPr>
        <w:t> </w:t>
      </w:r>
      <w:r>
        <w:rPr>
          <w:rFonts w:ascii="Georgia"/>
          <w:sz w:val="18"/>
        </w:rPr>
        <w:t>with</w:t>
      </w:r>
      <w:r>
        <w:rPr>
          <w:rFonts w:ascii="Georgia"/>
          <w:spacing w:val="-1"/>
          <w:sz w:val="18"/>
        </w:rPr>
        <w:t> </w:t>
      </w:r>
      <w:r>
        <w:rPr>
          <w:rFonts w:ascii="Georgia"/>
          <w:sz w:val="18"/>
        </w:rPr>
        <w:t>an</w:t>
      </w:r>
      <w:r>
        <w:rPr>
          <w:rFonts w:ascii="Georgia"/>
          <w:spacing w:val="-1"/>
          <w:sz w:val="18"/>
        </w:rPr>
        <w:t> </w:t>
      </w:r>
      <w:r>
        <w:rPr>
          <w:rFonts w:ascii="Georgia"/>
          <w:sz w:val="18"/>
        </w:rPr>
        <w:t>additional</w:t>
      </w:r>
      <w:r>
        <w:rPr>
          <w:rFonts w:ascii="Georgia"/>
          <w:spacing w:val="-1"/>
          <w:sz w:val="18"/>
        </w:rPr>
        <w:t> </w:t>
      </w:r>
      <w:r>
        <w:rPr>
          <w:rFonts w:ascii="Georgia"/>
          <w:sz w:val="18"/>
        </w:rPr>
        <w:t>custom</w:t>
      </w:r>
      <w:r>
        <w:rPr>
          <w:rFonts w:ascii="Georgia"/>
          <w:spacing w:val="-1"/>
          <w:sz w:val="18"/>
        </w:rPr>
        <w:t> </w:t>
      </w:r>
      <w:r>
        <w:rPr>
          <w:rFonts w:ascii="Georgia"/>
          <w:sz w:val="18"/>
        </w:rPr>
        <w:t>dataset</w:t>
      </w:r>
      <w:r>
        <w:rPr>
          <w:rFonts w:ascii="Georgia"/>
          <w:spacing w:val="-1"/>
          <w:sz w:val="18"/>
        </w:rPr>
        <w:t> </w:t>
      </w:r>
      <w:r>
        <w:rPr>
          <w:rFonts w:ascii="Georgia"/>
          <w:sz w:val="18"/>
        </w:rPr>
        <w:t>created</w:t>
      </w:r>
      <w:r>
        <w:rPr>
          <w:rFonts w:ascii="Georgia"/>
          <w:spacing w:val="-1"/>
          <w:sz w:val="18"/>
        </w:rPr>
        <w:t> </w:t>
      </w:r>
      <w:r>
        <w:rPr>
          <w:rFonts w:ascii="Georgia"/>
          <w:sz w:val="18"/>
        </w:rPr>
        <w:t>from</w:t>
      </w:r>
      <w:r>
        <w:rPr>
          <w:rFonts w:ascii="Georgia"/>
          <w:spacing w:val="-1"/>
          <w:sz w:val="18"/>
        </w:rPr>
        <w:t> </w:t>
      </w:r>
      <w:r>
        <w:rPr>
          <w:rFonts w:ascii="Georgia"/>
          <w:sz w:val="18"/>
        </w:rPr>
        <w:t>high-impact</w:t>
      </w:r>
      <w:r>
        <w:rPr>
          <w:rFonts w:ascii="Georgia"/>
          <w:spacing w:val="-1"/>
          <w:sz w:val="18"/>
        </w:rPr>
        <w:t> </w:t>
      </w:r>
      <w:r>
        <w:rPr>
          <w:rFonts w:ascii="Georgia"/>
          <w:sz w:val="18"/>
        </w:rPr>
        <w:t>land-slide events in Northeast India. By pre-filtering non-landslide images in the classification stage, and then applying segmentation only to relevant inputs,</w:t>
      </w:r>
      <w:r>
        <w:rPr>
          <w:rFonts w:ascii="Georgia"/>
          <w:spacing w:val="-7"/>
          <w:sz w:val="18"/>
        </w:rPr>
        <w:t> </w:t>
      </w:r>
      <w:r>
        <w:rPr>
          <w:rFonts w:ascii="Georgia"/>
          <w:sz w:val="18"/>
        </w:rPr>
        <w:t>we</w:t>
      </w:r>
      <w:r>
        <w:rPr>
          <w:rFonts w:ascii="Georgia"/>
          <w:spacing w:val="-7"/>
          <w:sz w:val="18"/>
        </w:rPr>
        <w:t> </w:t>
      </w:r>
      <w:r>
        <w:rPr>
          <w:rFonts w:ascii="Georgia"/>
          <w:sz w:val="18"/>
        </w:rPr>
        <w:t>not</w:t>
      </w:r>
      <w:r>
        <w:rPr>
          <w:rFonts w:ascii="Georgia"/>
          <w:spacing w:val="-7"/>
          <w:sz w:val="18"/>
        </w:rPr>
        <w:t> </w:t>
      </w:r>
      <w:r>
        <w:rPr>
          <w:rFonts w:ascii="Georgia"/>
          <w:sz w:val="18"/>
        </w:rPr>
        <w:t>only</w:t>
      </w:r>
      <w:r>
        <w:rPr>
          <w:rFonts w:ascii="Georgia"/>
          <w:spacing w:val="-7"/>
          <w:sz w:val="18"/>
        </w:rPr>
        <w:t> </w:t>
      </w:r>
      <w:r>
        <w:rPr>
          <w:rFonts w:ascii="Georgia"/>
          <w:sz w:val="18"/>
        </w:rPr>
        <w:t>reduce</w:t>
      </w:r>
      <w:r>
        <w:rPr>
          <w:rFonts w:ascii="Georgia"/>
          <w:spacing w:val="-7"/>
          <w:sz w:val="18"/>
        </w:rPr>
        <w:t> </w:t>
      </w:r>
      <w:r>
        <w:rPr>
          <w:rFonts w:ascii="Georgia"/>
          <w:sz w:val="18"/>
        </w:rPr>
        <w:t>computational</w:t>
      </w:r>
      <w:r>
        <w:rPr>
          <w:rFonts w:ascii="Georgia"/>
          <w:spacing w:val="-7"/>
          <w:sz w:val="18"/>
        </w:rPr>
        <w:t> </w:t>
      </w:r>
      <w:r>
        <w:rPr>
          <w:rFonts w:ascii="Georgia"/>
          <w:sz w:val="18"/>
        </w:rPr>
        <w:t>overhead</w:t>
      </w:r>
      <w:r>
        <w:rPr>
          <w:rFonts w:ascii="Georgia"/>
          <w:spacing w:val="-8"/>
          <w:sz w:val="18"/>
        </w:rPr>
        <w:t> </w:t>
      </w:r>
      <w:r>
        <w:rPr>
          <w:rFonts w:ascii="Georgia"/>
          <w:sz w:val="18"/>
        </w:rPr>
        <w:t>but</w:t>
      </w:r>
      <w:r>
        <w:rPr>
          <w:rFonts w:ascii="Georgia"/>
          <w:spacing w:val="-7"/>
          <w:sz w:val="18"/>
        </w:rPr>
        <w:t> </w:t>
      </w:r>
      <w:r>
        <w:rPr>
          <w:rFonts w:ascii="Georgia"/>
          <w:sz w:val="18"/>
        </w:rPr>
        <w:t>also</w:t>
      </w:r>
      <w:r>
        <w:rPr>
          <w:rFonts w:ascii="Georgia"/>
          <w:spacing w:val="-7"/>
          <w:sz w:val="18"/>
        </w:rPr>
        <w:t> </w:t>
      </w:r>
      <w:r>
        <w:rPr>
          <w:rFonts w:ascii="Georgia"/>
          <w:sz w:val="18"/>
        </w:rPr>
        <w:t>improve</w:t>
      </w:r>
      <w:r>
        <w:rPr>
          <w:rFonts w:ascii="Georgia"/>
          <w:spacing w:val="-7"/>
          <w:sz w:val="18"/>
        </w:rPr>
        <w:t> </w:t>
      </w:r>
      <w:r>
        <w:rPr>
          <w:rFonts w:ascii="Georgia"/>
          <w:sz w:val="18"/>
        </w:rPr>
        <w:t>seg-mentation precision. Our hybrid SAM model demonstrates strong gen-eralisation ability across varied terrains, achieving a peak mIoU of over 92%., outperforming several existing approaches. The addition of CNN-based spatial features into the SAM pipeline, along with lightweight ge-ological attention, proves especially effective in capturing fine-grained terrain differences critical for real-world application.</w:t>
      </w:r>
    </w:p>
    <w:p>
      <w:pPr>
        <w:pStyle w:val="BodyText"/>
        <w:spacing w:before="16"/>
        <w:rPr>
          <w:rFonts w:ascii="Georgia"/>
          <w:sz w:val="18"/>
        </w:rPr>
      </w:pPr>
    </w:p>
    <w:p>
      <w:pPr>
        <w:spacing w:line="256" w:lineRule="auto" w:before="0"/>
        <w:ind w:left="1462" w:right="1753" w:firstLine="0"/>
        <w:jc w:val="both"/>
        <w:rPr>
          <w:rFonts w:ascii="Georgia" w:hAnsi="Georgia"/>
          <w:sz w:val="18"/>
        </w:rPr>
      </w:pPr>
      <w:r>
        <w:rPr>
          <w:rFonts w:ascii="Georgia" w:hAnsi="Georgia"/>
          <w:b/>
          <w:sz w:val="18"/>
        </w:rPr>
        <w:t>Keywords: </w:t>
      </w:r>
      <w:r>
        <w:rPr>
          <w:rFonts w:ascii="Georgia" w:hAnsi="Georgia"/>
          <w:sz w:val="18"/>
        </w:rPr>
        <w:t>Landslide modeling · Machine Learning · Segmentation · SAM · CNN.</w:t>
      </w:r>
    </w:p>
    <w:p>
      <w:pPr>
        <w:pStyle w:val="BodyText"/>
        <w:spacing w:before="160"/>
        <w:rPr>
          <w:rFonts w:ascii="Georgia"/>
          <w:sz w:val="18"/>
        </w:rPr>
      </w:pPr>
    </w:p>
    <w:p>
      <w:pPr>
        <w:pStyle w:val="Heading1"/>
        <w:spacing w:before="0"/>
      </w:pPr>
      <w:r>
        <w:rPr/>
        <w:t>1</w:t>
      </w:r>
      <w:r>
        <w:rPr>
          <w:spacing w:val="27"/>
        </w:rPr>
        <w:t> </w:t>
      </w:r>
      <w:r>
        <w:rPr>
          <w:spacing w:val="-2"/>
        </w:rPr>
        <w:t>Introduction</w:t>
      </w:r>
    </w:p>
    <w:p>
      <w:pPr>
        <w:pStyle w:val="BodyText"/>
        <w:spacing w:line="249" w:lineRule="auto" w:before="213"/>
        <w:ind w:left="895" w:right="1184"/>
        <w:jc w:val="both"/>
      </w:pPr>
      <w:r>
        <w:rPr>
          <w:spacing w:val="-2"/>
          <w:w w:val="110"/>
        </w:rPr>
        <w:t>Landslides</w:t>
      </w:r>
      <w:r>
        <w:rPr>
          <w:spacing w:val="-5"/>
          <w:w w:val="110"/>
        </w:rPr>
        <w:t> </w:t>
      </w:r>
      <w:r>
        <w:rPr>
          <w:spacing w:val="-2"/>
          <w:w w:val="110"/>
        </w:rPr>
        <w:t>continue</w:t>
      </w:r>
      <w:r>
        <w:rPr>
          <w:spacing w:val="-5"/>
          <w:w w:val="110"/>
        </w:rPr>
        <w:t> </w:t>
      </w:r>
      <w:r>
        <w:rPr>
          <w:spacing w:val="-2"/>
          <w:w w:val="110"/>
        </w:rPr>
        <w:t>to</w:t>
      </w:r>
      <w:r>
        <w:rPr>
          <w:spacing w:val="-5"/>
          <w:w w:val="110"/>
        </w:rPr>
        <w:t> </w:t>
      </w:r>
      <w:r>
        <w:rPr>
          <w:spacing w:val="-2"/>
          <w:w w:val="110"/>
        </w:rPr>
        <w:t>be</w:t>
      </w:r>
      <w:r>
        <w:rPr>
          <w:spacing w:val="-5"/>
          <w:w w:val="110"/>
        </w:rPr>
        <w:t> </w:t>
      </w:r>
      <w:r>
        <w:rPr>
          <w:spacing w:val="-2"/>
          <w:w w:val="110"/>
        </w:rPr>
        <w:t>one</w:t>
      </w:r>
      <w:r>
        <w:rPr>
          <w:spacing w:val="-5"/>
          <w:w w:val="110"/>
        </w:rPr>
        <w:t> </w:t>
      </w:r>
      <w:r>
        <w:rPr>
          <w:spacing w:val="-2"/>
          <w:w w:val="110"/>
        </w:rPr>
        <w:t>of</w:t>
      </w:r>
      <w:r>
        <w:rPr>
          <w:spacing w:val="-5"/>
          <w:w w:val="110"/>
        </w:rPr>
        <w:t> </w:t>
      </w:r>
      <w:r>
        <w:rPr>
          <w:spacing w:val="-2"/>
          <w:w w:val="110"/>
        </w:rPr>
        <w:t>the</w:t>
      </w:r>
      <w:r>
        <w:rPr>
          <w:spacing w:val="-5"/>
          <w:w w:val="110"/>
        </w:rPr>
        <w:t> </w:t>
      </w:r>
      <w:r>
        <w:rPr>
          <w:spacing w:val="-2"/>
          <w:w w:val="110"/>
        </w:rPr>
        <w:t>most</w:t>
      </w:r>
      <w:r>
        <w:rPr>
          <w:spacing w:val="-5"/>
          <w:w w:val="110"/>
        </w:rPr>
        <w:t> </w:t>
      </w:r>
      <w:r>
        <w:rPr>
          <w:spacing w:val="-2"/>
          <w:w w:val="110"/>
        </w:rPr>
        <w:t>destructive</w:t>
      </w:r>
      <w:r>
        <w:rPr>
          <w:spacing w:val="-5"/>
          <w:w w:val="110"/>
        </w:rPr>
        <w:t> </w:t>
      </w:r>
      <w:r>
        <w:rPr>
          <w:spacing w:val="-2"/>
          <w:w w:val="110"/>
        </w:rPr>
        <w:t>natural</w:t>
      </w:r>
      <w:r>
        <w:rPr>
          <w:spacing w:val="-5"/>
          <w:w w:val="110"/>
        </w:rPr>
        <w:t> </w:t>
      </w:r>
      <w:r>
        <w:rPr>
          <w:spacing w:val="-2"/>
          <w:w w:val="110"/>
        </w:rPr>
        <w:t>hazards,</w:t>
      </w:r>
      <w:r>
        <w:rPr>
          <w:spacing w:val="-5"/>
          <w:w w:val="110"/>
        </w:rPr>
        <w:t> </w:t>
      </w:r>
      <w:r>
        <w:rPr>
          <w:spacing w:val="-2"/>
          <w:w w:val="110"/>
        </w:rPr>
        <w:t>especially </w:t>
      </w:r>
      <w:r>
        <w:rPr>
          <w:w w:val="110"/>
        </w:rPr>
        <w:t>in</w:t>
      </w:r>
      <w:r>
        <w:rPr>
          <w:spacing w:val="-2"/>
          <w:w w:val="110"/>
        </w:rPr>
        <w:t> </w:t>
      </w:r>
      <w:r>
        <w:rPr>
          <w:w w:val="110"/>
        </w:rPr>
        <w:t>geologically</w:t>
      </w:r>
      <w:r>
        <w:rPr>
          <w:spacing w:val="-2"/>
          <w:w w:val="110"/>
        </w:rPr>
        <w:t> </w:t>
      </w:r>
      <w:r>
        <w:rPr>
          <w:w w:val="110"/>
        </w:rPr>
        <w:t>sensitive</w:t>
      </w:r>
      <w:r>
        <w:rPr>
          <w:spacing w:val="-2"/>
          <w:w w:val="110"/>
        </w:rPr>
        <w:t> </w:t>
      </w:r>
      <w:r>
        <w:rPr>
          <w:w w:val="110"/>
        </w:rPr>
        <w:t>zones</w:t>
      </w:r>
      <w:r>
        <w:rPr>
          <w:spacing w:val="-2"/>
          <w:w w:val="110"/>
        </w:rPr>
        <w:t> </w:t>
      </w:r>
      <w:r>
        <w:rPr>
          <w:w w:val="110"/>
        </w:rPr>
        <w:t>like</w:t>
      </w:r>
      <w:r>
        <w:rPr>
          <w:spacing w:val="-2"/>
          <w:w w:val="110"/>
        </w:rPr>
        <w:t> </w:t>
      </w:r>
      <w:r>
        <w:rPr>
          <w:w w:val="110"/>
        </w:rPr>
        <w:t>mountainous</w:t>
      </w:r>
      <w:r>
        <w:rPr>
          <w:spacing w:val="-2"/>
          <w:w w:val="110"/>
        </w:rPr>
        <w:t> </w:t>
      </w:r>
      <w:r>
        <w:rPr>
          <w:w w:val="110"/>
        </w:rPr>
        <w:t>and</w:t>
      </w:r>
      <w:r>
        <w:rPr>
          <w:spacing w:val="-2"/>
          <w:w w:val="110"/>
        </w:rPr>
        <w:t> </w:t>
      </w:r>
      <w:r>
        <w:rPr>
          <w:w w:val="110"/>
        </w:rPr>
        <w:t>hilly</w:t>
      </w:r>
      <w:r>
        <w:rPr>
          <w:spacing w:val="-2"/>
          <w:w w:val="110"/>
        </w:rPr>
        <w:t> </w:t>
      </w:r>
      <w:r>
        <w:rPr>
          <w:w w:val="110"/>
        </w:rPr>
        <w:t>terrains,</w:t>
      </w:r>
      <w:r>
        <w:rPr>
          <w:spacing w:val="-2"/>
          <w:w w:val="110"/>
        </w:rPr>
        <w:t> </w:t>
      </w:r>
      <w:r>
        <w:rPr>
          <w:w w:val="110"/>
        </w:rPr>
        <w:t>where</w:t>
      </w:r>
      <w:r>
        <w:rPr>
          <w:spacing w:val="-2"/>
          <w:w w:val="110"/>
        </w:rPr>
        <w:t> </w:t>
      </w:r>
      <w:r>
        <w:rPr>
          <w:w w:val="110"/>
        </w:rPr>
        <w:t>they often</w:t>
      </w:r>
      <w:r>
        <w:rPr>
          <w:spacing w:val="-14"/>
          <w:w w:val="110"/>
        </w:rPr>
        <w:t> </w:t>
      </w:r>
      <w:r>
        <w:rPr>
          <w:w w:val="110"/>
        </w:rPr>
        <w:t>lead</w:t>
      </w:r>
      <w:r>
        <w:rPr>
          <w:spacing w:val="-14"/>
          <w:w w:val="110"/>
        </w:rPr>
        <w:t> </w:t>
      </w:r>
      <w:r>
        <w:rPr>
          <w:w w:val="110"/>
        </w:rPr>
        <w:t>to</w:t>
      </w:r>
      <w:r>
        <w:rPr>
          <w:spacing w:val="-14"/>
          <w:w w:val="110"/>
        </w:rPr>
        <w:t> </w:t>
      </w:r>
      <w:r>
        <w:rPr>
          <w:w w:val="110"/>
        </w:rPr>
        <w:t>considerable</w:t>
      </w:r>
      <w:r>
        <w:rPr>
          <w:spacing w:val="-13"/>
          <w:w w:val="110"/>
        </w:rPr>
        <w:t> </w:t>
      </w:r>
      <w:r>
        <w:rPr>
          <w:w w:val="110"/>
        </w:rPr>
        <w:t>economic</w:t>
      </w:r>
      <w:r>
        <w:rPr>
          <w:spacing w:val="-14"/>
          <w:w w:val="110"/>
        </w:rPr>
        <w:t> </w:t>
      </w:r>
      <w:r>
        <w:rPr>
          <w:w w:val="110"/>
        </w:rPr>
        <w:t>loss,</w:t>
      </w:r>
      <w:r>
        <w:rPr>
          <w:spacing w:val="-14"/>
          <w:w w:val="110"/>
        </w:rPr>
        <w:t> </w:t>
      </w:r>
      <w:r>
        <w:rPr>
          <w:w w:val="110"/>
        </w:rPr>
        <w:t>environmental</w:t>
      </w:r>
      <w:r>
        <w:rPr>
          <w:spacing w:val="-14"/>
          <w:w w:val="110"/>
        </w:rPr>
        <w:t> </w:t>
      </w:r>
      <w:r>
        <w:rPr>
          <w:w w:val="110"/>
        </w:rPr>
        <w:t>degradation,</w:t>
      </w:r>
      <w:r>
        <w:rPr>
          <w:spacing w:val="-13"/>
          <w:w w:val="110"/>
        </w:rPr>
        <w:t> </w:t>
      </w:r>
      <w:r>
        <w:rPr>
          <w:w w:val="110"/>
        </w:rPr>
        <w:t>and</w:t>
      </w:r>
      <w:r>
        <w:rPr>
          <w:spacing w:val="-14"/>
          <w:w w:val="110"/>
        </w:rPr>
        <w:t> </w:t>
      </w:r>
      <w:r>
        <w:rPr>
          <w:w w:val="110"/>
        </w:rPr>
        <w:t>tragic loss</w:t>
      </w:r>
      <w:r>
        <w:rPr>
          <w:spacing w:val="-11"/>
          <w:w w:val="110"/>
        </w:rPr>
        <w:t> </w:t>
      </w:r>
      <w:r>
        <w:rPr>
          <w:w w:val="110"/>
        </w:rPr>
        <w:t>of</w:t>
      </w:r>
      <w:r>
        <w:rPr>
          <w:spacing w:val="-11"/>
          <w:w w:val="110"/>
        </w:rPr>
        <w:t> </w:t>
      </w:r>
      <w:r>
        <w:rPr>
          <w:w w:val="110"/>
        </w:rPr>
        <w:t>life.</w:t>
      </w:r>
      <w:r>
        <w:rPr>
          <w:spacing w:val="-11"/>
          <w:w w:val="110"/>
        </w:rPr>
        <w:t> </w:t>
      </w:r>
      <w:r>
        <w:rPr>
          <w:w w:val="110"/>
        </w:rPr>
        <w:t>With</w:t>
      </w:r>
      <w:r>
        <w:rPr>
          <w:spacing w:val="-11"/>
          <w:w w:val="110"/>
        </w:rPr>
        <w:t> </w:t>
      </w:r>
      <w:r>
        <w:rPr>
          <w:w w:val="110"/>
        </w:rPr>
        <w:t>the</w:t>
      </w:r>
      <w:r>
        <w:rPr>
          <w:spacing w:val="-11"/>
          <w:w w:val="110"/>
        </w:rPr>
        <w:t> </w:t>
      </w:r>
      <w:r>
        <w:rPr>
          <w:w w:val="110"/>
        </w:rPr>
        <w:t>accelerating</w:t>
      </w:r>
      <w:r>
        <w:rPr>
          <w:spacing w:val="-11"/>
          <w:w w:val="110"/>
        </w:rPr>
        <w:t> </w:t>
      </w:r>
      <w:r>
        <w:rPr>
          <w:w w:val="110"/>
        </w:rPr>
        <w:t>influence</w:t>
      </w:r>
      <w:r>
        <w:rPr>
          <w:spacing w:val="-11"/>
          <w:w w:val="110"/>
        </w:rPr>
        <w:t> </w:t>
      </w:r>
      <w:r>
        <w:rPr>
          <w:w w:val="110"/>
        </w:rPr>
        <w:t>of</w:t>
      </w:r>
      <w:r>
        <w:rPr>
          <w:spacing w:val="-11"/>
          <w:w w:val="110"/>
        </w:rPr>
        <w:t> </w:t>
      </w:r>
      <w:r>
        <w:rPr>
          <w:w w:val="110"/>
        </w:rPr>
        <w:t>climate</w:t>
      </w:r>
      <w:r>
        <w:rPr>
          <w:spacing w:val="-11"/>
          <w:w w:val="110"/>
        </w:rPr>
        <w:t> </w:t>
      </w:r>
      <w:r>
        <w:rPr>
          <w:w w:val="110"/>
        </w:rPr>
        <w:t>change,</w:t>
      </w:r>
      <w:r>
        <w:rPr>
          <w:spacing w:val="-11"/>
          <w:w w:val="110"/>
        </w:rPr>
        <w:t> </w:t>
      </w:r>
      <w:r>
        <w:rPr>
          <w:w w:val="110"/>
        </w:rPr>
        <w:t>unplanned</w:t>
      </w:r>
      <w:r>
        <w:rPr>
          <w:spacing w:val="-11"/>
          <w:w w:val="110"/>
        </w:rPr>
        <w:t> </w:t>
      </w:r>
      <w:r>
        <w:rPr>
          <w:w w:val="110"/>
        </w:rPr>
        <w:t>urban development,</w:t>
      </w:r>
      <w:r>
        <w:rPr>
          <w:w w:val="110"/>
        </w:rPr>
        <w:t> and</w:t>
      </w:r>
      <w:r>
        <w:rPr>
          <w:w w:val="110"/>
        </w:rPr>
        <w:t> anthropogenic</w:t>
      </w:r>
      <w:r>
        <w:rPr>
          <w:w w:val="110"/>
        </w:rPr>
        <w:t> land-use</w:t>
      </w:r>
      <w:r>
        <w:rPr>
          <w:w w:val="110"/>
        </w:rPr>
        <w:t> transformations,</w:t>
      </w:r>
      <w:r>
        <w:rPr>
          <w:w w:val="110"/>
        </w:rPr>
        <w:t> the</w:t>
      </w:r>
      <w:r>
        <w:rPr>
          <w:w w:val="110"/>
        </w:rPr>
        <w:t> frequency</w:t>
      </w:r>
      <w:r>
        <w:rPr>
          <w:w w:val="110"/>
        </w:rPr>
        <w:t> and </w:t>
      </w:r>
      <w:r>
        <w:rPr/>
        <w:t>intensity of landslide events have shown noticeable surges, particularly in regions </w:t>
      </w:r>
      <w:r>
        <w:rPr>
          <w:w w:val="110"/>
        </w:rPr>
        <w:t>with high rainfall or seismic activity.</w:t>
      </w:r>
    </w:p>
    <w:p>
      <w:pPr>
        <w:pStyle w:val="BodyText"/>
        <w:spacing w:line="249" w:lineRule="auto"/>
        <w:ind w:left="895" w:right="1184" w:firstLine="298"/>
        <w:jc w:val="both"/>
      </w:pPr>
      <w:r>
        <w:rPr>
          <w:w w:val="105"/>
        </w:rPr>
        <w:t>Traditional</w:t>
      </w:r>
      <w:r>
        <w:rPr>
          <w:spacing w:val="40"/>
          <w:w w:val="105"/>
        </w:rPr>
        <w:t> </w:t>
      </w:r>
      <w:r>
        <w:rPr>
          <w:w w:val="105"/>
        </w:rPr>
        <w:t>approaches</w:t>
      </w:r>
      <w:r>
        <w:rPr>
          <w:spacing w:val="40"/>
          <w:w w:val="105"/>
        </w:rPr>
        <w:t> </w:t>
      </w:r>
      <w:r>
        <w:rPr>
          <w:w w:val="105"/>
        </w:rPr>
        <w:t>for</w:t>
      </w:r>
      <w:r>
        <w:rPr>
          <w:spacing w:val="40"/>
          <w:w w:val="105"/>
        </w:rPr>
        <w:t> </w:t>
      </w:r>
      <w:r>
        <w:rPr>
          <w:w w:val="105"/>
        </w:rPr>
        <w:t>landslide</w:t>
      </w:r>
      <w:r>
        <w:rPr>
          <w:spacing w:val="40"/>
          <w:w w:val="105"/>
        </w:rPr>
        <w:t> </w:t>
      </w:r>
      <w:r>
        <w:rPr>
          <w:w w:val="105"/>
        </w:rPr>
        <w:t>detection</w:t>
      </w:r>
      <w:r>
        <w:rPr>
          <w:spacing w:val="40"/>
          <w:w w:val="105"/>
        </w:rPr>
        <w:t> </w:t>
      </w:r>
      <w:r>
        <w:rPr>
          <w:w w:val="105"/>
        </w:rPr>
        <w:t>have</w:t>
      </w:r>
      <w:r>
        <w:rPr>
          <w:spacing w:val="40"/>
          <w:w w:val="105"/>
        </w:rPr>
        <w:t> </w:t>
      </w:r>
      <w:r>
        <w:rPr>
          <w:w w:val="105"/>
        </w:rPr>
        <w:t>long</w:t>
      </w:r>
      <w:r>
        <w:rPr>
          <w:spacing w:val="40"/>
          <w:w w:val="105"/>
        </w:rPr>
        <w:t> </w:t>
      </w:r>
      <w:r>
        <w:rPr>
          <w:w w:val="105"/>
        </w:rPr>
        <w:t>relied</w:t>
      </w:r>
      <w:r>
        <w:rPr>
          <w:spacing w:val="40"/>
          <w:w w:val="105"/>
        </w:rPr>
        <w:t> </w:t>
      </w:r>
      <w:r>
        <w:rPr>
          <w:w w:val="105"/>
        </w:rPr>
        <w:t>on</w:t>
      </w:r>
      <w:r>
        <w:rPr>
          <w:spacing w:val="40"/>
          <w:w w:val="105"/>
        </w:rPr>
        <w:t> </w:t>
      </w:r>
      <w:r>
        <w:rPr>
          <w:w w:val="105"/>
        </w:rPr>
        <w:t>empiri-cal models, heuristic rules, and field-based methods. While they have served as the</w:t>
      </w:r>
      <w:r>
        <w:rPr>
          <w:spacing w:val="39"/>
          <w:w w:val="105"/>
        </w:rPr>
        <w:t> </w:t>
      </w:r>
      <w:r>
        <w:rPr>
          <w:w w:val="105"/>
        </w:rPr>
        <w:t>backbone</w:t>
      </w:r>
      <w:r>
        <w:rPr>
          <w:spacing w:val="40"/>
          <w:w w:val="105"/>
        </w:rPr>
        <w:t> </w:t>
      </w:r>
      <w:r>
        <w:rPr>
          <w:w w:val="105"/>
        </w:rPr>
        <w:t>for</w:t>
      </w:r>
      <w:r>
        <w:rPr>
          <w:spacing w:val="40"/>
          <w:w w:val="105"/>
        </w:rPr>
        <w:t> </w:t>
      </w:r>
      <w:r>
        <w:rPr>
          <w:w w:val="105"/>
        </w:rPr>
        <w:t>early</w:t>
      </w:r>
      <w:r>
        <w:rPr>
          <w:spacing w:val="39"/>
          <w:w w:val="105"/>
        </w:rPr>
        <w:t> </w:t>
      </w:r>
      <w:r>
        <w:rPr>
          <w:w w:val="105"/>
        </w:rPr>
        <w:t>studies</w:t>
      </w:r>
      <w:r>
        <w:rPr>
          <w:spacing w:val="39"/>
          <w:w w:val="105"/>
        </w:rPr>
        <w:t> </w:t>
      </w:r>
      <w:r>
        <w:rPr>
          <w:w w:val="105"/>
        </w:rPr>
        <w:t>and</w:t>
      </w:r>
      <w:r>
        <w:rPr>
          <w:spacing w:val="40"/>
          <w:w w:val="105"/>
        </w:rPr>
        <w:t> </w:t>
      </w:r>
      <w:r>
        <w:rPr>
          <w:w w:val="105"/>
        </w:rPr>
        <w:t>mitigation</w:t>
      </w:r>
      <w:r>
        <w:rPr>
          <w:spacing w:val="39"/>
          <w:w w:val="105"/>
        </w:rPr>
        <w:t> </w:t>
      </w:r>
      <w:r>
        <w:rPr>
          <w:w w:val="105"/>
        </w:rPr>
        <w:t>planning,</w:t>
      </w:r>
      <w:r>
        <w:rPr>
          <w:spacing w:val="39"/>
          <w:w w:val="105"/>
        </w:rPr>
        <w:t> </w:t>
      </w:r>
      <w:r>
        <w:rPr>
          <w:w w:val="105"/>
        </w:rPr>
        <w:t>such</w:t>
      </w:r>
      <w:r>
        <w:rPr>
          <w:spacing w:val="40"/>
          <w:w w:val="105"/>
        </w:rPr>
        <w:t> </w:t>
      </w:r>
      <w:r>
        <w:rPr>
          <w:w w:val="105"/>
        </w:rPr>
        <w:t>methods</w:t>
      </w:r>
      <w:r>
        <w:rPr>
          <w:spacing w:val="39"/>
          <w:w w:val="105"/>
        </w:rPr>
        <w:t> </w:t>
      </w:r>
      <w:r>
        <w:rPr>
          <w:w w:val="105"/>
        </w:rPr>
        <w:t>are</w:t>
      </w:r>
      <w:r>
        <w:rPr>
          <w:spacing w:val="39"/>
          <w:w w:val="105"/>
        </w:rPr>
        <w:t> </w:t>
      </w:r>
      <w:r>
        <w:rPr>
          <w:w w:val="105"/>
        </w:rPr>
        <w:t>of-ten</w:t>
      </w:r>
      <w:r>
        <w:rPr>
          <w:spacing w:val="29"/>
          <w:w w:val="105"/>
        </w:rPr>
        <w:t> </w:t>
      </w:r>
      <w:r>
        <w:rPr>
          <w:w w:val="105"/>
        </w:rPr>
        <w:t>constrained</w:t>
      </w:r>
      <w:r>
        <w:rPr>
          <w:spacing w:val="29"/>
          <w:w w:val="105"/>
        </w:rPr>
        <w:t> </w:t>
      </w:r>
      <w:r>
        <w:rPr>
          <w:w w:val="105"/>
        </w:rPr>
        <w:t>by</w:t>
      </w:r>
      <w:r>
        <w:rPr>
          <w:spacing w:val="30"/>
          <w:w w:val="105"/>
        </w:rPr>
        <w:t> </w:t>
      </w:r>
      <w:r>
        <w:rPr>
          <w:w w:val="105"/>
        </w:rPr>
        <w:t>the</w:t>
      </w:r>
      <w:r>
        <w:rPr>
          <w:spacing w:val="29"/>
          <w:w w:val="105"/>
        </w:rPr>
        <w:t> </w:t>
      </w:r>
      <w:r>
        <w:rPr>
          <w:w w:val="105"/>
        </w:rPr>
        <w:t>need</w:t>
      </w:r>
      <w:r>
        <w:rPr>
          <w:spacing w:val="29"/>
          <w:w w:val="105"/>
        </w:rPr>
        <w:t> </w:t>
      </w:r>
      <w:r>
        <w:rPr>
          <w:w w:val="105"/>
        </w:rPr>
        <w:t>for</w:t>
      </w:r>
      <w:r>
        <w:rPr>
          <w:spacing w:val="30"/>
          <w:w w:val="105"/>
        </w:rPr>
        <w:t> </w:t>
      </w:r>
      <w:r>
        <w:rPr>
          <w:w w:val="105"/>
        </w:rPr>
        <w:t>manual</w:t>
      </w:r>
      <w:r>
        <w:rPr>
          <w:spacing w:val="29"/>
          <w:w w:val="105"/>
        </w:rPr>
        <w:t> </w:t>
      </w:r>
      <w:r>
        <w:rPr>
          <w:w w:val="105"/>
        </w:rPr>
        <w:t>feature</w:t>
      </w:r>
      <w:r>
        <w:rPr>
          <w:spacing w:val="29"/>
          <w:w w:val="105"/>
        </w:rPr>
        <w:t> </w:t>
      </w:r>
      <w:r>
        <w:rPr>
          <w:w w:val="105"/>
        </w:rPr>
        <w:t>engineering</w:t>
      </w:r>
      <w:r>
        <w:rPr>
          <w:spacing w:val="30"/>
          <w:w w:val="105"/>
        </w:rPr>
        <w:t> </w:t>
      </w:r>
      <w:r>
        <w:rPr>
          <w:w w:val="105"/>
        </w:rPr>
        <w:t>and</w:t>
      </w:r>
      <w:r>
        <w:rPr>
          <w:spacing w:val="29"/>
          <w:w w:val="105"/>
        </w:rPr>
        <w:t> </w:t>
      </w:r>
      <w:r>
        <w:rPr>
          <w:w w:val="105"/>
        </w:rPr>
        <w:t>region-</w:t>
      </w:r>
      <w:r>
        <w:rPr>
          <w:spacing w:val="-2"/>
          <w:w w:val="105"/>
        </w:rPr>
        <w:t>specific</w:t>
      </w:r>
    </w:p>
    <w:p>
      <w:pPr>
        <w:pStyle w:val="BodyText"/>
        <w:spacing w:after="0" w:line="249" w:lineRule="auto"/>
        <w:jc w:val="both"/>
        <w:sectPr>
          <w:type w:val="continuous"/>
          <w:pgSz w:w="12240" w:h="15840"/>
          <w:pgMar w:top="1820" w:bottom="280" w:left="1800" w:right="1440"/>
        </w:sectPr>
      </w:pPr>
    </w:p>
    <w:p>
      <w:pPr>
        <w:pStyle w:val="BodyText"/>
        <w:spacing w:before="43"/>
      </w:pPr>
    </w:p>
    <w:p>
      <w:pPr>
        <w:pStyle w:val="BodyText"/>
        <w:spacing w:line="249" w:lineRule="auto"/>
        <w:ind w:left="895" w:right="1186"/>
        <w:jc w:val="both"/>
      </w:pPr>
      <w:r>
        <w:rPr>
          <w:w w:val="110"/>
        </w:rPr>
        <w:t>calibration.</w:t>
      </w:r>
      <w:r>
        <w:rPr>
          <w:w w:val="110"/>
        </w:rPr>
        <w:t> Moreover,</w:t>
      </w:r>
      <w:r>
        <w:rPr>
          <w:w w:val="110"/>
        </w:rPr>
        <w:t> they</w:t>
      </w:r>
      <w:r>
        <w:rPr>
          <w:w w:val="110"/>
        </w:rPr>
        <w:t> tend</w:t>
      </w:r>
      <w:r>
        <w:rPr>
          <w:w w:val="110"/>
        </w:rPr>
        <w:t> to</w:t>
      </w:r>
      <w:r>
        <w:rPr>
          <w:w w:val="110"/>
        </w:rPr>
        <w:t> struggle</w:t>
      </w:r>
      <w:r>
        <w:rPr>
          <w:w w:val="110"/>
        </w:rPr>
        <w:t> when</w:t>
      </w:r>
      <w:r>
        <w:rPr>
          <w:w w:val="110"/>
        </w:rPr>
        <w:t> applied</w:t>
      </w:r>
      <w:r>
        <w:rPr>
          <w:w w:val="110"/>
        </w:rPr>
        <w:t> beyond</w:t>
      </w:r>
      <w:r>
        <w:rPr>
          <w:w w:val="110"/>
        </w:rPr>
        <w:t> their</w:t>
      </w:r>
      <w:r>
        <w:rPr>
          <w:w w:val="110"/>
        </w:rPr>
        <w:t> orig-inal</w:t>
      </w:r>
      <w:r>
        <w:rPr>
          <w:w w:val="110"/>
        </w:rPr>
        <w:t> training</w:t>
      </w:r>
      <w:r>
        <w:rPr>
          <w:w w:val="110"/>
        </w:rPr>
        <w:t> domains,</w:t>
      </w:r>
      <w:r>
        <w:rPr>
          <w:w w:val="110"/>
        </w:rPr>
        <w:t> as</w:t>
      </w:r>
      <w:r>
        <w:rPr>
          <w:w w:val="110"/>
        </w:rPr>
        <w:t> the</w:t>
      </w:r>
      <w:r>
        <w:rPr>
          <w:w w:val="110"/>
        </w:rPr>
        <w:t> spatial</w:t>
      </w:r>
      <w:r>
        <w:rPr>
          <w:w w:val="110"/>
        </w:rPr>
        <w:t> and</w:t>
      </w:r>
      <w:r>
        <w:rPr>
          <w:w w:val="110"/>
        </w:rPr>
        <w:t> textural</w:t>
      </w:r>
      <w:r>
        <w:rPr>
          <w:w w:val="110"/>
        </w:rPr>
        <w:t> patterns</w:t>
      </w:r>
      <w:r>
        <w:rPr>
          <w:w w:val="110"/>
        </w:rPr>
        <w:t> of</w:t>
      </w:r>
      <w:r>
        <w:rPr>
          <w:w w:val="110"/>
        </w:rPr>
        <w:t> landslides</w:t>
      </w:r>
      <w:r>
        <w:rPr>
          <w:w w:val="110"/>
        </w:rPr>
        <w:t> vary substantially across different terrains.</w:t>
      </w:r>
    </w:p>
    <w:p>
      <w:pPr>
        <w:pStyle w:val="BodyText"/>
        <w:spacing w:before="3"/>
      </w:pPr>
    </w:p>
    <w:p>
      <w:pPr>
        <w:pStyle w:val="BodyText"/>
        <w:spacing w:line="249" w:lineRule="auto"/>
        <w:ind w:left="895" w:right="1185" w:firstLine="298"/>
        <w:jc w:val="both"/>
      </w:pPr>
      <w:r>
        <w:rPr>
          <w:w w:val="105"/>
        </w:rPr>
        <w:t>After</w:t>
      </w:r>
      <w:r>
        <w:rPr>
          <w:spacing w:val="40"/>
          <w:w w:val="105"/>
        </w:rPr>
        <w:t> </w:t>
      </w:r>
      <w:r>
        <w:rPr>
          <w:w w:val="105"/>
        </w:rPr>
        <w:t>the</w:t>
      </w:r>
      <w:r>
        <w:rPr>
          <w:spacing w:val="40"/>
          <w:w w:val="105"/>
        </w:rPr>
        <w:t> </w:t>
      </w:r>
      <w:r>
        <w:rPr>
          <w:w w:val="105"/>
        </w:rPr>
        <w:t>advent</w:t>
      </w:r>
      <w:r>
        <w:rPr>
          <w:spacing w:val="40"/>
          <w:w w:val="105"/>
        </w:rPr>
        <w:t> </w:t>
      </w:r>
      <w:r>
        <w:rPr>
          <w:w w:val="105"/>
        </w:rPr>
        <w:t>of</w:t>
      </w:r>
      <w:r>
        <w:rPr>
          <w:spacing w:val="40"/>
          <w:w w:val="105"/>
        </w:rPr>
        <w:t> </w:t>
      </w:r>
      <w:r>
        <w:rPr>
          <w:w w:val="105"/>
        </w:rPr>
        <w:t>the</w:t>
      </w:r>
      <w:r>
        <w:rPr>
          <w:spacing w:val="40"/>
          <w:w w:val="105"/>
        </w:rPr>
        <w:t> </w:t>
      </w:r>
      <w:r>
        <w:rPr>
          <w:w w:val="105"/>
        </w:rPr>
        <w:t>introduction</w:t>
      </w:r>
      <w:r>
        <w:rPr>
          <w:spacing w:val="40"/>
          <w:w w:val="105"/>
        </w:rPr>
        <w:t> </w:t>
      </w:r>
      <w:r>
        <w:rPr>
          <w:w w:val="105"/>
        </w:rPr>
        <w:t>of</w:t>
      </w:r>
      <w:r>
        <w:rPr>
          <w:spacing w:val="40"/>
          <w:w w:val="105"/>
        </w:rPr>
        <w:t> </w:t>
      </w:r>
      <w:r>
        <w:rPr>
          <w:w w:val="105"/>
        </w:rPr>
        <w:t>Deep</w:t>
      </w:r>
      <w:r>
        <w:rPr>
          <w:spacing w:val="40"/>
          <w:w w:val="105"/>
        </w:rPr>
        <w:t> </w:t>
      </w:r>
      <w:r>
        <w:rPr>
          <w:w w:val="105"/>
        </w:rPr>
        <w:t>learning</w:t>
      </w:r>
      <w:r>
        <w:rPr>
          <w:spacing w:val="40"/>
          <w:w w:val="105"/>
        </w:rPr>
        <w:t> </w:t>
      </w:r>
      <w:r>
        <w:rPr>
          <w:w w:val="105"/>
        </w:rPr>
        <w:t>models,</w:t>
      </w:r>
      <w:r>
        <w:rPr>
          <w:spacing w:val="40"/>
          <w:w w:val="105"/>
        </w:rPr>
        <w:t> </w:t>
      </w:r>
      <w:r>
        <w:rPr>
          <w:w w:val="105"/>
        </w:rPr>
        <w:t>there</w:t>
      </w:r>
      <w:r>
        <w:rPr>
          <w:spacing w:val="40"/>
          <w:w w:val="105"/>
        </w:rPr>
        <w:t> </w:t>
      </w:r>
      <w:r>
        <w:rPr>
          <w:w w:val="105"/>
        </w:rPr>
        <w:t>has been</w:t>
      </w:r>
      <w:r>
        <w:rPr>
          <w:spacing w:val="29"/>
          <w:w w:val="105"/>
        </w:rPr>
        <w:t> </w:t>
      </w:r>
      <w:r>
        <w:rPr>
          <w:w w:val="105"/>
        </w:rPr>
        <w:t>significant</w:t>
      </w:r>
      <w:r>
        <w:rPr>
          <w:spacing w:val="29"/>
          <w:w w:val="105"/>
        </w:rPr>
        <w:t> </w:t>
      </w:r>
      <w:r>
        <w:rPr>
          <w:w w:val="105"/>
        </w:rPr>
        <w:t>progress</w:t>
      </w:r>
      <w:r>
        <w:rPr>
          <w:spacing w:val="30"/>
          <w:w w:val="105"/>
        </w:rPr>
        <w:t> </w:t>
      </w:r>
      <w:r>
        <w:rPr>
          <w:w w:val="105"/>
        </w:rPr>
        <w:t>in</w:t>
      </w:r>
      <w:r>
        <w:rPr>
          <w:spacing w:val="29"/>
          <w:w w:val="105"/>
        </w:rPr>
        <w:t> </w:t>
      </w:r>
      <w:r>
        <w:rPr>
          <w:w w:val="105"/>
        </w:rPr>
        <w:t>generating</w:t>
      </w:r>
      <w:r>
        <w:rPr>
          <w:spacing w:val="30"/>
          <w:w w:val="105"/>
        </w:rPr>
        <w:t> </w:t>
      </w:r>
      <w:r>
        <w:rPr>
          <w:w w:val="105"/>
        </w:rPr>
        <w:t>better</w:t>
      </w:r>
      <w:r>
        <w:rPr>
          <w:spacing w:val="30"/>
          <w:w w:val="105"/>
        </w:rPr>
        <w:t> </w:t>
      </w:r>
      <w:r>
        <w:rPr>
          <w:w w:val="105"/>
        </w:rPr>
        <w:t>and</w:t>
      </w:r>
      <w:r>
        <w:rPr>
          <w:spacing w:val="29"/>
          <w:w w:val="105"/>
        </w:rPr>
        <w:t> </w:t>
      </w:r>
      <w:r>
        <w:rPr>
          <w:w w:val="105"/>
        </w:rPr>
        <w:t>robust</w:t>
      </w:r>
      <w:r>
        <w:rPr>
          <w:spacing w:val="30"/>
          <w:w w:val="105"/>
        </w:rPr>
        <w:t> </w:t>
      </w:r>
      <w:r>
        <w:rPr>
          <w:w w:val="105"/>
        </w:rPr>
        <w:t>models</w:t>
      </w:r>
      <w:r>
        <w:rPr>
          <w:spacing w:val="29"/>
          <w:w w:val="105"/>
        </w:rPr>
        <w:t> </w:t>
      </w:r>
      <w:r>
        <w:rPr>
          <w:w w:val="105"/>
        </w:rPr>
        <w:t>for</w:t>
      </w:r>
      <w:r>
        <w:rPr>
          <w:spacing w:val="29"/>
          <w:w w:val="105"/>
        </w:rPr>
        <w:t> </w:t>
      </w:r>
      <w:r>
        <w:rPr>
          <w:w w:val="105"/>
        </w:rPr>
        <w:t>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 they tend to overfit on narrow geographies or exhibit low performance when deployed on imagery from unseen regions. Another recurring issue is the misclassifications of visually similar surfaces such as dry riverbeds or human-disturbed soil patches, where the spectral and textural features closely mimic those of actual landslides.</w:t>
      </w:r>
    </w:p>
    <w:p>
      <w:pPr>
        <w:pStyle w:val="BodyText"/>
        <w:spacing w:before="3"/>
      </w:pPr>
    </w:p>
    <w:p>
      <w:pPr>
        <w:pStyle w:val="BodyText"/>
        <w:spacing w:line="249" w:lineRule="auto"/>
        <w:ind w:left="895" w:right="1184" w:firstLine="298"/>
        <w:jc w:val="both"/>
      </w:pPr>
      <w:r>
        <w:rPr>
          <w:w w:val="105"/>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doesn’t generalise well to the task of landslide segmentation, thereby showcasing a significant gap in the accu-racy of such tasks by more of the generalised models such as SAM. This is partly because</w:t>
      </w:r>
      <w:r>
        <w:rPr>
          <w:w w:val="105"/>
        </w:rPr>
        <w:t> SAM</w:t>
      </w:r>
      <w:r>
        <w:rPr>
          <w:w w:val="105"/>
        </w:rPr>
        <w:t> was</w:t>
      </w:r>
      <w:r>
        <w:rPr>
          <w:w w:val="105"/>
        </w:rPr>
        <w:t> not</w:t>
      </w:r>
      <w:r>
        <w:rPr>
          <w:w w:val="105"/>
        </w:rPr>
        <w:t> trained</w:t>
      </w:r>
      <w:r>
        <w:rPr>
          <w:w w:val="105"/>
        </w:rPr>
        <w:t> on</w:t>
      </w:r>
      <w:r>
        <w:rPr>
          <w:w w:val="105"/>
        </w:rPr>
        <w:t> geospatial</w:t>
      </w:r>
      <w:r>
        <w:rPr>
          <w:w w:val="105"/>
        </w:rPr>
        <w:t> datasets</w:t>
      </w:r>
      <w:r>
        <w:rPr>
          <w:w w:val="105"/>
        </w:rPr>
        <w:t> and</w:t>
      </w:r>
      <w:r>
        <w:rPr>
          <w:w w:val="105"/>
        </w:rPr>
        <w:t> partly</w:t>
      </w:r>
      <w:r>
        <w:rPr>
          <w:w w:val="105"/>
        </w:rPr>
        <w:t> due</w:t>
      </w:r>
      <w:r>
        <w:rPr>
          <w:w w:val="105"/>
        </w:rPr>
        <w:t> to</w:t>
      </w:r>
      <w:r>
        <w:rPr>
          <w:w w:val="105"/>
        </w:rPr>
        <w:t> archi-tectural</w:t>
      </w:r>
      <w:r>
        <w:rPr>
          <w:spacing w:val="36"/>
          <w:w w:val="105"/>
        </w:rPr>
        <w:t> </w:t>
      </w:r>
      <w:r>
        <w:rPr>
          <w:w w:val="105"/>
        </w:rPr>
        <w:t>limitations,</w:t>
      </w:r>
      <w:r>
        <w:rPr>
          <w:spacing w:val="36"/>
          <w:w w:val="105"/>
        </w:rPr>
        <w:t> </w:t>
      </w:r>
      <w:r>
        <w:rPr>
          <w:w w:val="105"/>
        </w:rPr>
        <w:t>such</w:t>
      </w:r>
      <w:r>
        <w:rPr>
          <w:spacing w:val="36"/>
          <w:w w:val="105"/>
        </w:rPr>
        <w:t> </w:t>
      </w:r>
      <w:r>
        <w:rPr>
          <w:w w:val="105"/>
        </w:rPr>
        <w:t>as</w:t>
      </w:r>
      <w:r>
        <w:rPr>
          <w:spacing w:val="36"/>
          <w:w w:val="105"/>
        </w:rPr>
        <w:t> </w:t>
      </w:r>
      <w:r>
        <w:rPr>
          <w:w w:val="105"/>
        </w:rPr>
        <w:t>the</w:t>
      </w:r>
      <w:r>
        <w:rPr>
          <w:spacing w:val="36"/>
          <w:w w:val="105"/>
        </w:rPr>
        <w:t> </w:t>
      </w:r>
      <w:r>
        <w:rPr>
          <w:w w:val="105"/>
        </w:rPr>
        <w:t>flattening</w:t>
      </w:r>
      <w:r>
        <w:rPr>
          <w:spacing w:val="36"/>
          <w:w w:val="105"/>
        </w:rPr>
        <w:t> </w:t>
      </w:r>
      <w:r>
        <w:rPr>
          <w:w w:val="105"/>
        </w:rPr>
        <w:t>of</w:t>
      </w:r>
      <w:r>
        <w:rPr>
          <w:spacing w:val="36"/>
          <w:w w:val="105"/>
        </w:rPr>
        <w:t> </w:t>
      </w:r>
      <w:r>
        <w:rPr>
          <w:w w:val="105"/>
        </w:rPr>
        <w:t>image</w:t>
      </w:r>
      <w:r>
        <w:rPr>
          <w:spacing w:val="36"/>
          <w:w w:val="105"/>
        </w:rPr>
        <w:t> </w:t>
      </w:r>
      <w:r>
        <w:rPr>
          <w:w w:val="105"/>
        </w:rPr>
        <w:t>patches</w:t>
      </w:r>
      <w:r>
        <w:rPr>
          <w:spacing w:val="36"/>
          <w:w w:val="105"/>
        </w:rPr>
        <w:t> </w:t>
      </w:r>
      <w:r>
        <w:rPr>
          <w:w w:val="105"/>
        </w:rPr>
        <w:t>in</w:t>
      </w:r>
      <w:r>
        <w:rPr>
          <w:spacing w:val="36"/>
          <w:w w:val="105"/>
        </w:rPr>
        <w:t> </w:t>
      </w:r>
      <w:r>
        <w:rPr>
          <w:w w:val="105"/>
        </w:rPr>
        <w:t>ViT</w:t>
      </w:r>
      <w:r>
        <w:rPr>
          <w:spacing w:val="36"/>
          <w:w w:val="105"/>
        </w:rPr>
        <w:t> </w:t>
      </w:r>
      <w:r>
        <w:rPr>
          <w:w w:val="105"/>
        </w:rPr>
        <w:t>backbones that erodes important local spatial relationships. Nevertheless, the modularity of SAM allows for adaptation, and several emerging efforts like SAM-CFFNet and TransLandSeg have demonstrated how minimal modifications and domain-aware adjustments can lead to better performance in tasks like landslide segmentation. Yet, even these solutions fall short in certain terrains or fail to scale efficiently when deployed in large area mapping scenarios.</w:t>
      </w:r>
    </w:p>
    <w:p>
      <w:pPr>
        <w:pStyle w:val="BodyText"/>
        <w:spacing w:before="2"/>
      </w:pPr>
    </w:p>
    <w:p>
      <w:pPr>
        <w:pStyle w:val="BodyText"/>
        <w:spacing w:line="249" w:lineRule="auto"/>
        <w:ind w:left="895" w:right="1184" w:firstLine="298"/>
        <w:jc w:val="both"/>
      </w:pPr>
      <w:r>
        <w:rPr>
          <w:w w:val="105"/>
        </w:rPr>
        <w:t>Motivated by these issues, the following work proposes a hybrid framework that</w:t>
      </w:r>
      <w:r>
        <w:rPr>
          <w:spacing w:val="40"/>
          <w:w w:val="105"/>
        </w:rPr>
        <w:t> </w:t>
      </w:r>
      <w:r>
        <w:rPr>
          <w:w w:val="105"/>
        </w:rPr>
        <w:t>attempts</w:t>
      </w:r>
      <w:r>
        <w:rPr>
          <w:spacing w:val="40"/>
          <w:w w:val="105"/>
        </w:rPr>
        <w:t> </w:t>
      </w:r>
      <w:r>
        <w:rPr>
          <w:w w:val="105"/>
        </w:rPr>
        <w:t>to</w:t>
      </w:r>
      <w:r>
        <w:rPr>
          <w:spacing w:val="40"/>
          <w:w w:val="105"/>
        </w:rPr>
        <w:t> </w:t>
      </w:r>
      <w:r>
        <w:rPr>
          <w:w w:val="105"/>
        </w:rPr>
        <w:t>unify</w:t>
      </w:r>
      <w:r>
        <w:rPr>
          <w:spacing w:val="40"/>
          <w:w w:val="105"/>
        </w:rPr>
        <w:t> </w:t>
      </w:r>
      <w:r>
        <w:rPr>
          <w:w w:val="105"/>
        </w:rPr>
        <w:t>the</w:t>
      </w:r>
      <w:r>
        <w:rPr>
          <w:spacing w:val="40"/>
          <w:w w:val="105"/>
        </w:rPr>
        <w:t> </w:t>
      </w:r>
      <w:r>
        <w:rPr>
          <w:w w:val="105"/>
        </w:rPr>
        <w:t>promptability</w:t>
      </w:r>
      <w:r>
        <w:rPr>
          <w:spacing w:val="40"/>
          <w:w w:val="105"/>
        </w:rPr>
        <w:t> </w:t>
      </w:r>
      <w:r>
        <w:rPr>
          <w:w w:val="105"/>
        </w:rPr>
        <w:t>and</w:t>
      </w:r>
      <w:r>
        <w:rPr>
          <w:spacing w:val="40"/>
          <w:w w:val="105"/>
        </w:rPr>
        <w:t> </w:t>
      </w:r>
      <w:r>
        <w:rPr>
          <w:w w:val="105"/>
        </w:rPr>
        <w:t>generality</w:t>
      </w:r>
      <w:r>
        <w:rPr>
          <w:spacing w:val="40"/>
          <w:w w:val="105"/>
        </w:rPr>
        <w:t> </w:t>
      </w:r>
      <w:r>
        <w:rPr>
          <w:w w:val="105"/>
        </w:rPr>
        <w:t>of</w:t>
      </w:r>
      <w:r>
        <w:rPr>
          <w:spacing w:val="40"/>
          <w:w w:val="105"/>
        </w:rPr>
        <w:t> </w:t>
      </w:r>
      <w:r>
        <w:rPr>
          <w:w w:val="105"/>
        </w:rPr>
        <w:t>foundation</w:t>
      </w:r>
      <w:r>
        <w:rPr>
          <w:spacing w:val="40"/>
          <w:w w:val="105"/>
        </w:rPr>
        <w:t> </w:t>
      </w:r>
      <w:r>
        <w:rPr>
          <w:w w:val="105"/>
        </w:rPr>
        <w:t>models with domain-specific inductive biases introduced through CNN-based enhance-ments</w:t>
      </w:r>
      <w:r>
        <w:rPr>
          <w:spacing w:val="40"/>
          <w:w w:val="105"/>
        </w:rPr>
        <w:t> </w:t>
      </w:r>
      <w:r>
        <w:rPr>
          <w:w w:val="105"/>
        </w:rPr>
        <w:t>and</w:t>
      </w:r>
      <w:r>
        <w:rPr>
          <w:spacing w:val="40"/>
          <w:w w:val="105"/>
        </w:rPr>
        <w:t> </w:t>
      </w:r>
      <w:r>
        <w:rPr>
          <w:w w:val="105"/>
        </w:rPr>
        <w:t>geology-aware</w:t>
      </w:r>
      <w:r>
        <w:rPr>
          <w:spacing w:val="40"/>
          <w:w w:val="105"/>
        </w:rPr>
        <w:t> </w:t>
      </w:r>
      <w:r>
        <w:rPr>
          <w:w w:val="105"/>
        </w:rPr>
        <w:t>attention.</w:t>
      </w:r>
      <w:r>
        <w:rPr>
          <w:spacing w:val="40"/>
          <w:w w:val="105"/>
        </w:rPr>
        <w:t> </w:t>
      </w:r>
      <w:r>
        <w:rPr>
          <w:w w:val="105"/>
        </w:rPr>
        <w:t>Instead</w:t>
      </w:r>
      <w:r>
        <w:rPr>
          <w:spacing w:val="40"/>
          <w:w w:val="105"/>
        </w:rPr>
        <w:t> </w:t>
      </w:r>
      <w:r>
        <w:rPr>
          <w:w w:val="105"/>
        </w:rPr>
        <w:t>of</w:t>
      </w:r>
      <w:r>
        <w:rPr>
          <w:spacing w:val="40"/>
          <w:w w:val="105"/>
        </w:rPr>
        <w:t> </w:t>
      </w:r>
      <w:r>
        <w:rPr>
          <w:w w:val="105"/>
        </w:rPr>
        <w:t>treating</w:t>
      </w:r>
      <w:r>
        <w:rPr>
          <w:spacing w:val="40"/>
          <w:w w:val="105"/>
        </w:rPr>
        <w:t> </w:t>
      </w:r>
      <w:r>
        <w:rPr>
          <w:w w:val="105"/>
        </w:rPr>
        <w:t>the</w:t>
      </w:r>
      <w:r>
        <w:rPr>
          <w:spacing w:val="40"/>
          <w:w w:val="105"/>
        </w:rPr>
        <w:t> </w:t>
      </w:r>
      <w:r>
        <w:rPr>
          <w:w w:val="105"/>
        </w:rPr>
        <w:t>segmentation</w:t>
      </w:r>
      <w:r>
        <w:rPr>
          <w:spacing w:val="40"/>
          <w:w w:val="105"/>
        </w:rPr>
        <w:t> </w:t>
      </w:r>
      <w:r>
        <w:rPr>
          <w:w w:val="105"/>
        </w:rPr>
        <w:t>task in isolation, we approach the problem in two stages: a classification module to filter</w:t>
      </w:r>
      <w:r>
        <w:rPr>
          <w:w w:val="105"/>
        </w:rPr>
        <w:t> relevant</w:t>
      </w:r>
      <w:r>
        <w:rPr>
          <w:w w:val="105"/>
        </w:rPr>
        <w:t> images,</w:t>
      </w:r>
      <w:r>
        <w:rPr>
          <w:w w:val="105"/>
        </w:rPr>
        <w:t> followed</w:t>
      </w:r>
      <w:r>
        <w:rPr>
          <w:w w:val="105"/>
        </w:rPr>
        <w:t> by</w:t>
      </w:r>
      <w:r>
        <w:rPr>
          <w:w w:val="105"/>
        </w:rPr>
        <w:t> an</w:t>
      </w:r>
      <w:r>
        <w:rPr>
          <w:w w:val="105"/>
        </w:rPr>
        <w:t> enhanced</w:t>
      </w:r>
      <w:r>
        <w:rPr>
          <w:w w:val="105"/>
        </w:rPr>
        <w:t> segmentation</w:t>
      </w:r>
      <w:r>
        <w:rPr>
          <w:w w:val="105"/>
        </w:rPr>
        <w:t> pipeline</w:t>
      </w:r>
      <w:r>
        <w:rPr>
          <w:w w:val="105"/>
        </w:rPr>
        <w:t> adapted from SAM but redesigned to better accommodate geospatial variability and to-pographic</w:t>
      </w:r>
      <w:r>
        <w:rPr>
          <w:w w:val="105"/>
        </w:rPr>
        <w:t> texture.</w:t>
      </w:r>
      <w:r>
        <w:rPr>
          <w:w w:val="105"/>
        </w:rPr>
        <w:t> By</w:t>
      </w:r>
      <w:r>
        <w:rPr>
          <w:w w:val="105"/>
        </w:rPr>
        <w:t> integrating</w:t>
      </w:r>
      <w:r>
        <w:rPr>
          <w:w w:val="105"/>
        </w:rPr>
        <w:t> datasets</w:t>
      </w:r>
      <w:r>
        <w:rPr>
          <w:w w:val="105"/>
        </w:rPr>
        <w:t> from</w:t>
      </w:r>
      <w:r>
        <w:rPr>
          <w:w w:val="105"/>
        </w:rPr>
        <w:t> multiple</w:t>
      </w:r>
      <w:r>
        <w:rPr>
          <w:w w:val="105"/>
        </w:rPr>
        <w:t> regions,</w:t>
      </w:r>
      <w:r>
        <w:rPr>
          <w:w w:val="105"/>
        </w:rPr>
        <w:t> including</w:t>
      </w:r>
      <w:r>
        <w:rPr>
          <w:w w:val="105"/>
        </w:rPr>
        <w:t> a custom-curated collection from Northeast India, and by evaluating across diverse landscapes, the proposed model is tested for both generalisation and precision. In doing so, we aim to bridge the performance gap between general-purpose vision models and the high-specificity requirements of remote sensing-based landslide </w:t>
      </w:r>
      <w:r>
        <w:rPr>
          <w:spacing w:val="-2"/>
          <w:w w:val="105"/>
        </w:rPr>
        <w:t>detection.</w:t>
      </w:r>
    </w:p>
    <w:p>
      <w:pPr>
        <w:pStyle w:val="BodyText"/>
        <w:spacing w:after="0" w:line="249" w:lineRule="auto"/>
        <w:jc w:val="both"/>
        <w:sectPr>
          <w:headerReference w:type="even" r:id="rId5"/>
          <w:headerReference w:type="default" r:id="rId6"/>
          <w:pgSz w:w="12240" w:h="15840"/>
          <w:pgMar w:header="1830" w:footer="0" w:top="2040" w:bottom="280" w:left="1800" w:right="1440"/>
          <w:pgNumType w:start="2"/>
        </w:sectPr>
      </w:pPr>
    </w:p>
    <w:p>
      <w:pPr>
        <w:pStyle w:val="Heading1"/>
      </w:pPr>
      <w:r>
        <w:rPr>
          <w:w w:val="105"/>
        </w:rPr>
        <w:t>2</w:t>
      </w:r>
      <w:r>
        <w:rPr>
          <w:spacing w:val="26"/>
          <w:w w:val="105"/>
        </w:rPr>
        <w:t> </w:t>
      </w:r>
      <w:r>
        <w:rPr>
          <w:w w:val="105"/>
        </w:rPr>
        <w:t>Related</w:t>
      </w:r>
      <w:r>
        <w:rPr>
          <w:spacing w:val="26"/>
          <w:w w:val="105"/>
        </w:rPr>
        <w:t> </w:t>
      </w:r>
      <w:r>
        <w:rPr>
          <w:spacing w:val="-2"/>
          <w:w w:val="105"/>
        </w:rPr>
        <w:t>Works</w:t>
      </w:r>
    </w:p>
    <w:p>
      <w:pPr>
        <w:pStyle w:val="BodyText"/>
        <w:spacing w:before="275"/>
        <w:rPr>
          <w:rFonts w:ascii="Cambria"/>
          <w:b/>
          <w:sz w:val="24"/>
        </w:rPr>
      </w:pPr>
    </w:p>
    <w:p>
      <w:pPr>
        <w:pStyle w:val="BodyText"/>
        <w:spacing w:line="249" w:lineRule="auto"/>
        <w:ind w:left="895" w:right="1183"/>
        <w:jc w:val="both"/>
      </w:pPr>
      <w:r>
        <w:rPr>
          <w:w w:val="105"/>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w:t>
      </w:r>
      <w:r>
        <w:rPr>
          <w:spacing w:val="31"/>
          <w:w w:val="105"/>
        </w:rPr>
        <w:t> </w:t>
      </w:r>
      <w:r>
        <w:rPr>
          <w:w w:val="105"/>
        </w:rPr>
        <w:t>but</w:t>
      </w:r>
      <w:r>
        <w:rPr>
          <w:spacing w:val="31"/>
          <w:w w:val="105"/>
        </w:rPr>
        <w:t> </w:t>
      </w:r>
      <w:r>
        <w:rPr>
          <w:w w:val="105"/>
        </w:rPr>
        <w:t>often</w:t>
      </w:r>
      <w:r>
        <w:rPr>
          <w:spacing w:val="31"/>
          <w:w w:val="105"/>
        </w:rPr>
        <w:t> </w:t>
      </w:r>
      <w:r>
        <w:rPr>
          <w:w w:val="105"/>
        </w:rPr>
        <w:t>lacked</w:t>
      </w:r>
      <w:r>
        <w:rPr>
          <w:spacing w:val="31"/>
          <w:w w:val="105"/>
        </w:rPr>
        <w:t> </w:t>
      </w:r>
      <w:r>
        <w:rPr>
          <w:w w:val="105"/>
        </w:rPr>
        <w:t>generalisability</w:t>
      </w:r>
      <w:r>
        <w:rPr>
          <w:spacing w:val="31"/>
          <w:w w:val="105"/>
        </w:rPr>
        <w:t> </w:t>
      </w:r>
      <w:r>
        <w:rPr>
          <w:w w:val="105"/>
        </w:rPr>
        <w:t>when</w:t>
      </w:r>
      <w:r>
        <w:rPr>
          <w:spacing w:val="31"/>
          <w:w w:val="105"/>
        </w:rPr>
        <w:t> </w:t>
      </w:r>
      <w:r>
        <w:rPr>
          <w:w w:val="105"/>
        </w:rPr>
        <w:t>applied</w:t>
      </w:r>
      <w:r>
        <w:rPr>
          <w:spacing w:val="31"/>
          <w:w w:val="105"/>
        </w:rPr>
        <w:t> </w:t>
      </w:r>
      <w:r>
        <w:rPr>
          <w:w w:val="105"/>
        </w:rPr>
        <w:t>to</w:t>
      </w:r>
      <w:r>
        <w:rPr>
          <w:spacing w:val="31"/>
          <w:w w:val="105"/>
        </w:rPr>
        <w:t> </w:t>
      </w:r>
      <w:r>
        <w:rPr>
          <w:w w:val="105"/>
        </w:rPr>
        <w:t>other</w:t>
      </w:r>
      <w:r>
        <w:rPr>
          <w:spacing w:val="31"/>
          <w:w w:val="105"/>
        </w:rPr>
        <w:t> </w:t>
      </w:r>
      <w:r>
        <w:rPr>
          <w:w w:val="105"/>
        </w:rPr>
        <w:t>landscapes</w:t>
      </w:r>
      <w:r>
        <w:rPr>
          <w:spacing w:val="31"/>
          <w:w w:val="105"/>
        </w:rPr>
        <w:t> </w:t>
      </w:r>
      <w:r>
        <w:rPr>
          <w:w w:val="105"/>
        </w:rPr>
        <w:t>due to</w:t>
      </w:r>
      <w:r>
        <w:rPr>
          <w:spacing w:val="40"/>
          <w:w w:val="105"/>
        </w:rPr>
        <w:t> </w:t>
      </w:r>
      <w:r>
        <w:rPr>
          <w:w w:val="105"/>
        </w:rPr>
        <w:t>handcrafted</w:t>
      </w:r>
      <w:r>
        <w:rPr>
          <w:spacing w:val="40"/>
          <w:w w:val="105"/>
        </w:rPr>
        <w:t> </w:t>
      </w:r>
      <w:r>
        <w:rPr>
          <w:w w:val="105"/>
        </w:rPr>
        <w:t>feature</w:t>
      </w:r>
      <w:r>
        <w:rPr>
          <w:spacing w:val="40"/>
          <w:w w:val="105"/>
        </w:rPr>
        <w:t> </w:t>
      </w:r>
      <w:r>
        <w:rPr>
          <w:w w:val="105"/>
        </w:rPr>
        <w:t>reliance</w:t>
      </w:r>
      <w:r>
        <w:rPr>
          <w:spacing w:val="40"/>
          <w:w w:val="105"/>
        </w:rPr>
        <w:t> </w:t>
      </w:r>
      <w:r>
        <w:rPr>
          <w:w w:val="105"/>
        </w:rPr>
        <w:t>and</w:t>
      </w:r>
      <w:r>
        <w:rPr>
          <w:spacing w:val="40"/>
          <w:w w:val="105"/>
        </w:rPr>
        <w:t> </w:t>
      </w:r>
      <w:r>
        <w:rPr>
          <w:w w:val="105"/>
        </w:rPr>
        <w:t>static</w:t>
      </w:r>
      <w:r>
        <w:rPr>
          <w:spacing w:val="40"/>
          <w:w w:val="105"/>
        </w:rPr>
        <w:t> </w:t>
      </w:r>
      <w:r>
        <w:rPr>
          <w:w w:val="105"/>
        </w:rPr>
        <w:t>thresholds.</w:t>
      </w:r>
    </w:p>
    <w:p>
      <w:pPr>
        <w:pStyle w:val="BodyText"/>
        <w:spacing w:line="249" w:lineRule="auto" w:before="63"/>
        <w:ind w:left="895" w:right="1182" w:firstLine="298"/>
        <w:jc w:val="both"/>
      </w:pPr>
      <w:r>
        <w:rPr>
          <w:spacing w:val="-2"/>
          <w:w w:val="110"/>
        </w:rPr>
        <w:t>With</w:t>
      </w:r>
      <w:r>
        <w:rPr>
          <w:spacing w:val="-4"/>
          <w:w w:val="110"/>
        </w:rPr>
        <w:t> </w:t>
      </w:r>
      <w:r>
        <w:rPr>
          <w:spacing w:val="-2"/>
          <w:w w:val="110"/>
        </w:rPr>
        <w:t>the</w:t>
      </w:r>
      <w:r>
        <w:rPr>
          <w:spacing w:val="-4"/>
          <w:w w:val="110"/>
        </w:rPr>
        <w:t> </w:t>
      </w:r>
      <w:r>
        <w:rPr>
          <w:spacing w:val="-2"/>
          <w:w w:val="110"/>
        </w:rPr>
        <w:t>introduction</w:t>
      </w:r>
      <w:r>
        <w:rPr>
          <w:spacing w:val="-4"/>
          <w:w w:val="110"/>
        </w:rPr>
        <w:t> </w:t>
      </w:r>
      <w:r>
        <w:rPr>
          <w:spacing w:val="-2"/>
          <w:w w:val="110"/>
        </w:rPr>
        <w:t>of</w:t>
      </w:r>
      <w:r>
        <w:rPr>
          <w:spacing w:val="-4"/>
          <w:w w:val="110"/>
        </w:rPr>
        <w:t> </w:t>
      </w:r>
      <w:r>
        <w:rPr>
          <w:spacing w:val="-2"/>
          <w:w w:val="110"/>
        </w:rPr>
        <w:t>high-resolution</w:t>
      </w:r>
      <w:r>
        <w:rPr>
          <w:spacing w:val="-4"/>
          <w:w w:val="110"/>
        </w:rPr>
        <w:t> </w:t>
      </w:r>
      <w:r>
        <w:rPr>
          <w:spacing w:val="-2"/>
          <w:w w:val="110"/>
        </w:rPr>
        <w:t>satellite</w:t>
      </w:r>
      <w:r>
        <w:rPr>
          <w:spacing w:val="-4"/>
          <w:w w:val="110"/>
        </w:rPr>
        <w:t> </w:t>
      </w:r>
      <w:r>
        <w:rPr>
          <w:spacing w:val="-2"/>
          <w:w w:val="110"/>
        </w:rPr>
        <w:t>imagery</w:t>
      </w:r>
      <w:r>
        <w:rPr>
          <w:spacing w:val="-4"/>
          <w:w w:val="110"/>
        </w:rPr>
        <w:t> </w:t>
      </w:r>
      <w:r>
        <w:rPr>
          <w:spacing w:val="-2"/>
          <w:w w:val="110"/>
        </w:rPr>
        <w:t>and</w:t>
      </w:r>
      <w:r>
        <w:rPr>
          <w:spacing w:val="-4"/>
          <w:w w:val="110"/>
        </w:rPr>
        <w:t> </w:t>
      </w:r>
      <w:r>
        <w:rPr>
          <w:spacing w:val="-2"/>
          <w:w w:val="110"/>
        </w:rPr>
        <w:t>publicly</w:t>
      </w:r>
      <w:r>
        <w:rPr>
          <w:spacing w:val="-4"/>
          <w:w w:val="110"/>
        </w:rPr>
        <w:t> </w:t>
      </w:r>
      <w:r>
        <w:rPr>
          <w:spacing w:val="-2"/>
          <w:w w:val="110"/>
        </w:rPr>
        <w:t>avail-</w:t>
      </w:r>
      <w:r>
        <w:rPr/>
        <w:t>able DEMs, machine learning-based classifiers such as Support Vector Machines (SVM) [4], Random Forests [5], and Gradient Boosting Machines [6] gained trac-</w:t>
      </w:r>
      <w:r>
        <w:rPr>
          <w:w w:val="110"/>
        </w:rPr>
        <w:t>tion.</w:t>
      </w:r>
      <w:r>
        <w:rPr>
          <w:w w:val="110"/>
        </w:rPr>
        <w:t> These</w:t>
      </w:r>
      <w:r>
        <w:rPr>
          <w:w w:val="110"/>
        </w:rPr>
        <w:t> models</w:t>
      </w:r>
      <w:r>
        <w:rPr>
          <w:w w:val="110"/>
        </w:rPr>
        <w:t> showed</w:t>
      </w:r>
      <w:r>
        <w:rPr>
          <w:w w:val="110"/>
        </w:rPr>
        <w:t> better</w:t>
      </w:r>
      <w:r>
        <w:rPr>
          <w:w w:val="110"/>
        </w:rPr>
        <w:t> adaptability</w:t>
      </w:r>
      <w:r>
        <w:rPr>
          <w:w w:val="110"/>
        </w:rPr>
        <w:t> to</w:t>
      </w:r>
      <w:r>
        <w:rPr>
          <w:w w:val="110"/>
        </w:rPr>
        <w:t> new</w:t>
      </w:r>
      <w:r>
        <w:rPr>
          <w:w w:val="110"/>
        </w:rPr>
        <w:t> terrains</w:t>
      </w:r>
      <w:r>
        <w:rPr>
          <w:w w:val="110"/>
        </w:rPr>
        <w:t> but</w:t>
      </w:r>
      <w:r>
        <w:rPr>
          <w:w w:val="110"/>
        </w:rPr>
        <w:t> still</w:t>
      </w:r>
      <w:r>
        <w:rPr>
          <w:w w:val="110"/>
        </w:rPr>
        <w:t> faced challenges</w:t>
      </w:r>
      <w:r>
        <w:rPr>
          <w:spacing w:val="-8"/>
          <w:w w:val="110"/>
        </w:rPr>
        <w:t> </w:t>
      </w:r>
      <w:r>
        <w:rPr>
          <w:w w:val="110"/>
        </w:rPr>
        <w:t>in</w:t>
      </w:r>
      <w:r>
        <w:rPr>
          <w:spacing w:val="-8"/>
          <w:w w:val="110"/>
        </w:rPr>
        <w:t> </w:t>
      </w:r>
      <w:r>
        <w:rPr>
          <w:w w:val="110"/>
        </w:rPr>
        <w:t>pixel-wise</w:t>
      </w:r>
      <w:r>
        <w:rPr>
          <w:spacing w:val="-8"/>
          <w:w w:val="110"/>
        </w:rPr>
        <w:t> </w:t>
      </w:r>
      <w:r>
        <w:rPr>
          <w:w w:val="110"/>
        </w:rPr>
        <w:t>segmentation</w:t>
      </w:r>
      <w:r>
        <w:rPr>
          <w:spacing w:val="-8"/>
          <w:w w:val="110"/>
        </w:rPr>
        <w:t> </w:t>
      </w:r>
      <w:r>
        <w:rPr>
          <w:w w:val="110"/>
        </w:rPr>
        <w:t>tasks</w:t>
      </w:r>
      <w:r>
        <w:rPr>
          <w:spacing w:val="-8"/>
          <w:w w:val="110"/>
        </w:rPr>
        <w:t> </w:t>
      </w:r>
      <w:r>
        <w:rPr>
          <w:w w:val="110"/>
        </w:rPr>
        <w:t>and</w:t>
      </w:r>
      <w:r>
        <w:rPr>
          <w:spacing w:val="-8"/>
          <w:w w:val="110"/>
        </w:rPr>
        <w:t> </w:t>
      </w:r>
      <w:r>
        <w:rPr>
          <w:w w:val="110"/>
        </w:rPr>
        <w:t>required</w:t>
      </w:r>
      <w:r>
        <w:rPr>
          <w:spacing w:val="-8"/>
          <w:w w:val="110"/>
        </w:rPr>
        <w:t> </w:t>
      </w:r>
      <w:r>
        <w:rPr>
          <w:w w:val="110"/>
        </w:rPr>
        <w:t>elaborate</w:t>
      </w:r>
      <w:r>
        <w:rPr>
          <w:spacing w:val="-8"/>
          <w:w w:val="110"/>
        </w:rPr>
        <w:t> </w:t>
      </w:r>
      <w:r>
        <w:rPr>
          <w:w w:val="110"/>
        </w:rPr>
        <w:t>preprocess-ing and feature selection pipelines.</w:t>
      </w:r>
    </w:p>
    <w:p>
      <w:pPr>
        <w:pStyle w:val="BodyText"/>
        <w:spacing w:line="249" w:lineRule="auto" w:before="63"/>
        <w:ind w:left="895" w:right="1184" w:firstLine="298"/>
        <w:jc w:val="both"/>
      </w:pPr>
      <w:r>
        <w:rPr>
          <w:w w:val="105"/>
        </w:rPr>
        <w:t>The</w:t>
      </w:r>
      <w:r>
        <w:rPr>
          <w:spacing w:val="40"/>
          <w:w w:val="105"/>
        </w:rPr>
        <w:t> </w:t>
      </w:r>
      <w:r>
        <w:rPr>
          <w:w w:val="105"/>
        </w:rPr>
        <w:t>transition</w:t>
      </w:r>
      <w:r>
        <w:rPr>
          <w:spacing w:val="40"/>
          <w:w w:val="105"/>
        </w:rPr>
        <w:t> </w:t>
      </w:r>
      <w:r>
        <w:rPr>
          <w:w w:val="105"/>
        </w:rPr>
        <w:t>to</w:t>
      </w:r>
      <w:r>
        <w:rPr>
          <w:spacing w:val="40"/>
          <w:w w:val="105"/>
        </w:rPr>
        <w:t> </w:t>
      </w:r>
      <w:r>
        <w:rPr>
          <w:w w:val="105"/>
        </w:rPr>
        <w:t>deep</w:t>
      </w:r>
      <w:r>
        <w:rPr>
          <w:spacing w:val="40"/>
          <w:w w:val="105"/>
        </w:rPr>
        <w:t> </w:t>
      </w:r>
      <w:r>
        <w:rPr>
          <w:w w:val="105"/>
        </w:rPr>
        <w:t>learning</w:t>
      </w:r>
      <w:r>
        <w:rPr>
          <w:spacing w:val="40"/>
          <w:w w:val="105"/>
        </w:rPr>
        <w:t> </w:t>
      </w:r>
      <w:r>
        <w:rPr>
          <w:w w:val="105"/>
        </w:rPr>
        <w:t>marked</w:t>
      </w:r>
      <w:r>
        <w:rPr>
          <w:spacing w:val="40"/>
          <w:w w:val="105"/>
        </w:rPr>
        <w:t> </w:t>
      </w:r>
      <w:r>
        <w:rPr>
          <w:w w:val="105"/>
        </w:rPr>
        <w:t>a</w:t>
      </w:r>
      <w:r>
        <w:rPr>
          <w:spacing w:val="40"/>
          <w:w w:val="105"/>
        </w:rPr>
        <w:t> </w:t>
      </w:r>
      <w:r>
        <w:rPr>
          <w:w w:val="105"/>
        </w:rPr>
        <w:t>turning</w:t>
      </w:r>
      <w:r>
        <w:rPr>
          <w:spacing w:val="40"/>
          <w:w w:val="105"/>
        </w:rPr>
        <w:t> </w:t>
      </w:r>
      <w:r>
        <w:rPr>
          <w:w w:val="105"/>
        </w:rPr>
        <w:t>point.</w:t>
      </w:r>
      <w:r>
        <w:rPr>
          <w:spacing w:val="40"/>
          <w:w w:val="105"/>
        </w:rPr>
        <w:t> </w:t>
      </w:r>
      <w:r>
        <w:rPr>
          <w:w w:val="105"/>
        </w:rPr>
        <w:t>Architectures</w:t>
      </w:r>
      <w:r>
        <w:rPr>
          <w:spacing w:val="40"/>
          <w:w w:val="105"/>
        </w:rPr>
        <w:t> </w:t>
      </w:r>
      <w:r>
        <w:rPr>
          <w:w w:val="105"/>
        </w:rPr>
        <w:t>like U-Net [7], DeepLabV3+ [8], and FCNs [9] became central to remote sensing re-search,</w:t>
      </w:r>
      <w:r>
        <w:rPr>
          <w:w w:val="105"/>
        </w:rPr>
        <w:t> especially</w:t>
      </w:r>
      <w:r>
        <w:rPr>
          <w:w w:val="105"/>
        </w:rPr>
        <w:t> in</w:t>
      </w:r>
      <w:r>
        <w:rPr>
          <w:w w:val="105"/>
        </w:rPr>
        <w:t> semantic</w:t>
      </w:r>
      <w:r>
        <w:rPr>
          <w:w w:val="105"/>
        </w:rPr>
        <w:t> segmentation.</w:t>
      </w:r>
      <w:r>
        <w:rPr>
          <w:w w:val="105"/>
        </w:rPr>
        <w:t> [10].</w:t>
      </w:r>
      <w:r>
        <w:rPr>
          <w:w w:val="105"/>
        </w:rPr>
        <w:t> (2021)</w:t>
      </w:r>
      <w:r>
        <w:rPr>
          <w:w w:val="105"/>
        </w:rPr>
        <w:t> applied</w:t>
      </w:r>
      <w:r>
        <w:rPr>
          <w:w w:val="105"/>
        </w:rPr>
        <w:t> DeepLabV3+</w:t>
      </w:r>
      <w:r>
        <w:rPr>
          <w:spacing w:val="40"/>
          <w:w w:val="105"/>
        </w:rPr>
        <w:t> </w:t>
      </w:r>
      <w:r>
        <w:rPr>
          <w:w w:val="105"/>
        </w:rPr>
        <w:t>for</w:t>
      </w:r>
      <w:r>
        <w:rPr>
          <w:w w:val="105"/>
        </w:rPr>
        <w:t> landslide</w:t>
      </w:r>
      <w:r>
        <w:rPr>
          <w:w w:val="105"/>
        </w:rPr>
        <w:t> detection</w:t>
      </w:r>
      <w:r>
        <w:rPr>
          <w:w w:val="105"/>
        </w:rPr>
        <w:t> using</w:t>
      </w:r>
      <w:r>
        <w:rPr>
          <w:w w:val="105"/>
        </w:rPr>
        <w:t> high-resolution</w:t>
      </w:r>
      <w:r>
        <w:rPr>
          <w:w w:val="105"/>
        </w:rPr>
        <w:t> drone</w:t>
      </w:r>
      <w:r>
        <w:rPr>
          <w:w w:val="105"/>
        </w:rPr>
        <w:t> imagery,</w:t>
      </w:r>
      <w:r>
        <w:rPr>
          <w:w w:val="105"/>
        </w:rPr>
        <w:t> reporting</w:t>
      </w:r>
      <w:r>
        <w:rPr>
          <w:w w:val="105"/>
        </w:rPr>
        <w:t> signifi-cantly</w:t>
      </w:r>
      <w:r>
        <w:rPr>
          <w:w w:val="105"/>
        </w:rPr>
        <w:t> higher</w:t>
      </w:r>
      <w:r>
        <w:rPr>
          <w:w w:val="105"/>
        </w:rPr>
        <w:t> mIoU</w:t>
      </w:r>
      <w:r>
        <w:rPr>
          <w:w w:val="105"/>
        </w:rPr>
        <w:t> compared</w:t>
      </w:r>
      <w:r>
        <w:rPr>
          <w:w w:val="105"/>
        </w:rPr>
        <w:t> to</w:t>
      </w:r>
      <w:r>
        <w:rPr>
          <w:w w:val="105"/>
        </w:rPr>
        <w:t> previous</w:t>
      </w:r>
      <w:r>
        <w:rPr>
          <w:w w:val="105"/>
        </w:rPr>
        <w:t> methods.</w:t>
      </w:r>
      <w:r>
        <w:rPr>
          <w:w w:val="105"/>
        </w:rPr>
        <w:t> Similarly,</w:t>
      </w:r>
      <w:r>
        <w:rPr>
          <w:w w:val="105"/>
        </w:rPr>
        <w:t> [11]</w:t>
      </w:r>
      <w:r>
        <w:rPr>
          <w:w w:val="105"/>
        </w:rPr>
        <w:t> employed CNNs with DEM-derived features for landslide susceptibility mapping in Iran.</w:t>
      </w:r>
    </w:p>
    <w:p>
      <w:pPr>
        <w:pStyle w:val="BodyText"/>
        <w:spacing w:before="64"/>
        <w:ind w:left="1194"/>
        <w:jc w:val="both"/>
      </w:pPr>
      <w:r>
        <w:rPr>
          <w:w w:val="110"/>
        </w:rPr>
        <w:t>Attention</w:t>
      </w:r>
      <w:r>
        <w:rPr>
          <w:spacing w:val="7"/>
          <w:w w:val="110"/>
        </w:rPr>
        <w:t> </w:t>
      </w:r>
      <w:r>
        <w:rPr>
          <w:w w:val="110"/>
        </w:rPr>
        <w:t>mechanisms</w:t>
      </w:r>
      <w:r>
        <w:rPr>
          <w:spacing w:val="7"/>
          <w:w w:val="110"/>
        </w:rPr>
        <w:t> </w:t>
      </w:r>
      <w:r>
        <w:rPr>
          <w:w w:val="110"/>
        </w:rPr>
        <w:t>were</w:t>
      </w:r>
      <w:r>
        <w:rPr>
          <w:spacing w:val="7"/>
          <w:w w:val="110"/>
        </w:rPr>
        <w:t> </w:t>
      </w:r>
      <w:r>
        <w:rPr>
          <w:w w:val="110"/>
        </w:rPr>
        <w:t>later</w:t>
      </w:r>
      <w:r>
        <w:rPr>
          <w:spacing w:val="7"/>
          <w:w w:val="110"/>
        </w:rPr>
        <w:t> </w:t>
      </w:r>
      <w:r>
        <w:rPr>
          <w:w w:val="110"/>
        </w:rPr>
        <w:t>introduced</w:t>
      </w:r>
      <w:r>
        <w:rPr>
          <w:spacing w:val="8"/>
          <w:w w:val="110"/>
        </w:rPr>
        <w:t> </w:t>
      </w:r>
      <w:r>
        <w:rPr>
          <w:w w:val="110"/>
        </w:rPr>
        <w:t>to</w:t>
      </w:r>
      <w:r>
        <w:rPr>
          <w:spacing w:val="7"/>
          <w:w w:val="110"/>
        </w:rPr>
        <w:t> </w:t>
      </w:r>
      <w:r>
        <w:rPr>
          <w:w w:val="110"/>
        </w:rPr>
        <w:t>improve</w:t>
      </w:r>
      <w:r>
        <w:rPr>
          <w:spacing w:val="7"/>
          <w:w w:val="110"/>
        </w:rPr>
        <w:t> </w:t>
      </w:r>
      <w:r>
        <w:rPr>
          <w:w w:val="110"/>
        </w:rPr>
        <w:t>context</w:t>
      </w:r>
      <w:r>
        <w:rPr>
          <w:spacing w:val="7"/>
          <w:w w:val="110"/>
        </w:rPr>
        <w:t> </w:t>
      </w:r>
      <w:r>
        <w:rPr>
          <w:spacing w:val="-2"/>
          <w:w w:val="110"/>
        </w:rPr>
        <w:t>modeling.</w:t>
      </w:r>
    </w:p>
    <w:p>
      <w:pPr>
        <w:pStyle w:val="BodyText"/>
        <w:spacing w:line="249" w:lineRule="auto" w:before="9"/>
        <w:ind w:left="895" w:right="1183"/>
        <w:jc w:val="both"/>
      </w:pPr>
      <w:r>
        <w:rPr>
          <w:w w:val="105"/>
        </w:rPr>
        <w:t>[12]</w:t>
      </w:r>
      <w:r>
        <w:rPr>
          <w:spacing w:val="40"/>
          <w:w w:val="105"/>
        </w:rPr>
        <w:t> </w:t>
      </w:r>
      <w:r>
        <w:rPr>
          <w:w w:val="105"/>
        </w:rPr>
        <w:t>proposed</w:t>
      </w:r>
      <w:r>
        <w:rPr>
          <w:spacing w:val="40"/>
          <w:w w:val="105"/>
        </w:rPr>
        <w:t> </w:t>
      </w:r>
      <w:r>
        <w:rPr>
          <w:w w:val="105"/>
        </w:rPr>
        <w:t>an</w:t>
      </w:r>
      <w:r>
        <w:rPr>
          <w:spacing w:val="40"/>
          <w:w w:val="105"/>
        </w:rPr>
        <w:t> </w:t>
      </w:r>
      <w:r>
        <w:rPr>
          <w:w w:val="105"/>
        </w:rPr>
        <w:t>attention-boosted</w:t>
      </w:r>
      <w:r>
        <w:rPr>
          <w:spacing w:val="40"/>
          <w:w w:val="105"/>
        </w:rPr>
        <w:t> </w:t>
      </w:r>
      <w:r>
        <w:rPr>
          <w:w w:val="105"/>
        </w:rPr>
        <w:t>CNN</w:t>
      </w:r>
      <w:r>
        <w:rPr>
          <w:spacing w:val="40"/>
          <w:w w:val="105"/>
        </w:rPr>
        <w:t> </w:t>
      </w:r>
      <w:r>
        <w:rPr>
          <w:w w:val="105"/>
        </w:rPr>
        <w:t>for</w:t>
      </w:r>
      <w:r>
        <w:rPr>
          <w:spacing w:val="40"/>
          <w:w w:val="105"/>
        </w:rPr>
        <w:t> </w:t>
      </w:r>
      <w:r>
        <w:rPr>
          <w:w w:val="105"/>
        </w:rPr>
        <w:t>segmentation</w:t>
      </w:r>
      <w:r>
        <w:rPr>
          <w:spacing w:val="40"/>
          <w:w w:val="105"/>
        </w:rPr>
        <w:t> </w:t>
      </w:r>
      <w:r>
        <w:rPr>
          <w:w w:val="105"/>
        </w:rPr>
        <w:t>in</w:t>
      </w:r>
      <w:r>
        <w:rPr>
          <w:spacing w:val="40"/>
          <w:w w:val="105"/>
        </w:rPr>
        <w:t> </w:t>
      </w:r>
      <w:r>
        <w:rPr>
          <w:w w:val="105"/>
        </w:rPr>
        <w:t>the</w:t>
      </w:r>
      <w:r>
        <w:rPr>
          <w:spacing w:val="40"/>
          <w:w w:val="105"/>
        </w:rPr>
        <w:t> </w:t>
      </w:r>
      <w:r>
        <w:rPr>
          <w:w w:val="105"/>
        </w:rPr>
        <w:t>Bijie</w:t>
      </w:r>
      <w:r>
        <w:rPr>
          <w:spacing w:val="40"/>
          <w:w w:val="105"/>
        </w:rPr>
        <w:t> </w:t>
      </w:r>
      <w:r>
        <w:rPr>
          <w:w w:val="105"/>
        </w:rPr>
        <w:t>region of</w:t>
      </w:r>
      <w:r>
        <w:rPr>
          <w:w w:val="105"/>
        </w:rPr>
        <w:t> China,</w:t>
      </w:r>
      <w:r>
        <w:rPr>
          <w:w w:val="105"/>
        </w:rPr>
        <w:t> integrating</w:t>
      </w:r>
      <w:r>
        <w:rPr>
          <w:w w:val="105"/>
        </w:rPr>
        <w:t> contextual</w:t>
      </w:r>
      <w:r>
        <w:rPr>
          <w:w w:val="105"/>
        </w:rPr>
        <w:t> priors</w:t>
      </w:r>
      <w:r>
        <w:rPr>
          <w:w w:val="105"/>
        </w:rPr>
        <w:t> from</w:t>
      </w:r>
      <w:r>
        <w:rPr>
          <w:w w:val="105"/>
        </w:rPr>
        <w:t> both</w:t>
      </w:r>
      <w:r>
        <w:rPr>
          <w:w w:val="105"/>
        </w:rPr>
        <w:t> optical</w:t>
      </w:r>
      <w:r>
        <w:rPr>
          <w:w w:val="105"/>
        </w:rPr>
        <w:t> and</w:t>
      </w:r>
      <w:r>
        <w:rPr>
          <w:w w:val="105"/>
        </w:rPr>
        <w:t> elevation</w:t>
      </w:r>
      <w:r>
        <w:rPr>
          <w:w w:val="105"/>
        </w:rPr>
        <w:t> data. TransLandSeg</w:t>
      </w:r>
      <w:r>
        <w:rPr>
          <w:spacing w:val="31"/>
          <w:w w:val="105"/>
        </w:rPr>
        <w:t> </w:t>
      </w:r>
      <w:r>
        <w:rPr>
          <w:w w:val="105"/>
        </w:rPr>
        <w:t>[13],</w:t>
      </w:r>
      <w:r>
        <w:rPr>
          <w:spacing w:val="31"/>
          <w:w w:val="105"/>
        </w:rPr>
        <w:t> </w:t>
      </w:r>
      <w:r>
        <w:rPr>
          <w:w w:val="105"/>
        </w:rPr>
        <w:t>a</w:t>
      </w:r>
      <w:r>
        <w:rPr>
          <w:spacing w:val="31"/>
          <w:w w:val="105"/>
        </w:rPr>
        <w:t> </w:t>
      </w:r>
      <w:r>
        <w:rPr>
          <w:w w:val="105"/>
        </w:rPr>
        <w:t>recent</w:t>
      </w:r>
      <w:r>
        <w:rPr>
          <w:spacing w:val="31"/>
          <w:w w:val="105"/>
        </w:rPr>
        <w:t> </w:t>
      </w:r>
      <w:r>
        <w:rPr>
          <w:w w:val="105"/>
        </w:rPr>
        <w:t>adaptation,</w:t>
      </w:r>
      <w:r>
        <w:rPr>
          <w:spacing w:val="31"/>
          <w:w w:val="105"/>
        </w:rPr>
        <w:t> </w:t>
      </w:r>
      <w:r>
        <w:rPr>
          <w:w w:val="105"/>
        </w:rPr>
        <w:t>incorporated</w:t>
      </w:r>
      <w:r>
        <w:rPr>
          <w:spacing w:val="31"/>
          <w:w w:val="105"/>
        </w:rPr>
        <w:t> </w:t>
      </w:r>
      <w:r>
        <w:rPr>
          <w:w w:val="105"/>
        </w:rPr>
        <w:t>transformer</w:t>
      </w:r>
      <w:r>
        <w:rPr>
          <w:spacing w:val="31"/>
          <w:w w:val="105"/>
        </w:rPr>
        <w:t> </w:t>
      </w:r>
      <w:r>
        <w:rPr>
          <w:w w:val="105"/>
        </w:rPr>
        <w:t>layers</w:t>
      </w:r>
      <w:r>
        <w:rPr>
          <w:spacing w:val="31"/>
          <w:w w:val="105"/>
        </w:rPr>
        <w:t> </w:t>
      </w:r>
      <w:r>
        <w:rPr>
          <w:w w:val="105"/>
        </w:rPr>
        <w:t>into</w:t>
      </w:r>
      <w:r>
        <w:rPr>
          <w:spacing w:val="31"/>
          <w:w w:val="105"/>
        </w:rPr>
        <w:t> </w:t>
      </w:r>
      <w:r>
        <w:rPr>
          <w:w w:val="105"/>
        </w:rPr>
        <w:t>a U-Net backbone, leading to improved segmentation quality with fewer parame-ters fine-tuned from SAM.</w:t>
      </w:r>
    </w:p>
    <w:p>
      <w:pPr>
        <w:pStyle w:val="BodyText"/>
        <w:spacing w:line="249" w:lineRule="auto" w:before="63"/>
        <w:ind w:left="895" w:right="1184" w:firstLine="298"/>
        <w:jc w:val="both"/>
      </w:pPr>
      <w:r>
        <w:rPr>
          <w:w w:val="105"/>
        </w:rPr>
        <w:t>The</w:t>
      </w:r>
      <w:r>
        <w:rPr>
          <w:w w:val="105"/>
        </w:rPr>
        <w:t> Segment</w:t>
      </w:r>
      <w:r>
        <w:rPr>
          <w:w w:val="105"/>
        </w:rPr>
        <w:t> Anything</w:t>
      </w:r>
      <w:r>
        <w:rPr>
          <w:w w:val="105"/>
        </w:rPr>
        <w:t> Model</w:t>
      </w:r>
      <w:r>
        <w:rPr>
          <w:w w:val="105"/>
        </w:rPr>
        <w:t> (SAM)</w:t>
      </w:r>
      <w:r>
        <w:rPr>
          <w:w w:val="105"/>
        </w:rPr>
        <w:t> by</w:t>
      </w:r>
      <w:r>
        <w:rPr>
          <w:w w:val="105"/>
        </w:rPr>
        <w:t> [14]</w:t>
      </w:r>
      <w:r>
        <w:rPr>
          <w:w w:val="105"/>
        </w:rPr>
        <w:t> opened</w:t>
      </w:r>
      <w:r>
        <w:rPr>
          <w:w w:val="105"/>
        </w:rPr>
        <w:t> the</w:t>
      </w:r>
      <w:r>
        <w:rPr>
          <w:w w:val="105"/>
        </w:rPr>
        <w:t> door</w:t>
      </w:r>
      <w:r>
        <w:rPr>
          <w:w w:val="105"/>
        </w:rPr>
        <w:t> to</w:t>
      </w:r>
      <w:r>
        <w:rPr>
          <w:w w:val="105"/>
        </w:rPr>
        <w:t> prompt-based</w:t>
      </w:r>
      <w:r>
        <w:rPr>
          <w:w w:val="105"/>
        </w:rPr>
        <w:t> general</w:t>
      </w:r>
      <w:r>
        <w:rPr>
          <w:w w:val="105"/>
        </w:rPr>
        <w:t> segmentation.</w:t>
      </w:r>
      <w:r>
        <w:rPr>
          <w:w w:val="105"/>
        </w:rPr>
        <w:t> SAM</w:t>
      </w:r>
      <w:r>
        <w:rPr>
          <w:w w:val="105"/>
        </w:rPr>
        <w:t> performs</w:t>
      </w:r>
      <w:r>
        <w:rPr>
          <w:w w:val="105"/>
        </w:rPr>
        <w:t> well</w:t>
      </w:r>
      <w:r>
        <w:rPr>
          <w:w w:val="105"/>
        </w:rPr>
        <w:t> on</w:t>
      </w:r>
      <w:r>
        <w:rPr>
          <w:w w:val="105"/>
        </w:rPr>
        <w:t> conventional</w:t>
      </w:r>
      <w:r>
        <w:rPr>
          <w:w w:val="105"/>
        </w:rPr>
        <w:t> datasets</w:t>
      </w:r>
      <w:r>
        <w:rPr>
          <w:w w:val="105"/>
        </w:rPr>
        <w:t> like COCO or ADE20K, but struggles in geospatial domains where the distribution shift</w:t>
      </w:r>
      <w:r>
        <w:rPr>
          <w:w w:val="105"/>
        </w:rPr>
        <w:t> is</w:t>
      </w:r>
      <w:r>
        <w:rPr>
          <w:w w:val="105"/>
        </w:rPr>
        <w:t> substantial.</w:t>
      </w:r>
      <w:r>
        <w:rPr>
          <w:w w:val="105"/>
        </w:rPr>
        <w:t> SAM-based</w:t>
      </w:r>
      <w:r>
        <w:rPr>
          <w:w w:val="105"/>
        </w:rPr>
        <w:t> extensions</w:t>
      </w:r>
      <w:r>
        <w:rPr>
          <w:w w:val="105"/>
        </w:rPr>
        <w:t> like</w:t>
      </w:r>
      <w:r>
        <w:rPr>
          <w:w w:val="105"/>
        </w:rPr>
        <w:t> SAM-CFFNet</w:t>
      </w:r>
      <w:r>
        <w:rPr>
          <w:w w:val="105"/>
        </w:rPr>
        <w:t> [15],</w:t>
      </w:r>
      <w:r>
        <w:rPr>
          <w:w w:val="105"/>
        </w:rPr>
        <w:t> which</w:t>
      </w:r>
      <w:r>
        <w:rPr>
          <w:w w:val="105"/>
        </w:rPr>
        <w:t> uses context fusion for fine-grained tasks, and SAM-RL [He et al., 2024], which em-ploys reinforcement tuning, have shown some improvements but are limited by the base model’s flattening of spatial structure.</w:t>
      </w:r>
    </w:p>
    <w:p>
      <w:pPr>
        <w:pStyle w:val="BodyText"/>
        <w:spacing w:line="249" w:lineRule="auto" w:before="63"/>
        <w:ind w:left="895" w:right="1185" w:firstLine="298"/>
        <w:jc w:val="both"/>
      </w:pPr>
      <w:r>
        <w:rPr>
          <w:w w:val="105"/>
        </w:rPr>
        <w:t>In</w:t>
      </w:r>
      <w:r>
        <w:rPr>
          <w:spacing w:val="22"/>
          <w:w w:val="105"/>
        </w:rPr>
        <w:t> </w:t>
      </w:r>
      <w:r>
        <w:rPr>
          <w:w w:val="105"/>
        </w:rPr>
        <w:t>the</w:t>
      </w:r>
      <w:r>
        <w:rPr>
          <w:spacing w:val="22"/>
          <w:w w:val="105"/>
        </w:rPr>
        <w:t> </w:t>
      </w:r>
      <w:r>
        <w:rPr>
          <w:w w:val="105"/>
        </w:rPr>
        <w:t>geospatial</w:t>
      </w:r>
      <w:r>
        <w:rPr>
          <w:spacing w:val="22"/>
          <w:w w:val="105"/>
        </w:rPr>
        <w:t> </w:t>
      </w:r>
      <w:r>
        <w:rPr>
          <w:w w:val="105"/>
        </w:rPr>
        <w:t>domain,</w:t>
      </w:r>
      <w:r>
        <w:rPr>
          <w:spacing w:val="22"/>
          <w:w w:val="105"/>
        </w:rPr>
        <w:t> </w:t>
      </w:r>
      <w:r>
        <w:rPr>
          <w:w w:val="105"/>
        </w:rPr>
        <w:t>Vision</w:t>
      </w:r>
      <w:r>
        <w:rPr>
          <w:spacing w:val="22"/>
          <w:w w:val="105"/>
        </w:rPr>
        <w:t> </w:t>
      </w:r>
      <w:r>
        <w:rPr>
          <w:w w:val="105"/>
        </w:rPr>
        <w:t>Transformers</w:t>
      </w:r>
      <w:r>
        <w:rPr>
          <w:spacing w:val="22"/>
          <w:w w:val="105"/>
        </w:rPr>
        <w:t> </w:t>
      </w:r>
      <w:r>
        <w:rPr>
          <w:w w:val="105"/>
        </w:rPr>
        <w:t>(ViTs)</w:t>
      </w:r>
      <w:r>
        <w:rPr>
          <w:spacing w:val="22"/>
          <w:w w:val="105"/>
        </w:rPr>
        <w:t> </w:t>
      </w:r>
      <w:r>
        <w:rPr>
          <w:w w:val="105"/>
        </w:rPr>
        <w:t>and</w:t>
      </w:r>
      <w:r>
        <w:rPr>
          <w:spacing w:val="22"/>
          <w:w w:val="105"/>
        </w:rPr>
        <w:t> </w:t>
      </w:r>
      <w:r>
        <w:rPr>
          <w:w w:val="105"/>
        </w:rPr>
        <w:t>Swin</w:t>
      </w:r>
      <w:r>
        <w:rPr>
          <w:spacing w:val="22"/>
          <w:w w:val="105"/>
        </w:rPr>
        <w:t> </w:t>
      </w:r>
      <w:r>
        <w:rPr>
          <w:w w:val="105"/>
        </w:rPr>
        <w:t>Transform-ers have also been explored. SegFormer [16], combining a ViT backbone with a lightweight decoder, showed improved boundary segmentation in diverse geogra-phies.</w:t>
      </w:r>
      <w:r>
        <w:rPr>
          <w:w w:val="105"/>
        </w:rPr>
        <w:t> However,</w:t>
      </w:r>
      <w:r>
        <w:rPr>
          <w:w w:val="105"/>
        </w:rPr>
        <w:t> these</w:t>
      </w:r>
      <w:r>
        <w:rPr>
          <w:w w:val="105"/>
        </w:rPr>
        <w:t> models</w:t>
      </w:r>
      <w:r>
        <w:rPr>
          <w:w w:val="105"/>
        </w:rPr>
        <w:t> are</w:t>
      </w:r>
      <w:r>
        <w:rPr>
          <w:w w:val="105"/>
        </w:rPr>
        <w:t> computationally</w:t>
      </w:r>
      <w:r>
        <w:rPr>
          <w:w w:val="105"/>
        </w:rPr>
        <w:t> intensive</w:t>
      </w:r>
      <w:r>
        <w:rPr>
          <w:w w:val="105"/>
        </w:rPr>
        <w:t> and</w:t>
      </w:r>
      <w:r>
        <w:rPr>
          <w:w w:val="105"/>
        </w:rPr>
        <w:t> often</w:t>
      </w:r>
      <w:r>
        <w:rPr>
          <w:w w:val="105"/>
        </w:rPr>
        <w:t> require large training datasets to achieve generalisation.</w:t>
      </w:r>
    </w:p>
    <w:p>
      <w:pPr>
        <w:pStyle w:val="BodyText"/>
        <w:spacing w:line="249" w:lineRule="auto" w:before="63"/>
        <w:ind w:left="895" w:right="1184" w:firstLine="298"/>
        <w:jc w:val="both"/>
      </w:pPr>
      <w:r>
        <w:rPr>
          <w:w w:val="105"/>
        </w:rPr>
        <w:t>Other</w:t>
      </w:r>
      <w:r>
        <w:rPr>
          <w:w w:val="105"/>
        </w:rPr>
        <w:t> approaches</w:t>
      </w:r>
      <w:r>
        <w:rPr>
          <w:w w:val="105"/>
        </w:rPr>
        <w:t> have</w:t>
      </w:r>
      <w:r>
        <w:rPr>
          <w:w w:val="105"/>
        </w:rPr>
        <w:t> explored</w:t>
      </w:r>
      <w:r>
        <w:rPr>
          <w:w w:val="105"/>
        </w:rPr>
        <w:t> multi-modal</w:t>
      </w:r>
      <w:r>
        <w:rPr>
          <w:w w:val="105"/>
        </w:rPr>
        <w:t> fusion</w:t>
      </w:r>
      <w:r>
        <w:rPr>
          <w:w w:val="105"/>
        </w:rPr>
        <w:t> using</w:t>
      </w:r>
      <w:r>
        <w:rPr>
          <w:w w:val="105"/>
        </w:rPr>
        <w:t> GNNs</w:t>
      </w:r>
      <w:r>
        <w:rPr>
          <w:w w:val="105"/>
        </w:rPr>
        <w:t> or</w:t>
      </w:r>
      <w:r>
        <w:rPr>
          <w:w w:val="105"/>
        </w:rPr>
        <w:t> CNN branches</w:t>
      </w:r>
      <w:r>
        <w:rPr>
          <w:spacing w:val="40"/>
          <w:w w:val="105"/>
        </w:rPr>
        <w:t> </w:t>
      </w:r>
      <w:r>
        <w:rPr>
          <w:w w:val="105"/>
        </w:rPr>
        <w:t>for</w:t>
      </w:r>
      <w:r>
        <w:rPr>
          <w:spacing w:val="40"/>
          <w:w w:val="105"/>
        </w:rPr>
        <w:t> </w:t>
      </w:r>
      <w:r>
        <w:rPr>
          <w:w w:val="105"/>
        </w:rPr>
        <w:t>textural,</w:t>
      </w:r>
      <w:r>
        <w:rPr>
          <w:spacing w:val="40"/>
          <w:w w:val="105"/>
        </w:rPr>
        <w:t> </w:t>
      </w:r>
      <w:r>
        <w:rPr>
          <w:w w:val="105"/>
        </w:rPr>
        <w:t>spectral,</w:t>
      </w:r>
      <w:r>
        <w:rPr>
          <w:spacing w:val="40"/>
          <w:w w:val="105"/>
        </w:rPr>
        <w:t> </w:t>
      </w:r>
      <w:r>
        <w:rPr>
          <w:w w:val="105"/>
        </w:rPr>
        <w:t>and</w:t>
      </w:r>
      <w:r>
        <w:rPr>
          <w:spacing w:val="40"/>
          <w:w w:val="105"/>
        </w:rPr>
        <w:t> </w:t>
      </w:r>
      <w:r>
        <w:rPr>
          <w:w w:val="105"/>
        </w:rPr>
        <w:t>topographic</w:t>
      </w:r>
      <w:r>
        <w:rPr>
          <w:spacing w:val="40"/>
          <w:w w:val="105"/>
        </w:rPr>
        <w:t> </w:t>
      </w:r>
      <w:r>
        <w:rPr>
          <w:w w:val="105"/>
        </w:rPr>
        <w:t>data</w:t>
      </w:r>
      <w:r>
        <w:rPr>
          <w:spacing w:val="40"/>
          <w:w w:val="105"/>
        </w:rPr>
        <w:t> </w:t>
      </w:r>
      <w:r>
        <w:rPr>
          <w:w w:val="105"/>
        </w:rPr>
        <w:t>[17].</w:t>
      </w:r>
      <w:r>
        <w:rPr>
          <w:spacing w:val="40"/>
          <w:w w:val="105"/>
        </w:rPr>
        <w:t> </w:t>
      </w:r>
      <w:r>
        <w:rPr>
          <w:w w:val="105"/>
        </w:rPr>
        <w:t>While</w:t>
      </w:r>
      <w:r>
        <w:rPr>
          <w:spacing w:val="40"/>
          <w:w w:val="105"/>
        </w:rPr>
        <w:t> </w:t>
      </w:r>
      <w:r>
        <w:rPr>
          <w:w w:val="105"/>
        </w:rPr>
        <w:t>these</w:t>
      </w:r>
      <w:r>
        <w:rPr>
          <w:spacing w:val="40"/>
          <w:w w:val="105"/>
        </w:rPr>
        <w:t> </w:t>
      </w:r>
      <w:r>
        <w:rPr>
          <w:w w:val="105"/>
        </w:rPr>
        <w:t>mod-els report excellent accuracy, they often depend on high-bandwidth inputs and terrain-specific metadata that are not universally available. Moreover, the com-pute overhead remains prohibitive for field deployments.</w:t>
      </w:r>
    </w:p>
    <w:p>
      <w:pPr>
        <w:pStyle w:val="BodyText"/>
        <w:spacing w:after="0" w:line="249" w:lineRule="auto"/>
        <w:jc w:val="both"/>
        <w:sectPr>
          <w:pgSz w:w="12240" w:h="15840"/>
          <w:pgMar w:header="1830" w:footer="0" w:top="2040" w:bottom="280" w:left="1800" w:right="1440"/>
        </w:sectPr>
      </w:pPr>
    </w:p>
    <w:p>
      <w:pPr>
        <w:pStyle w:val="Heading1"/>
      </w:pPr>
      <w:r>
        <w:rPr/>
        <w:t>3</w:t>
      </w:r>
      <w:r>
        <w:rPr>
          <w:spacing w:val="55"/>
        </w:rPr>
        <w:t> </w:t>
      </w:r>
      <w:r>
        <w:rPr/>
        <w:t>Materials</w:t>
      </w:r>
      <w:r>
        <w:rPr>
          <w:spacing w:val="53"/>
        </w:rPr>
        <w:t> </w:t>
      </w:r>
      <w:r>
        <w:rPr/>
        <w:t>and</w:t>
      </w:r>
      <w:r>
        <w:rPr>
          <w:spacing w:val="54"/>
        </w:rPr>
        <w:t> </w:t>
      </w:r>
      <w:r>
        <w:rPr>
          <w:spacing w:val="-2"/>
        </w:rPr>
        <w:t>methods</w:t>
      </w:r>
    </w:p>
    <w:p>
      <w:pPr>
        <w:pStyle w:val="BodyText"/>
        <w:spacing w:before="172"/>
        <w:rPr>
          <w:rFonts w:ascii="Cambria"/>
          <w:b/>
          <w:sz w:val="24"/>
        </w:rPr>
      </w:pPr>
    </w:p>
    <w:p>
      <w:pPr>
        <w:pStyle w:val="BodyText"/>
        <w:spacing w:line="249" w:lineRule="auto"/>
        <w:ind w:left="895" w:right="1184"/>
        <w:jc w:val="both"/>
      </w:pPr>
      <w:r>
        <w:rPr>
          <w:w w:val="105"/>
        </w:rPr>
        <w:t>To</w:t>
      </w:r>
      <w:r>
        <w:rPr>
          <w:spacing w:val="40"/>
          <w:w w:val="105"/>
        </w:rPr>
        <w:t> </w:t>
      </w:r>
      <w:r>
        <w:rPr>
          <w:w w:val="105"/>
        </w:rPr>
        <w:t>ensure</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approach</w:t>
      </w:r>
      <w:r>
        <w:rPr>
          <w:spacing w:val="40"/>
          <w:w w:val="105"/>
        </w:rPr>
        <w:t> </w:t>
      </w:r>
      <w:r>
        <w:rPr>
          <w:w w:val="105"/>
        </w:rPr>
        <w:t>can</w:t>
      </w:r>
      <w:r>
        <w:rPr>
          <w:spacing w:val="40"/>
          <w:w w:val="105"/>
        </w:rPr>
        <w:t> </w:t>
      </w:r>
      <w:r>
        <w:rPr>
          <w:w w:val="105"/>
        </w:rPr>
        <w:t>work</w:t>
      </w:r>
      <w:r>
        <w:rPr>
          <w:spacing w:val="40"/>
          <w:w w:val="105"/>
        </w:rPr>
        <w:t> </w:t>
      </w:r>
      <w:r>
        <w:rPr>
          <w:w w:val="105"/>
        </w:rPr>
        <w:t>well</w:t>
      </w:r>
      <w:r>
        <w:rPr>
          <w:spacing w:val="40"/>
          <w:w w:val="105"/>
        </w:rPr>
        <w:t> </w:t>
      </w:r>
      <w:r>
        <w:rPr>
          <w:w w:val="105"/>
        </w:rPr>
        <w:t>across</w:t>
      </w:r>
      <w:r>
        <w:rPr>
          <w:spacing w:val="40"/>
          <w:w w:val="105"/>
        </w:rPr>
        <w:t> </w:t>
      </w:r>
      <w:r>
        <w:rPr>
          <w:w w:val="105"/>
        </w:rPr>
        <w:t>different</w:t>
      </w:r>
      <w:r>
        <w:rPr>
          <w:spacing w:val="40"/>
          <w:w w:val="105"/>
        </w:rPr>
        <w:t> </w:t>
      </w:r>
      <w:r>
        <w:rPr>
          <w:w w:val="105"/>
        </w:rPr>
        <w:t>terrains and</w:t>
      </w:r>
      <w:r>
        <w:rPr>
          <w:spacing w:val="35"/>
          <w:w w:val="105"/>
        </w:rPr>
        <w:t> </w:t>
      </w:r>
      <w:r>
        <w:rPr>
          <w:w w:val="105"/>
        </w:rPr>
        <w:t>climatic</w:t>
      </w:r>
      <w:r>
        <w:rPr>
          <w:spacing w:val="35"/>
          <w:w w:val="105"/>
        </w:rPr>
        <w:t> </w:t>
      </w:r>
      <w:r>
        <w:rPr>
          <w:w w:val="105"/>
        </w:rPr>
        <w:t>conditions,</w:t>
      </w:r>
      <w:r>
        <w:rPr>
          <w:spacing w:val="35"/>
          <w:w w:val="105"/>
        </w:rPr>
        <w:t> </w:t>
      </w:r>
      <w:r>
        <w:rPr>
          <w:w w:val="105"/>
        </w:rPr>
        <w:t>a</w:t>
      </w:r>
      <w:r>
        <w:rPr>
          <w:spacing w:val="35"/>
          <w:w w:val="105"/>
        </w:rPr>
        <w:t> </w:t>
      </w:r>
      <w:r>
        <w:rPr>
          <w:w w:val="105"/>
        </w:rPr>
        <w:t>set</w:t>
      </w:r>
      <w:r>
        <w:rPr>
          <w:spacing w:val="35"/>
          <w:w w:val="105"/>
        </w:rPr>
        <w:t> </w:t>
      </w:r>
      <w:r>
        <w:rPr>
          <w:w w:val="105"/>
        </w:rPr>
        <w:t>of</w:t>
      </w:r>
      <w:r>
        <w:rPr>
          <w:spacing w:val="35"/>
          <w:w w:val="105"/>
        </w:rPr>
        <w:t> </w:t>
      </w:r>
      <w:r>
        <w:rPr>
          <w:w w:val="105"/>
        </w:rPr>
        <w:t>diverse</w:t>
      </w:r>
      <w:r>
        <w:rPr>
          <w:spacing w:val="35"/>
          <w:w w:val="105"/>
        </w:rPr>
        <w:t> </w:t>
      </w:r>
      <w:r>
        <w:rPr>
          <w:w w:val="105"/>
        </w:rPr>
        <w:t>satellite</w:t>
      </w:r>
      <w:r>
        <w:rPr>
          <w:spacing w:val="35"/>
          <w:w w:val="105"/>
        </w:rPr>
        <w:t> </w:t>
      </w:r>
      <w:r>
        <w:rPr>
          <w:w w:val="105"/>
        </w:rPr>
        <w:t>imagery</w:t>
      </w:r>
      <w:r>
        <w:rPr>
          <w:spacing w:val="35"/>
          <w:w w:val="105"/>
        </w:rPr>
        <w:t> </w:t>
      </w:r>
      <w:r>
        <w:rPr>
          <w:w w:val="105"/>
        </w:rPr>
        <w:t>datasets</w:t>
      </w:r>
      <w:r>
        <w:rPr>
          <w:spacing w:val="35"/>
          <w:w w:val="105"/>
        </w:rPr>
        <w:t> </w:t>
      </w:r>
      <w:r>
        <w:rPr>
          <w:w w:val="105"/>
        </w:rPr>
        <w:t>was</w:t>
      </w:r>
      <w:r>
        <w:rPr>
          <w:spacing w:val="35"/>
          <w:w w:val="105"/>
        </w:rPr>
        <w:t> </w:t>
      </w:r>
      <w:r>
        <w:rPr>
          <w:w w:val="105"/>
        </w:rPr>
        <w:t>used.</w:t>
      </w:r>
    </w:p>
    <w:p>
      <w:pPr>
        <w:pStyle w:val="BodyText"/>
        <w:spacing w:line="249" w:lineRule="auto" w:before="43"/>
        <w:ind w:left="895" w:right="1183" w:firstLine="298"/>
        <w:jc w:val="both"/>
      </w:pPr>
      <w:r>
        <w:rPr>
          <w:w w:val="105"/>
        </w:rPr>
        <w:t>The first dataset was obtained from a previous work on landslide detection over Bijie City in Guizhou Province, China. Images were acquired by the Triple-Sat</w:t>
      </w:r>
      <w:r>
        <w:rPr>
          <w:w w:val="105"/>
        </w:rPr>
        <w:t> constellation</w:t>
      </w:r>
      <w:r>
        <w:rPr>
          <w:w w:val="105"/>
        </w:rPr>
        <w:t> between</w:t>
      </w:r>
      <w:r>
        <w:rPr>
          <w:w w:val="105"/>
        </w:rPr>
        <w:t> May</w:t>
      </w:r>
      <w:r>
        <w:rPr>
          <w:w w:val="105"/>
        </w:rPr>
        <w:t> and</w:t>
      </w:r>
      <w:r>
        <w:rPr>
          <w:w w:val="105"/>
        </w:rPr>
        <w:t> August</w:t>
      </w:r>
      <w:r>
        <w:rPr>
          <w:w w:val="105"/>
        </w:rPr>
        <w:t> 2018,</w:t>
      </w:r>
      <w:r>
        <w:rPr>
          <w:w w:val="105"/>
        </w:rPr>
        <w:t> consisting</w:t>
      </w:r>
      <w:r>
        <w:rPr>
          <w:w w:val="105"/>
        </w:rPr>
        <w:t> of</w:t>
      </w:r>
      <w:r>
        <w:rPr>
          <w:w w:val="105"/>
        </w:rPr>
        <w:t> 770</w:t>
      </w:r>
      <w:r>
        <w:rPr>
          <w:w w:val="105"/>
        </w:rPr>
        <w:t> landslide images</w:t>
      </w:r>
      <w:r>
        <w:rPr>
          <w:w w:val="105"/>
        </w:rPr>
        <w:t> and</w:t>
      </w:r>
      <w:r>
        <w:rPr>
          <w:w w:val="105"/>
        </w:rPr>
        <w:t> 2,003</w:t>
      </w:r>
      <w:r>
        <w:rPr>
          <w:w w:val="105"/>
        </w:rPr>
        <w:t> non-landslide</w:t>
      </w:r>
      <w:r>
        <w:rPr>
          <w:w w:val="105"/>
        </w:rPr>
        <w:t> images.</w:t>
      </w:r>
      <w:r>
        <w:rPr>
          <w:w w:val="105"/>
        </w:rPr>
        <w:t> Although</w:t>
      </w:r>
      <w:r>
        <w:rPr>
          <w:w w:val="105"/>
        </w:rPr>
        <w:t> limited</w:t>
      </w:r>
      <w:r>
        <w:rPr>
          <w:w w:val="105"/>
        </w:rPr>
        <w:t> in</w:t>
      </w:r>
      <w:r>
        <w:rPr>
          <w:w w:val="105"/>
        </w:rPr>
        <w:t> geographic</w:t>
      </w:r>
      <w:r>
        <w:rPr>
          <w:w w:val="105"/>
        </w:rPr>
        <w:t> scope,</w:t>
      </w:r>
      <w:r>
        <w:rPr>
          <w:spacing w:val="40"/>
          <w:w w:val="105"/>
        </w:rPr>
        <w:t> </w:t>
      </w:r>
      <w:r>
        <w:rPr>
          <w:w w:val="105"/>
        </w:rPr>
        <w:t>the dataset is balanced and useful for both identifying landslides and recognising areas</w:t>
      </w:r>
      <w:r>
        <w:rPr>
          <w:w w:val="105"/>
        </w:rPr>
        <w:t> without</w:t>
      </w:r>
      <w:r>
        <w:rPr>
          <w:w w:val="105"/>
        </w:rPr>
        <w:t> them,</w:t>
      </w:r>
      <w:r>
        <w:rPr>
          <w:w w:val="105"/>
        </w:rPr>
        <w:t> which</w:t>
      </w:r>
      <w:r>
        <w:rPr>
          <w:w w:val="105"/>
        </w:rPr>
        <w:t> is</w:t>
      </w:r>
      <w:r>
        <w:rPr>
          <w:w w:val="105"/>
        </w:rPr>
        <w:t> important</w:t>
      </w:r>
      <w:r>
        <w:rPr>
          <w:w w:val="105"/>
        </w:rPr>
        <w:t> for</w:t>
      </w:r>
      <w:r>
        <w:rPr>
          <w:w w:val="105"/>
        </w:rPr>
        <w:t> reducing</w:t>
      </w:r>
      <w:r>
        <w:rPr>
          <w:w w:val="105"/>
        </w:rPr>
        <w:t> false</w:t>
      </w:r>
      <w:r>
        <w:rPr>
          <w:w w:val="105"/>
        </w:rPr>
        <w:t> positives</w:t>
      </w:r>
      <w:r>
        <w:rPr>
          <w:w w:val="105"/>
        </w:rPr>
        <w:t> in</w:t>
      </w:r>
      <w:r>
        <w:rPr>
          <w:w w:val="105"/>
        </w:rPr>
        <w:t> disaster </w:t>
      </w:r>
      <w:r>
        <w:rPr>
          <w:spacing w:val="-2"/>
          <w:w w:val="105"/>
        </w:rPr>
        <w:t>monitoring.</w:t>
      </w:r>
    </w:p>
    <w:p>
      <w:pPr>
        <w:pStyle w:val="BodyText"/>
        <w:spacing w:line="249" w:lineRule="auto" w:before="43"/>
        <w:ind w:left="895" w:right="1183" w:firstLine="298"/>
        <w:jc w:val="both"/>
      </w:pPr>
      <w:r>
        <w:rPr>
          <w:w w:val="105"/>
        </w:rPr>
        <w:t>The second dataset is taken from the 2022 Landslide4Sense competition and contained</w:t>
      </w:r>
      <w:r>
        <w:rPr>
          <w:w w:val="105"/>
        </w:rPr>
        <w:t> high-resolution</w:t>
      </w:r>
      <w:r>
        <w:rPr>
          <w:w w:val="105"/>
        </w:rPr>
        <w:t> annotated</w:t>
      </w:r>
      <w:r>
        <w:rPr>
          <w:w w:val="105"/>
        </w:rPr>
        <w:t> imagery</w:t>
      </w:r>
      <w:r>
        <w:rPr>
          <w:w w:val="105"/>
        </w:rPr>
        <w:t> from</w:t>
      </w:r>
      <w:r>
        <w:rPr>
          <w:w w:val="105"/>
        </w:rPr>
        <w:t> landslide-prone</w:t>
      </w:r>
      <w:r>
        <w:rPr>
          <w:w w:val="105"/>
        </w:rPr>
        <w:t> regions</w:t>
      </w:r>
      <w:r>
        <w:rPr>
          <w:w w:val="105"/>
        </w:rPr>
        <w:t> in</w:t>
      </w:r>
      <w:r>
        <w:rPr>
          <w:spacing w:val="40"/>
          <w:w w:val="105"/>
        </w:rPr>
        <w:t> </w:t>
      </w:r>
      <w:r>
        <w:rPr>
          <w:w w:val="105"/>
        </w:rPr>
        <w:t>Asia,</w:t>
      </w:r>
      <w:r>
        <w:rPr>
          <w:w w:val="105"/>
        </w:rPr>
        <w:t> such</w:t>
      </w:r>
      <w:r>
        <w:rPr>
          <w:w w:val="105"/>
        </w:rPr>
        <w:t> as</w:t>
      </w:r>
      <w:r>
        <w:rPr>
          <w:w w:val="105"/>
        </w:rPr>
        <w:t> parts</w:t>
      </w:r>
      <w:r>
        <w:rPr>
          <w:w w:val="105"/>
        </w:rPr>
        <w:t> of</w:t>
      </w:r>
      <w:r>
        <w:rPr>
          <w:w w:val="105"/>
        </w:rPr>
        <w:t> Japan,</w:t>
      </w:r>
      <w:r>
        <w:rPr>
          <w:w w:val="105"/>
        </w:rPr>
        <w:t> India,</w:t>
      </w:r>
      <w:r>
        <w:rPr>
          <w:w w:val="105"/>
        </w:rPr>
        <w:t> Nepal,</w:t>
      </w:r>
      <w:r>
        <w:rPr>
          <w:w w:val="105"/>
        </w:rPr>
        <w:t> and</w:t>
      </w:r>
      <w:r>
        <w:rPr>
          <w:w w:val="105"/>
        </w:rPr>
        <w:t> Taiwan.</w:t>
      </w:r>
      <w:r>
        <w:rPr>
          <w:w w:val="105"/>
        </w:rPr>
        <w:t> For</w:t>
      </w:r>
      <w:r>
        <w:rPr>
          <w:w w:val="105"/>
        </w:rPr>
        <w:t> this</w:t>
      </w:r>
      <w:r>
        <w:rPr>
          <w:w w:val="105"/>
        </w:rPr>
        <w:t> work,</w:t>
      </w:r>
      <w:r>
        <w:rPr>
          <w:w w:val="105"/>
        </w:rPr>
        <w:t> only</w:t>
      </w:r>
      <w:r>
        <w:rPr>
          <w:w w:val="105"/>
        </w:rPr>
        <w:t> a portion was used to maintain computational feasibility while keeping geographic diversity.</w:t>
      </w:r>
      <w:r>
        <w:rPr>
          <w:w w:val="105"/>
        </w:rPr>
        <w:t> Each</w:t>
      </w:r>
      <w:r>
        <w:rPr>
          <w:w w:val="105"/>
        </w:rPr>
        <w:t> image</w:t>
      </w:r>
      <w:r>
        <w:rPr>
          <w:w w:val="105"/>
        </w:rPr>
        <w:t> has</w:t>
      </w:r>
      <w:r>
        <w:rPr>
          <w:w w:val="105"/>
        </w:rPr>
        <w:t> a</w:t>
      </w:r>
      <w:r>
        <w:rPr>
          <w:w w:val="105"/>
        </w:rPr>
        <w:t> segmentation</w:t>
      </w:r>
      <w:r>
        <w:rPr>
          <w:w w:val="105"/>
        </w:rPr>
        <w:t> mask</w:t>
      </w:r>
      <w:r>
        <w:rPr>
          <w:w w:val="105"/>
        </w:rPr>
        <w:t> marking</w:t>
      </w:r>
      <w:r>
        <w:rPr>
          <w:w w:val="105"/>
        </w:rPr>
        <w:t> landslide</w:t>
      </w:r>
      <w:r>
        <w:rPr>
          <w:w w:val="105"/>
        </w:rPr>
        <w:t> areas,</w:t>
      </w:r>
      <w:r>
        <w:rPr>
          <w:w w:val="105"/>
        </w:rPr>
        <w:t> with variations in resolution and season that bring in distributional noise similar to</w:t>
      </w:r>
      <w:r>
        <w:rPr>
          <w:spacing w:val="40"/>
          <w:w w:val="105"/>
        </w:rPr>
        <w:t> </w:t>
      </w:r>
      <w:r>
        <w:rPr>
          <w:w w:val="105"/>
        </w:rPr>
        <w:t>real-world data.</w:t>
      </w:r>
    </w:p>
    <w:p>
      <w:pPr>
        <w:pStyle w:val="BodyText"/>
        <w:spacing w:line="249" w:lineRule="auto" w:before="43"/>
        <w:ind w:left="895" w:right="1184" w:firstLine="298"/>
        <w:jc w:val="both"/>
      </w:pPr>
      <w:r>
        <w:rPr>
          <w:spacing w:val="-2"/>
          <w:w w:val="110"/>
        </w:rPr>
        <w:t>The</w:t>
      </w:r>
      <w:r>
        <w:rPr>
          <w:spacing w:val="-9"/>
          <w:w w:val="110"/>
        </w:rPr>
        <w:t> </w:t>
      </w:r>
      <w:r>
        <w:rPr>
          <w:spacing w:val="-2"/>
          <w:w w:val="110"/>
        </w:rPr>
        <w:t>third</w:t>
      </w:r>
      <w:r>
        <w:rPr>
          <w:spacing w:val="-9"/>
          <w:w w:val="110"/>
        </w:rPr>
        <w:t> </w:t>
      </w:r>
      <w:r>
        <w:rPr>
          <w:spacing w:val="-2"/>
          <w:w w:val="110"/>
        </w:rPr>
        <w:t>dataset</w:t>
      </w:r>
      <w:r>
        <w:rPr>
          <w:spacing w:val="-10"/>
          <w:w w:val="110"/>
        </w:rPr>
        <w:t> </w:t>
      </w:r>
      <w:r>
        <w:rPr>
          <w:spacing w:val="-2"/>
          <w:w w:val="110"/>
        </w:rPr>
        <w:t>was</w:t>
      </w:r>
      <w:r>
        <w:rPr>
          <w:spacing w:val="-9"/>
          <w:w w:val="110"/>
        </w:rPr>
        <w:t> </w:t>
      </w:r>
      <w:r>
        <w:rPr>
          <w:spacing w:val="-2"/>
          <w:w w:val="110"/>
        </w:rPr>
        <w:t>sourced</w:t>
      </w:r>
      <w:r>
        <w:rPr>
          <w:spacing w:val="-9"/>
          <w:w w:val="110"/>
        </w:rPr>
        <w:t> </w:t>
      </w:r>
      <w:r>
        <w:rPr>
          <w:spacing w:val="-2"/>
          <w:w w:val="110"/>
        </w:rPr>
        <w:t>from</w:t>
      </w:r>
      <w:r>
        <w:rPr>
          <w:spacing w:val="-9"/>
          <w:w w:val="110"/>
        </w:rPr>
        <w:t> </w:t>
      </w:r>
      <w:r>
        <w:rPr>
          <w:spacing w:val="-2"/>
          <w:w w:val="110"/>
        </w:rPr>
        <w:t>a</w:t>
      </w:r>
      <w:r>
        <w:rPr>
          <w:spacing w:val="-9"/>
          <w:w w:val="110"/>
        </w:rPr>
        <w:t> </w:t>
      </w:r>
      <w:r>
        <w:rPr>
          <w:spacing w:val="-2"/>
          <w:w w:val="110"/>
        </w:rPr>
        <w:t>study</w:t>
      </w:r>
      <w:r>
        <w:rPr>
          <w:spacing w:val="-10"/>
          <w:w w:val="110"/>
        </w:rPr>
        <w:t> </w:t>
      </w:r>
      <w:r>
        <w:rPr>
          <w:spacing w:val="-2"/>
          <w:w w:val="110"/>
        </w:rPr>
        <w:t>in</w:t>
      </w:r>
      <w:r>
        <w:rPr>
          <w:spacing w:val="-9"/>
          <w:w w:val="110"/>
        </w:rPr>
        <w:t> </w:t>
      </w:r>
      <w:r>
        <w:rPr>
          <w:spacing w:val="-2"/>
          <w:w w:val="110"/>
        </w:rPr>
        <w:t>the</w:t>
      </w:r>
      <w:r>
        <w:rPr>
          <w:spacing w:val="-9"/>
          <w:w w:val="110"/>
        </w:rPr>
        <w:t> </w:t>
      </w:r>
      <w:r>
        <w:rPr>
          <w:spacing w:val="-2"/>
          <w:w w:val="110"/>
        </w:rPr>
        <w:t>higher</w:t>
      </w:r>
      <w:r>
        <w:rPr>
          <w:spacing w:val="-10"/>
          <w:w w:val="110"/>
        </w:rPr>
        <w:t> </w:t>
      </w:r>
      <w:r>
        <w:rPr>
          <w:spacing w:val="-2"/>
          <w:w w:val="110"/>
        </w:rPr>
        <w:t>Himalayas</w:t>
      </w:r>
      <w:r>
        <w:rPr>
          <w:spacing w:val="-9"/>
          <w:w w:val="110"/>
        </w:rPr>
        <w:t> </w:t>
      </w:r>
      <w:r>
        <w:rPr>
          <w:spacing w:val="-2"/>
          <w:w w:val="110"/>
        </w:rPr>
        <w:t>of</w:t>
      </w:r>
      <w:r>
        <w:rPr>
          <w:spacing w:val="-9"/>
          <w:w w:val="110"/>
        </w:rPr>
        <w:t> </w:t>
      </w:r>
      <w:r>
        <w:rPr>
          <w:spacing w:val="-2"/>
          <w:w w:val="110"/>
        </w:rPr>
        <w:t>Nepal, </w:t>
      </w:r>
      <w:r>
        <w:rPr>
          <w:w w:val="110"/>
        </w:rPr>
        <w:t>which</w:t>
      </w:r>
      <w:r>
        <w:rPr>
          <w:spacing w:val="-5"/>
          <w:w w:val="110"/>
        </w:rPr>
        <w:t> </w:t>
      </w:r>
      <w:r>
        <w:rPr>
          <w:w w:val="110"/>
        </w:rPr>
        <w:t>is</w:t>
      </w:r>
      <w:r>
        <w:rPr>
          <w:spacing w:val="-5"/>
          <w:w w:val="110"/>
        </w:rPr>
        <w:t> </w:t>
      </w:r>
      <w:r>
        <w:rPr>
          <w:w w:val="110"/>
        </w:rPr>
        <w:t>a</w:t>
      </w:r>
      <w:r>
        <w:rPr>
          <w:spacing w:val="-5"/>
          <w:w w:val="110"/>
        </w:rPr>
        <w:t> </w:t>
      </w:r>
      <w:r>
        <w:rPr>
          <w:w w:val="110"/>
        </w:rPr>
        <w:t>challenging</w:t>
      </w:r>
      <w:r>
        <w:rPr>
          <w:spacing w:val="-5"/>
          <w:w w:val="110"/>
        </w:rPr>
        <w:t> </w:t>
      </w:r>
      <w:r>
        <w:rPr>
          <w:w w:val="110"/>
        </w:rPr>
        <w:t>environment</w:t>
      </w:r>
      <w:r>
        <w:rPr>
          <w:spacing w:val="-5"/>
          <w:w w:val="110"/>
        </w:rPr>
        <w:t> </w:t>
      </w:r>
      <w:r>
        <w:rPr>
          <w:w w:val="110"/>
        </w:rPr>
        <w:t>for</w:t>
      </w:r>
      <w:r>
        <w:rPr>
          <w:spacing w:val="-5"/>
          <w:w w:val="110"/>
        </w:rPr>
        <w:t> </w:t>
      </w:r>
      <w:r>
        <w:rPr>
          <w:w w:val="110"/>
        </w:rPr>
        <w:t>segmentation</w:t>
      </w:r>
      <w:r>
        <w:rPr>
          <w:spacing w:val="-5"/>
          <w:w w:val="110"/>
        </w:rPr>
        <w:t> </w:t>
      </w:r>
      <w:r>
        <w:rPr>
          <w:w w:val="110"/>
        </w:rPr>
        <w:t>due</w:t>
      </w:r>
      <w:r>
        <w:rPr>
          <w:spacing w:val="-5"/>
          <w:w w:val="110"/>
        </w:rPr>
        <w:t> </w:t>
      </w:r>
      <w:r>
        <w:rPr>
          <w:w w:val="110"/>
        </w:rPr>
        <w:t>to</w:t>
      </w:r>
      <w:r>
        <w:rPr>
          <w:spacing w:val="-5"/>
          <w:w w:val="110"/>
        </w:rPr>
        <w:t> </w:t>
      </w:r>
      <w:r>
        <w:rPr>
          <w:w w:val="110"/>
        </w:rPr>
        <w:t>steep</w:t>
      </w:r>
      <w:r>
        <w:rPr>
          <w:spacing w:val="-5"/>
          <w:w w:val="110"/>
        </w:rPr>
        <w:t> </w:t>
      </w:r>
      <w:r>
        <w:rPr>
          <w:w w:val="110"/>
        </w:rPr>
        <w:t>slopes,</w:t>
      </w:r>
      <w:r>
        <w:rPr>
          <w:spacing w:val="-5"/>
          <w:w w:val="110"/>
        </w:rPr>
        <w:t> </w:t>
      </w:r>
      <w:r>
        <w:rPr>
          <w:w w:val="110"/>
        </w:rPr>
        <w:t>frag-ile</w:t>
      </w:r>
      <w:r>
        <w:rPr>
          <w:w w:val="110"/>
        </w:rPr>
        <w:t> geology,</w:t>
      </w:r>
      <w:r>
        <w:rPr>
          <w:w w:val="110"/>
        </w:rPr>
        <w:t> and</w:t>
      </w:r>
      <w:r>
        <w:rPr>
          <w:w w:val="110"/>
        </w:rPr>
        <w:t> frequent</w:t>
      </w:r>
      <w:r>
        <w:rPr>
          <w:w w:val="110"/>
        </w:rPr>
        <w:t> monsoon</w:t>
      </w:r>
      <w:r>
        <w:rPr>
          <w:w w:val="110"/>
        </w:rPr>
        <w:t> rainfall.</w:t>
      </w:r>
      <w:r>
        <w:rPr>
          <w:w w:val="110"/>
        </w:rPr>
        <w:t> While</w:t>
      </w:r>
      <w:r>
        <w:rPr>
          <w:w w:val="110"/>
        </w:rPr>
        <w:t> smaller</w:t>
      </w:r>
      <w:r>
        <w:rPr>
          <w:w w:val="110"/>
        </w:rPr>
        <w:t> in</w:t>
      </w:r>
      <w:r>
        <w:rPr>
          <w:w w:val="110"/>
        </w:rPr>
        <w:t> size,</w:t>
      </w:r>
      <w:r>
        <w:rPr>
          <w:w w:val="110"/>
        </w:rPr>
        <w:t> it</w:t>
      </w:r>
      <w:r>
        <w:rPr>
          <w:w w:val="110"/>
        </w:rPr>
        <w:t> contains high-quality</w:t>
      </w:r>
      <w:r>
        <w:rPr>
          <w:spacing w:val="-3"/>
          <w:w w:val="110"/>
        </w:rPr>
        <w:t> </w:t>
      </w:r>
      <w:r>
        <w:rPr>
          <w:w w:val="110"/>
        </w:rPr>
        <w:t>image-mask</w:t>
      </w:r>
      <w:r>
        <w:rPr>
          <w:spacing w:val="-3"/>
          <w:w w:val="110"/>
        </w:rPr>
        <w:t> </w:t>
      </w:r>
      <w:r>
        <w:rPr>
          <w:w w:val="110"/>
        </w:rPr>
        <w:t>pairs</w:t>
      </w:r>
      <w:r>
        <w:rPr>
          <w:spacing w:val="-3"/>
          <w:w w:val="110"/>
        </w:rPr>
        <w:t> </w:t>
      </w:r>
      <w:r>
        <w:rPr>
          <w:w w:val="110"/>
        </w:rPr>
        <w:t>with</w:t>
      </w:r>
      <w:r>
        <w:rPr>
          <w:spacing w:val="-3"/>
          <w:w w:val="110"/>
        </w:rPr>
        <w:t> </w:t>
      </w:r>
      <w:r>
        <w:rPr>
          <w:w w:val="110"/>
        </w:rPr>
        <w:t>complex</w:t>
      </w:r>
      <w:r>
        <w:rPr>
          <w:spacing w:val="-3"/>
          <w:w w:val="110"/>
        </w:rPr>
        <w:t> </w:t>
      </w:r>
      <w:r>
        <w:rPr>
          <w:w w:val="110"/>
        </w:rPr>
        <w:t>topographic</w:t>
      </w:r>
      <w:r>
        <w:rPr>
          <w:spacing w:val="-3"/>
          <w:w w:val="110"/>
        </w:rPr>
        <w:t> </w:t>
      </w:r>
      <w:r>
        <w:rPr>
          <w:w w:val="110"/>
        </w:rPr>
        <w:t>and</w:t>
      </w:r>
      <w:r>
        <w:rPr>
          <w:spacing w:val="-3"/>
          <w:w w:val="110"/>
        </w:rPr>
        <w:t> </w:t>
      </w:r>
      <w:r>
        <w:rPr>
          <w:w w:val="110"/>
        </w:rPr>
        <w:t>texture</w:t>
      </w:r>
      <w:r>
        <w:rPr>
          <w:spacing w:val="-3"/>
          <w:w w:val="110"/>
        </w:rPr>
        <w:t> </w:t>
      </w:r>
      <w:r>
        <w:rPr>
          <w:w w:val="110"/>
        </w:rPr>
        <w:t>patterns, improving the model’s robustness to noise and ambiguous terrain features.</w:t>
      </w:r>
    </w:p>
    <w:p>
      <w:pPr>
        <w:pStyle w:val="BodyText"/>
        <w:spacing w:line="249" w:lineRule="auto" w:before="42"/>
        <w:ind w:left="895" w:right="1185" w:firstLine="298"/>
        <w:jc w:val="both"/>
      </w:pPr>
      <w:r>
        <w:rPr>
          <w:w w:val="105"/>
        </w:rPr>
        <w:t>All datasets were preprocessed, normalised, and combined into a unified cor-pus,</w:t>
      </w:r>
      <w:r>
        <w:rPr>
          <w:w w:val="105"/>
        </w:rPr>
        <w:t> resulting</w:t>
      </w:r>
      <w:r>
        <w:rPr>
          <w:w w:val="105"/>
        </w:rPr>
        <w:t> in</w:t>
      </w:r>
      <w:r>
        <w:rPr>
          <w:w w:val="105"/>
        </w:rPr>
        <w:t> 2,990</w:t>
      </w:r>
      <w:r>
        <w:rPr>
          <w:w w:val="105"/>
        </w:rPr>
        <w:t> landslide</w:t>
      </w:r>
      <w:r>
        <w:rPr>
          <w:w w:val="105"/>
        </w:rPr>
        <w:t> image-mask</w:t>
      </w:r>
      <w:r>
        <w:rPr>
          <w:w w:val="105"/>
        </w:rPr>
        <w:t> pairs</w:t>
      </w:r>
      <w:r>
        <w:rPr>
          <w:w w:val="105"/>
        </w:rPr>
        <w:t> and</w:t>
      </w:r>
      <w:r>
        <w:rPr>
          <w:w w:val="105"/>
        </w:rPr>
        <w:t> 2,003</w:t>
      </w:r>
      <w:r>
        <w:rPr>
          <w:w w:val="105"/>
        </w:rPr>
        <w:t> non-landslide</w:t>
      </w:r>
      <w:r>
        <w:rPr>
          <w:w w:val="105"/>
        </w:rPr>
        <w:t> im-ages. Resolution and format were standardised while retaining the original scene structures, enabling the model to benefit from the diversity without facing major domain inconsistencies.</w:t>
      </w:r>
    </w:p>
    <w:p>
      <w:pPr>
        <w:pStyle w:val="BodyText"/>
      </w:pPr>
    </w:p>
    <w:p>
      <w:pPr>
        <w:pStyle w:val="BodyText"/>
        <w:spacing w:before="111"/>
      </w:pPr>
    </w:p>
    <w:p>
      <w:pPr>
        <w:pStyle w:val="Heading2"/>
        <w:numPr>
          <w:ilvl w:val="0"/>
          <w:numId w:val="1"/>
        </w:numPr>
        <w:tabs>
          <w:tab w:pos="1261" w:val="left" w:leader="none"/>
        </w:tabs>
        <w:spacing w:line="240" w:lineRule="auto" w:before="0" w:after="0"/>
        <w:ind w:left="1261" w:right="0" w:hanging="366"/>
        <w:jc w:val="left"/>
      </w:pPr>
      <w:r>
        <w:rPr>
          <w:w w:val="105"/>
        </w:rPr>
        <w:t>Dataset</w:t>
      </w:r>
      <w:r>
        <w:rPr>
          <w:spacing w:val="64"/>
          <w:w w:val="105"/>
        </w:rPr>
        <w:t> </w:t>
      </w:r>
      <w:r>
        <w:rPr>
          <w:spacing w:val="-2"/>
          <w:w w:val="105"/>
        </w:rPr>
        <w:t>preprocessing</w:t>
      </w:r>
    </w:p>
    <w:p>
      <w:pPr>
        <w:pStyle w:val="BodyText"/>
        <w:spacing w:before="228"/>
        <w:rPr>
          <w:rFonts w:ascii="Cambria"/>
          <w:b/>
        </w:rPr>
      </w:pPr>
    </w:p>
    <w:p>
      <w:pPr>
        <w:pStyle w:val="BodyText"/>
        <w:spacing w:line="249" w:lineRule="auto"/>
        <w:ind w:left="895" w:right="1184"/>
        <w:jc w:val="both"/>
      </w:pPr>
      <w:r>
        <w:rPr>
          <w:w w:val="110"/>
        </w:rPr>
        <w:t>All</w:t>
      </w:r>
      <w:r>
        <w:rPr>
          <w:spacing w:val="-14"/>
          <w:w w:val="110"/>
        </w:rPr>
        <w:t> </w:t>
      </w:r>
      <w:r>
        <w:rPr>
          <w:w w:val="110"/>
        </w:rPr>
        <w:t>images</w:t>
      </w:r>
      <w:r>
        <w:rPr>
          <w:spacing w:val="-13"/>
          <w:w w:val="110"/>
        </w:rPr>
        <w:t> </w:t>
      </w:r>
      <w:r>
        <w:rPr>
          <w:w w:val="110"/>
        </w:rPr>
        <w:t>and</w:t>
      </w:r>
      <w:r>
        <w:rPr>
          <w:spacing w:val="-13"/>
          <w:w w:val="110"/>
        </w:rPr>
        <w:t> </w:t>
      </w:r>
      <w:r>
        <w:rPr>
          <w:w w:val="110"/>
        </w:rPr>
        <w:t>their</w:t>
      </w:r>
      <w:r>
        <w:rPr>
          <w:spacing w:val="-14"/>
          <w:w w:val="110"/>
        </w:rPr>
        <w:t> </w:t>
      </w:r>
      <w:r>
        <w:rPr>
          <w:w w:val="110"/>
        </w:rPr>
        <w:t>corresponding</w:t>
      </w:r>
      <w:r>
        <w:rPr>
          <w:spacing w:val="-13"/>
          <w:w w:val="110"/>
        </w:rPr>
        <w:t> </w:t>
      </w:r>
      <w:r>
        <w:rPr>
          <w:w w:val="110"/>
        </w:rPr>
        <w:t>segmentation</w:t>
      </w:r>
      <w:r>
        <w:rPr>
          <w:spacing w:val="-13"/>
          <w:w w:val="110"/>
        </w:rPr>
        <w:t> </w:t>
      </w:r>
      <w:r>
        <w:rPr>
          <w:w w:val="110"/>
        </w:rPr>
        <w:t>masks</w:t>
      </w:r>
      <w:r>
        <w:rPr>
          <w:spacing w:val="-13"/>
          <w:w w:val="110"/>
        </w:rPr>
        <w:t> </w:t>
      </w:r>
      <w:r>
        <w:rPr>
          <w:w w:val="110"/>
        </w:rPr>
        <w:t>were</w:t>
      </w:r>
      <w:r>
        <w:rPr>
          <w:spacing w:val="-13"/>
          <w:w w:val="110"/>
        </w:rPr>
        <w:t> </w:t>
      </w:r>
      <w:r>
        <w:rPr>
          <w:w w:val="110"/>
        </w:rPr>
        <w:t>first</w:t>
      </w:r>
      <w:r>
        <w:rPr>
          <w:spacing w:val="-14"/>
          <w:w w:val="110"/>
        </w:rPr>
        <w:t> </w:t>
      </w:r>
      <w:r>
        <w:rPr>
          <w:w w:val="110"/>
        </w:rPr>
        <w:t>standardized </w:t>
      </w:r>
      <w:r>
        <w:rPr/>
        <w:t>to a spatial resolution of 512 × 512 pixels using symmetric zero-padding, ensuring </w:t>
      </w:r>
      <w:r>
        <w:rPr>
          <w:w w:val="110"/>
        </w:rPr>
        <w:t>that</w:t>
      </w:r>
      <w:r>
        <w:rPr>
          <w:spacing w:val="-8"/>
          <w:w w:val="110"/>
        </w:rPr>
        <w:t> </w:t>
      </w:r>
      <w:r>
        <w:rPr>
          <w:w w:val="110"/>
        </w:rPr>
        <w:t>the</w:t>
      </w:r>
      <w:r>
        <w:rPr>
          <w:spacing w:val="-8"/>
          <w:w w:val="110"/>
        </w:rPr>
        <w:t> </w:t>
      </w:r>
      <w:r>
        <w:rPr>
          <w:w w:val="110"/>
        </w:rPr>
        <w:t>original</w:t>
      </w:r>
      <w:r>
        <w:rPr>
          <w:spacing w:val="-8"/>
          <w:w w:val="110"/>
        </w:rPr>
        <w:t> </w:t>
      </w:r>
      <w:r>
        <w:rPr>
          <w:w w:val="110"/>
        </w:rPr>
        <w:t>content</w:t>
      </w:r>
      <w:r>
        <w:rPr>
          <w:spacing w:val="-8"/>
          <w:w w:val="110"/>
        </w:rPr>
        <w:t> </w:t>
      </w:r>
      <w:r>
        <w:rPr>
          <w:w w:val="110"/>
        </w:rPr>
        <w:t>and</w:t>
      </w:r>
      <w:r>
        <w:rPr>
          <w:spacing w:val="-8"/>
          <w:w w:val="110"/>
        </w:rPr>
        <w:t> </w:t>
      </w:r>
      <w:r>
        <w:rPr>
          <w:w w:val="110"/>
        </w:rPr>
        <w:t>spatial</w:t>
      </w:r>
      <w:r>
        <w:rPr>
          <w:spacing w:val="-8"/>
          <w:w w:val="110"/>
        </w:rPr>
        <w:t> </w:t>
      </w:r>
      <w:r>
        <w:rPr>
          <w:w w:val="110"/>
        </w:rPr>
        <w:t>relationships,</w:t>
      </w:r>
      <w:r>
        <w:rPr>
          <w:spacing w:val="-8"/>
          <w:w w:val="110"/>
        </w:rPr>
        <w:t> </w:t>
      </w:r>
      <w:r>
        <w:rPr>
          <w:w w:val="110"/>
        </w:rPr>
        <w:t>particularly</w:t>
      </w:r>
      <w:r>
        <w:rPr>
          <w:spacing w:val="-8"/>
          <w:w w:val="110"/>
        </w:rPr>
        <w:t> </w:t>
      </w:r>
      <w:r>
        <w:rPr>
          <w:w w:val="110"/>
        </w:rPr>
        <w:t>at</w:t>
      </w:r>
      <w:r>
        <w:rPr>
          <w:spacing w:val="-8"/>
          <w:w w:val="110"/>
        </w:rPr>
        <w:t> </w:t>
      </w:r>
      <w:r>
        <w:rPr>
          <w:w w:val="110"/>
        </w:rPr>
        <w:t>the</w:t>
      </w:r>
      <w:r>
        <w:rPr>
          <w:spacing w:val="-8"/>
          <w:w w:val="110"/>
        </w:rPr>
        <w:t> </w:t>
      </w:r>
      <w:r>
        <w:rPr>
          <w:w w:val="110"/>
        </w:rPr>
        <w:t>boundaries </w:t>
      </w:r>
      <w:r>
        <w:rPr/>
        <w:t>where landslide traces often occur—remained unaffected. The datasets, originally </w:t>
      </w:r>
      <w:r>
        <w:rPr>
          <w:w w:val="110"/>
        </w:rPr>
        <w:t>varying</w:t>
      </w:r>
      <w:r>
        <w:rPr>
          <w:spacing w:val="-4"/>
          <w:w w:val="110"/>
        </w:rPr>
        <w:t> </w:t>
      </w:r>
      <w:r>
        <w:rPr>
          <w:w w:val="110"/>
        </w:rPr>
        <w:t>in</w:t>
      </w:r>
      <w:r>
        <w:rPr>
          <w:spacing w:val="-3"/>
          <w:w w:val="110"/>
        </w:rPr>
        <w:t> </w:t>
      </w:r>
      <w:r>
        <w:rPr>
          <w:w w:val="110"/>
        </w:rPr>
        <w:t>format</w:t>
      </w:r>
      <w:r>
        <w:rPr>
          <w:spacing w:val="-4"/>
          <w:w w:val="110"/>
        </w:rPr>
        <w:t> </w:t>
      </w:r>
      <w:r>
        <w:rPr>
          <w:w w:val="110"/>
        </w:rPr>
        <w:t>and</w:t>
      </w:r>
      <w:r>
        <w:rPr>
          <w:spacing w:val="-3"/>
          <w:w w:val="110"/>
        </w:rPr>
        <w:t> </w:t>
      </w:r>
      <w:r>
        <w:rPr>
          <w:w w:val="110"/>
        </w:rPr>
        <w:t>structure,</w:t>
      </w:r>
      <w:r>
        <w:rPr>
          <w:spacing w:val="-4"/>
          <w:w w:val="110"/>
        </w:rPr>
        <w:t> </w:t>
      </w:r>
      <w:r>
        <w:rPr>
          <w:w w:val="110"/>
        </w:rPr>
        <w:t>were</w:t>
      </w:r>
      <w:r>
        <w:rPr>
          <w:spacing w:val="-3"/>
          <w:w w:val="110"/>
        </w:rPr>
        <w:t> </w:t>
      </w:r>
      <w:r>
        <w:rPr>
          <w:w w:val="110"/>
        </w:rPr>
        <w:t>reorganized</w:t>
      </w:r>
      <w:r>
        <w:rPr>
          <w:spacing w:val="-3"/>
          <w:w w:val="110"/>
        </w:rPr>
        <w:t> </w:t>
      </w:r>
      <w:r>
        <w:rPr>
          <w:w w:val="110"/>
        </w:rPr>
        <w:t>under</w:t>
      </w:r>
      <w:r>
        <w:rPr>
          <w:spacing w:val="-4"/>
          <w:w w:val="110"/>
        </w:rPr>
        <w:t> </w:t>
      </w:r>
      <w:r>
        <w:rPr>
          <w:w w:val="110"/>
        </w:rPr>
        <w:t>a</w:t>
      </w:r>
      <w:r>
        <w:rPr>
          <w:spacing w:val="-4"/>
          <w:w w:val="110"/>
        </w:rPr>
        <w:t> </w:t>
      </w:r>
      <w:r>
        <w:rPr>
          <w:w w:val="110"/>
        </w:rPr>
        <w:t>unified</w:t>
      </w:r>
      <w:r>
        <w:rPr>
          <w:spacing w:val="-4"/>
          <w:w w:val="110"/>
        </w:rPr>
        <w:t> </w:t>
      </w:r>
      <w:r>
        <w:rPr>
          <w:w w:val="110"/>
        </w:rPr>
        <w:t>naming</w:t>
      </w:r>
      <w:r>
        <w:rPr>
          <w:spacing w:val="-4"/>
          <w:w w:val="110"/>
        </w:rPr>
        <w:t> </w:t>
      </w:r>
      <w:r>
        <w:rPr>
          <w:w w:val="110"/>
        </w:rPr>
        <w:t>con-</w:t>
      </w:r>
      <w:r>
        <w:rPr/>
        <w:t>vention such that each image could be paired accurately with its respective mask.</w:t>
      </w:r>
      <w:r>
        <w:rPr>
          <w:spacing w:val="40"/>
          <w:w w:val="110"/>
        </w:rPr>
        <w:t> </w:t>
      </w:r>
      <w:r>
        <w:rPr>
          <w:w w:val="110"/>
        </w:rPr>
        <w:t>This</w:t>
      </w:r>
      <w:r>
        <w:rPr>
          <w:spacing w:val="-11"/>
          <w:w w:val="110"/>
        </w:rPr>
        <w:t> </w:t>
      </w:r>
      <w:r>
        <w:rPr>
          <w:w w:val="110"/>
        </w:rPr>
        <w:t>not</w:t>
      </w:r>
      <w:r>
        <w:rPr>
          <w:spacing w:val="-12"/>
          <w:w w:val="110"/>
        </w:rPr>
        <w:t> </w:t>
      </w:r>
      <w:r>
        <w:rPr>
          <w:w w:val="110"/>
        </w:rPr>
        <w:t>only</w:t>
      </w:r>
      <w:r>
        <w:rPr>
          <w:spacing w:val="-12"/>
          <w:w w:val="110"/>
        </w:rPr>
        <w:t> </w:t>
      </w:r>
      <w:r>
        <w:rPr>
          <w:w w:val="110"/>
        </w:rPr>
        <w:t>enabled</w:t>
      </w:r>
      <w:r>
        <w:rPr>
          <w:spacing w:val="-11"/>
          <w:w w:val="110"/>
        </w:rPr>
        <w:t> </w:t>
      </w:r>
      <w:r>
        <w:rPr>
          <w:w w:val="110"/>
        </w:rPr>
        <w:t>clean</w:t>
      </w:r>
      <w:r>
        <w:rPr>
          <w:spacing w:val="-12"/>
          <w:w w:val="110"/>
        </w:rPr>
        <w:t> </w:t>
      </w:r>
      <w:r>
        <w:rPr>
          <w:w w:val="110"/>
        </w:rPr>
        <w:t>dataset</w:t>
      </w:r>
      <w:r>
        <w:rPr>
          <w:spacing w:val="-12"/>
          <w:w w:val="110"/>
        </w:rPr>
        <w:t> </w:t>
      </w:r>
      <w:r>
        <w:rPr>
          <w:w w:val="110"/>
        </w:rPr>
        <w:t>merging</w:t>
      </w:r>
      <w:r>
        <w:rPr>
          <w:spacing w:val="-12"/>
          <w:w w:val="110"/>
        </w:rPr>
        <w:t> </w:t>
      </w:r>
      <w:r>
        <w:rPr>
          <w:w w:val="110"/>
        </w:rPr>
        <w:t>but</w:t>
      </w:r>
      <w:r>
        <w:rPr>
          <w:spacing w:val="-12"/>
          <w:w w:val="110"/>
        </w:rPr>
        <w:t> </w:t>
      </w:r>
      <w:r>
        <w:rPr>
          <w:w w:val="110"/>
        </w:rPr>
        <w:t>also</w:t>
      </w:r>
      <w:r>
        <w:rPr>
          <w:spacing w:val="-12"/>
          <w:w w:val="110"/>
        </w:rPr>
        <w:t> </w:t>
      </w:r>
      <w:r>
        <w:rPr>
          <w:w w:val="110"/>
        </w:rPr>
        <w:t>helped</w:t>
      </w:r>
      <w:r>
        <w:rPr>
          <w:spacing w:val="-12"/>
          <w:w w:val="110"/>
        </w:rPr>
        <w:t> </w:t>
      </w:r>
      <w:r>
        <w:rPr>
          <w:w w:val="110"/>
        </w:rPr>
        <w:t>avoid</w:t>
      </w:r>
      <w:r>
        <w:rPr>
          <w:spacing w:val="-12"/>
          <w:w w:val="110"/>
        </w:rPr>
        <w:t> </w:t>
      </w:r>
      <w:r>
        <w:rPr>
          <w:w w:val="110"/>
        </w:rPr>
        <w:t>errors</w:t>
      </w:r>
      <w:r>
        <w:rPr>
          <w:spacing w:val="-11"/>
          <w:w w:val="110"/>
        </w:rPr>
        <w:t> </w:t>
      </w:r>
      <w:r>
        <w:rPr>
          <w:w w:val="110"/>
        </w:rPr>
        <w:t>during batch</w:t>
      </w:r>
      <w:r>
        <w:rPr>
          <w:w w:val="110"/>
        </w:rPr>
        <w:t> training.</w:t>
      </w:r>
      <w:r>
        <w:rPr>
          <w:w w:val="110"/>
        </w:rPr>
        <w:t> Once</w:t>
      </w:r>
      <w:r>
        <w:rPr>
          <w:w w:val="110"/>
        </w:rPr>
        <w:t> aligned,</w:t>
      </w:r>
      <w:r>
        <w:rPr>
          <w:w w:val="110"/>
        </w:rPr>
        <w:t> the</w:t>
      </w:r>
      <w:r>
        <w:rPr>
          <w:w w:val="110"/>
        </w:rPr>
        <w:t> datasets</w:t>
      </w:r>
      <w:r>
        <w:rPr>
          <w:w w:val="110"/>
        </w:rPr>
        <w:t> were</w:t>
      </w:r>
      <w:r>
        <w:rPr>
          <w:w w:val="110"/>
        </w:rPr>
        <w:t> combined</w:t>
      </w:r>
      <w:r>
        <w:rPr>
          <w:w w:val="110"/>
        </w:rPr>
        <w:t> into</w:t>
      </w:r>
      <w:r>
        <w:rPr>
          <w:w w:val="110"/>
        </w:rPr>
        <w:t> a</w:t>
      </w:r>
      <w:r>
        <w:rPr>
          <w:w w:val="110"/>
        </w:rPr>
        <w:t> single</w:t>
      </w:r>
      <w:r>
        <w:rPr>
          <w:w w:val="110"/>
        </w:rPr>
        <w:t> corpus containing</w:t>
      </w:r>
      <w:r>
        <w:rPr>
          <w:spacing w:val="-14"/>
          <w:w w:val="110"/>
        </w:rPr>
        <w:t> </w:t>
      </w:r>
      <w:r>
        <w:rPr>
          <w:rFonts w:ascii="Cambria" w:hAnsi="Cambria"/>
          <w:b/>
          <w:w w:val="110"/>
        </w:rPr>
        <w:t>2,990</w:t>
      </w:r>
      <w:r>
        <w:rPr>
          <w:rFonts w:ascii="Cambria" w:hAnsi="Cambria"/>
          <w:b/>
          <w:spacing w:val="-12"/>
          <w:w w:val="110"/>
        </w:rPr>
        <w:t> </w:t>
      </w:r>
      <w:r>
        <w:rPr>
          <w:w w:val="110"/>
        </w:rPr>
        <w:t>landslide</w:t>
      </w:r>
      <w:r>
        <w:rPr>
          <w:spacing w:val="-14"/>
          <w:w w:val="110"/>
        </w:rPr>
        <w:t> </w:t>
      </w:r>
      <w:r>
        <w:rPr>
          <w:w w:val="110"/>
        </w:rPr>
        <w:t>image-mask</w:t>
      </w:r>
      <w:r>
        <w:rPr>
          <w:spacing w:val="-14"/>
          <w:w w:val="110"/>
        </w:rPr>
        <w:t> </w:t>
      </w:r>
      <w:r>
        <w:rPr>
          <w:w w:val="110"/>
        </w:rPr>
        <w:t>pairs</w:t>
      </w:r>
      <w:r>
        <w:rPr>
          <w:spacing w:val="-14"/>
          <w:w w:val="110"/>
        </w:rPr>
        <w:t> </w:t>
      </w:r>
      <w:r>
        <w:rPr>
          <w:w w:val="110"/>
        </w:rPr>
        <w:t>and</w:t>
      </w:r>
      <w:r>
        <w:rPr>
          <w:spacing w:val="-13"/>
          <w:w w:val="110"/>
        </w:rPr>
        <w:t> </w:t>
      </w:r>
      <w:r>
        <w:rPr>
          <w:rFonts w:ascii="Cambria" w:hAnsi="Cambria"/>
          <w:b/>
          <w:w w:val="110"/>
        </w:rPr>
        <w:t>2,003</w:t>
      </w:r>
      <w:r>
        <w:rPr>
          <w:rFonts w:ascii="Cambria" w:hAnsi="Cambria"/>
          <w:b/>
          <w:spacing w:val="-12"/>
          <w:w w:val="110"/>
        </w:rPr>
        <w:t> </w:t>
      </w:r>
      <w:r>
        <w:rPr>
          <w:w w:val="110"/>
        </w:rPr>
        <w:t>non-landslide</w:t>
      </w:r>
      <w:r>
        <w:rPr>
          <w:spacing w:val="-14"/>
          <w:w w:val="110"/>
        </w:rPr>
        <w:t> </w:t>
      </w:r>
      <w:r>
        <w:rPr>
          <w:w w:val="110"/>
        </w:rPr>
        <w:t>images, </w:t>
      </w:r>
      <w:r>
        <w:rPr/>
        <w:t>allowing the model to learn from both positive and negative terrain samples with </w:t>
      </w:r>
      <w:r>
        <w:rPr>
          <w:w w:val="110"/>
        </w:rPr>
        <w:t>consistent input structure.</w:t>
      </w:r>
    </w:p>
    <w:p>
      <w:pPr>
        <w:pStyle w:val="BodyText"/>
        <w:spacing w:after="0" w:line="249" w:lineRule="auto"/>
        <w:jc w:val="both"/>
        <w:sectPr>
          <w:pgSz w:w="12240" w:h="15840"/>
          <w:pgMar w:header="1830" w:footer="0" w:top="2040" w:bottom="280" w:left="1800" w:right="1440"/>
        </w:sectPr>
      </w:pPr>
    </w:p>
    <w:p>
      <w:pPr>
        <w:pStyle w:val="BodyText"/>
        <w:spacing w:before="40"/>
      </w:pPr>
    </w:p>
    <w:p>
      <w:pPr>
        <w:pStyle w:val="Heading2"/>
        <w:numPr>
          <w:ilvl w:val="0"/>
          <w:numId w:val="1"/>
        </w:numPr>
        <w:tabs>
          <w:tab w:pos="1261" w:val="left" w:leader="none"/>
        </w:tabs>
        <w:spacing w:line="240" w:lineRule="auto" w:before="0" w:after="0"/>
        <w:ind w:left="1261" w:right="0" w:hanging="366"/>
        <w:jc w:val="left"/>
      </w:pPr>
      <w:r>
        <w:rPr>
          <w:w w:val="105"/>
        </w:rPr>
        <w:t>Detailed</w:t>
      </w:r>
      <w:r>
        <w:rPr>
          <w:spacing w:val="46"/>
          <w:w w:val="105"/>
        </w:rPr>
        <w:t> </w:t>
      </w:r>
      <w:r>
        <w:rPr>
          <w:spacing w:val="-2"/>
          <w:w w:val="105"/>
        </w:rPr>
        <w:t>workflow</w:t>
      </w:r>
    </w:p>
    <w:p>
      <w:pPr>
        <w:pStyle w:val="BodyText"/>
        <w:spacing w:before="40"/>
        <w:rPr>
          <w:rFonts w:ascii="Cambria"/>
          <w:b/>
        </w:rPr>
      </w:pPr>
    </w:p>
    <w:p>
      <w:pPr>
        <w:pStyle w:val="BodyText"/>
        <w:spacing w:line="249" w:lineRule="auto"/>
        <w:ind w:left="895" w:right="1184"/>
        <w:jc w:val="both"/>
      </w:pPr>
      <w:r>
        <w:rPr>
          <w:w w:val="110"/>
        </w:rPr>
        <w:t>The</w:t>
      </w:r>
      <w:r>
        <w:rPr>
          <w:w w:val="110"/>
        </w:rPr>
        <w:t> framework</w:t>
      </w:r>
      <w:r>
        <w:rPr>
          <w:w w:val="110"/>
        </w:rPr>
        <w:t> proposed</w:t>
      </w:r>
      <w:r>
        <w:rPr>
          <w:w w:val="110"/>
        </w:rPr>
        <w:t> here</w:t>
      </w:r>
      <w:r>
        <w:rPr>
          <w:w w:val="110"/>
        </w:rPr>
        <w:t> adopts</w:t>
      </w:r>
      <w:r>
        <w:rPr>
          <w:w w:val="110"/>
        </w:rPr>
        <w:t> a</w:t>
      </w:r>
      <w:r>
        <w:rPr>
          <w:w w:val="110"/>
        </w:rPr>
        <w:t> two-stage</w:t>
      </w:r>
      <w:r>
        <w:rPr>
          <w:w w:val="110"/>
        </w:rPr>
        <w:t> architecture</w:t>
      </w:r>
      <w:r>
        <w:rPr>
          <w:w w:val="110"/>
        </w:rPr>
        <w:t> designed</w:t>
      </w:r>
      <w:r>
        <w:rPr>
          <w:w w:val="110"/>
        </w:rPr>
        <w:t> to</w:t>
      </w:r>
      <w:r>
        <w:rPr>
          <w:w w:val="110"/>
        </w:rPr>
        <w:t> ef-ficiently</w:t>
      </w:r>
      <w:r>
        <w:rPr>
          <w:w w:val="110"/>
        </w:rPr>
        <w:t> and</w:t>
      </w:r>
      <w:r>
        <w:rPr>
          <w:w w:val="110"/>
        </w:rPr>
        <w:t> accurately</w:t>
      </w:r>
      <w:r>
        <w:rPr>
          <w:w w:val="110"/>
        </w:rPr>
        <w:t> detect</w:t>
      </w:r>
      <w:r>
        <w:rPr>
          <w:w w:val="110"/>
        </w:rPr>
        <w:t> and</w:t>
      </w:r>
      <w:r>
        <w:rPr>
          <w:w w:val="110"/>
        </w:rPr>
        <w:t> segment</w:t>
      </w:r>
      <w:r>
        <w:rPr>
          <w:w w:val="110"/>
        </w:rPr>
        <w:t> landslides</w:t>
      </w:r>
      <w:r>
        <w:rPr>
          <w:w w:val="110"/>
        </w:rPr>
        <w:t> from</w:t>
      </w:r>
      <w:r>
        <w:rPr>
          <w:w w:val="110"/>
        </w:rPr>
        <w:t> satellite</w:t>
      </w:r>
      <w:r>
        <w:rPr>
          <w:w w:val="110"/>
        </w:rPr>
        <w:t> imagery [Figure</w:t>
      </w:r>
      <w:r>
        <w:rPr>
          <w:spacing w:val="-10"/>
          <w:w w:val="110"/>
        </w:rPr>
        <w:t> </w:t>
      </w:r>
      <w:r>
        <w:rPr>
          <w:w w:val="110"/>
        </w:rPr>
        <w:t>1].</w:t>
      </w:r>
      <w:r>
        <w:rPr>
          <w:spacing w:val="-10"/>
          <w:w w:val="110"/>
        </w:rPr>
        <w:t> </w:t>
      </w:r>
      <w:r>
        <w:rPr>
          <w:w w:val="110"/>
        </w:rPr>
        <w:t>Recognising</w:t>
      </w:r>
      <w:r>
        <w:rPr>
          <w:spacing w:val="-10"/>
          <w:w w:val="110"/>
        </w:rPr>
        <w:t> </w:t>
      </w:r>
      <w:r>
        <w:rPr>
          <w:w w:val="110"/>
        </w:rPr>
        <w:t>that</w:t>
      </w:r>
      <w:r>
        <w:rPr>
          <w:spacing w:val="-10"/>
          <w:w w:val="110"/>
        </w:rPr>
        <w:t> </w:t>
      </w:r>
      <w:r>
        <w:rPr>
          <w:w w:val="110"/>
        </w:rPr>
        <w:t>the</w:t>
      </w:r>
      <w:r>
        <w:rPr>
          <w:spacing w:val="-10"/>
          <w:w w:val="110"/>
        </w:rPr>
        <w:t> </w:t>
      </w:r>
      <w:r>
        <w:rPr>
          <w:w w:val="110"/>
        </w:rPr>
        <w:t>majority</w:t>
      </w:r>
      <w:r>
        <w:rPr>
          <w:spacing w:val="-10"/>
          <w:w w:val="110"/>
        </w:rPr>
        <w:t> </w:t>
      </w:r>
      <w:r>
        <w:rPr>
          <w:w w:val="110"/>
        </w:rPr>
        <w:t>of</w:t>
      </w:r>
      <w:r>
        <w:rPr>
          <w:spacing w:val="-10"/>
          <w:w w:val="110"/>
        </w:rPr>
        <w:t> </w:t>
      </w:r>
      <w:r>
        <w:rPr>
          <w:w w:val="110"/>
        </w:rPr>
        <w:t>satellite</w:t>
      </w:r>
      <w:r>
        <w:rPr>
          <w:spacing w:val="-10"/>
          <w:w w:val="110"/>
        </w:rPr>
        <w:t> </w:t>
      </w:r>
      <w:r>
        <w:rPr>
          <w:w w:val="110"/>
        </w:rPr>
        <w:t>scenes</w:t>
      </w:r>
      <w:r>
        <w:rPr>
          <w:spacing w:val="-10"/>
          <w:w w:val="110"/>
        </w:rPr>
        <w:t> </w:t>
      </w:r>
      <w:r>
        <w:rPr>
          <w:w w:val="110"/>
        </w:rPr>
        <w:t>do</w:t>
      </w:r>
      <w:r>
        <w:rPr>
          <w:spacing w:val="-10"/>
          <w:w w:val="110"/>
        </w:rPr>
        <w:t> </w:t>
      </w:r>
      <w:r>
        <w:rPr>
          <w:w w:val="110"/>
        </w:rPr>
        <w:t>not</w:t>
      </w:r>
      <w:r>
        <w:rPr>
          <w:spacing w:val="-10"/>
          <w:w w:val="110"/>
        </w:rPr>
        <w:t> </w:t>
      </w:r>
      <w:r>
        <w:rPr>
          <w:w w:val="110"/>
        </w:rPr>
        <w:t>exhibit</w:t>
      </w:r>
      <w:r>
        <w:rPr>
          <w:spacing w:val="-10"/>
          <w:w w:val="110"/>
        </w:rPr>
        <w:t> </w:t>
      </w:r>
      <w:r>
        <w:rPr>
          <w:w w:val="110"/>
        </w:rPr>
        <w:t>land-slide activity, a binary classification stage is placed at the front of the pipeline to</w:t>
      </w:r>
      <w:r>
        <w:rPr>
          <w:spacing w:val="-14"/>
          <w:w w:val="110"/>
        </w:rPr>
        <w:t> </w:t>
      </w:r>
      <w:r>
        <w:rPr>
          <w:w w:val="110"/>
        </w:rPr>
        <w:t>filter</w:t>
      </w:r>
      <w:r>
        <w:rPr>
          <w:spacing w:val="-14"/>
          <w:w w:val="110"/>
        </w:rPr>
        <w:t> </w:t>
      </w:r>
      <w:r>
        <w:rPr>
          <w:w w:val="110"/>
        </w:rPr>
        <w:t>out</w:t>
      </w:r>
      <w:r>
        <w:rPr>
          <w:spacing w:val="-14"/>
          <w:w w:val="110"/>
        </w:rPr>
        <w:t> </w:t>
      </w:r>
      <w:r>
        <w:rPr>
          <w:w w:val="110"/>
        </w:rPr>
        <w:t>non-landslide</w:t>
      </w:r>
      <w:r>
        <w:rPr>
          <w:spacing w:val="-13"/>
          <w:w w:val="110"/>
        </w:rPr>
        <w:t> </w:t>
      </w:r>
      <w:r>
        <w:rPr>
          <w:w w:val="110"/>
        </w:rPr>
        <w:t>images,</w:t>
      </w:r>
      <w:r>
        <w:rPr>
          <w:spacing w:val="-14"/>
          <w:w w:val="110"/>
        </w:rPr>
        <w:t> </w:t>
      </w:r>
      <w:r>
        <w:rPr>
          <w:w w:val="110"/>
        </w:rPr>
        <w:t>ensuring</w:t>
      </w:r>
      <w:r>
        <w:rPr>
          <w:spacing w:val="-14"/>
          <w:w w:val="110"/>
        </w:rPr>
        <w:t> </w:t>
      </w:r>
      <w:r>
        <w:rPr>
          <w:w w:val="110"/>
        </w:rPr>
        <w:t>that</w:t>
      </w:r>
      <w:r>
        <w:rPr>
          <w:spacing w:val="-14"/>
          <w:w w:val="110"/>
        </w:rPr>
        <w:t> </w:t>
      </w:r>
      <w:r>
        <w:rPr>
          <w:w w:val="110"/>
        </w:rPr>
        <w:t>only</w:t>
      </w:r>
      <w:r>
        <w:rPr>
          <w:spacing w:val="-13"/>
          <w:w w:val="110"/>
        </w:rPr>
        <w:t> </w:t>
      </w:r>
      <w:r>
        <w:rPr>
          <w:w w:val="110"/>
        </w:rPr>
        <w:t>probable</w:t>
      </w:r>
      <w:r>
        <w:rPr>
          <w:spacing w:val="-14"/>
          <w:w w:val="110"/>
        </w:rPr>
        <w:t> </w:t>
      </w:r>
      <w:r>
        <w:rPr>
          <w:w w:val="110"/>
        </w:rPr>
        <w:t>positive</w:t>
      </w:r>
      <w:r>
        <w:rPr>
          <w:spacing w:val="-14"/>
          <w:w w:val="110"/>
        </w:rPr>
        <w:t> </w:t>
      </w:r>
      <w:r>
        <w:rPr>
          <w:w w:val="110"/>
        </w:rPr>
        <w:t>cases</w:t>
      </w:r>
      <w:r>
        <w:rPr>
          <w:spacing w:val="-14"/>
          <w:w w:val="110"/>
        </w:rPr>
        <w:t> </w:t>
      </w:r>
      <w:r>
        <w:rPr>
          <w:w w:val="110"/>
        </w:rPr>
        <w:t>are passed</w:t>
      </w:r>
      <w:r>
        <w:rPr>
          <w:spacing w:val="-9"/>
          <w:w w:val="110"/>
        </w:rPr>
        <w:t> </w:t>
      </w:r>
      <w:r>
        <w:rPr>
          <w:w w:val="110"/>
        </w:rPr>
        <w:t>through</w:t>
      </w:r>
      <w:r>
        <w:rPr>
          <w:spacing w:val="-9"/>
          <w:w w:val="110"/>
        </w:rPr>
        <w:t> </w:t>
      </w:r>
      <w:r>
        <w:rPr>
          <w:w w:val="110"/>
        </w:rPr>
        <w:t>to</w:t>
      </w:r>
      <w:r>
        <w:rPr>
          <w:spacing w:val="-9"/>
          <w:w w:val="110"/>
        </w:rPr>
        <w:t> </w:t>
      </w:r>
      <w:r>
        <w:rPr>
          <w:w w:val="110"/>
        </w:rPr>
        <w:t>the</w:t>
      </w:r>
      <w:r>
        <w:rPr>
          <w:spacing w:val="-9"/>
          <w:w w:val="110"/>
        </w:rPr>
        <w:t> </w:t>
      </w:r>
      <w:r>
        <w:rPr>
          <w:w w:val="110"/>
        </w:rPr>
        <w:t>computationally</w:t>
      </w:r>
      <w:r>
        <w:rPr>
          <w:spacing w:val="-9"/>
          <w:w w:val="110"/>
        </w:rPr>
        <w:t> </w:t>
      </w:r>
      <w:r>
        <w:rPr>
          <w:w w:val="110"/>
        </w:rPr>
        <w:t>intensive</w:t>
      </w:r>
      <w:r>
        <w:rPr>
          <w:spacing w:val="-9"/>
          <w:w w:val="110"/>
        </w:rPr>
        <w:t> </w:t>
      </w:r>
      <w:r>
        <w:rPr>
          <w:w w:val="110"/>
        </w:rPr>
        <w:t>segmentation</w:t>
      </w:r>
      <w:r>
        <w:rPr>
          <w:spacing w:val="-9"/>
          <w:w w:val="110"/>
        </w:rPr>
        <w:t> </w:t>
      </w:r>
      <w:r>
        <w:rPr>
          <w:w w:val="110"/>
        </w:rPr>
        <w:t>module.</w:t>
      </w:r>
      <w:r>
        <w:rPr>
          <w:spacing w:val="-9"/>
          <w:w w:val="110"/>
        </w:rPr>
        <w:t> </w:t>
      </w:r>
      <w:r>
        <w:rPr>
          <w:w w:val="110"/>
        </w:rPr>
        <w:t>This</w:t>
      </w:r>
      <w:r>
        <w:rPr>
          <w:spacing w:val="-9"/>
          <w:w w:val="110"/>
        </w:rPr>
        <w:t> </w:t>
      </w:r>
      <w:r>
        <w:rPr>
          <w:w w:val="110"/>
        </w:rPr>
        <w:t>di-vision</w:t>
      </w:r>
      <w:r>
        <w:rPr>
          <w:spacing w:val="-13"/>
          <w:w w:val="110"/>
        </w:rPr>
        <w:t> </w:t>
      </w:r>
      <w:r>
        <w:rPr>
          <w:w w:val="110"/>
        </w:rPr>
        <w:t>not</w:t>
      </w:r>
      <w:r>
        <w:rPr>
          <w:spacing w:val="-13"/>
          <w:w w:val="110"/>
        </w:rPr>
        <w:t> </w:t>
      </w:r>
      <w:r>
        <w:rPr>
          <w:w w:val="110"/>
        </w:rPr>
        <w:t>only</w:t>
      </w:r>
      <w:r>
        <w:rPr>
          <w:spacing w:val="-13"/>
          <w:w w:val="110"/>
        </w:rPr>
        <w:t> </w:t>
      </w:r>
      <w:r>
        <w:rPr>
          <w:w w:val="110"/>
        </w:rPr>
        <w:t>reduces</w:t>
      </w:r>
      <w:r>
        <w:rPr>
          <w:spacing w:val="-13"/>
          <w:w w:val="110"/>
        </w:rPr>
        <w:t> </w:t>
      </w:r>
      <w:r>
        <w:rPr>
          <w:w w:val="110"/>
        </w:rPr>
        <w:t>the</w:t>
      </w:r>
      <w:r>
        <w:rPr>
          <w:spacing w:val="-13"/>
          <w:w w:val="110"/>
        </w:rPr>
        <w:t> </w:t>
      </w:r>
      <w:r>
        <w:rPr>
          <w:w w:val="110"/>
        </w:rPr>
        <w:t>unnecessary</w:t>
      </w:r>
      <w:r>
        <w:rPr>
          <w:spacing w:val="-13"/>
          <w:w w:val="110"/>
        </w:rPr>
        <w:t> </w:t>
      </w:r>
      <w:r>
        <w:rPr>
          <w:w w:val="110"/>
        </w:rPr>
        <w:t>application</w:t>
      </w:r>
      <w:r>
        <w:rPr>
          <w:spacing w:val="-13"/>
          <w:w w:val="110"/>
        </w:rPr>
        <w:t> </w:t>
      </w:r>
      <w:r>
        <w:rPr>
          <w:w w:val="110"/>
        </w:rPr>
        <w:t>of</w:t>
      </w:r>
      <w:r>
        <w:rPr>
          <w:spacing w:val="-13"/>
          <w:w w:val="110"/>
        </w:rPr>
        <w:t> </w:t>
      </w:r>
      <w:r>
        <w:rPr>
          <w:w w:val="110"/>
        </w:rPr>
        <w:t>segmentation</w:t>
      </w:r>
      <w:r>
        <w:rPr>
          <w:spacing w:val="-13"/>
          <w:w w:val="110"/>
        </w:rPr>
        <w:t> </w:t>
      </w:r>
      <w:r>
        <w:rPr>
          <w:w w:val="110"/>
        </w:rPr>
        <w:t>algorithms on</w:t>
      </w:r>
      <w:r>
        <w:rPr>
          <w:spacing w:val="-10"/>
          <w:w w:val="110"/>
        </w:rPr>
        <w:t> </w:t>
      </w:r>
      <w:r>
        <w:rPr>
          <w:w w:val="110"/>
        </w:rPr>
        <w:t>irrelevant</w:t>
      </w:r>
      <w:r>
        <w:rPr>
          <w:spacing w:val="-10"/>
          <w:w w:val="110"/>
        </w:rPr>
        <w:t> </w:t>
      </w:r>
      <w:r>
        <w:rPr>
          <w:w w:val="110"/>
        </w:rPr>
        <w:t>samples</w:t>
      </w:r>
      <w:r>
        <w:rPr>
          <w:spacing w:val="-10"/>
          <w:w w:val="110"/>
        </w:rPr>
        <w:t> </w:t>
      </w:r>
      <w:r>
        <w:rPr>
          <w:w w:val="110"/>
        </w:rPr>
        <w:t>but</w:t>
      </w:r>
      <w:r>
        <w:rPr>
          <w:spacing w:val="-10"/>
          <w:w w:val="110"/>
        </w:rPr>
        <w:t> </w:t>
      </w:r>
      <w:r>
        <w:rPr>
          <w:w w:val="110"/>
        </w:rPr>
        <w:t>also</w:t>
      </w:r>
      <w:r>
        <w:rPr>
          <w:spacing w:val="-10"/>
          <w:w w:val="110"/>
        </w:rPr>
        <w:t> </w:t>
      </w:r>
      <w:r>
        <w:rPr>
          <w:w w:val="110"/>
        </w:rPr>
        <w:t>introduces</w:t>
      </w:r>
      <w:r>
        <w:rPr>
          <w:spacing w:val="-10"/>
          <w:w w:val="110"/>
        </w:rPr>
        <w:t> </w:t>
      </w:r>
      <w:r>
        <w:rPr>
          <w:w w:val="110"/>
        </w:rPr>
        <w:t>an</w:t>
      </w:r>
      <w:r>
        <w:rPr>
          <w:spacing w:val="-10"/>
          <w:w w:val="110"/>
        </w:rPr>
        <w:t> </w:t>
      </w:r>
      <w:r>
        <w:rPr>
          <w:w w:val="110"/>
        </w:rPr>
        <w:t>interpretable</w:t>
      </w:r>
      <w:r>
        <w:rPr>
          <w:spacing w:val="-10"/>
          <w:w w:val="110"/>
        </w:rPr>
        <w:t> </w:t>
      </w:r>
      <w:r>
        <w:rPr>
          <w:w w:val="110"/>
        </w:rPr>
        <w:t>intermediate</w:t>
      </w:r>
      <w:r>
        <w:rPr>
          <w:spacing w:val="-10"/>
          <w:w w:val="110"/>
        </w:rPr>
        <w:t> </w:t>
      </w:r>
      <w:r>
        <w:rPr>
          <w:w w:val="110"/>
        </w:rPr>
        <w:t>step</w:t>
      </w:r>
      <w:r>
        <w:rPr>
          <w:spacing w:val="-10"/>
          <w:w w:val="110"/>
        </w:rPr>
        <w:t> </w:t>
      </w:r>
      <w:r>
        <w:rPr>
          <w:w w:val="110"/>
        </w:rPr>
        <w:t>that reflects</w:t>
      </w:r>
      <w:r>
        <w:rPr>
          <w:spacing w:val="-14"/>
          <w:w w:val="110"/>
        </w:rPr>
        <w:t> </w:t>
      </w:r>
      <w:r>
        <w:rPr>
          <w:w w:val="110"/>
        </w:rPr>
        <w:t>the</w:t>
      </w:r>
      <w:r>
        <w:rPr>
          <w:spacing w:val="-14"/>
          <w:w w:val="110"/>
        </w:rPr>
        <w:t> </w:t>
      </w:r>
      <w:r>
        <w:rPr>
          <w:w w:val="110"/>
        </w:rPr>
        <w:t>logic</w:t>
      </w:r>
      <w:r>
        <w:rPr>
          <w:spacing w:val="-14"/>
          <w:w w:val="110"/>
        </w:rPr>
        <w:t> </w:t>
      </w:r>
      <w:r>
        <w:rPr>
          <w:w w:val="110"/>
        </w:rPr>
        <w:t>of</w:t>
      </w:r>
      <w:r>
        <w:rPr>
          <w:spacing w:val="-13"/>
          <w:w w:val="110"/>
        </w:rPr>
        <w:t> </w:t>
      </w:r>
      <w:r>
        <w:rPr>
          <w:w w:val="110"/>
        </w:rPr>
        <w:t>how</w:t>
      </w:r>
      <w:r>
        <w:rPr>
          <w:spacing w:val="-14"/>
          <w:w w:val="110"/>
        </w:rPr>
        <w:t> </w:t>
      </w:r>
      <w:r>
        <w:rPr>
          <w:w w:val="110"/>
        </w:rPr>
        <w:t>analysts</w:t>
      </w:r>
      <w:r>
        <w:rPr>
          <w:spacing w:val="-14"/>
          <w:w w:val="110"/>
        </w:rPr>
        <w:t> </w:t>
      </w:r>
      <w:r>
        <w:rPr>
          <w:w w:val="110"/>
        </w:rPr>
        <w:t>typically</w:t>
      </w:r>
      <w:r>
        <w:rPr>
          <w:spacing w:val="-14"/>
          <w:w w:val="110"/>
        </w:rPr>
        <w:t> </w:t>
      </w:r>
      <w:r>
        <w:rPr>
          <w:w w:val="110"/>
        </w:rPr>
        <w:t>approach</w:t>
      </w:r>
      <w:r>
        <w:rPr>
          <w:spacing w:val="-13"/>
          <w:w w:val="110"/>
        </w:rPr>
        <w:t> </w:t>
      </w:r>
      <w:r>
        <w:rPr>
          <w:w w:val="110"/>
        </w:rPr>
        <w:t>such</w:t>
      </w:r>
      <w:r>
        <w:rPr>
          <w:spacing w:val="-14"/>
          <w:w w:val="110"/>
        </w:rPr>
        <w:t> </w:t>
      </w:r>
      <w:r>
        <w:rPr>
          <w:w w:val="110"/>
        </w:rPr>
        <w:t>imagery.A</w:t>
      </w:r>
      <w:r>
        <w:rPr>
          <w:spacing w:val="-14"/>
          <w:w w:val="110"/>
        </w:rPr>
        <w:t> </w:t>
      </w:r>
      <w:r>
        <w:rPr>
          <w:w w:val="110"/>
        </w:rPr>
        <w:t>more</w:t>
      </w:r>
      <w:r>
        <w:rPr>
          <w:spacing w:val="-14"/>
          <w:w w:val="110"/>
        </w:rPr>
        <w:t> </w:t>
      </w:r>
      <w:r>
        <w:rPr>
          <w:w w:val="110"/>
        </w:rPr>
        <w:t>com-plete explanation of the classification model architecture follows.</w:t>
      </w:r>
    </w:p>
    <w:p>
      <w:pPr>
        <w:pStyle w:val="BodyText"/>
        <w:spacing w:before="152"/>
      </w:pPr>
    </w:p>
    <w:p>
      <w:pPr>
        <w:pStyle w:val="Heading2"/>
        <w:numPr>
          <w:ilvl w:val="0"/>
          <w:numId w:val="1"/>
        </w:numPr>
        <w:tabs>
          <w:tab w:pos="1261" w:val="left" w:leader="none"/>
        </w:tabs>
        <w:spacing w:line="240" w:lineRule="auto" w:before="0" w:after="0"/>
        <w:ind w:left="1261" w:right="0" w:hanging="366"/>
        <w:jc w:val="left"/>
      </w:pPr>
      <w:r>
        <w:rPr>
          <w:spacing w:val="-2"/>
          <w:w w:val="105"/>
        </w:rPr>
        <w:t>Classification</w:t>
      </w:r>
    </w:p>
    <w:p>
      <w:pPr>
        <w:pStyle w:val="BodyText"/>
        <w:spacing w:line="249" w:lineRule="auto" w:before="195"/>
        <w:ind w:left="895" w:right="1183"/>
        <w:jc w:val="both"/>
      </w:pPr>
      <w:r>
        <w:rPr>
          <w:w w:val="110"/>
        </w:rPr>
        <w:t>The</w:t>
      </w:r>
      <w:r>
        <w:rPr>
          <w:spacing w:val="-4"/>
          <w:w w:val="110"/>
        </w:rPr>
        <w:t> </w:t>
      </w:r>
      <w:r>
        <w:rPr>
          <w:w w:val="110"/>
        </w:rPr>
        <w:t>classification</w:t>
      </w:r>
      <w:r>
        <w:rPr>
          <w:spacing w:val="-4"/>
          <w:w w:val="110"/>
        </w:rPr>
        <w:t> </w:t>
      </w:r>
      <w:r>
        <w:rPr>
          <w:w w:val="110"/>
        </w:rPr>
        <w:t>stage</w:t>
      </w:r>
      <w:r>
        <w:rPr>
          <w:spacing w:val="-4"/>
          <w:w w:val="110"/>
        </w:rPr>
        <w:t> </w:t>
      </w:r>
      <w:r>
        <w:rPr>
          <w:w w:val="110"/>
        </w:rPr>
        <w:t>employs</w:t>
      </w:r>
      <w:r>
        <w:rPr>
          <w:spacing w:val="-4"/>
          <w:w w:val="110"/>
        </w:rPr>
        <w:t> </w:t>
      </w:r>
      <w:r>
        <w:rPr>
          <w:w w:val="110"/>
        </w:rPr>
        <w:t>a</w:t>
      </w:r>
      <w:r>
        <w:rPr>
          <w:spacing w:val="-4"/>
          <w:w w:val="110"/>
        </w:rPr>
        <w:t> </w:t>
      </w:r>
      <w:r>
        <w:rPr>
          <w:w w:val="110"/>
        </w:rPr>
        <w:t>compact</w:t>
      </w:r>
      <w:r>
        <w:rPr>
          <w:spacing w:val="-4"/>
          <w:w w:val="110"/>
        </w:rPr>
        <w:t> </w:t>
      </w:r>
      <w:r>
        <w:rPr>
          <w:w w:val="110"/>
        </w:rPr>
        <w:t>convolutional</w:t>
      </w:r>
      <w:r>
        <w:rPr>
          <w:spacing w:val="-4"/>
          <w:w w:val="110"/>
        </w:rPr>
        <w:t> </w:t>
      </w:r>
      <w:r>
        <w:rPr>
          <w:w w:val="110"/>
        </w:rPr>
        <w:t>neural</w:t>
      </w:r>
      <w:r>
        <w:rPr>
          <w:spacing w:val="-4"/>
          <w:w w:val="110"/>
        </w:rPr>
        <w:t> </w:t>
      </w:r>
      <w:r>
        <w:rPr>
          <w:w w:val="110"/>
        </w:rPr>
        <w:t>network</w:t>
      </w:r>
      <w:r>
        <w:rPr>
          <w:spacing w:val="-4"/>
          <w:w w:val="110"/>
        </w:rPr>
        <w:t> </w:t>
      </w:r>
      <w:r>
        <w:rPr>
          <w:w w:val="110"/>
        </w:rPr>
        <w:t>with an</w:t>
      </w:r>
      <w:r>
        <w:rPr>
          <w:w w:val="110"/>
        </w:rPr>
        <w:t> integrated</w:t>
      </w:r>
      <w:r>
        <w:rPr>
          <w:w w:val="110"/>
        </w:rPr>
        <w:t> Squeeze-and-Excitation</w:t>
      </w:r>
      <w:r>
        <w:rPr>
          <w:w w:val="110"/>
        </w:rPr>
        <w:t> (SE)</w:t>
      </w:r>
      <w:r>
        <w:rPr>
          <w:w w:val="110"/>
        </w:rPr>
        <w:t> attention</w:t>
      </w:r>
      <w:r>
        <w:rPr>
          <w:w w:val="110"/>
        </w:rPr>
        <w:t> mechanism,</w:t>
      </w:r>
      <w:r>
        <w:rPr>
          <w:w w:val="110"/>
        </w:rPr>
        <w:t> allowing</w:t>
      </w:r>
      <w:r>
        <w:rPr>
          <w:w w:val="110"/>
        </w:rPr>
        <w:t> the model</w:t>
      </w:r>
      <w:r>
        <w:rPr>
          <w:w w:val="110"/>
        </w:rPr>
        <w:t> to</w:t>
      </w:r>
      <w:r>
        <w:rPr>
          <w:w w:val="110"/>
        </w:rPr>
        <w:t> highlight</w:t>
      </w:r>
      <w:r>
        <w:rPr>
          <w:w w:val="110"/>
        </w:rPr>
        <w:t> subtle</w:t>
      </w:r>
      <w:r>
        <w:rPr>
          <w:w w:val="110"/>
        </w:rPr>
        <w:t> channel-specific</w:t>
      </w:r>
      <w:r>
        <w:rPr>
          <w:w w:val="110"/>
        </w:rPr>
        <w:t> features</w:t>
      </w:r>
      <w:r>
        <w:rPr>
          <w:w w:val="110"/>
        </w:rPr>
        <w:t> important</w:t>
      </w:r>
      <w:r>
        <w:rPr>
          <w:w w:val="110"/>
        </w:rPr>
        <w:t> for</w:t>
      </w:r>
      <w:r>
        <w:rPr>
          <w:w w:val="110"/>
        </w:rPr>
        <w:t> detecting</w:t>
      </w:r>
      <w:r>
        <w:rPr>
          <w:w w:val="110"/>
        </w:rPr>
        <w:t> ex-posed</w:t>
      </w:r>
      <w:r>
        <w:rPr>
          <w:spacing w:val="-7"/>
          <w:w w:val="110"/>
        </w:rPr>
        <w:t> </w:t>
      </w:r>
      <w:r>
        <w:rPr>
          <w:w w:val="110"/>
        </w:rPr>
        <w:t>soil</w:t>
      </w:r>
      <w:r>
        <w:rPr>
          <w:spacing w:val="-7"/>
          <w:w w:val="110"/>
        </w:rPr>
        <w:t> </w:t>
      </w:r>
      <w:r>
        <w:rPr>
          <w:w w:val="110"/>
        </w:rPr>
        <w:t>and</w:t>
      </w:r>
      <w:r>
        <w:rPr>
          <w:spacing w:val="-7"/>
          <w:w w:val="110"/>
        </w:rPr>
        <w:t> </w:t>
      </w:r>
      <w:r>
        <w:rPr>
          <w:w w:val="110"/>
        </w:rPr>
        <w:t>fresh</w:t>
      </w:r>
      <w:r>
        <w:rPr>
          <w:spacing w:val="-7"/>
          <w:w w:val="110"/>
        </w:rPr>
        <w:t> </w:t>
      </w:r>
      <w:r>
        <w:rPr>
          <w:w w:val="110"/>
        </w:rPr>
        <w:t>debris.</w:t>
      </w:r>
      <w:r>
        <w:rPr>
          <w:spacing w:val="-8"/>
          <w:w w:val="110"/>
        </w:rPr>
        <w:t> </w:t>
      </w:r>
      <w:r>
        <w:rPr>
          <w:w w:val="110"/>
        </w:rPr>
        <w:t>Input</w:t>
      </w:r>
      <w:r>
        <w:rPr>
          <w:spacing w:val="-7"/>
          <w:w w:val="110"/>
        </w:rPr>
        <w:t> </w:t>
      </w:r>
      <w:r>
        <w:rPr>
          <w:w w:val="110"/>
        </w:rPr>
        <w:t>RGB</w:t>
      </w:r>
      <w:r>
        <w:rPr>
          <w:spacing w:val="-7"/>
          <w:w w:val="110"/>
        </w:rPr>
        <w:t> </w:t>
      </w:r>
      <w:r>
        <w:rPr>
          <w:w w:val="110"/>
        </w:rPr>
        <w:t>tiles</w:t>
      </w:r>
      <w:r>
        <w:rPr>
          <w:spacing w:val="-7"/>
          <w:w w:val="110"/>
        </w:rPr>
        <w:t> </w:t>
      </w:r>
      <w:r>
        <w:rPr>
          <w:w w:val="110"/>
        </w:rPr>
        <w:t>are</w:t>
      </w:r>
      <w:r>
        <w:rPr>
          <w:spacing w:val="-7"/>
          <w:w w:val="110"/>
        </w:rPr>
        <w:t> </w:t>
      </w:r>
      <w:r>
        <w:rPr>
          <w:w w:val="110"/>
        </w:rPr>
        <w:t>resized</w:t>
      </w:r>
      <w:r>
        <w:rPr>
          <w:spacing w:val="-7"/>
          <w:w w:val="110"/>
        </w:rPr>
        <w:t> </w:t>
      </w:r>
      <w:r>
        <w:rPr>
          <w:w w:val="110"/>
        </w:rPr>
        <w:t>to</w:t>
      </w:r>
      <w:r>
        <w:rPr>
          <w:spacing w:val="-8"/>
          <w:w w:val="110"/>
        </w:rPr>
        <w:t> </w:t>
      </w:r>
      <w:r>
        <w:rPr>
          <w:w w:val="110"/>
        </w:rPr>
        <w:t>128</w:t>
      </w:r>
      <w:r>
        <w:rPr>
          <w:spacing w:val="-8"/>
          <w:w w:val="110"/>
        </w:rPr>
        <w:t> </w:t>
      </w:r>
      <w:r>
        <w:rPr>
          <w:w w:val="110"/>
        </w:rPr>
        <w:t>×</w:t>
      </w:r>
      <w:r>
        <w:rPr>
          <w:spacing w:val="-8"/>
          <w:w w:val="110"/>
        </w:rPr>
        <w:t> </w:t>
      </w:r>
      <w:r>
        <w:rPr>
          <w:w w:val="110"/>
        </w:rPr>
        <w:t>128</w:t>
      </w:r>
      <w:r>
        <w:rPr>
          <w:spacing w:val="-8"/>
          <w:w w:val="110"/>
        </w:rPr>
        <w:t> </w:t>
      </w:r>
      <w:r>
        <w:rPr>
          <w:w w:val="110"/>
        </w:rPr>
        <w:t>pixels</w:t>
      </w:r>
      <w:r>
        <w:rPr>
          <w:spacing w:val="-7"/>
          <w:w w:val="110"/>
        </w:rPr>
        <w:t> </w:t>
      </w:r>
      <w:r>
        <w:rPr>
          <w:w w:val="110"/>
        </w:rPr>
        <w:t>and </w:t>
      </w:r>
      <w:r>
        <w:rPr>
          <w:spacing w:val="-2"/>
          <w:w w:val="110"/>
        </w:rPr>
        <w:t>processed</w:t>
      </w:r>
      <w:r>
        <w:rPr>
          <w:spacing w:val="-5"/>
          <w:w w:val="110"/>
        </w:rPr>
        <w:t> </w:t>
      </w:r>
      <w:r>
        <w:rPr>
          <w:spacing w:val="-2"/>
          <w:w w:val="110"/>
        </w:rPr>
        <w:t>through</w:t>
      </w:r>
      <w:r>
        <w:rPr>
          <w:spacing w:val="-5"/>
          <w:w w:val="110"/>
        </w:rPr>
        <w:t> </w:t>
      </w:r>
      <w:r>
        <w:rPr>
          <w:spacing w:val="-2"/>
          <w:w w:val="110"/>
        </w:rPr>
        <w:t>successive</w:t>
      </w:r>
      <w:r>
        <w:rPr>
          <w:spacing w:val="-6"/>
          <w:w w:val="110"/>
        </w:rPr>
        <w:t> </w:t>
      </w:r>
      <w:r>
        <w:rPr>
          <w:spacing w:val="-2"/>
          <w:w w:val="110"/>
        </w:rPr>
        <w:t>convolutional</w:t>
      </w:r>
      <w:r>
        <w:rPr>
          <w:spacing w:val="-6"/>
          <w:w w:val="110"/>
        </w:rPr>
        <w:t> </w:t>
      </w:r>
      <w:r>
        <w:rPr>
          <w:spacing w:val="-2"/>
          <w:w w:val="110"/>
        </w:rPr>
        <w:t>layers</w:t>
      </w:r>
      <w:r>
        <w:rPr>
          <w:spacing w:val="-6"/>
          <w:w w:val="110"/>
        </w:rPr>
        <w:t> </w:t>
      </w:r>
      <w:r>
        <w:rPr>
          <w:spacing w:val="-2"/>
          <w:w w:val="110"/>
        </w:rPr>
        <w:t>with</w:t>
      </w:r>
      <w:r>
        <w:rPr>
          <w:spacing w:val="-5"/>
          <w:w w:val="110"/>
        </w:rPr>
        <w:t> </w:t>
      </w:r>
      <w:r>
        <w:rPr>
          <w:spacing w:val="-2"/>
          <w:w w:val="110"/>
        </w:rPr>
        <w:t>batch</w:t>
      </w:r>
      <w:r>
        <w:rPr>
          <w:spacing w:val="-5"/>
          <w:w w:val="110"/>
        </w:rPr>
        <w:t> </w:t>
      </w:r>
      <w:r>
        <w:rPr>
          <w:spacing w:val="-2"/>
          <w:w w:val="110"/>
        </w:rPr>
        <w:t>normalization</w:t>
      </w:r>
      <w:r>
        <w:rPr>
          <w:spacing w:val="-6"/>
          <w:w w:val="110"/>
        </w:rPr>
        <w:t> </w:t>
      </w:r>
      <w:r>
        <w:rPr>
          <w:spacing w:val="-2"/>
          <w:w w:val="110"/>
        </w:rPr>
        <w:t>and </w:t>
      </w:r>
      <w:r>
        <w:rPr>
          <w:w w:val="110"/>
        </w:rPr>
        <w:t>ReLU</w:t>
      </w:r>
      <w:r>
        <w:rPr>
          <w:spacing w:val="-12"/>
          <w:w w:val="110"/>
        </w:rPr>
        <w:t> </w:t>
      </w:r>
      <w:r>
        <w:rPr>
          <w:w w:val="110"/>
        </w:rPr>
        <w:t>activation,</w:t>
      </w:r>
      <w:r>
        <w:rPr>
          <w:spacing w:val="-12"/>
          <w:w w:val="110"/>
        </w:rPr>
        <w:t> </w:t>
      </w:r>
      <w:r>
        <w:rPr>
          <w:w w:val="110"/>
        </w:rPr>
        <w:t>where</w:t>
      </w:r>
      <w:r>
        <w:rPr>
          <w:spacing w:val="-12"/>
          <w:w w:val="110"/>
        </w:rPr>
        <w:t> </w:t>
      </w:r>
      <w:r>
        <w:rPr>
          <w:w w:val="110"/>
        </w:rPr>
        <w:t>SE</w:t>
      </w:r>
      <w:r>
        <w:rPr>
          <w:spacing w:val="-12"/>
          <w:w w:val="110"/>
        </w:rPr>
        <w:t> </w:t>
      </w:r>
      <w:r>
        <w:rPr>
          <w:w w:val="110"/>
        </w:rPr>
        <w:t>attention</w:t>
      </w:r>
      <w:r>
        <w:rPr>
          <w:spacing w:val="-12"/>
          <w:w w:val="110"/>
        </w:rPr>
        <w:t> </w:t>
      </w:r>
      <w:r>
        <w:rPr>
          <w:w w:val="110"/>
        </w:rPr>
        <w:t>is</w:t>
      </w:r>
      <w:r>
        <w:rPr>
          <w:spacing w:val="-12"/>
          <w:w w:val="110"/>
        </w:rPr>
        <w:t> </w:t>
      </w:r>
      <w:r>
        <w:rPr>
          <w:w w:val="110"/>
        </w:rPr>
        <w:t>applied</w:t>
      </w:r>
      <w:r>
        <w:rPr>
          <w:spacing w:val="-12"/>
          <w:w w:val="110"/>
        </w:rPr>
        <w:t> </w:t>
      </w:r>
      <w:r>
        <w:rPr>
          <w:w w:val="110"/>
        </w:rPr>
        <w:t>after</w:t>
      </w:r>
      <w:r>
        <w:rPr>
          <w:spacing w:val="-12"/>
          <w:w w:val="110"/>
        </w:rPr>
        <w:t> </w:t>
      </w:r>
      <w:r>
        <w:rPr>
          <w:w w:val="110"/>
        </w:rPr>
        <w:t>each</w:t>
      </w:r>
      <w:r>
        <w:rPr>
          <w:spacing w:val="-12"/>
          <w:w w:val="110"/>
        </w:rPr>
        <w:t> </w:t>
      </w:r>
      <w:r>
        <w:rPr>
          <w:w w:val="110"/>
        </w:rPr>
        <w:t>layer</w:t>
      </w:r>
      <w:r>
        <w:rPr>
          <w:spacing w:val="-12"/>
          <w:w w:val="110"/>
        </w:rPr>
        <w:t> </w:t>
      </w:r>
      <w:r>
        <w:rPr>
          <w:w w:val="110"/>
        </w:rPr>
        <w:t>to</w:t>
      </w:r>
      <w:r>
        <w:rPr>
          <w:spacing w:val="-12"/>
          <w:w w:val="110"/>
        </w:rPr>
        <w:t> </w:t>
      </w:r>
      <w:r>
        <w:rPr>
          <w:w w:val="110"/>
        </w:rPr>
        <w:t>refine</w:t>
      </w:r>
      <w:r>
        <w:rPr>
          <w:spacing w:val="-12"/>
          <w:w w:val="110"/>
        </w:rPr>
        <w:t> </w:t>
      </w:r>
      <w:r>
        <w:rPr>
          <w:w w:val="110"/>
        </w:rPr>
        <w:t>feature </w:t>
      </w:r>
      <w:r>
        <w:rPr/>
        <w:t>responses. Max-pooling gradually reduces spatial size while preserving key con-</w:t>
      </w:r>
      <w:r>
        <w:rPr>
          <w:w w:val="110"/>
        </w:rPr>
        <w:t>textual</w:t>
      </w:r>
      <w:r>
        <w:rPr>
          <w:spacing w:val="-6"/>
          <w:w w:val="110"/>
        </w:rPr>
        <w:t> </w:t>
      </w:r>
      <w:r>
        <w:rPr>
          <w:w w:val="110"/>
        </w:rPr>
        <w:t>information.</w:t>
      </w:r>
      <w:r>
        <w:rPr>
          <w:spacing w:val="-6"/>
          <w:w w:val="110"/>
        </w:rPr>
        <w:t> </w:t>
      </w:r>
      <w:r>
        <w:rPr>
          <w:w w:val="110"/>
        </w:rPr>
        <w:t>The</w:t>
      </w:r>
      <w:r>
        <w:rPr>
          <w:spacing w:val="-5"/>
          <w:w w:val="110"/>
        </w:rPr>
        <w:t> </w:t>
      </w:r>
      <w:r>
        <w:rPr>
          <w:w w:val="110"/>
        </w:rPr>
        <w:t>network</w:t>
      </w:r>
      <w:r>
        <w:rPr>
          <w:spacing w:val="-6"/>
          <w:w w:val="110"/>
        </w:rPr>
        <w:t> </w:t>
      </w:r>
      <w:r>
        <w:rPr>
          <w:w w:val="110"/>
        </w:rPr>
        <w:t>expands</w:t>
      </w:r>
      <w:r>
        <w:rPr>
          <w:spacing w:val="-5"/>
          <w:w w:val="110"/>
        </w:rPr>
        <w:t> </w:t>
      </w:r>
      <w:r>
        <w:rPr>
          <w:w w:val="110"/>
        </w:rPr>
        <w:t>the</w:t>
      </w:r>
      <w:r>
        <w:rPr>
          <w:spacing w:val="-6"/>
          <w:w w:val="110"/>
        </w:rPr>
        <w:t> </w:t>
      </w:r>
      <w:r>
        <w:rPr>
          <w:w w:val="110"/>
        </w:rPr>
        <w:t>feature</w:t>
      </w:r>
      <w:r>
        <w:rPr>
          <w:spacing w:val="-5"/>
          <w:w w:val="110"/>
        </w:rPr>
        <w:t> </w:t>
      </w:r>
      <w:r>
        <w:rPr>
          <w:w w:val="110"/>
        </w:rPr>
        <w:t>depth</w:t>
      </w:r>
      <w:r>
        <w:rPr>
          <w:spacing w:val="-6"/>
          <w:w w:val="110"/>
        </w:rPr>
        <w:t> </w:t>
      </w:r>
      <w:r>
        <w:rPr>
          <w:w w:val="110"/>
        </w:rPr>
        <w:t>up</w:t>
      </w:r>
      <w:r>
        <w:rPr>
          <w:spacing w:val="-5"/>
          <w:w w:val="110"/>
        </w:rPr>
        <w:t> </w:t>
      </w:r>
      <w:r>
        <w:rPr>
          <w:w w:val="110"/>
        </w:rPr>
        <w:t>to</w:t>
      </w:r>
      <w:r>
        <w:rPr>
          <w:spacing w:val="-6"/>
          <w:w w:val="110"/>
        </w:rPr>
        <w:t> </w:t>
      </w:r>
      <w:r>
        <w:rPr>
          <w:w w:val="110"/>
        </w:rPr>
        <w:t>256</w:t>
      </w:r>
      <w:r>
        <w:rPr>
          <w:spacing w:val="-5"/>
          <w:w w:val="110"/>
        </w:rPr>
        <w:t> </w:t>
      </w:r>
      <w:r>
        <w:rPr>
          <w:w w:val="110"/>
        </w:rPr>
        <w:t>channels </w:t>
      </w:r>
      <w:r>
        <w:rPr/>
        <w:t>before</w:t>
      </w:r>
      <w:r>
        <w:rPr>
          <w:spacing w:val="40"/>
        </w:rPr>
        <w:t> </w:t>
      </w:r>
      <w:r>
        <w:rPr/>
        <w:t>flattening</w:t>
      </w:r>
      <w:r>
        <w:rPr>
          <w:spacing w:val="40"/>
        </w:rPr>
        <w:t> </w:t>
      </w:r>
      <w:r>
        <w:rPr/>
        <w:t>into</w:t>
      </w:r>
      <w:r>
        <w:rPr>
          <w:spacing w:val="40"/>
        </w:rPr>
        <w:t> </w:t>
      </w:r>
      <w:r>
        <w:rPr/>
        <w:t>a</w:t>
      </w:r>
      <w:r>
        <w:rPr>
          <w:spacing w:val="40"/>
        </w:rPr>
        <w:t> </w:t>
      </w:r>
      <w:r>
        <w:rPr/>
        <w:t>dense</w:t>
      </w:r>
      <w:r>
        <w:rPr>
          <w:spacing w:val="40"/>
        </w:rPr>
        <w:t> </w:t>
      </w:r>
      <w:r>
        <w:rPr/>
        <w:t>representation,</w:t>
      </w:r>
      <w:r>
        <w:rPr>
          <w:spacing w:val="40"/>
        </w:rPr>
        <w:t> </w:t>
      </w:r>
      <w:r>
        <w:rPr/>
        <w:t>followed</w:t>
      </w:r>
      <w:r>
        <w:rPr>
          <w:spacing w:val="40"/>
        </w:rPr>
        <w:t> </w:t>
      </w:r>
      <w:r>
        <w:rPr/>
        <w:t>by</w:t>
      </w:r>
      <w:r>
        <w:rPr>
          <w:spacing w:val="40"/>
        </w:rPr>
        <w:t> </w:t>
      </w:r>
      <w:r>
        <w:rPr/>
        <w:t>dropout</w:t>
      </w:r>
      <w:r>
        <w:rPr>
          <w:spacing w:val="40"/>
        </w:rPr>
        <w:t> </w:t>
      </w:r>
      <w:r>
        <w:rPr/>
        <w:t>regularization, and then outputs two logits corresponding to landslide and non-landslide classes. </w:t>
      </w:r>
      <w:r>
        <w:rPr>
          <w:w w:val="110"/>
        </w:rPr>
        <w:t>Training</w:t>
      </w:r>
      <w:r>
        <w:rPr>
          <w:spacing w:val="-11"/>
          <w:w w:val="110"/>
        </w:rPr>
        <w:t> </w:t>
      </w:r>
      <w:r>
        <w:rPr>
          <w:w w:val="110"/>
        </w:rPr>
        <w:t>uses</w:t>
      </w:r>
      <w:r>
        <w:rPr>
          <w:spacing w:val="-11"/>
          <w:w w:val="110"/>
        </w:rPr>
        <w:t> </w:t>
      </w:r>
      <w:r>
        <w:rPr>
          <w:w w:val="110"/>
        </w:rPr>
        <w:t>the</w:t>
      </w:r>
      <w:r>
        <w:rPr>
          <w:spacing w:val="-11"/>
          <w:w w:val="110"/>
        </w:rPr>
        <w:t> </w:t>
      </w:r>
      <w:r>
        <w:rPr>
          <w:w w:val="110"/>
        </w:rPr>
        <w:t>Adam</w:t>
      </w:r>
      <w:r>
        <w:rPr>
          <w:spacing w:val="-11"/>
          <w:w w:val="110"/>
        </w:rPr>
        <w:t> </w:t>
      </w:r>
      <w:r>
        <w:rPr>
          <w:w w:val="110"/>
        </w:rPr>
        <w:t>optimizer</w:t>
      </w:r>
      <w:r>
        <w:rPr>
          <w:spacing w:val="-11"/>
          <w:w w:val="110"/>
        </w:rPr>
        <w:t> </w:t>
      </w:r>
      <w:r>
        <w:rPr>
          <w:w w:val="110"/>
        </w:rPr>
        <w:t>with</w:t>
      </w:r>
      <w:r>
        <w:rPr>
          <w:spacing w:val="-11"/>
          <w:w w:val="110"/>
        </w:rPr>
        <w:t> </w:t>
      </w:r>
      <w:r>
        <w:rPr>
          <w:w w:val="110"/>
        </w:rPr>
        <w:t>cross-entropy</w:t>
      </w:r>
      <w:r>
        <w:rPr>
          <w:spacing w:val="-11"/>
          <w:w w:val="110"/>
        </w:rPr>
        <w:t> </w:t>
      </w:r>
      <w:r>
        <w:rPr>
          <w:w w:val="110"/>
        </w:rPr>
        <w:t>loss,</w:t>
      </w:r>
      <w:r>
        <w:rPr>
          <w:spacing w:val="-11"/>
          <w:w w:val="110"/>
        </w:rPr>
        <w:t> </w:t>
      </w:r>
      <w:r>
        <w:rPr>
          <w:w w:val="110"/>
        </w:rPr>
        <w:t>converging</w:t>
      </w:r>
      <w:r>
        <w:rPr>
          <w:spacing w:val="-11"/>
          <w:w w:val="110"/>
        </w:rPr>
        <w:t> </w:t>
      </w:r>
      <w:r>
        <w:rPr>
          <w:w w:val="110"/>
        </w:rPr>
        <w:t>in</w:t>
      </w:r>
      <w:r>
        <w:rPr>
          <w:spacing w:val="-11"/>
          <w:w w:val="110"/>
        </w:rPr>
        <w:t> </w:t>
      </w:r>
      <w:r>
        <w:rPr>
          <w:w w:val="110"/>
        </w:rPr>
        <w:t>under 20</w:t>
      </w:r>
      <w:r>
        <w:rPr>
          <w:spacing w:val="-11"/>
          <w:w w:val="110"/>
        </w:rPr>
        <w:t> </w:t>
      </w:r>
      <w:r>
        <w:rPr>
          <w:w w:val="110"/>
        </w:rPr>
        <w:t>epochs</w:t>
      </w:r>
      <w:r>
        <w:rPr>
          <w:spacing w:val="-11"/>
          <w:w w:val="110"/>
        </w:rPr>
        <w:t> </w:t>
      </w:r>
      <w:r>
        <w:rPr>
          <w:w w:val="110"/>
        </w:rPr>
        <w:t>with</w:t>
      </w:r>
      <w:r>
        <w:rPr>
          <w:spacing w:val="-11"/>
          <w:w w:val="110"/>
        </w:rPr>
        <w:t> </w:t>
      </w:r>
      <w:r>
        <w:rPr>
          <w:w w:val="110"/>
        </w:rPr>
        <w:t>validation</w:t>
      </w:r>
      <w:r>
        <w:rPr>
          <w:spacing w:val="-11"/>
          <w:w w:val="110"/>
        </w:rPr>
        <w:t> </w:t>
      </w:r>
      <w:r>
        <w:rPr>
          <w:w w:val="110"/>
        </w:rPr>
        <w:t>accuracy</w:t>
      </w:r>
      <w:r>
        <w:rPr>
          <w:spacing w:val="-11"/>
          <w:w w:val="110"/>
        </w:rPr>
        <w:t> </w:t>
      </w:r>
      <w:r>
        <w:rPr>
          <w:w w:val="110"/>
        </w:rPr>
        <w:t>above</w:t>
      </w:r>
      <w:r>
        <w:rPr>
          <w:spacing w:val="-11"/>
          <w:w w:val="110"/>
        </w:rPr>
        <w:t> </w:t>
      </w:r>
      <w:r>
        <w:rPr>
          <w:w w:val="110"/>
        </w:rPr>
        <w:t>94</w:t>
      </w:r>
      <w:r>
        <w:rPr>
          <w:spacing w:val="-11"/>
          <w:w w:val="110"/>
        </w:rPr>
        <w:t> </w:t>
      </w:r>
      <w:r>
        <w:rPr>
          <w:w w:val="110"/>
        </w:rPr>
        <w:t>percent.</w:t>
      </w:r>
      <w:r>
        <w:rPr>
          <w:spacing w:val="-11"/>
          <w:w w:val="110"/>
        </w:rPr>
        <w:t> </w:t>
      </w:r>
      <w:r>
        <w:rPr>
          <w:w w:val="110"/>
        </w:rPr>
        <w:t>During</w:t>
      </w:r>
      <w:r>
        <w:rPr>
          <w:spacing w:val="-11"/>
          <w:w w:val="110"/>
        </w:rPr>
        <w:t> </w:t>
      </w:r>
      <w:r>
        <w:rPr>
          <w:w w:val="110"/>
        </w:rPr>
        <w:t>deployment,</w:t>
      </w:r>
      <w:r>
        <w:rPr>
          <w:spacing w:val="-11"/>
          <w:w w:val="110"/>
        </w:rPr>
        <w:t> </w:t>
      </w:r>
      <w:r>
        <w:rPr>
          <w:w w:val="110"/>
        </w:rPr>
        <w:t>only tiles</w:t>
      </w:r>
      <w:r>
        <w:rPr>
          <w:w w:val="110"/>
        </w:rPr>
        <w:t> predicted</w:t>
      </w:r>
      <w:r>
        <w:rPr>
          <w:w w:val="110"/>
        </w:rPr>
        <w:t> as</w:t>
      </w:r>
      <w:r>
        <w:rPr>
          <w:w w:val="110"/>
        </w:rPr>
        <w:t> landslides</w:t>
      </w:r>
      <w:r>
        <w:rPr>
          <w:w w:val="110"/>
        </w:rPr>
        <w:t> are</w:t>
      </w:r>
      <w:r>
        <w:rPr>
          <w:w w:val="110"/>
        </w:rPr>
        <w:t> passed</w:t>
      </w:r>
      <w:r>
        <w:rPr>
          <w:w w:val="110"/>
        </w:rPr>
        <w:t> to</w:t>
      </w:r>
      <w:r>
        <w:rPr>
          <w:w w:val="110"/>
        </w:rPr>
        <w:t> the</w:t>
      </w:r>
      <w:r>
        <w:rPr>
          <w:w w:val="110"/>
        </w:rPr>
        <w:t> segmentation</w:t>
      </w:r>
      <w:r>
        <w:rPr>
          <w:w w:val="110"/>
        </w:rPr>
        <w:t> stage,</w:t>
      </w:r>
      <w:r>
        <w:rPr>
          <w:w w:val="110"/>
        </w:rPr>
        <w:t> improving efficiency</w:t>
      </w:r>
      <w:r>
        <w:rPr>
          <w:spacing w:val="-1"/>
          <w:w w:val="110"/>
        </w:rPr>
        <w:t> </w:t>
      </w:r>
      <w:r>
        <w:rPr>
          <w:w w:val="110"/>
        </w:rPr>
        <w:t>and</w:t>
      </w:r>
      <w:r>
        <w:rPr>
          <w:spacing w:val="-1"/>
          <w:w w:val="110"/>
        </w:rPr>
        <w:t> </w:t>
      </w:r>
      <w:r>
        <w:rPr>
          <w:w w:val="110"/>
        </w:rPr>
        <w:t>reducing</w:t>
      </w:r>
      <w:r>
        <w:rPr>
          <w:spacing w:val="-1"/>
          <w:w w:val="110"/>
        </w:rPr>
        <w:t> </w:t>
      </w:r>
      <w:r>
        <w:rPr>
          <w:w w:val="110"/>
        </w:rPr>
        <w:t>computation</w:t>
      </w:r>
      <w:r>
        <w:rPr>
          <w:spacing w:val="-1"/>
          <w:w w:val="110"/>
        </w:rPr>
        <w:t> </w:t>
      </w:r>
      <w:r>
        <w:rPr>
          <w:w w:val="110"/>
        </w:rPr>
        <w:t>without</w:t>
      </w:r>
      <w:r>
        <w:rPr>
          <w:spacing w:val="-1"/>
          <w:w w:val="110"/>
        </w:rPr>
        <w:t> </w:t>
      </w:r>
      <w:r>
        <w:rPr>
          <w:w w:val="110"/>
        </w:rPr>
        <w:t>significant</w:t>
      </w:r>
      <w:r>
        <w:rPr>
          <w:spacing w:val="-1"/>
          <w:w w:val="110"/>
        </w:rPr>
        <w:t> </w:t>
      </w:r>
      <w:r>
        <w:rPr>
          <w:w w:val="110"/>
        </w:rPr>
        <w:t>recall</w:t>
      </w:r>
      <w:r>
        <w:rPr>
          <w:spacing w:val="-1"/>
          <w:w w:val="110"/>
        </w:rPr>
        <w:t> </w:t>
      </w:r>
      <w:r>
        <w:rPr>
          <w:w w:val="110"/>
        </w:rPr>
        <w:t>loss</w:t>
      </w:r>
    </w:p>
    <w:p>
      <w:pPr>
        <w:pStyle w:val="BodyText"/>
        <w:spacing w:before="151"/>
      </w:pPr>
    </w:p>
    <w:p>
      <w:pPr>
        <w:pStyle w:val="Heading2"/>
        <w:numPr>
          <w:ilvl w:val="0"/>
          <w:numId w:val="1"/>
        </w:numPr>
        <w:tabs>
          <w:tab w:pos="1261" w:val="left" w:leader="none"/>
        </w:tabs>
        <w:spacing w:line="240" w:lineRule="auto" w:before="0" w:after="0"/>
        <w:ind w:left="1261" w:right="0" w:hanging="366"/>
        <w:jc w:val="left"/>
      </w:pPr>
      <w:r>
        <w:rPr>
          <w:spacing w:val="-2"/>
          <w:w w:val="110"/>
        </w:rPr>
        <w:t>Segmentation</w:t>
      </w:r>
    </w:p>
    <w:p>
      <w:pPr>
        <w:pStyle w:val="BodyText"/>
        <w:spacing w:line="249" w:lineRule="auto" w:before="195"/>
        <w:ind w:left="895" w:right="1183"/>
        <w:jc w:val="both"/>
      </w:pPr>
      <w:r>
        <w:rPr/>
        <w:t>The</w:t>
      </w:r>
      <w:r>
        <w:rPr>
          <w:spacing w:val="27"/>
        </w:rPr>
        <w:t> </w:t>
      </w:r>
      <w:r>
        <w:rPr/>
        <w:t>segmentation</w:t>
      </w:r>
      <w:r>
        <w:rPr>
          <w:spacing w:val="27"/>
        </w:rPr>
        <w:t> </w:t>
      </w:r>
      <w:r>
        <w:rPr/>
        <w:t>stage</w:t>
      </w:r>
      <w:r>
        <w:rPr>
          <w:spacing w:val="27"/>
        </w:rPr>
        <w:t> </w:t>
      </w:r>
      <w:r>
        <w:rPr/>
        <w:t>of</w:t>
      </w:r>
      <w:r>
        <w:rPr>
          <w:spacing w:val="27"/>
        </w:rPr>
        <w:t> </w:t>
      </w:r>
      <w:r>
        <w:rPr/>
        <w:t>the</w:t>
      </w:r>
      <w:r>
        <w:rPr>
          <w:spacing w:val="27"/>
        </w:rPr>
        <w:t> </w:t>
      </w:r>
      <w:r>
        <w:rPr/>
        <w:t>pipeline</w:t>
      </w:r>
      <w:r>
        <w:rPr>
          <w:spacing w:val="27"/>
        </w:rPr>
        <w:t> </w:t>
      </w:r>
      <w:r>
        <w:rPr/>
        <w:t>uses</w:t>
      </w:r>
      <w:r>
        <w:rPr>
          <w:spacing w:val="27"/>
        </w:rPr>
        <w:t> </w:t>
      </w:r>
      <w:r>
        <w:rPr/>
        <w:t>the</w:t>
      </w:r>
      <w:r>
        <w:rPr>
          <w:spacing w:val="27"/>
        </w:rPr>
        <w:t> </w:t>
      </w:r>
      <w:r>
        <w:rPr/>
        <w:t>Segment</w:t>
      </w:r>
      <w:r>
        <w:rPr>
          <w:spacing w:val="27"/>
        </w:rPr>
        <w:t> </w:t>
      </w:r>
      <w:r>
        <w:rPr/>
        <w:t>Anything</w:t>
      </w:r>
      <w:r>
        <w:rPr>
          <w:spacing w:val="27"/>
        </w:rPr>
        <w:t> </w:t>
      </w:r>
      <w:r>
        <w:rPr/>
        <w:t>Model</w:t>
      </w:r>
      <w:r>
        <w:rPr>
          <w:spacing w:val="27"/>
        </w:rPr>
        <w:t> </w:t>
      </w:r>
      <w:r>
        <w:rPr/>
        <w:t>(SAM), </w:t>
      </w:r>
      <w:r>
        <w:rPr>
          <w:w w:val="110"/>
        </w:rPr>
        <w:t>a</w:t>
      </w:r>
      <w:r>
        <w:rPr>
          <w:w w:val="110"/>
        </w:rPr>
        <w:t> prompt-based</w:t>
      </w:r>
      <w:r>
        <w:rPr>
          <w:w w:val="110"/>
        </w:rPr>
        <w:t> vision</w:t>
      </w:r>
      <w:r>
        <w:rPr>
          <w:w w:val="110"/>
        </w:rPr>
        <w:t> foundation</w:t>
      </w:r>
      <w:r>
        <w:rPr>
          <w:w w:val="110"/>
        </w:rPr>
        <w:t> model</w:t>
      </w:r>
      <w:r>
        <w:rPr>
          <w:w w:val="110"/>
        </w:rPr>
        <w:t> introduced</w:t>
      </w:r>
      <w:r>
        <w:rPr>
          <w:w w:val="110"/>
        </w:rPr>
        <w:t> by</w:t>
      </w:r>
      <w:r>
        <w:rPr>
          <w:w w:val="110"/>
        </w:rPr>
        <w:t> Meta.</w:t>
      </w:r>
      <w:r>
        <w:rPr>
          <w:w w:val="110"/>
        </w:rPr>
        <w:t> Although</w:t>
      </w:r>
      <w:r>
        <w:rPr>
          <w:w w:val="110"/>
        </w:rPr>
        <w:t> SAM </w:t>
      </w:r>
      <w:r>
        <w:rPr/>
        <w:t>performs well in general segmentation tasks, its accuracy in domain-specific cases such as landslide detection is limited because it was not trained on remote sensing </w:t>
      </w:r>
      <w:r>
        <w:rPr>
          <w:w w:val="110"/>
        </w:rPr>
        <w:t>data</w:t>
      </w:r>
      <w:r>
        <w:rPr>
          <w:w w:val="110"/>
        </w:rPr>
        <w:t> and</w:t>
      </w:r>
      <w:r>
        <w:rPr>
          <w:w w:val="110"/>
        </w:rPr>
        <w:t> it</w:t>
      </w:r>
      <w:r>
        <w:rPr>
          <w:w w:val="110"/>
        </w:rPr>
        <w:t> tends</w:t>
      </w:r>
      <w:r>
        <w:rPr>
          <w:w w:val="110"/>
        </w:rPr>
        <w:t> to</w:t>
      </w:r>
      <w:r>
        <w:rPr>
          <w:w w:val="110"/>
        </w:rPr>
        <w:t> lose</w:t>
      </w:r>
      <w:r>
        <w:rPr>
          <w:w w:val="110"/>
        </w:rPr>
        <w:t> spatial</w:t>
      </w:r>
      <w:r>
        <w:rPr>
          <w:w w:val="110"/>
        </w:rPr>
        <w:t> detail</w:t>
      </w:r>
      <w:r>
        <w:rPr>
          <w:w w:val="110"/>
        </w:rPr>
        <w:t> during</w:t>
      </w:r>
      <w:r>
        <w:rPr>
          <w:w w:val="110"/>
        </w:rPr>
        <w:t> image</w:t>
      </w:r>
      <w:r>
        <w:rPr>
          <w:w w:val="110"/>
        </w:rPr>
        <w:t> patch</w:t>
      </w:r>
      <w:r>
        <w:rPr>
          <w:w w:val="110"/>
        </w:rPr>
        <w:t> tokenization.</w:t>
      </w:r>
      <w:r>
        <w:rPr>
          <w:w w:val="110"/>
        </w:rPr>
        <w:t> This loss</w:t>
      </w:r>
      <w:r>
        <w:rPr>
          <w:spacing w:val="-14"/>
          <w:w w:val="110"/>
        </w:rPr>
        <w:t> </w:t>
      </w:r>
      <w:r>
        <w:rPr>
          <w:w w:val="110"/>
        </w:rPr>
        <w:t>of</w:t>
      </w:r>
      <w:r>
        <w:rPr>
          <w:spacing w:val="-14"/>
          <w:w w:val="110"/>
        </w:rPr>
        <w:t> </w:t>
      </w:r>
      <w:r>
        <w:rPr>
          <w:w w:val="110"/>
        </w:rPr>
        <w:t>local</w:t>
      </w:r>
      <w:r>
        <w:rPr>
          <w:spacing w:val="-14"/>
          <w:w w:val="110"/>
        </w:rPr>
        <w:t> </w:t>
      </w:r>
      <w:r>
        <w:rPr>
          <w:w w:val="110"/>
        </w:rPr>
        <w:t>structure</w:t>
      </w:r>
      <w:r>
        <w:rPr>
          <w:spacing w:val="-13"/>
          <w:w w:val="110"/>
        </w:rPr>
        <w:t> </w:t>
      </w:r>
      <w:r>
        <w:rPr>
          <w:w w:val="110"/>
        </w:rPr>
        <w:t>can</w:t>
      </w:r>
      <w:r>
        <w:rPr>
          <w:spacing w:val="-14"/>
          <w:w w:val="110"/>
        </w:rPr>
        <w:t> </w:t>
      </w:r>
      <w:r>
        <w:rPr>
          <w:w w:val="110"/>
        </w:rPr>
        <w:t>reduce</w:t>
      </w:r>
      <w:r>
        <w:rPr>
          <w:spacing w:val="-14"/>
          <w:w w:val="110"/>
        </w:rPr>
        <w:t> </w:t>
      </w:r>
      <w:r>
        <w:rPr>
          <w:w w:val="110"/>
        </w:rPr>
        <w:t>precision</w:t>
      </w:r>
      <w:r>
        <w:rPr>
          <w:spacing w:val="-14"/>
          <w:w w:val="110"/>
        </w:rPr>
        <w:t> </w:t>
      </w:r>
      <w:r>
        <w:rPr>
          <w:w w:val="110"/>
        </w:rPr>
        <w:t>when</w:t>
      </w:r>
      <w:r>
        <w:rPr>
          <w:spacing w:val="-13"/>
          <w:w w:val="110"/>
        </w:rPr>
        <w:t> </w:t>
      </w:r>
      <w:r>
        <w:rPr>
          <w:w w:val="110"/>
        </w:rPr>
        <w:t>identifying</w:t>
      </w:r>
      <w:r>
        <w:rPr>
          <w:spacing w:val="-14"/>
          <w:w w:val="110"/>
        </w:rPr>
        <w:t> </w:t>
      </w:r>
      <w:r>
        <w:rPr>
          <w:w w:val="110"/>
        </w:rPr>
        <w:t>the</w:t>
      </w:r>
      <w:r>
        <w:rPr>
          <w:spacing w:val="-14"/>
          <w:w w:val="110"/>
        </w:rPr>
        <w:t> </w:t>
      </w:r>
      <w:r>
        <w:rPr>
          <w:w w:val="110"/>
        </w:rPr>
        <w:t>fine</w:t>
      </w:r>
      <w:r>
        <w:rPr>
          <w:spacing w:val="-14"/>
          <w:w w:val="110"/>
        </w:rPr>
        <w:t> </w:t>
      </w:r>
      <w:r>
        <w:rPr>
          <w:w w:val="110"/>
        </w:rPr>
        <w:t>boundaries that separate landslide regions from surrounding terrain.</w:t>
      </w:r>
    </w:p>
    <w:p>
      <w:pPr>
        <w:pStyle w:val="BodyText"/>
        <w:spacing w:line="249" w:lineRule="auto" w:before="5"/>
        <w:ind w:left="895" w:right="1185" w:firstLine="298"/>
        <w:jc w:val="both"/>
      </w:pPr>
      <w:r>
        <w:rPr>
          <w:w w:val="105"/>
        </w:rPr>
        <w:t>To</w:t>
      </w:r>
      <w:r>
        <w:rPr>
          <w:spacing w:val="40"/>
          <w:w w:val="105"/>
        </w:rPr>
        <w:t> </w:t>
      </w:r>
      <w:r>
        <w:rPr>
          <w:w w:val="105"/>
        </w:rPr>
        <w:t>improve</w:t>
      </w:r>
      <w:r>
        <w:rPr>
          <w:spacing w:val="40"/>
          <w:w w:val="105"/>
        </w:rPr>
        <w:t> </w:t>
      </w:r>
      <w:r>
        <w:rPr>
          <w:w w:val="105"/>
        </w:rPr>
        <w:t>this,</w:t>
      </w:r>
      <w:r>
        <w:rPr>
          <w:spacing w:val="40"/>
          <w:w w:val="105"/>
        </w:rPr>
        <w:t> </w:t>
      </w:r>
      <w:r>
        <w:rPr>
          <w:w w:val="105"/>
        </w:rPr>
        <w:t>the</w:t>
      </w:r>
      <w:r>
        <w:rPr>
          <w:spacing w:val="40"/>
          <w:w w:val="105"/>
        </w:rPr>
        <w:t> </w:t>
      </w:r>
      <w:r>
        <w:rPr>
          <w:w w:val="105"/>
        </w:rPr>
        <w:t>original</w:t>
      </w:r>
      <w:r>
        <w:rPr>
          <w:spacing w:val="40"/>
          <w:w w:val="105"/>
        </w:rPr>
        <w:t> </w:t>
      </w:r>
      <w:r>
        <w:rPr>
          <w:w w:val="105"/>
        </w:rPr>
        <w:t>SAM</w:t>
      </w:r>
      <w:r>
        <w:rPr>
          <w:spacing w:val="40"/>
          <w:w w:val="105"/>
        </w:rPr>
        <w:t> </w:t>
      </w:r>
      <w:r>
        <w:rPr>
          <w:w w:val="105"/>
        </w:rPr>
        <w:t>framework</w:t>
      </w:r>
      <w:r>
        <w:rPr>
          <w:spacing w:val="40"/>
          <w:w w:val="105"/>
        </w:rPr>
        <w:t> </w:t>
      </w:r>
      <w:r>
        <w:rPr>
          <w:w w:val="105"/>
        </w:rPr>
        <w:t>is</w:t>
      </w:r>
      <w:r>
        <w:rPr>
          <w:spacing w:val="40"/>
          <w:w w:val="105"/>
        </w:rPr>
        <w:t> </w:t>
      </w:r>
      <w:r>
        <w:rPr>
          <w:w w:val="105"/>
        </w:rPr>
        <w:t>modified</w:t>
      </w:r>
      <w:r>
        <w:rPr>
          <w:spacing w:val="40"/>
          <w:w w:val="105"/>
        </w:rPr>
        <w:t> </w:t>
      </w:r>
      <w:r>
        <w:rPr>
          <w:w w:val="105"/>
        </w:rPr>
        <w:t>with</w:t>
      </w:r>
      <w:r>
        <w:rPr>
          <w:spacing w:val="40"/>
          <w:w w:val="105"/>
        </w:rPr>
        <w:t> </w:t>
      </w:r>
      <w:r>
        <w:rPr>
          <w:w w:val="105"/>
        </w:rPr>
        <w:t>an</w:t>
      </w:r>
      <w:r>
        <w:rPr>
          <w:spacing w:val="40"/>
          <w:w w:val="105"/>
        </w:rPr>
        <w:t> </w:t>
      </w:r>
      <w:r>
        <w:rPr>
          <w:w w:val="105"/>
        </w:rPr>
        <w:t>auxil-iary CNN-based encoder designed to handle the structural complexity of terrain imagery. The architecture, based on the “vit-b”</w:t>
      </w:r>
      <w:r>
        <w:rPr>
          <w:w w:val="105"/>
        </w:rPr>
        <w:t> variant of SAM, retains the pre-trained transformer layers for general visual understanding but integrates a cus-tom</w:t>
      </w:r>
      <w:r>
        <w:rPr>
          <w:w w:val="105"/>
        </w:rPr>
        <w:t> GImageEncoder</w:t>
      </w:r>
      <w:r>
        <w:rPr>
          <w:w w:val="105"/>
        </w:rPr>
        <w:t> module</w:t>
      </w:r>
      <w:r>
        <w:rPr>
          <w:w w:val="105"/>
        </w:rPr>
        <w:t> to</w:t>
      </w:r>
      <w:r>
        <w:rPr>
          <w:w w:val="105"/>
        </w:rPr>
        <w:t> enhance</w:t>
      </w:r>
      <w:r>
        <w:rPr>
          <w:w w:val="105"/>
        </w:rPr>
        <w:t> locality</w:t>
      </w:r>
      <w:r>
        <w:rPr>
          <w:w w:val="105"/>
        </w:rPr>
        <w:t> awareness.</w:t>
      </w:r>
      <w:r>
        <w:rPr>
          <w:w w:val="105"/>
        </w:rPr>
        <w:t> Early</w:t>
      </w:r>
      <w:r>
        <w:rPr>
          <w:w w:val="105"/>
        </w:rPr>
        <w:t> transformer blocks</w:t>
      </w:r>
      <w:r>
        <w:rPr>
          <w:spacing w:val="11"/>
          <w:w w:val="105"/>
        </w:rPr>
        <w:t> </w:t>
      </w:r>
      <w:r>
        <w:rPr>
          <w:w w:val="105"/>
        </w:rPr>
        <w:t>are</w:t>
      </w:r>
      <w:r>
        <w:rPr>
          <w:spacing w:val="12"/>
          <w:w w:val="105"/>
        </w:rPr>
        <w:t> </w:t>
      </w:r>
      <w:r>
        <w:rPr>
          <w:w w:val="105"/>
        </w:rPr>
        <w:t>frozen</w:t>
      </w:r>
      <w:r>
        <w:rPr>
          <w:spacing w:val="12"/>
          <w:w w:val="105"/>
        </w:rPr>
        <w:t> </w:t>
      </w:r>
      <w:r>
        <w:rPr>
          <w:w w:val="105"/>
        </w:rPr>
        <w:t>to</w:t>
      </w:r>
      <w:r>
        <w:rPr>
          <w:spacing w:val="11"/>
          <w:w w:val="105"/>
        </w:rPr>
        <w:t> </w:t>
      </w:r>
      <w:r>
        <w:rPr>
          <w:w w:val="105"/>
        </w:rPr>
        <w:t>preserve</w:t>
      </w:r>
      <w:r>
        <w:rPr>
          <w:spacing w:val="12"/>
          <w:w w:val="105"/>
        </w:rPr>
        <w:t> </w:t>
      </w:r>
      <w:r>
        <w:rPr>
          <w:w w:val="105"/>
        </w:rPr>
        <w:t>broad</w:t>
      </w:r>
      <w:r>
        <w:rPr>
          <w:spacing w:val="12"/>
          <w:w w:val="105"/>
        </w:rPr>
        <w:t> </w:t>
      </w:r>
      <w:r>
        <w:rPr>
          <w:w w:val="105"/>
        </w:rPr>
        <w:t>priors</w:t>
      </w:r>
      <w:r>
        <w:rPr>
          <w:spacing w:val="11"/>
          <w:w w:val="105"/>
        </w:rPr>
        <w:t> </w:t>
      </w:r>
      <w:r>
        <w:rPr>
          <w:w w:val="105"/>
        </w:rPr>
        <w:t>while</w:t>
      </w:r>
      <w:r>
        <w:rPr>
          <w:spacing w:val="12"/>
          <w:w w:val="105"/>
        </w:rPr>
        <w:t> </w:t>
      </w:r>
      <w:r>
        <w:rPr>
          <w:w w:val="105"/>
        </w:rPr>
        <w:t>later</w:t>
      </w:r>
      <w:r>
        <w:rPr>
          <w:spacing w:val="12"/>
          <w:w w:val="105"/>
        </w:rPr>
        <w:t> </w:t>
      </w:r>
      <w:r>
        <w:rPr>
          <w:w w:val="105"/>
        </w:rPr>
        <w:t>layers,</w:t>
      </w:r>
      <w:r>
        <w:rPr>
          <w:spacing w:val="12"/>
          <w:w w:val="105"/>
        </w:rPr>
        <w:t> </w:t>
      </w:r>
      <w:r>
        <w:rPr>
          <w:w w:val="105"/>
        </w:rPr>
        <w:t>CNN</w:t>
      </w:r>
      <w:r>
        <w:rPr>
          <w:spacing w:val="11"/>
          <w:w w:val="105"/>
        </w:rPr>
        <w:t> </w:t>
      </w:r>
      <w:r>
        <w:rPr>
          <w:w w:val="105"/>
        </w:rPr>
        <w:t>adapters,</w:t>
      </w:r>
      <w:r>
        <w:rPr>
          <w:spacing w:val="12"/>
          <w:w w:val="105"/>
        </w:rPr>
        <w:t> </w:t>
      </w:r>
      <w:r>
        <w:rPr>
          <w:spacing w:val="-5"/>
          <w:w w:val="105"/>
        </w:rPr>
        <w:t>and</w:t>
      </w:r>
    </w:p>
    <w:p>
      <w:pPr>
        <w:pStyle w:val="BodyText"/>
        <w:spacing w:after="0" w:line="249" w:lineRule="auto"/>
        <w:jc w:val="both"/>
        <w:sectPr>
          <w:headerReference w:type="default" r:id="rId7"/>
          <w:headerReference w:type="even" r:id="rId8"/>
          <w:pgSz w:w="12240" w:h="15840"/>
          <w:pgMar w:header="1830" w:footer="0" w:top="2040" w:bottom="280" w:left="1800" w:right="1440"/>
          <w:pgNumType w:start="5"/>
        </w:sectPr>
      </w:pPr>
    </w:p>
    <w:p>
      <w:pPr>
        <w:pStyle w:val="BodyText"/>
        <w:spacing w:before="43"/>
      </w:pPr>
    </w:p>
    <w:p>
      <w:pPr>
        <w:pStyle w:val="BodyText"/>
        <w:spacing w:line="249" w:lineRule="auto"/>
        <w:ind w:left="895" w:right="1185"/>
        <w:jc w:val="both"/>
      </w:pPr>
      <w:r>
        <w:rPr>
          <w:w w:val="105"/>
        </w:rPr>
        <w:t>positional</w:t>
      </w:r>
      <w:r>
        <w:rPr>
          <w:w w:val="105"/>
        </w:rPr>
        <w:t> encoders</w:t>
      </w:r>
      <w:r>
        <w:rPr>
          <w:w w:val="105"/>
        </w:rPr>
        <w:t> remain</w:t>
      </w:r>
      <w:r>
        <w:rPr>
          <w:w w:val="105"/>
        </w:rPr>
        <w:t> trainable,</w:t>
      </w:r>
      <w:r>
        <w:rPr>
          <w:w w:val="105"/>
        </w:rPr>
        <w:t> enabling</w:t>
      </w:r>
      <w:r>
        <w:rPr>
          <w:w w:val="105"/>
        </w:rPr>
        <w:t> adaptation</w:t>
      </w:r>
      <w:r>
        <w:rPr>
          <w:w w:val="105"/>
        </w:rPr>
        <w:t> to</w:t>
      </w:r>
      <w:r>
        <w:rPr>
          <w:w w:val="105"/>
        </w:rPr>
        <w:t> the</w:t>
      </w:r>
      <w:r>
        <w:rPr>
          <w:w w:val="105"/>
        </w:rPr>
        <w:t> fine-grained textures of landslide zones.</w:t>
      </w:r>
    </w:p>
    <w:p>
      <w:pPr>
        <w:pStyle w:val="BodyText"/>
        <w:spacing w:line="249" w:lineRule="auto" w:before="9"/>
        <w:ind w:left="895" w:right="1184" w:firstLine="298"/>
        <w:jc w:val="both"/>
      </w:pPr>
      <w:r>
        <w:rPr>
          <w:w w:val="105"/>
        </w:rPr>
        <w:t>The GImageEncoder introduces two key changes. First, positional encodings are reinforced before each transformer block to maintain spatial priors that are often weakened during tokenization. Second, a lightweight convolutional branch extracts high-frequency textures from the raw satellite image and merges these features</w:t>
      </w:r>
      <w:r>
        <w:rPr>
          <w:w w:val="105"/>
        </w:rPr>
        <w:t> into</w:t>
      </w:r>
      <w:r>
        <w:rPr>
          <w:w w:val="105"/>
        </w:rPr>
        <w:t> the</w:t>
      </w:r>
      <w:r>
        <w:rPr>
          <w:w w:val="105"/>
        </w:rPr>
        <w:t> transformer</w:t>
      </w:r>
      <w:r>
        <w:rPr>
          <w:w w:val="105"/>
        </w:rPr>
        <w:t> output</w:t>
      </w:r>
      <w:r>
        <w:rPr>
          <w:w w:val="105"/>
        </w:rPr>
        <w:t> at</w:t>
      </w:r>
      <w:r>
        <w:rPr>
          <w:w w:val="105"/>
        </w:rPr>
        <w:t> selected</w:t>
      </w:r>
      <w:r>
        <w:rPr>
          <w:w w:val="105"/>
        </w:rPr>
        <w:t> depths</w:t>
      </w:r>
      <w:r>
        <w:rPr>
          <w:w w:val="105"/>
        </w:rPr>
        <w:t> in</w:t>
      </w:r>
      <w:r>
        <w:rPr>
          <w:w w:val="105"/>
        </w:rPr>
        <w:t> the</w:t>
      </w:r>
      <w:r>
        <w:rPr>
          <w:w w:val="105"/>
        </w:rPr>
        <w:t> network.</w:t>
      </w:r>
      <w:r>
        <w:rPr>
          <w:w w:val="105"/>
        </w:rPr>
        <w:t> This integration</w:t>
      </w:r>
      <w:r>
        <w:rPr>
          <w:spacing w:val="40"/>
          <w:w w:val="105"/>
        </w:rPr>
        <w:t> </w:t>
      </w:r>
      <w:r>
        <w:rPr>
          <w:w w:val="105"/>
        </w:rPr>
        <w:t>ensures</w:t>
      </w:r>
      <w:r>
        <w:rPr>
          <w:spacing w:val="40"/>
          <w:w w:val="105"/>
        </w:rPr>
        <w:t> </w:t>
      </w:r>
      <w:r>
        <w:rPr>
          <w:w w:val="105"/>
        </w:rPr>
        <w:t>that</w:t>
      </w:r>
      <w:r>
        <w:rPr>
          <w:spacing w:val="40"/>
          <w:w w:val="105"/>
        </w:rPr>
        <w:t> </w:t>
      </w:r>
      <w:r>
        <w:rPr>
          <w:w w:val="105"/>
        </w:rPr>
        <w:t>the</w:t>
      </w:r>
      <w:r>
        <w:rPr>
          <w:spacing w:val="40"/>
          <w:w w:val="105"/>
        </w:rPr>
        <w:t> </w:t>
      </w:r>
      <w:r>
        <w:rPr>
          <w:w w:val="105"/>
        </w:rPr>
        <w:t>global</w:t>
      </w:r>
      <w:r>
        <w:rPr>
          <w:spacing w:val="40"/>
          <w:w w:val="105"/>
        </w:rPr>
        <w:t> </w:t>
      </w:r>
      <w:r>
        <w:rPr>
          <w:w w:val="105"/>
        </w:rPr>
        <w:t>context</w:t>
      </w:r>
      <w:r>
        <w:rPr>
          <w:spacing w:val="40"/>
          <w:w w:val="105"/>
        </w:rPr>
        <w:t> </w:t>
      </w:r>
      <w:r>
        <w:rPr>
          <w:w w:val="105"/>
        </w:rPr>
        <w:t>from</w:t>
      </w:r>
      <w:r>
        <w:rPr>
          <w:spacing w:val="40"/>
          <w:w w:val="105"/>
        </w:rPr>
        <w:t> </w:t>
      </w:r>
      <w:r>
        <w:rPr>
          <w:w w:val="105"/>
        </w:rPr>
        <w:t>the</w:t>
      </w:r>
      <w:r>
        <w:rPr>
          <w:spacing w:val="40"/>
          <w:w w:val="105"/>
        </w:rPr>
        <w:t> </w:t>
      </w:r>
      <w:r>
        <w:rPr>
          <w:w w:val="105"/>
        </w:rPr>
        <w:t>transformer</w:t>
      </w:r>
      <w:r>
        <w:rPr>
          <w:spacing w:val="40"/>
          <w:w w:val="105"/>
        </w:rPr>
        <w:t> </w:t>
      </w:r>
      <w:r>
        <w:rPr>
          <w:w w:val="105"/>
        </w:rPr>
        <w:t>is</w:t>
      </w:r>
      <w:r>
        <w:rPr>
          <w:spacing w:val="40"/>
          <w:w w:val="105"/>
        </w:rPr>
        <w:t> </w:t>
      </w:r>
      <w:r>
        <w:rPr>
          <w:w w:val="105"/>
        </w:rPr>
        <w:t>refreshed with</w:t>
      </w:r>
      <w:r>
        <w:rPr>
          <w:spacing w:val="40"/>
          <w:w w:val="105"/>
        </w:rPr>
        <w:t> </w:t>
      </w:r>
      <w:r>
        <w:rPr>
          <w:w w:val="105"/>
        </w:rPr>
        <w:t>local</w:t>
      </w:r>
      <w:r>
        <w:rPr>
          <w:spacing w:val="40"/>
          <w:w w:val="105"/>
        </w:rPr>
        <w:t> </w:t>
      </w:r>
      <w:r>
        <w:rPr>
          <w:w w:val="105"/>
        </w:rPr>
        <w:t>texture</w:t>
      </w:r>
      <w:r>
        <w:rPr>
          <w:spacing w:val="40"/>
          <w:w w:val="105"/>
        </w:rPr>
        <w:t> </w:t>
      </w:r>
      <w:r>
        <w:rPr>
          <w:w w:val="105"/>
        </w:rPr>
        <w:t>cues,</w:t>
      </w:r>
      <w:r>
        <w:rPr>
          <w:spacing w:val="40"/>
          <w:w w:val="105"/>
        </w:rPr>
        <w:t> </w:t>
      </w:r>
      <w:r>
        <w:rPr>
          <w:w w:val="105"/>
        </w:rPr>
        <w:t>which</w:t>
      </w:r>
      <w:r>
        <w:rPr>
          <w:spacing w:val="40"/>
          <w:w w:val="105"/>
        </w:rPr>
        <w:t> </w:t>
      </w:r>
      <w:r>
        <w:rPr>
          <w:w w:val="105"/>
        </w:rPr>
        <w:t>helps</w:t>
      </w:r>
      <w:r>
        <w:rPr>
          <w:spacing w:val="40"/>
          <w:w w:val="105"/>
        </w:rPr>
        <w:t> </w:t>
      </w:r>
      <w:r>
        <w:rPr>
          <w:w w:val="105"/>
        </w:rPr>
        <w:t>capture</w:t>
      </w:r>
      <w:r>
        <w:rPr>
          <w:spacing w:val="40"/>
          <w:w w:val="105"/>
        </w:rPr>
        <w:t> </w:t>
      </w:r>
      <w:r>
        <w:rPr>
          <w:w w:val="105"/>
        </w:rPr>
        <w:t>subtle</w:t>
      </w:r>
      <w:r>
        <w:rPr>
          <w:spacing w:val="40"/>
          <w:w w:val="105"/>
        </w:rPr>
        <w:t> </w:t>
      </w:r>
      <w:r>
        <w:rPr>
          <w:w w:val="105"/>
        </w:rPr>
        <w:t>morphological</w:t>
      </w:r>
      <w:r>
        <w:rPr>
          <w:spacing w:val="40"/>
          <w:w w:val="105"/>
        </w:rPr>
        <w:t> </w:t>
      </w:r>
      <w:r>
        <w:rPr>
          <w:w w:val="105"/>
        </w:rPr>
        <w:t>patterns.</w:t>
      </w:r>
    </w:p>
    <w:p>
      <w:pPr>
        <w:pStyle w:val="BodyText"/>
        <w:spacing w:line="249" w:lineRule="auto" w:before="8"/>
        <w:ind w:left="895" w:right="1183" w:firstLine="298"/>
        <w:jc w:val="both"/>
      </w:pPr>
      <w:r>
        <w:rPr>
          <w:w w:val="110"/>
        </w:rPr>
        <w:t>For</w:t>
      </w:r>
      <w:r>
        <w:rPr>
          <w:w w:val="110"/>
        </w:rPr>
        <w:t> training,</w:t>
      </w:r>
      <w:r>
        <w:rPr>
          <w:w w:val="110"/>
        </w:rPr>
        <w:t> images</w:t>
      </w:r>
      <w:r>
        <w:rPr>
          <w:w w:val="110"/>
        </w:rPr>
        <w:t> and</w:t>
      </w:r>
      <w:r>
        <w:rPr>
          <w:w w:val="110"/>
        </w:rPr>
        <w:t> binary</w:t>
      </w:r>
      <w:r>
        <w:rPr>
          <w:w w:val="110"/>
        </w:rPr>
        <w:t> masks</w:t>
      </w:r>
      <w:r>
        <w:rPr>
          <w:w w:val="110"/>
        </w:rPr>
        <w:t> are</w:t>
      </w:r>
      <w:r>
        <w:rPr>
          <w:w w:val="110"/>
        </w:rPr>
        <w:t> resized</w:t>
      </w:r>
      <w:r>
        <w:rPr>
          <w:w w:val="110"/>
        </w:rPr>
        <w:t> to</w:t>
      </w:r>
      <w:r>
        <w:rPr>
          <w:w w:val="110"/>
        </w:rPr>
        <w:t> a</w:t>
      </w:r>
      <w:r>
        <w:rPr>
          <w:w w:val="110"/>
        </w:rPr>
        <w:t> fixed</w:t>
      </w:r>
      <w:r>
        <w:rPr>
          <w:w w:val="110"/>
        </w:rPr>
        <w:t> resolution while</w:t>
      </w:r>
      <w:r>
        <w:rPr>
          <w:spacing w:val="-14"/>
          <w:w w:val="110"/>
        </w:rPr>
        <w:t> </w:t>
      </w:r>
      <w:r>
        <w:rPr>
          <w:w w:val="110"/>
        </w:rPr>
        <w:t>maintaining</w:t>
      </w:r>
      <w:r>
        <w:rPr>
          <w:spacing w:val="-14"/>
          <w:w w:val="110"/>
        </w:rPr>
        <w:t> </w:t>
      </w:r>
      <w:r>
        <w:rPr>
          <w:w w:val="110"/>
        </w:rPr>
        <w:t>aspect</w:t>
      </w:r>
      <w:r>
        <w:rPr>
          <w:spacing w:val="-14"/>
          <w:w w:val="110"/>
        </w:rPr>
        <w:t> </w:t>
      </w:r>
      <w:r>
        <w:rPr>
          <w:w w:val="110"/>
        </w:rPr>
        <w:t>ratio,</w:t>
      </w:r>
      <w:r>
        <w:rPr>
          <w:spacing w:val="-13"/>
          <w:w w:val="110"/>
        </w:rPr>
        <w:t> </w:t>
      </w:r>
      <w:r>
        <w:rPr>
          <w:w w:val="110"/>
        </w:rPr>
        <w:t>normalized</w:t>
      </w:r>
      <w:r>
        <w:rPr>
          <w:spacing w:val="-14"/>
          <w:w w:val="110"/>
        </w:rPr>
        <w:t> </w:t>
      </w:r>
      <w:r>
        <w:rPr>
          <w:w w:val="110"/>
        </w:rPr>
        <w:t>with</w:t>
      </w:r>
      <w:r>
        <w:rPr>
          <w:spacing w:val="-14"/>
          <w:w w:val="110"/>
        </w:rPr>
        <w:t> </w:t>
      </w:r>
      <w:r>
        <w:rPr>
          <w:w w:val="110"/>
        </w:rPr>
        <w:t>ImageNet</w:t>
      </w:r>
      <w:r>
        <w:rPr>
          <w:spacing w:val="-14"/>
          <w:w w:val="110"/>
        </w:rPr>
        <w:t> </w:t>
      </w:r>
      <w:r>
        <w:rPr>
          <w:w w:val="110"/>
        </w:rPr>
        <w:t>statistics,</w:t>
      </w:r>
      <w:r>
        <w:rPr>
          <w:spacing w:val="-13"/>
          <w:w w:val="110"/>
        </w:rPr>
        <w:t> </w:t>
      </w:r>
      <w:r>
        <w:rPr>
          <w:w w:val="110"/>
        </w:rPr>
        <w:t>and</w:t>
      </w:r>
      <w:r>
        <w:rPr>
          <w:spacing w:val="-14"/>
          <w:w w:val="110"/>
        </w:rPr>
        <w:t> </w:t>
      </w:r>
      <w:r>
        <w:rPr>
          <w:w w:val="110"/>
        </w:rPr>
        <w:t>passed through</w:t>
      </w:r>
      <w:r>
        <w:rPr>
          <w:spacing w:val="-4"/>
          <w:w w:val="110"/>
        </w:rPr>
        <w:t> </w:t>
      </w:r>
      <w:r>
        <w:rPr>
          <w:w w:val="110"/>
        </w:rPr>
        <w:t>the</w:t>
      </w:r>
      <w:r>
        <w:rPr>
          <w:spacing w:val="-5"/>
          <w:w w:val="110"/>
        </w:rPr>
        <w:t> </w:t>
      </w:r>
      <w:r>
        <w:rPr>
          <w:w w:val="110"/>
        </w:rPr>
        <w:t>modified</w:t>
      </w:r>
      <w:r>
        <w:rPr>
          <w:spacing w:val="-4"/>
          <w:w w:val="110"/>
        </w:rPr>
        <w:t> </w:t>
      </w:r>
      <w:r>
        <w:rPr>
          <w:w w:val="110"/>
        </w:rPr>
        <w:t>encoder.</w:t>
      </w:r>
      <w:r>
        <w:rPr>
          <w:spacing w:val="-4"/>
          <w:w w:val="110"/>
        </w:rPr>
        <w:t> </w:t>
      </w:r>
      <w:r>
        <w:rPr>
          <w:w w:val="110"/>
        </w:rPr>
        <w:t>The</w:t>
      </w:r>
      <w:r>
        <w:rPr>
          <w:spacing w:val="-4"/>
          <w:w w:val="110"/>
        </w:rPr>
        <w:t> </w:t>
      </w:r>
      <w:r>
        <w:rPr>
          <w:w w:val="110"/>
        </w:rPr>
        <w:t>decoder</w:t>
      </w:r>
      <w:r>
        <w:rPr>
          <w:spacing w:val="-4"/>
          <w:w w:val="110"/>
        </w:rPr>
        <w:t> </w:t>
      </w:r>
      <w:r>
        <w:rPr>
          <w:w w:val="110"/>
        </w:rPr>
        <w:t>from</w:t>
      </w:r>
      <w:r>
        <w:rPr>
          <w:spacing w:val="-4"/>
          <w:w w:val="110"/>
        </w:rPr>
        <w:t> </w:t>
      </w:r>
      <w:r>
        <w:rPr>
          <w:w w:val="110"/>
        </w:rPr>
        <w:t>SAM</w:t>
      </w:r>
      <w:r>
        <w:rPr>
          <w:spacing w:val="-4"/>
          <w:w w:val="110"/>
        </w:rPr>
        <w:t> </w:t>
      </w:r>
      <w:r>
        <w:rPr>
          <w:w w:val="110"/>
        </w:rPr>
        <w:t>remains</w:t>
      </w:r>
      <w:r>
        <w:rPr>
          <w:spacing w:val="-5"/>
          <w:w w:val="110"/>
        </w:rPr>
        <w:t> </w:t>
      </w:r>
      <w:r>
        <w:rPr>
          <w:w w:val="110"/>
        </w:rPr>
        <w:t>unchanged</w:t>
      </w:r>
      <w:r>
        <w:rPr>
          <w:spacing w:val="-4"/>
          <w:w w:val="110"/>
        </w:rPr>
        <w:t> </w:t>
      </w:r>
      <w:r>
        <w:rPr>
          <w:w w:val="110"/>
        </w:rPr>
        <w:t>but </w:t>
      </w:r>
      <w:r>
        <w:rPr/>
        <w:t>receives dense prompts without external masks. The output is upsampled for loss </w:t>
      </w:r>
      <w:r>
        <w:rPr>
          <w:w w:val="110"/>
        </w:rPr>
        <w:t>computation</w:t>
      </w:r>
      <w:r>
        <w:rPr>
          <w:spacing w:val="-3"/>
          <w:w w:val="110"/>
        </w:rPr>
        <w:t> </w:t>
      </w:r>
      <w:r>
        <w:rPr>
          <w:w w:val="110"/>
        </w:rPr>
        <w:t>using</w:t>
      </w:r>
      <w:r>
        <w:rPr>
          <w:spacing w:val="-3"/>
          <w:w w:val="110"/>
        </w:rPr>
        <w:t> </w:t>
      </w:r>
      <w:r>
        <w:rPr>
          <w:w w:val="110"/>
        </w:rPr>
        <w:t>a</w:t>
      </w:r>
      <w:r>
        <w:rPr>
          <w:spacing w:val="-3"/>
          <w:w w:val="110"/>
        </w:rPr>
        <w:t> </w:t>
      </w:r>
      <w:r>
        <w:rPr>
          <w:w w:val="110"/>
        </w:rPr>
        <w:t>combination</w:t>
      </w:r>
      <w:r>
        <w:rPr>
          <w:spacing w:val="-3"/>
          <w:w w:val="110"/>
        </w:rPr>
        <w:t> </w:t>
      </w:r>
      <w:r>
        <w:rPr>
          <w:w w:val="110"/>
        </w:rPr>
        <w:t>of</w:t>
      </w:r>
      <w:r>
        <w:rPr>
          <w:spacing w:val="-3"/>
          <w:w w:val="110"/>
        </w:rPr>
        <w:t> </w:t>
      </w:r>
      <w:r>
        <w:rPr>
          <w:w w:val="110"/>
        </w:rPr>
        <w:t>binary</w:t>
      </w:r>
      <w:r>
        <w:rPr>
          <w:spacing w:val="-3"/>
          <w:w w:val="110"/>
        </w:rPr>
        <w:t> </w:t>
      </w:r>
      <w:r>
        <w:rPr>
          <w:w w:val="110"/>
        </w:rPr>
        <w:t>cross-entropy</w:t>
      </w:r>
      <w:r>
        <w:rPr>
          <w:spacing w:val="-3"/>
          <w:w w:val="110"/>
        </w:rPr>
        <w:t> </w:t>
      </w:r>
      <w:r>
        <w:rPr>
          <w:w w:val="110"/>
        </w:rPr>
        <w:t>and</w:t>
      </w:r>
      <w:r>
        <w:rPr>
          <w:spacing w:val="-3"/>
          <w:w w:val="110"/>
        </w:rPr>
        <w:t> </w:t>
      </w:r>
      <w:r>
        <w:rPr>
          <w:w w:val="110"/>
        </w:rPr>
        <w:t>Dice</w:t>
      </w:r>
      <w:r>
        <w:rPr>
          <w:spacing w:val="-3"/>
          <w:w w:val="110"/>
        </w:rPr>
        <w:t> </w:t>
      </w:r>
      <w:r>
        <w:rPr>
          <w:w w:val="110"/>
        </w:rPr>
        <w:t>loss</w:t>
      </w:r>
      <w:r>
        <w:rPr>
          <w:spacing w:val="-3"/>
          <w:w w:val="110"/>
        </w:rPr>
        <w:t> </w:t>
      </w:r>
      <w:r>
        <w:rPr>
          <w:w w:val="110"/>
        </w:rPr>
        <w:t>to</w:t>
      </w:r>
      <w:r>
        <w:rPr>
          <w:spacing w:val="-3"/>
          <w:w w:val="110"/>
        </w:rPr>
        <w:t> </w:t>
      </w:r>
      <w:r>
        <w:rPr>
          <w:w w:val="110"/>
        </w:rPr>
        <w:t>bal-ance</w:t>
      </w:r>
      <w:r>
        <w:rPr>
          <w:spacing w:val="-2"/>
          <w:w w:val="110"/>
        </w:rPr>
        <w:t> </w:t>
      </w:r>
      <w:r>
        <w:rPr>
          <w:w w:val="110"/>
        </w:rPr>
        <w:t>per-pixel</w:t>
      </w:r>
      <w:r>
        <w:rPr>
          <w:spacing w:val="-2"/>
          <w:w w:val="110"/>
        </w:rPr>
        <w:t> </w:t>
      </w:r>
      <w:r>
        <w:rPr>
          <w:w w:val="110"/>
        </w:rPr>
        <w:t>precision</w:t>
      </w:r>
      <w:r>
        <w:rPr>
          <w:spacing w:val="-2"/>
          <w:w w:val="110"/>
        </w:rPr>
        <w:t> </w:t>
      </w:r>
      <w:r>
        <w:rPr>
          <w:w w:val="110"/>
        </w:rPr>
        <w:t>with</w:t>
      </w:r>
      <w:r>
        <w:rPr>
          <w:spacing w:val="-2"/>
          <w:w w:val="110"/>
        </w:rPr>
        <w:t> </w:t>
      </w:r>
      <w:r>
        <w:rPr>
          <w:w w:val="110"/>
        </w:rPr>
        <w:t>structural</w:t>
      </w:r>
      <w:r>
        <w:rPr>
          <w:spacing w:val="-2"/>
          <w:w w:val="110"/>
        </w:rPr>
        <w:t> </w:t>
      </w:r>
      <w:r>
        <w:rPr>
          <w:w w:val="110"/>
        </w:rPr>
        <w:t>coherence.</w:t>
      </w:r>
      <w:r>
        <w:rPr>
          <w:spacing w:val="-2"/>
          <w:w w:val="110"/>
        </w:rPr>
        <w:t> </w:t>
      </w:r>
      <w:r>
        <w:rPr>
          <w:w w:val="110"/>
        </w:rPr>
        <w:t>Optimization</w:t>
      </w:r>
      <w:r>
        <w:rPr>
          <w:spacing w:val="-2"/>
          <w:w w:val="110"/>
        </w:rPr>
        <w:t> </w:t>
      </w:r>
      <w:r>
        <w:rPr>
          <w:w w:val="110"/>
        </w:rPr>
        <w:t>uses</w:t>
      </w:r>
      <w:r>
        <w:rPr>
          <w:spacing w:val="-2"/>
          <w:w w:val="110"/>
        </w:rPr>
        <w:t> </w:t>
      </w:r>
      <w:r>
        <w:rPr>
          <w:w w:val="110"/>
        </w:rPr>
        <w:t>AdamW with</w:t>
      </w:r>
      <w:r>
        <w:rPr>
          <w:spacing w:val="-11"/>
          <w:w w:val="110"/>
        </w:rPr>
        <w:t> </w:t>
      </w:r>
      <w:r>
        <w:rPr>
          <w:w w:val="110"/>
        </w:rPr>
        <w:t>selective</w:t>
      </w:r>
      <w:r>
        <w:rPr>
          <w:spacing w:val="-11"/>
          <w:w w:val="110"/>
        </w:rPr>
        <w:t> </w:t>
      </w:r>
      <w:r>
        <w:rPr>
          <w:w w:val="110"/>
        </w:rPr>
        <w:t>parameter</w:t>
      </w:r>
      <w:r>
        <w:rPr>
          <w:spacing w:val="-11"/>
          <w:w w:val="110"/>
        </w:rPr>
        <w:t> </w:t>
      </w:r>
      <w:r>
        <w:rPr>
          <w:w w:val="110"/>
        </w:rPr>
        <w:t>updates</w:t>
      </w:r>
      <w:r>
        <w:rPr>
          <w:spacing w:val="-11"/>
          <w:w w:val="110"/>
        </w:rPr>
        <w:t> </w:t>
      </w:r>
      <w:r>
        <w:rPr>
          <w:w w:val="110"/>
        </w:rPr>
        <w:t>and</w:t>
      </w:r>
      <w:r>
        <w:rPr>
          <w:spacing w:val="-11"/>
          <w:w w:val="110"/>
        </w:rPr>
        <w:t> </w:t>
      </w:r>
      <w:r>
        <w:rPr>
          <w:w w:val="110"/>
        </w:rPr>
        <w:t>early</w:t>
      </w:r>
      <w:r>
        <w:rPr>
          <w:spacing w:val="-11"/>
          <w:w w:val="110"/>
        </w:rPr>
        <w:t> </w:t>
      </w:r>
      <w:r>
        <w:rPr>
          <w:w w:val="110"/>
        </w:rPr>
        <w:t>stopping</w:t>
      </w:r>
      <w:r>
        <w:rPr>
          <w:spacing w:val="-11"/>
          <w:w w:val="110"/>
        </w:rPr>
        <w:t> </w:t>
      </w:r>
      <w:r>
        <w:rPr>
          <w:w w:val="110"/>
        </w:rPr>
        <w:t>based</w:t>
      </w:r>
      <w:r>
        <w:rPr>
          <w:spacing w:val="-11"/>
          <w:w w:val="110"/>
        </w:rPr>
        <w:t> </w:t>
      </w:r>
      <w:r>
        <w:rPr>
          <w:w w:val="110"/>
        </w:rPr>
        <w:t>on</w:t>
      </w:r>
      <w:r>
        <w:rPr>
          <w:spacing w:val="-11"/>
          <w:w w:val="110"/>
        </w:rPr>
        <w:t> </w:t>
      </w:r>
      <w:r>
        <w:rPr>
          <w:w w:val="110"/>
        </w:rPr>
        <w:t>validation</w:t>
      </w:r>
      <w:r>
        <w:rPr>
          <w:spacing w:val="-11"/>
          <w:w w:val="110"/>
        </w:rPr>
        <w:t> </w:t>
      </w:r>
      <w:r>
        <w:rPr>
          <w:w w:val="110"/>
        </w:rPr>
        <w:t>perfor-</w:t>
      </w:r>
      <w:r>
        <w:rPr>
          <w:spacing w:val="-2"/>
          <w:w w:val="110"/>
        </w:rPr>
        <w:t>mance.</w:t>
      </w:r>
    </w:p>
    <w:p>
      <w:pPr>
        <w:pStyle w:val="BodyText"/>
        <w:spacing w:line="249" w:lineRule="auto" w:before="9"/>
        <w:ind w:left="895" w:right="1183" w:firstLine="298"/>
        <w:jc w:val="both"/>
      </w:pPr>
      <w:r>
        <w:rPr/>
        <w:t>This approach keeps the advantages of SAM’s prompt-based design while ad-</w:t>
      </w:r>
      <w:r>
        <w:rPr>
          <w:spacing w:val="-2"/>
          <w:w w:val="110"/>
        </w:rPr>
        <w:t>dressing</w:t>
      </w:r>
      <w:r>
        <w:rPr>
          <w:spacing w:val="-5"/>
          <w:w w:val="110"/>
        </w:rPr>
        <w:t> </w:t>
      </w:r>
      <w:r>
        <w:rPr>
          <w:spacing w:val="-2"/>
          <w:w w:val="110"/>
        </w:rPr>
        <w:t>two</w:t>
      </w:r>
      <w:r>
        <w:rPr>
          <w:spacing w:val="-6"/>
          <w:w w:val="110"/>
        </w:rPr>
        <w:t> </w:t>
      </w:r>
      <w:r>
        <w:rPr>
          <w:spacing w:val="-2"/>
          <w:w w:val="110"/>
        </w:rPr>
        <w:t>major</w:t>
      </w:r>
      <w:r>
        <w:rPr>
          <w:spacing w:val="-6"/>
          <w:w w:val="110"/>
        </w:rPr>
        <w:t> </w:t>
      </w:r>
      <w:r>
        <w:rPr>
          <w:spacing w:val="-2"/>
          <w:w w:val="110"/>
        </w:rPr>
        <w:t>limitations—loss</w:t>
      </w:r>
      <w:r>
        <w:rPr>
          <w:spacing w:val="-5"/>
          <w:w w:val="110"/>
        </w:rPr>
        <w:t> </w:t>
      </w:r>
      <w:r>
        <w:rPr>
          <w:spacing w:val="-2"/>
          <w:w w:val="110"/>
        </w:rPr>
        <w:t>of</w:t>
      </w:r>
      <w:r>
        <w:rPr>
          <w:spacing w:val="-5"/>
          <w:w w:val="110"/>
        </w:rPr>
        <w:t> </w:t>
      </w:r>
      <w:r>
        <w:rPr>
          <w:spacing w:val="-2"/>
          <w:w w:val="110"/>
        </w:rPr>
        <w:t>spatial</w:t>
      </w:r>
      <w:r>
        <w:rPr>
          <w:spacing w:val="-5"/>
          <w:w w:val="110"/>
        </w:rPr>
        <w:t> </w:t>
      </w:r>
      <w:r>
        <w:rPr>
          <w:spacing w:val="-2"/>
          <w:w w:val="110"/>
        </w:rPr>
        <w:t>detail</w:t>
      </w:r>
      <w:r>
        <w:rPr>
          <w:spacing w:val="-6"/>
          <w:w w:val="110"/>
        </w:rPr>
        <w:t> </w:t>
      </w:r>
      <w:r>
        <w:rPr>
          <w:spacing w:val="-2"/>
          <w:w w:val="110"/>
        </w:rPr>
        <w:t>and</w:t>
      </w:r>
      <w:r>
        <w:rPr>
          <w:spacing w:val="-5"/>
          <w:w w:val="110"/>
        </w:rPr>
        <w:t> </w:t>
      </w:r>
      <w:r>
        <w:rPr>
          <w:spacing w:val="-2"/>
          <w:w w:val="110"/>
        </w:rPr>
        <w:t>lack</w:t>
      </w:r>
      <w:r>
        <w:rPr>
          <w:spacing w:val="-5"/>
          <w:w w:val="110"/>
        </w:rPr>
        <w:t> </w:t>
      </w:r>
      <w:r>
        <w:rPr>
          <w:spacing w:val="-2"/>
          <w:w w:val="110"/>
        </w:rPr>
        <w:t>of</w:t>
      </w:r>
      <w:r>
        <w:rPr>
          <w:spacing w:val="-5"/>
          <w:w w:val="110"/>
        </w:rPr>
        <w:t> </w:t>
      </w:r>
      <w:r>
        <w:rPr>
          <w:spacing w:val="-2"/>
          <w:w w:val="110"/>
        </w:rPr>
        <w:t>terrain-specific </w:t>
      </w:r>
      <w:r>
        <w:rPr>
          <w:w w:val="110"/>
        </w:rPr>
        <w:t>bias—through</w:t>
      </w:r>
      <w:r>
        <w:rPr>
          <w:spacing w:val="-13"/>
          <w:w w:val="110"/>
        </w:rPr>
        <w:t> </w:t>
      </w:r>
      <w:r>
        <w:rPr>
          <w:w w:val="110"/>
        </w:rPr>
        <w:t>targeted</w:t>
      </w:r>
      <w:r>
        <w:rPr>
          <w:spacing w:val="-13"/>
          <w:w w:val="110"/>
        </w:rPr>
        <w:t> </w:t>
      </w:r>
      <w:r>
        <w:rPr>
          <w:w w:val="110"/>
        </w:rPr>
        <w:t>CNN</w:t>
      </w:r>
      <w:r>
        <w:rPr>
          <w:spacing w:val="-13"/>
          <w:w w:val="110"/>
        </w:rPr>
        <w:t> </w:t>
      </w:r>
      <w:r>
        <w:rPr>
          <w:w w:val="110"/>
        </w:rPr>
        <w:t>integration</w:t>
      </w:r>
      <w:r>
        <w:rPr>
          <w:spacing w:val="-13"/>
          <w:w w:val="110"/>
        </w:rPr>
        <w:t> </w:t>
      </w:r>
      <w:r>
        <w:rPr>
          <w:w w:val="110"/>
        </w:rPr>
        <w:t>and</w:t>
      </w:r>
      <w:r>
        <w:rPr>
          <w:spacing w:val="-13"/>
          <w:w w:val="110"/>
        </w:rPr>
        <w:t> </w:t>
      </w:r>
      <w:r>
        <w:rPr>
          <w:w w:val="110"/>
        </w:rPr>
        <w:t>enhanced</w:t>
      </w:r>
      <w:r>
        <w:rPr>
          <w:spacing w:val="-13"/>
          <w:w w:val="110"/>
        </w:rPr>
        <w:t> </w:t>
      </w:r>
      <w:r>
        <w:rPr>
          <w:w w:val="110"/>
        </w:rPr>
        <w:t>positional</w:t>
      </w:r>
      <w:r>
        <w:rPr>
          <w:spacing w:val="-13"/>
          <w:w w:val="110"/>
        </w:rPr>
        <w:t> </w:t>
      </w:r>
      <w:r>
        <w:rPr>
          <w:w w:val="110"/>
        </w:rPr>
        <w:t>encoding,</w:t>
      </w:r>
      <w:r>
        <w:rPr>
          <w:spacing w:val="-13"/>
          <w:w w:val="110"/>
        </w:rPr>
        <w:t> </w:t>
      </w:r>
      <w:r>
        <w:rPr>
          <w:w w:val="110"/>
        </w:rPr>
        <w:t>en-abling more accurate and context-aware segmentation of landslide regions.</w:t>
      </w:r>
    </w:p>
    <w:p>
      <w:pPr>
        <w:pStyle w:val="Heading2"/>
        <w:numPr>
          <w:ilvl w:val="0"/>
          <w:numId w:val="1"/>
        </w:numPr>
        <w:tabs>
          <w:tab w:pos="1261" w:val="left" w:leader="none"/>
        </w:tabs>
        <w:spacing w:line="240" w:lineRule="auto" w:before="200" w:after="0"/>
        <w:ind w:left="1261" w:right="0" w:hanging="366"/>
        <w:jc w:val="left"/>
      </w:pPr>
      <w:r>
        <w:rPr>
          <w:w w:val="110"/>
        </w:rPr>
        <w:t>Albation</w:t>
      </w:r>
      <w:r>
        <w:rPr>
          <w:spacing w:val="20"/>
          <w:w w:val="110"/>
        </w:rPr>
        <w:t> </w:t>
      </w:r>
      <w:r>
        <w:rPr>
          <w:spacing w:val="-4"/>
          <w:w w:val="110"/>
        </w:rPr>
        <w:t>study</w:t>
      </w:r>
    </w:p>
    <w:p>
      <w:pPr>
        <w:pStyle w:val="BodyText"/>
        <w:spacing w:line="249" w:lineRule="auto" w:before="212"/>
        <w:ind w:left="895" w:right="1184"/>
        <w:jc w:val="both"/>
      </w:pPr>
      <w:r>
        <w:rPr>
          <w:w w:val="110"/>
        </w:rPr>
        <w:t>Before</w:t>
      </w:r>
      <w:r>
        <w:rPr>
          <w:spacing w:val="-4"/>
          <w:w w:val="110"/>
        </w:rPr>
        <w:t> </w:t>
      </w:r>
      <w:r>
        <w:rPr>
          <w:w w:val="110"/>
        </w:rPr>
        <w:t>arriving</w:t>
      </w:r>
      <w:r>
        <w:rPr>
          <w:spacing w:val="-3"/>
          <w:w w:val="110"/>
        </w:rPr>
        <w:t> </w:t>
      </w:r>
      <w:r>
        <w:rPr>
          <w:w w:val="110"/>
        </w:rPr>
        <w:t>at</w:t>
      </w:r>
      <w:r>
        <w:rPr>
          <w:spacing w:val="-4"/>
          <w:w w:val="110"/>
        </w:rPr>
        <w:t> </w:t>
      </w:r>
      <w:r>
        <w:rPr>
          <w:w w:val="110"/>
        </w:rPr>
        <w:t>the</w:t>
      </w:r>
      <w:r>
        <w:rPr>
          <w:spacing w:val="-3"/>
          <w:w w:val="110"/>
        </w:rPr>
        <w:t> </w:t>
      </w:r>
      <w:r>
        <w:rPr>
          <w:w w:val="110"/>
        </w:rPr>
        <w:t>final</w:t>
      </w:r>
      <w:r>
        <w:rPr>
          <w:spacing w:val="-4"/>
          <w:w w:val="110"/>
        </w:rPr>
        <w:t> </w:t>
      </w:r>
      <w:r>
        <w:rPr>
          <w:w w:val="110"/>
        </w:rPr>
        <w:t>segmentation</w:t>
      </w:r>
      <w:r>
        <w:rPr>
          <w:spacing w:val="-3"/>
          <w:w w:val="110"/>
        </w:rPr>
        <w:t> </w:t>
      </w:r>
      <w:r>
        <w:rPr>
          <w:w w:val="110"/>
        </w:rPr>
        <w:t>backbone</w:t>
      </w:r>
      <w:r>
        <w:rPr>
          <w:spacing w:val="-4"/>
          <w:w w:val="110"/>
        </w:rPr>
        <w:t> </w:t>
      </w:r>
      <w:r>
        <w:rPr>
          <w:w w:val="110"/>
        </w:rPr>
        <w:t>proposed</w:t>
      </w:r>
      <w:r>
        <w:rPr>
          <w:spacing w:val="-3"/>
          <w:w w:val="110"/>
        </w:rPr>
        <w:t> </w:t>
      </w:r>
      <w:r>
        <w:rPr>
          <w:w w:val="110"/>
        </w:rPr>
        <w:t>in</w:t>
      </w:r>
      <w:r>
        <w:rPr>
          <w:spacing w:val="-3"/>
          <w:w w:val="110"/>
        </w:rPr>
        <w:t> </w:t>
      </w:r>
      <w:r>
        <w:rPr>
          <w:w w:val="110"/>
        </w:rPr>
        <w:t>this</w:t>
      </w:r>
      <w:r>
        <w:rPr>
          <w:spacing w:val="-3"/>
          <w:w w:val="110"/>
        </w:rPr>
        <w:t> </w:t>
      </w:r>
      <w:r>
        <w:rPr>
          <w:w w:val="110"/>
        </w:rPr>
        <w:t>work,</w:t>
      </w:r>
      <w:r>
        <w:rPr>
          <w:spacing w:val="-4"/>
          <w:w w:val="110"/>
        </w:rPr>
        <w:t> </w:t>
      </w:r>
      <w:r>
        <w:rPr>
          <w:w w:val="110"/>
        </w:rPr>
        <w:t>sev-eral architectural variations were explored to better capture the characteristics of</w:t>
      </w:r>
      <w:r>
        <w:rPr>
          <w:spacing w:val="-14"/>
          <w:w w:val="110"/>
        </w:rPr>
        <w:t> </w:t>
      </w:r>
      <w:r>
        <w:rPr>
          <w:w w:val="110"/>
        </w:rPr>
        <w:t>landslide-prone</w:t>
      </w:r>
      <w:r>
        <w:rPr>
          <w:spacing w:val="-14"/>
          <w:w w:val="110"/>
        </w:rPr>
        <w:t> </w:t>
      </w:r>
      <w:r>
        <w:rPr>
          <w:w w:val="110"/>
        </w:rPr>
        <w:t>terrain.</w:t>
      </w:r>
      <w:r>
        <w:rPr>
          <w:spacing w:val="-14"/>
          <w:w w:val="110"/>
        </w:rPr>
        <w:t> </w:t>
      </w:r>
      <w:r>
        <w:rPr>
          <w:w w:val="110"/>
        </w:rPr>
        <w:t>Two</w:t>
      </w:r>
      <w:r>
        <w:rPr>
          <w:spacing w:val="-13"/>
          <w:w w:val="110"/>
        </w:rPr>
        <w:t> </w:t>
      </w:r>
      <w:r>
        <w:rPr>
          <w:w w:val="110"/>
        </w:rPr>
        <w:t>primary</w:t>
      </w:r>
      <w:r>
        <w:rPr>
          <w:spacing w:val="-14"/>
          <w:w w:val="110"/>
        </w:rPr>
        <w:t> </w:t>
      </w:r>
      <w:r>
        <w:rPr>
          <w:w w:val="110"/>
        </w:rPr>
        <w:t>configurations</w:t>
      </w:r>
      <w:r>
        <w:rPr>
          <w:spacing w:val="-14"/>
          <w:w w:val="110"/>
        </w:rPr>
        <w:t> </w:t>
      </w:r>
      <w:r>
        <w:rPr>
          <w:w w:val="110"/>
        </w:rPr>
        <w:t>were</w:t>
      </w:r>
      <w:r>
        <w:rPr>
          <w:spacing w:val="-14"/>
          <w:w w:val="110"/>
        </w:rPr>
        <w:t> </w:t>
      </w:r>
      <w:r>
        <w:rPr>
          <w:w w:val="110"/>
        </w:rPr>
        <w:t>examined,</w:t>
      </w:r>
      <w:r>
        <w:rPr>
          <w:spacing w:val="-13"/>
          <w:w w:val="110"/>
        </w:rPr>
        <w:t> </w:t>
      </w:r>
      <w:r>
        <w:rPr>
          <w:w w:val="110"/>
        </w:rPr>
        <w:t>both</w:t>
      </w:r>
      <w:r>
        <w:rPr>
          <w:spacing w:val="-14"/>
          <w:w w:val="110"/>
        </w:rPr>
        <w:t> </w:t>
      </w:r>
      <w:r>
        <w:rPr>
          <w:w w:val="110"/>
        </w:rPr>
        <w:t>in-</w:t>
      </w:r>
      <w:r>
        <w:rPr>
          <w:spacing w:val="-2"/>
          <w:w w:val="110"/>
        </w:rPr>
        <w:t>spired</w:t>
      </w:r>
      <w:r>
        <w:rPr>
          <w:spacing w:val="-5"/>
          <w:w w:val="110"/>
        </w:rPr>
        <w:t> </w:t>
      </w:r>
      <w:r>
        <w:rPr>
          <w:spacing w:val="-2"/>
          <w:w w:val="110"/>
        </w:rPr>
        <w:t>by</w:t>
      </w:r>
      <w:r>
        <w:rPr>
          <w:spacing w:val="-5"/>
          <w:w w:val="110"/>
        </w:rPr>
        <w:t> </w:t>
      </w:r>
      <w:r>
        <w:rPr>
          <w:spacing w:val="-2"/>
          <w:w w:val="110"/>
        </w:rPr>
        <w:t>the</w:t>
      </w:r>
      <w:r>
        <w:rPr>
          <w:spacing w:val="-5"/>
          <w:w w:val="110"/>
        </w:rPr>
        <w:t> </w:t>
      </w:r>
      <w:r>
        <w:rPr>
          <w:spacing w:val="-2"/>
          <w:w w:val="110"/>
        </w:rPr>
        <w:t>general</w:t>
      </w:r>
      <w:r>
        <w:rPr>
          <w:spacing w:val="-5"/>
          <w:w w:val="110"/>
        </w:rPr>
        <w:t> </w:t>
      </w:r>
      <w:r>
        <w:rPr>
          <w:spacing w:val="-2"/>
          <w:w w:val="110"/>
        </w:rPr>
        <w:t>U-Net</w:t>
      </w:r>
      <w:r>
        <w:rPr>
          <w:spacing w:val="-5"/>
          <w:w w:val="110"/>
        </w:rPr>
        <w:t> </w:t>
      </w:r>
      <w:r>
        <w:rPr>
          <w:spacing w:val="-2"/>
          <w:w w:val="110"/>
        </w:rPr>
        <w:t>encoder–decoder</w:t>
      </w:r>
      <w:r>
        <w:rPr>
          <w:spacing w:val="-5"/>
          <w:w w:val="110"/>
        </w:rPr>
        <w:t> </w:t>
      </w:r>
      <w:r>
        <w:rPr>
          <w:spacing w:val="-2"/>
          <w:w w:val="110"/>
        </w:rPr>
        <w:t>structure</w:t>
      </w:r>
      <w:r>
        <w:rPr>
          <w:spacing w:val="-5"/>
          <w:w w:val="110"/>
        </w:rPr>
        <w:t> </w:t>
      </w:r>
      <w:r>
        <w:rPr>
          <w:spacing w:val="-2"/>
          <w:w w:val="110"/>
        </w:rPr>
        <w:t>but</w:t>
      </w:r>
      <w:r>
        <w:rPr>
          <w:spacing w:val="-5"/>
          <w:w w:val="110"/>
        </w:rPr>
        <w:t> </w:t>
      </w:r>
      <w:r>
        <w:rPr>
          <w:spacing w:val="-2"/>
          <w:w w:val="110"/>
        </w:rPr>
        <w:t>differing</w:t>
      </w:r>
      <w:r>
        <w:rPr>
          <w:spacing w:val="-5"/>
          <w:w w:val="110"/>
        </w:rPr>
        <w:t> </w:t>
      </w:r>
      <w:r>
        <w:rPr>
          <w:spacing w:val="-2"/>
          <w:w w:val="110"/>
        </w:rPr>
        <w:t>in</w:t>
      </w:r>
      <w:r>
        <w:rPr>
          <w:spacing w:val="-5"/>
          <w:w w:val="110"/>
        </w:rPr>
        <w:t> </w:t>
      </w:r>
      <w:r>
        <w:rPr>
          <w:spacing w:val="-2"/>
          <w:w w:val="110"/>
        </w:rPr>
        <w:t>how</w:t>
      </w:r>
      <w:r>
        <w:rPr>
          <w:spacing w:val="-5"/>
          <w:w w:val="110"/>
        </w:rPr>
        <w:t> </w:t>
      </w:r>
      <w:r>
        <w:rPr>
          <w:spacing w:val="-2"/>
          <w:w w:val="110"/>
        </w:rPr>
        <w:t>skip </w:t>
      </w:r>
      <w:r>
        <w:rPr>
          <w:w w:val="110"/>
        </w:rPr>
        <w:t>connections were handled and how attention mechanisms were introduced.</w:t>
      </w:r>
    </w:p>
    <w:p>
      <w:pPr>
        <w:pStyle w:val="BodyText"/>
        <w:spacing w:line="249" w:lineRule="auto" w:before="8"/>
        <w:ind w:left="895" w:right="1185" w:firstLine="298"/>
        <w:jc w:val="both"/>
      </w:pPr>
      <w:r>
        <w:rPr>
          <w:w w:val="110"/>
        </w:rPr>
        <w:t>The</w:t>
      </w:r>
      <w:r>
        <w:rPr>
          <w:spacing w:val="-6"/>
          <w:w w:val="110"/>
        </w:rPr>
        <w:t> </w:t>
      </w:r>
      <w:r>
        <w:rPr>
          <w:w w:val="110"/>
        </w:rPr>
        <w:t>first</w:t>
      </w:r>
      <w:r>
        <w:rPr>
          <w:spacing w:val="-6"/>
          <w:w w:val="110"/>
        </w:rPr>
        <w:t> </w:t>
      </w:r>
      <w:r>
        <w:rPr>
          <w:w w:val="110"/>
        </w:rPr>
        <w:t>configuration</w:t>
      </w:r>
      <w:r>
        <w:rPr>
          <w:spacing w:val="-6"/>
          <w:w w:val="110"/>
        </w:rPr>
        <w:t> </w:t>
      </w:r>
      <w:r>
        <w:rPr>
          <w:w w:val="110"/>
        </w:rPr>
        <w:t>largely</w:t>
      </w:r>
      <w:r>
        <w:rPr>
          <w:spacing w:val="-6"/>
          <w:w w:val="110"/>
        </w:rPr>
        <w:t> </w:t>
      </w:r>
      <w:r>
        <w:rPr>
          <w:w w:val="110"/>
        </w:rPr>
        <w:t>followed</w:t>
      </w:r>
      <w:r>
        <w:rPr>
          <w:spacing w:val="-6"/>
          <w:w w:val="110"/>
        </w:rPr>
        <w:t> </w:t>
      </w:r>
      <w:r>
        <w:rPr>
          <w:w w:val="110"/>
        </w:rPr>
        <w:t>the</w:t>
      </w:r>
      <w:r>
        <w:rPr>
          <w:spacing w:val="-6"/>
          <w:w w:val="110"/>
        </w:rPr>
        <w:t> </w:t>
      </w:r>
      <w:r>
        <w:rPr>
          <w:w w:val="110"/>
        </w:rPr>
        <w:t>original</w:t>
      </w:r>
      <w:r>
        <w:rPr>
          <w:spacing w:val="-6"/>
          <w:w w:val="110"/>
        </w:rPr>
        <w:t> </w:t>
      </w:r>
      <w:r>
        <w:rPr>
          <w:w w:val="110"/>
        </w:rPr>
        <w:t>U-Net</w:t>
      </w:r>
      <w:r>
        <w:rPr>
          <w:spacing w:val="-6"/>
          <w:w w:val="110"/>
        </w:rPr>
        <w:t> </w:t>
      </w:r>
      <w:r>
        <w:rPr>
          <w:w w:val="110"/>
        </w:rPr>
        <w:t>design,</w:t>
      </w:r>
      <w:r>
        <w:rPr>
          <w:spacing w:val="-6"/>
          <w:w w:val="110"/>
        </w:rPr>
        <w:t> </w:t>
      </w:r>
      <w:r>
        <w:rPr>
          <w:w w:val="110"/>
        </w:rPr>
        <w:t>employ-ing</w:t>
      </w:r>
      <w:r>
        <w:rPr>
          <w:w w:val="110"/>
        </w:rPr>
        <w:t> straightforward</w:t>
      </w:r>
      <w:r>
        <w:rPr>
          <w:w w:val="110"/>
        </w:rPr>
        <w:t> convolutional</w:t>
      </w:r>
      <w:r>
        <w:rPr>
          <w:w w:val="110"/>
        </w:rPr>
        <w:t> and</w:t>
      </w:r>
      <w:r>
        <w:rPr>
          <w:w w:val="110"/>
        </w:rPr>
        <w:t> pooling</w:t>
      </w:r>
      <w:r>
        <w:rPr>
          <w:w w:val="110"/>
        </w:rPr>
        <w:t> operations</w:t>
      </w:r>
      <w:r>
        <w:rPr>
          <w:w w:val="110"/>
        </w:rPr>
        <w:t> in</w:t>
      </w:r>
      <w:r>
        <w:rPr>
          <w:w w:val="110"/>
        </w:rPr>
        <w:t> the</w:t>
      </w:r>
      <w:r>
        <w:rPr>
          <w:w w:val="110"/>
        </w:rPr>
        <w:t> encoder,</w:t>
      </w:r>
      <w:r>
        <w:rPr>
          <w:w w:val="110"/>
        </w:rPr>
        <w:t> with matching</w:t>
      </w:r>
      <w:r>
        <w:rPr>
          <w:w w:val="110"/>
        </w:rPr>
        <w:t> up-sampling</w:t>
      </w:r>
      <w:r>
        <w:rPr>
          <w:w w:val="110"/>
        </w:rPr>
        <w:t> and</w:t>
      </w:r>
      <w:r>
        <w:rPr>
          <w:w w:val="110"/>
        </w:rPr>
        <w:t> convolution</w:t>
      </w:r>
      <w:r>
        <w:rPr>
          <w:w w:val="110"/>
        </w:rPr>
        <w:t> in</w:t>
      </w:r>
      <w:r>
        <w:rPr>
          <w:w w:val="110"/>
        </w:rPr>
        <w:t> the</w:t>
      </w:r>
      <w:r>
        <w:rPr>
          <w:w w:val="110"/>
        </w:rPr>
        <w:t> decoder,</w:t>
      </w:r>
      <w:r>
        <w:rPr>
          <w:w w:val="110"/>
        </w:rPr>
        <w:t> and</w:t>
      </w:r>
      <w:r>
        <w:rPr>
          <w:w w:val="110"/>
        </w:rPr>
        <w:t> features</w:t>
      </w:r>
      <w:r>
        <w:rPr>
          <w:w w:val="110"/>
        </w:rPr>
        <w:t> passed</w:t>
      </w:r>
      <w:r>
        <w:rPr>
          <w:w w:val="110"/>
        </w:rPr>
        <w:t> di-</w:t>
      </w:r>
      <w:r>
        <w:rPr/>
        <w:t>rectly along skip connections without any selective filtering. Its relative simplicity </w:t>
      </w:r>
      <w:r>
        <w:rPr>
          <w:w w:val="110"/>
        </w:rPr>
        <w:t>allowed</w:t>
      </w:r>
      <w:r>
        <w:rPr>
          <w:spacing w:val="-3"/>
          <w:w w:val="110"/>
        </w:rPr>
        <w:t> </w:t>
      </w:r>
      <w:r>
        <w:rPr>
          <w:w w:val="110"/>
        </w:rPr>
        <w:t>faster</w:t>
      </w:r>
      <w:r>
        <w:rPr>
          <w:spacing w:val="-3"/>
          <w:w w:val="110"/>
        </w:rPr>
        <w:t> </w:t>
      </w:r>
      <w:r>
        <w:rPr>
          <w:w w:val="110"/>
        </w:rPr>
        <w:t>convergence</w:t>
      </w:r>
      <w:r>
        <w:rPr>
          <w:spacing w:val="-3"/>
          <w:w w:val="110"/>
        </w:rPr>
        <w:t> </w:t>
      </w:r>
      <w:r>
        <w:rPr>
          <w:w w:val="110"/>
        </w:rPr>
        <w:t>and</w:t>
      </w:r>
      <w:r>
        <w:rPr>
          <w:spacing w:val="-3"/>
          <w:w w:val="110"/>
        </w:rPr>
        <w:t> </w:t>
      </w:r>
      <w:r>
        <w:rPr>
          <w:w w:val="110"/>
        </w:rPr>
        <w:t>served</w:t>
      </w:r>
      <w:r>
        <w:rPr>
          <w:spacing w:val="-3"/>
          <w:w w:val="110"/>
        </w:rPr>
        <w:t> </w:t>
      </w:r>
      <w:r>
        <w:rPr>
          <w:w w:val="110"/>
        </w:rPr>
        <w:t>as</w:t>
      </w:r>
      <w:r>
        <w:rPr>
          <w:spacing w:val="-3"/>
          <w:w w:val="110"/>
        </w:rPr>
        <w:t> </w:t>
      </w:r>
      <w:r>
        <w:rPr>
          <w:w w:val="110"/>
        </w:rPr>
        <w:t>a</w:t>
      </w:r>
      <w:r>
        <w:rPr>
          <w:spacing w:val="-3"/>
          <w:w w:val="110"/>
        </w:rPr>
        <w:t> </w:t>
      </w:r>
      <w:r>
        <w:rPr>
          <w:w w:val="110"/>
        </w:rPr>
        <w:t>practical</w:t>
      </w:r>
      <w:r>
        <w:rPr>
          <w:spacing w:val="-3"/>
          <w:w w:val="110"/>
        </w:rPr>
        <w:t> </w:t>
      </w:r>
      <w:r>
        <w:rPr>
          <w:w w:val="110"/>
        </w:rPr>
        <w:t>baseline</w:t>
      </w:r>
      <w:r>
        <w:rPr>
          <w:spacing w:val="-3"/>
          <w:w w:val="110"/>
        </w:rPr>
        <w:t> </w:t>
      </w:r>
      <w:r>
        <w:rPr>
          <w:w w:val="110"/>
        </w:rPr>
        <w:t>for</w:t>
      </w:r>
      <w:r>
        <w:rPr>
          <w:spacing w:val="-3"/>
          <w:w w:val="110"/>
        </w:rPr>
        <w:t> </w:t>
      </w:r>
      <w:r>
        <w:rPr>
          <w:w w:val="110"/>
        </w:rPr>
        <w:t>comparison.</w:t>
      </w:r>
    </w:p>
    <w:p>
      <w:pPr>
        <w:pStyle w:val="BodyText"/>
        <w:spacing w:line="249" w:lineRule="auto" w:before="9"/>
        <w:ind w:left="895" w:right="1184" w:firstLine="298"/>
        <w:jc w:val="both"/>
      </w:pPr>
      <w:r>
        <w:rPr>
          <w:w w:val="110"/>
        </w:rPr>
        <w:t>The</w:t>
      </w:r>
      <w:r>
        <w:rPr>
          <w:spacing w:val="-14"/>
          <w:w w:val="110"/>
        </w:rPr>
        <w:t> </w:t>
      </w:r>
      <w:r>
        <w:rPr>
          <w:w w:val="110"/>
        </w:rPr>
        <w:t>second</w:t>
      </w:r>
      <w:r>
        <w:rPr>
          <w:spacing w:val="-14"/>
          <w:w w:val="110"/>
        </w:rPr>
        <w:t> </w:t>
      </w:r>
      <w:r>
        <w:rPr>
          <w:w w:val="110"/>
        </w:rPr>
        <w:t>configuration</w:t>
      </w:r>
      <w:r>
        <w:rPr>
          <w:spacing w:val="-14"/>
          <w:w w:val="110"/>
        </w:rPr>
        <w:t> </w:t>
      </w:r>
      <w:r>
        <w:rPr>
          <w:w w:val="110"/>
        </w:rPr>
        <w:t>introduced</w:t>
      </w:r>
      <w:r>
        <w:rPr>
          <w:spacing w:val="-13"/>
          <w:w w:val="110"/>
        </w:rPr>
        <w:t> </w:t>
      </w:r>
      <w:r>
        <w:rPr>
          <w:w w:val="110"/>
        </w:rPr>
        <w:t>modifications</w:t>
      </w:r>
      <w:r>
        <w:rPr>
          <w:spacing w:val="-14"/>
          <w:w w:val="110"/>
        </w:rPr>
        <w:t> </w:t>
      </w:r>
      <w:r>
        <w:rPr>
          <w:w w:val="110"/>
        </w:rPr>
        <w:t>intended</w:t>
      </w:r>
      <w:r>
        <w:rPr>
          <w:spacing w:val="-14"/>
          <w:w w:val="110"/>
        </w:rPr>
        <w:t> </w:t>
      </w:r>
      <w:r>
        <w:rPr>
          <w:w w:val="110"/>
        </w:rPr>
        <w:t>to</w:t>
      </w:r>
      <w:r>
        <w:rPr>
          <w:spacing w:val="-14"/>
          <w:w w:val="110"/>
        </w:rPr>
        <w:t> </w:t>
      </w:r>
      <w:r>
        <w:rPr>
          <w:w w:val="110"/>
        </w:rPr>
        <w:t>enhance</w:t>
      </w:r>
      <w:r>
        <w:rPr>
          <w:spacing w:val="-13"/>
          <w:w w:val="110"/>
        </w:rPr>
        <w:t> </w:t>
      </w:r>
      <w:r>
        <w:rPr>
          <w:w w:val="110"/>
        </w:rPr>
        <w:t>fea-</w:t>
      </w:r>
      <w:r>
        <w:rPr/>
        <w:t>ture selection. Squeeze-and-excitation blocks were added to adaptively emphasize relevant channels, while attention gating was applied before each skip pathway to </w:t>
      </w:r>
      <w:r>
        <w:rPr>
          <w:w w:val="110"/>
        </w:rPr>
        <w:t>filter</w:t>
      </w:r>
      <w:r>
        <w:rPr>
          <w:spacing w:val="-8"/>
          <w:w w:val="110"/>
        </w:rPr>
        <w:t> </w:t>
      </w:r>
      <w:r>
        <w:rPr>
          <w:w w:val="110"/>
        </w:rPr>
        <w:t>encoder</w:t>
      </w:r>
      <w:r>
        <w:rPr>
          <w:spacing w:val="-8"/>
          <w:w w:val="110"/>
        </w:rPr>
        <w:t> </w:t>
      </w:r>
      <w:r>
        <w:rPr>
          <w:w w:val="110"/>
        </w:rPr>
        <w:t>features</w:t>
      </w:r>
      <w:r>
        <w:rPr>
          <w:spacing w:val="-8"/>
          <w:w w:val="110"/>
        </w:rPr>
        <w:t> </w:t>
      </w:r>
      <w:r>
        <w:rPr>
          <w:w w:val="110"/>
        </w:rPr>
        <w:t>based</w:t>
      </w:r>
      <w:r>
        <w:rPr>
          <w:spacing w:val="-8"/>
          <w:w w:val="110"/>
        </w:rPr>
        <w:t> </w:t>
      </w:r>
      <w:r>
        <w:rPr>
          <w:w w:val="110"/>
        </w:rPr>
        <w:t>on</w:t>
      </w:r>
      <w:r>
        <w:rPr>
          <w:spacing w:val="-7"/>
          <w:w w:val="110"/>
        </w:rPr>
        <w:t> </w:t>
      </w:r>
      <w:r>
        <w:rPr>
          <w:w w:val="110"/>
        </w:rPr>
        <w:t>decoder</w:t>
      </w:r>
      <w:r>
        <w:rPr>
          <w:spacing w:val="-8"/>
          <w:w w:val="110"/>
        </w:rPr>
        <w:t> </w:t>
      </w:r>
      <w:r>
        <w:rPr>
          <w:w w:val="110"/>
        </w:rPr>
        <w:t>context.</w:t>
      </w:r>
      <w:r>
        <w:rPr>
          <w:spacing w:val="-8"/>
          <w:w w:val="110"/>
        </w:rPr>
        <w:t> </w:t>
      </w:r>
      <w:r>
        <w:rPr>
          <w:w w:val="110"/>
        </w:rPr>
        <w:t>These</w:t>
      </w:r>
      <w:r>
        <w:rPr>
          <w:spacing w:val="-8"/>
          <w:w w:val="110"/>
        </w:rPr>
        <w:t> </w:t>
      </w:r>
      <w:r>
        <w:rPr>
          <w:w w:val="110"/>
        </w:rPr>
        <w:t>additions,</w:t>
      </w:r>
      <w:r>
        <w:rPr>
          <w:spacing w:val="-8"/>
          <w:w w:val="110"/>
        </w:rPr>
        <w:t> </w:t>
      </w:r>
      <w:r>
        <w:rPr>
          <w:w w:val="110"/>
        </w:rPr>
        <w:t>though</w:t>
      </w:r>
      <w:r>
        <w:rPr>
          <w:spacing w:val="-8"/>
          <w:w w:val="110"/>
        </w:rPr>
        <w:t> </w:t>
      </w:r>
      <w:r>
        <w:rPr>
          <w:w w:val="110"/>
        </w:rPr>
        <w:t>mod-est</w:t>
      </w:r>
      <w:r>
        <w:rPr>
          <w:w w:val="110"/>
        </w:rPr>
        <w:t> in</w:t>
      </w:r>
      <w:r>
        <w:rPr>
          <w:w w:val="110"/>
        </w:rPr>
        <w:t> computational</w:t>
      </w:r>
      <w:r>
        <w:rPr>
          <w:w w:val="110"/>
        </w:rPr>
        <w:t> cost,</w:t>
      </w:r>
      <w:r>
        <w:rPr>
          <w:w w:val="110"/>
        </w:rPr>
        <w:t> aimed</w:t>
      </w:r>
      <w:r>
        <w:rPr>
          <w:w w:val="110"/>
        </w:rPr>
        <w:t> to</w:t>
      </w:r>
      <w:r>
        <w:rPr>
          <w:w w:val="110"/>
        </w:rPr>
        <w:t> reduce</w:t>
      </w:r>
      <w:r>
        <w:rPr>
          <w:w w:val="110"/>
        </w:rPr>
        <w:t> interference</w:t>
      </w:r>
      <w:r>
        <w:rPr>
          <w:w w:val="110"/>
        </w:rPr>
        <w:t> from</w:t>
      </w:r>
      <w:r>
        <w:rPr>
          <w:w w:val="110"/>
        </w:rPr>
        <w:t> irrelevant</w:t>
      </w:r>
      <w:r>
        <w:rPr>
          <w:w w:val="110"/>
        </w:rPr>
        <w:t> terrain patterns and improve segmentation in more complex regions.</w:t>
      </w:r>
    </w:p>
    <w:p>
      <w:pPr>
        <w:pStyle w:val="BodyText"/>
        <w:spacing w:line="249" w:lineRule="auto" w:before="8"/>
        <w:ind w:left="895" w:right="1149" w:firstLine="298"/>
        <w:jc w:val="both"/>
      </w:pPr>
      <w:r>
        <w:rPr>
          <w:w w:val="110"/>
        </w:rPr>
        <w:t>Both</w:t>
      </w:r>
      <w:r>
        <w:rPr>
          <w:spacing w:val="-14"/>
          <w:w w:val="110"/>
        </w:rPr>
        <w:t> </w:t>
      </w:r>
      <w:r>
        <w:rPr>
          <w:w w:val="110"/>
        </w:rPr>
        <w:t>approaches</w:t>
      </w:r>
      <w:r>
        <w:rPr>
          <w:spacing w:val="-14"/>
          <w:w w:val="110"/>
        </w:rPr>
        <w:t> </w:t>
      </w:r>
      <w:r>
        <w:rPr>
          <w:w w:val="110"/>
        </w:rPr>
        <w:t>used</w:t>
      </w:r>
      <w:r>
        <w:rPr>
          <w:spacing w:val="-14"/>
          <w:w w:val="110"/>
        </w:rPr>
        <w:t> </w:t>
      </w:r>
      <w:r>
        <w:rPr>
          <w:w w:val="110"/>
        </w:rPr>
        <w:t>a</w:t>
      </w:r>
      <w:r>
        <w:rPr>
          <w:spacing w:val="-13"/>
          <w:w w:val="110"/>
        </w:rPr>
        <w:t> </w:t>
      </w:r>
      <w:r>
        <w:rPr>
          <w:w w:val="110"/>
        </w:rPr>
        <w:t>combination</w:t>
      </w:r>
      <w:r>
        <w:rPr>
          <w:spacing w:val="-14"/>
          <w:w w:val="110"/>
        </w:rPr>
        <w:t> </w:t>
      </w:r>
      <w:r>
        <w:rPr>
          <w:w w:val="110"/>
        </w:rPr>
        <w:t>of</w:t>
      </w:r>
      <w:r>
        <w:rPr>
          <w:spacing w:val="-14"/>
          <w:w w:val="110"/>
        </w:rPr>
        <w:t> </w:t>
      </w:r>
      <w:r>
        <w:rPr>
          <w:w w:val="110"/>
        </w:rPr>
        <w:t>Dice</w:t>
      </w:r>
      <w:r>
        <w:rPr>
          <w:spacing w:val="-14"/>
          <w:w w:val="110"/>
        </w:rPr>
        <w:t> </w:t>
      </w:r>
      <w:r>
        <w:rPr>
          <w:w w:val="110"/>
        </w:rPr>
        <w:t>loss</w:t>
      </w:r>
      <w:r>
        <w:rPr>
          <w:spacing w:val="-13"/>
          <w:w w:val="110"/>
        </w:rPr>
        <w:t> </w:t>
      </w:r>
      <w:r>
        <w:rPr>
          <w:w w:val="110"/>
        </w:rPr>
        <w:t>and</w:t>
      </w:r>
      <w:r>
        <w:rPr>
          <w:spacing w:val="-14"/>
          <w:w w:val="110"/>
        </w:rPr>
        <w:t> </w:t>
      </w:r>
      <w:r>
        <w:rPr>
          <w:w w:val="110"/>
        </w:rPr>
        <w:t>weighted</w:t>
      </w:r>
      <w:r>
        <w:rPr>
          <w:spacing w:val="-14"/>
          <w:w w:val="110"/>
        </w:rPr>
        <w:t> </w:t>
      </w:r>
      <w:r>
        <w:rPr>
          <w:w w:val="110"/>
        </w:rPr>
        <w:t>binary</w:t>
      </w:r>
      <w:r>
        <w:rPr>
          <w:spacing w:val="-14"/>
          <w:w w:val="110"/>
        </w:rPr>
        <w:t> </w:t>
      </w:r>
      <w:r>
        <w:rPr>
          <w:w w:val="110"/>
        </w:rPr>
        <w:t>cross-entropy,</w:t>
      </w:r>
      <w:r>
        <w:rPr>
          <w:w w:val="110"/>
        </w:rPr>
        <w:t> with</w:t>
      </w:r>
      <w:r>
        <w:rPr>
          <w:w w:val="110"/>
        </w:rPr>
        <w:t> the</w:t>
      </w:r>
      <w:r>
        <w:rPr>
          <w:w w:val="110"/>
        </w:rPr>
        <w:t> weighting</w:t>
      </w:r>
      <w:r>
        <w:rPr>
          <w:w w:val="110"/>
        </w:rPr>
        <w:t> adjusted</w:t>
      </w:r>
      <w:r>
        <w:rPr>
          <w:w w:val="110"/>
        </w:rPr>
        <w:t> to</w:t>
      </w:r>
      <w:r>
        <w:rPr>
          <w:w w:val="110"/>
        </w:rPr>
        <w:t> penalize</w:t>
      </w:r>
      <w:r>
        <w:rPr>
          <w:w w:val="110"/>
        </w:rPr>
        <w:t> false</w:t>
      </w:r>
      <w:r>
        <w:rPr>
          <w:w w:val="110"/>
        </w:rPr>
        <w:t> positives</w:t>
      </w:r>
      <w:r>
        <w:rPr>
          <w:w w:val="110"/>
        </w:rPr>
        <w:t> more</w:t>
      </w:r>
      <w:r>
        <w:rPr>
          <w:w w:val="110"/>
        </w:rPr>
        <w:t> strongly, ensuring</w:t>
      </w:r>
      <w:r>
        <w:rPr>
          <w:spacing w:val="-13"/>
          <w:w w:val="110"/>
        </w:rPr>
        <w:t> </w:t>
      </w:r>
      <w:r>
        <w:rPr>
          <w:w w:val="110"/>
        </w:rPr>
        <w:t>better</w:t>
      </w:r>
      <w:r>
        <w:rPr>
          <w:spacing w:val="-13"/>
          <w:w w:val="110"/>
        </w:rPr>
        <w:t> </w:t>
      </w:r>
      <w:r>
        <w:rPr>
          <w:w w:val="110"/>
        </w:rPr>
        <w:t>suppression</w:t>
      </w:r>
      <w:r>
        <w:rPr>
          <w:spacing w:val="-13"/>
          <w:w w:val="110"/>
        </w:rPr>
        <w:t> </w:t>
      </w:r>
      <w:r>
        <w:rPr>
          <w:w w:val="110"/>
        </w:rPr>
        <w:t>of</w:t>
      </w:r>
      <w:r>
        <w:rPr>
          <w:spacing w:val="-13"/>
          <w:w w:val="110"/>
        </w:rPr>
        <w:t> </w:t>
      </w:r>
      <w:r>
        <w:rPr>
          <w:w w:val="110"/>
        </w:rPr>
        <w:t>spurious</w:t>
      </w:r>
      <w:r>
        <w:rPr>
          <w:spacing w:val="-13"/>
          <w:w w:val="110"/>
        </w:rPr>
        <w:t> </w:t>
      </w:r>
      <w:r>
        <w:rPr>
          <w:w w:val="110"/>
        </w:rPr>
        <w:t>activations.</w:t>
      </w:r>
      <w:r>
        <w:rPr>
          <w:spacing w:val="-13"/>
          <w:w w:val="110"/>
        </w:rPr>
        <w:t> </w:t>
      </w:r>
      <w:r>
        <w:rPr>
          <w:w w:val="110"/>
        </w:rPr>
        <w:t>Hyperparameter</w:t>
      </w:r>
      <w:r>
        <w:rPr>
          <w:spacing w:val="-13"/>
          <w:w w:val="110"/>
        </w:rPr>
        <w:t> </w:t>
      </w:r>
      <w:r>
        <w:rPr>
          <w:w w:val="110"/>
        </w:rPr>
        <w:t>were</w:t>
      </w:r>
      <w:r>
        <w:rPr>
          <w:spacing w:val="-13"/>
          <w:w w:val="110"/>
        </w:rPr>
        <w:t> </w:t>
      </w:r>
      <w:r>
        <w:rPr>
          <w:w w:val="110"/>
        </w:rPr>
        <w:t>tuned </w:t>
      </w:r>
      <w:r>
        <w:rPr/>
        <w:t>across both models, with the baseline stabilizing more quickly while the attention-</w:t>
      </w:r>
      <w:r>
        <w:rPr>
          <w:w w:val="110"/>
        </w:rPr>
        <w:t>based</w:t>
      </w:r>
      <w:r>
        <w:rPr>
          <w:spacing w:val="-11"/>
          <w:w w:val="110"/>
        </w:rPr>
        <w:t> </w:t>
      </w:r>
      <w:r>
        <w:rPr>
          <w:w w:val="110"/>
        </w:rPr>
        <w:t>variant</w:t>
      </w:r>
      <w:r>
        <w:rPr>
          <w:spacing w:val="-11"/>
          <w:w w:val="110"/>
        </w:rPr>
        <w:t> </w:t>
      </w:r>
      <w:r>
        <w:rPr>
          <w:w w:val="110"/>
        </w:rPr>
        <w:t>generally</w:t>
      </w:r>
      <w:r>
        <w:rPr>
          <w:spacing w:val="-11"/>
          <w:w w:val="110"/>
        </w:rPr>
        <w:t> </w:t>
      </w:r>
      <w:r>
        <w:rPr>
          <w:w w:val="110"/>
        </w:rPr>
        <w:t>required</w:t>
      </w:r>
      <w:r>
        <w:rPr>
          <w:spacing w:val="-11"/>
          <w:w w:val="110"/>
        </w:rPr>
        <w:t> </w:t>
      </w:r>
      <w:r>
        <w:rPr>
          <w:w w:val="110"/>
        </w:rPr>
        <w:t>longer</w:t>
      </w:r>
      <w:r>
        <w:rPr>
          <w:spacing w:val="-11"/>
          <w:w w:val="110"/>
        </w:rPr>
        <w:t> </w:t>
      </w:r>
      <w:r>
        <w:rPr>
          <w:w w:val="110"/>
        </w:rPr>
        <w:t>training</w:t>
      </w:r>
      <w:r>
        <w:rPr>
          <w:spacing w:val="-11"/>
          <w:w w:val="110"/>
        </w:rPr>
        <w:t> </w:t>
      </w:r>
      <w:r>
        <w:rPr>
          <w:w w:val="110"/>
        </w:rPr>
        <w:t>before</w:t>
      </w:r>
      <w:r>
        <w:rPr>
          <w:spacing w:val="-11"/>
          <w:w w:val="110"/>
        </w:rPr>
        <w:t> </w:t>
      </w:r>
      <w:r>
        <w:rPr>
          <w:w w:val="110"/>
        </w:rPr>
        <w:t>reaching</w:t>
      </w:r>
      <w:r>
        <w:rPr>
          <w:spacing w:val="-11"/>
          <w:w w:val="110"/>
        </w:rPr>
        <w:t> </w:t>
      </w:r>
      <w:r>
        <w:rPr>
          <w:w w:val="110"/>
        </w:rPr>
        <w:t>optimal</w:t>
      </w:r>
      <w:r>
        <w:rPr>
          <w:spacing w:val="-11"/>
          <w:w w:val="110"/>
        </w:rPr>
        <w:t> </w:t>
      </w:r>
      <w:r>
        <w:rPr>
          <w:w w:val="110"/>
        </w:rPr>
        <w:t>perfor-</w:t>
      </w:r>
      <w:r>
        <w:rPr>
          <w:spacing w:val="-2"/>
          <w:w w:val="110"/>
        </w:rPr>
        <w:t>mance.</w:t>
      </w:r>
    </w:p>
    <w:p>
      <w:pPr>
        <w:pStyle w:val="BodyText"/>
        <w:spacing w:after="0" w:line="249" w:lineRule="auto"/>
        <w:jc w:val="both"/>
        <w:sectPr>
          <w:pgSz w:w="12240" w:h="15840"/>
          <w:pgMar w:header="1830" w:footer="0" w:top="2040" w:bottom="280" w:left="1800" w:right="1440"/>
        </w:sectPr>
      </w:pPr>
    </w:p>
    <w:p>
      <w:pPr>
        <w:pStyle w:val="BodyText"/>
        <w:spacing w:before="55" w:after="1"/>
      </w:pPr>
    </w:p>
    <w:p>
      <w:pPr>
        <w:spacing w:line="240" w:lineRule="auto"/>
        <w:ind w:left="1286" w:right="0" w:firstLine="0"/>
        <w:rPr>
          <w:sz w:val="20"/>
        </w:rPr>
      </w:pPr>
      <w:r>
        <w:rPr>
          <w:sz w:val="20"/>
        </w:rPr>
        <w:drawing>
          <wp:inline distT="0" distB="0" distL="0" distR="0">
            <wp:extent cx="3904014" cy="76029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904014" cy="7602950"/>
                    </a:xfrm>
                    <a:prstGeom prst="rect">
                      <a:avLst/>
                    </a:prstGeom>
                  </pic:spPr>
                </pic:pic>
              </a:graphicData>
            </a:graphic>
          </wp:inline>
        </w:drawing>
      </w:r>
      <w:r>
        <w:rPr>
          <w:sz w:val="20"/>
        </w:rPr>
      </w:r>
    </w:p>
    <w:p>
      <w:pPr>
        <w:pStyle w:val="BodyText"/>
        <w:spacing w:before="82"/>
        <w:rPr>
          <w:sz w:val="18"/>
        </w:rPr>
      </w:pPr>
    </w:p>
    <w:p>
      <w:pPr>
        <w:spacing w:before="0"/>
        <w:ind w:left="10" w:right="300" w:firstLine="0"/>
        <w:jc w:val="center"/>
        <w:rPr>
          <w:rFonts w:ascii="Georgia"/>
          <w:sz w:val="18"/>
        </w:rPr>
      </w:pPr>
      <w:r>
        <w:rPr>
          <w:rFonts w:ascii="Georgia"/>
          <w:b/>
          <w:sz w:val="18"/>
        </w:rPr>
        <w:t>Fig.</w:t>
      </w:r>
      <w:r>
        <w:rPr>
          <w:rFonts w:ascii="Georgia"/>
          <w:b/>
          <w:spacing w:val="-11"/>
          <w:sz w:val="18"/>
        </w:rPr>
        <w:t> </w:t>
      </w:r>
      <w:r>
        <w:rPr>
          <w:rFonts w:ascii="Georgia"/>
          <w:b/>
          <w:sz w:val="18"/>
        </w:rPr>
        <w:t>1.</w:t>
      </w:r>
      <w:r>
        <w:rPr>
          <w:rFonts w:ascii="Georgia"/>
          <w:b/>
          <w:spacing w:val="15"/>
          <w:sz w:val="18"/>
        </w:rPr>
        <w:t> </w:t>
      </w:r>
      <w:r>
        <w:rPr>
          <w:rFonts w:ascii="Georgia"/>
          <w:sz w:val="18"/>
        </w:rPr>
        <w:t>Model</w:t>
      </w:r>
      <w:r>
        <w:rPr>
          <w:rFonts w:ascii="Georgia"/>
          <w:spacing w:val="18"/>
          <w:sz w:val="18"/>
        </w:rPr>
        <w:t> </w:t>
      </w:r>
      <w:r>
        <w:rPr>
          <w:rFonts w:ascii="Georgia"/>
          <w:sz w:val="18"/>
        </w:rPr>
        <w:t>architecture</w:t>
      </w:r>
      <w:r>
        <w:rPr>
          <w:rFonts w:ascii="Georgia"/>
          <w:spacing w:val="18"/>
          <w:sz w:val="18"/>
        </w:rPr>
        <w:t> </w:t>
      </w:r>
      <w:r>
        <w:rPr>
          <w:rFonts w:ascii="Georgia"/>
          <w:spacing w:val="-2"/>
          <w:sz w:val="18"/>
        </w:rPr>
        <w:t>design</w:t>
      </w:r>
    </w:p>
    <w:p>
      <w:pPr>
        <w:spacing w:after="0"/>
        <w:jc w:val="center"/>
        <w:rPr>
          <w:rFonts w:ascii="Georgia"/>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3" w:firstLine="298"/>
        <w:jc w:val="both"/>
      </w:pPr>
      <w:r>
        <w:rPr>
          <w:w w:val="105"/>
        </w:rPr>
        <w:t>For consistency, experiments followed the same data preparation and prepro-cessing pipeline, and reproducibility was ensured through fixed training proce-dures</w:t>
      </w:r>
      <w:r>
        <w:rPr>
          <w:w w:val="105"/>
        </w:rPr>
        <w:t> and</w:t>
      </w:r>
      <w:r>
        <w:rPr>
          <w:w w:val="105"/>
        </w:rPr>
        <w:t> controlled</w:t>
      </w:r>
      <w:r>
        <w:rPr>
          <w:w w:val="105"/>
        </w:rPr>
        <w:t> model</w:t>
      </w:r>
      <w:r>
        <w:rPr>
          <w:w w:val="105"/>
        </w:rPr>
        <w:t> initialization.</w:t>
      </w:r>
      <w:r>
        <w:rPr>
          <w:w w:val="105"/>
        </w:rPr>
        <w:t> While</w:t>
      </w:r>
      <w:r>
        <w:rPr>
          <w:w w:val="105"/>
        </w:rPr>
        <w:t> the</w:t>
      </w:r>
      <w:r>
        <w:rPr>
          <w:w w:val="105"/>
        </w:rPr>
        <w:t> baseline</w:t>
      </w:r>
      <w:r>
        <w:rPr>
          <w:w w:val="105"/>
        </w:rPr>
        <w:t> offered</w:t>
      </w:r>
      <w:r>
        <w:rPr>
          <w:w w:val="105"/>
        </w:rPr>
        <w:t> efficiency, the attention-augmented variant demonstrated potential for improved precision under challenging conditions, informing the design of the final proposed model.</w:t>
      </w:r>
    </w:p>
    <w:p>
      <w:pPr>
        <w:pStyle w:val="BodyText"/>
        <w:spacing w:before="155"/>
      </w:pPr>
    </w:p>
    <w:p>
      <w:pPr>
        <w:pStyle w:val="Heading1"/>
        <w:spacing w:before="0"/>
      </w:pPr>
      <w:r>
        <w:rPr>
          <w:w w:val="105"/>
        </w:rPr>
        <w:t>4</w:t>
      </w:r>
      <w:r>
        <w:rPr>
          <w:spacing w:val="17"/>
          <w:w w:val="105"/>
        </w:rPr>
        <w:t> </w:t>
      </w:r>
      <w:r>
        <w:rPr>
          <w:spacing w:val="-2"/>
          <w:w w:val="105"/>
        </w:rPr>
        <w:t>Results</w:t>
      </w:r>
    </w:p>
    <w:p>
      <w:pPr>
        <w:pStyle w:val="BodyText"/>
        <w:spacing w:line="249" w:lineRule="auto" w:before="267"/>
        <w:ind w:left="895" w:right="1183"/>
        <w:jc w:val="both"/>
      </w:pPr>
      <w:r>
        <w:rPr>
          <w:w w:val="105"/>
        </w:rPr>
        <w:t>The proposed two-stage landslide segmentation framework achieved notable im-provements in accuracy and generalization across diverse terrain conditions. All models were trained and validated on a merged multi-source dataset containing landslide</w:t>
      </w:r>
      <w:r>
        <w:rPr>
          <w:w w:val="105"/>
        </w:rPr>
        <w:t> and</w:t>
      </w:r>
      <w:r>
        <w:rPr>
          <w:w w:val="105"/>
        </w:rPr>
        <w:t> non-landslide</w:t>
      </w:r>
      <w:r>
        <w:rPr>
          <w:w w:val="105"/>
        </w:rPr>
        <w:t> image–mask</w:t>
      </w:r>
      <w:r>
        <w:rPr>
          <w:w w:val="105"/>
        </w:rPr>
        <w:t> pairs,</w:t>
      </w:r>
      <w:r>
        <w:rPr>
          <w:w w:val="105"/>
        </w:rPr>
        <w:t> representing</w:t>
      </w:r>
      <w:r>
        <w:rPr>
          <w:w w:val="105"/>
        </w:rPr>
        <w:t> varied</w:t>
      </w:r>
      <w:r>
        <w:rPr>
          <w:w w:val="105"/>
        </w:rPr>
        <w:t> topography, seasonal changes, and illumination conditions to better reflect real-world scenar-</w:t>
      </w:r>
      <w:r>
        <w:rPr>
          <w:spacing w:val="-4"/>
          <w:w w:val="105"/>
        </w:rPr>
        <w:t>ios.</w:t>
      </w:r>
    </w:p>
    <w:p>
      <w:pPr>
        <w:pStyle w:val="BodyText"/>
        <w:spacing w:line="249" w:lineRule="auto" w:before="5"/>
        <w:ind w:left="895" w:right="1184" w:firstLine="298"/>
        <w:jc w:val="both"/>
      </w:pPr>
      <w:r>
        <w:rPr>
          <w:w w:val="110"/>
        </w:rPr>
        <w:t>The</w:t>
      </w:r>
      <w:r>
        <w:rPr>
          <w:w w:val="110"/>
        </w:rPr>
        <w:t> classification</w:t>
      </w:r>
      <w:r>
        <w:rPr>
          <w:w w:val="110"/>
        </w:rPr>
        <w:t> model</w:t>
      </w:r>
      <w:r>
        <w:rPr>
          <w:w w:val="110"/>
        </w:rPr>
        <w:t> demonstrated</w:t>
      </w:r>
      <w:r>
        <w:rPr>
          <w:w w:val="110"/>
        </w:rPr>
        <w:t> robust</w:t>
      </w:r>
      <w:r>
        <w:rPr>
          <w:w w:val="110"/>
        </w:rPr>
        <w:t> convergence</w:t>
      </w:r>
      <w:r>
        <w:rPr>
          <w:w w:val="110"/>
        </w:rPr>
        <w:t> characteristics </w:t>
      </w:r>
      <w:r>
        <w:rPr/>
        <w:t>across</w:t>
      </w:r>
      <w:r>
        <w:rPr>
          <w:spacing w:val="40"/>
        </w:rPr>
        <w:t> </w:t>
      </w:r>
      <w:r>
        <w:rPr/>
        <w:t>the</w:t>
      </w:r>
      <w:r>
        <w:rPr>
          <w:spacing w:val="40"/>
        </w:rPr>
        <w:t> </w:t>
      </w:r>
      <w:r>
        <w:rPr/>
        <w:t>selected</w:t>
      </w:r>
      <w:r>
        <w:rPr>
          <w:spacing w:val="40"/>
        </w:rPr>
        <w:t> </w:t>
      </w:r>
      <w:r>
        <w:rPr/>
        <w:t>training</w:t>
      </w:r>
      <w:r>
        <w:rPr>
          <w:spacing w:val="40"/>
        </w:rPr>
        <w:t> </w:t>
      </w:r>
      <w:r>
        <w:rPr/>
        <w:t>epochs</w:t>
      </w:r>
      <w:r>
        <w:rPr>
          <w:spacing w:val="40"/>
        </w:rPr>
        <w:t> </w:t>
      </w:r>
      <w:r>
        <w:rPr/>
        <w:t>with</w:t>
      </w:r>
      <w:r>
        <w:rPr>
          <w:spacing w:val="40"/>
        </w:rPr>
        <w:t> </w:t>
      </w:r>
      <w:r>
        <w:rPr/>
        <w:t>performance</w:t>
      </w:r>
      <w:r>
        <w:rPr>
          <w:spacing w:val="40"/>
        </w:rPr>
        <w:t> </w:t>
      </w:r>
      <w:r>
        <w:rPr/>
        <w:t>metrics</w:t>
      </w:r>
      <w:r>
        <w:rPr>
          <w:spacing w:val="40"/>
        </w:rPr>
        <w:t> </w:t>
      </w:r>
      <w:r>
        <w:rPr/>
        <w:t>indicating</w:t>
      </w:r>
      <w:r>
        <w:rPr>
          <w:spacing w:val="40"/>
        </w:rPr>
        <w:t> </w:t>
      </w:r>
      <w:r>
        <w:rPr/>
        <w:t>success-</w:t>
      </w:r>
      <w:r>
        <w:rPr>
          <w:w w:val="110"/>
        </w:rPr>
        <w:t>ful</w:t>
      </w:r>
      <w:r>
        <w:rPr>
          <w:spacing w:val="18"/>
          <w:w w:val="110"/>
        </w:rPr>
        <w:t> </w:t>
      </w:r>
      <w:r>
        <w:rPr>
          <w:w w:val="110"/>
        </w:rPr>
        <w:t>learning</w:t>
      </w:r>
      <w:r>
        <w:rPr>
          <w:spacing w:val="18"/>
          <w:w w:val="110"/>
        </w:rPr>
        <w:t> </w:t>
      </w:r>
      <w:r>
        <w:rPr>
          <w:w w:val="110"/>
        </w:rPr>
        <w:t>dynamics</w:t>
      </w:r>
      <w:r>
        <w:rPr>
          <w:spacing w:val="18"/>
          <w:w w:val="110"/>
        </w:rPr>
        <w:t> </w:t>
      </w:r>
      <w:r>
        <w:rPr>
          <w:w w:val="110"/>
        </w:rPr>
        <w:t>as</w:t>
      </w:r>
      <w:r>
        <w:rPr>
          <w:spacing w:val="18"/>
          <w:w w:val="110"/>
        </w:rPr>
        <w:t> </w:t>
      </w:r>
      <w:r>
        <w:rPr>
          <w:w w:val="110"/>
        </w:rPr>
        <w:t>illustrated</w:t>
      </w:r>
      <w:r>
        <w:rPr>
          <w:spacing w:val="18"/>
          <w:w w:val="110"/>
        </w:rPr>
        <w:t> </w:t>
      </w:r>
      <w:r>
        <w:rPr>
          <w:w w:val="110"/>
        </w:rPr>
        <w:t>in</w:t>
      </w:r>
      <w:r>
        <w:rPr>
          <w:spacing w:val="18"/>
          <w:w w:val="110"/>
        </w:rPr>
        <w:t> </w:t>
      </w:r>
      <w:r>
        <w:rPr>
          <w:w w:val="110"/>
        </w:rPr>
        <w:t>the</w:t>
      </w:r>
      <w:r>
        <w:rPr>
          <w:spacing w:val="18"/>
          <w:w w:val="110"/>
        </w:rPr>
        <w:t> </w:t>
      </w:r>
      <w:r>
        <w:rPr>
          <w:w w:val="110"/>
        </w:rPr>
        <w:t>training</w:t>
      </w:r>
      <w:r>
        <w:rPr>
          <w:spacing w:val="19"/>
          <w:w w:val="110"/>
        </w:rPr>
        <w:t> </w:t>
      </w:r>
      <w:r>
        <w:rPr>
          <w:w w:val="110"/>
        </w:rPr>
        <w:t>results</w:t>
      </w:r>
      <w:r>
        <w:rPr>
          <w:spacing w:val="18"/>
          <w:w w:val="110"/>
        </w:rPr>
        <w:t> </w:t>
      </w:r>
      <w:r>
        <w:rPr>
          <w:w w:val="110"/>
        </w:rPr>
        <w:t>presented</w:t>
      </w:r>
      <w:r>
        <w:rPr>
          <w:spacing w:val="18"/>
          <w:w w:val="110"/>
        </w:rPr>
        <w:t> </w:t>
      </w:r>
      <w:r>
        <w:rPr>
          <w:w w:val="110"/>
        </w:rPr>
        <w:t>in</w:t>
      </w:r>
      <w:r>
        <w:rPr>
          <w:spacing w:val="18"/>
          <w:w w:val="110"/>
        </w:rPr>
        <w:t> </w:t>
      </w:r>
      <w:r>
        <w:rPr>
          <w:spacing w:val="-2"/>
          <w:w w:val="110"/>
        </w:rPr>
        <w:t>Table</w:t>
      </w:r>
    </w:p>
    <w:p>
      <w:pPr>
        <w:pStyle w:val="BodyText"/>
        <w:spacing w:line="249" w:lineRule="auto"/>
        <w:ind w:left="895" w:right="1184"/>
        <w:jc w:val="both"/>
      </w:pPr>
      <w:r>
        <w:rPr>
          <w:w w:val="105"/>
        </w:rPr>
        <w:t>1.</w:t>
      </w:r>
      <w:r>
        <w:rPr>
          <w:spacing w:val="32"/>
          <w:w w:val="105"/>
        </w:rPr>
        <w:t> </w:t>
      </w:r>
      <w:r>
        <w:rPr>
          <w:w w:val="105"/>
        </w:rPr>
        <w:t>The</w:t>
      </w:r>
      <w:r>
        <w:rPr>
          <w:spacing w:val="32"/>
          <w:w w:val="105"/>
        </w:rPr>
        <w:t> </w:t>
      </w:r>
      <w:r>
        <w:rPr>
          <w:w w:val="105"/>
        </w:rPr>
        <w:t>model</w:t>
      </w:r>
      <w:r>
        <w:rPr>
          <w:spacing w:val="32"/>
          <w:w w:val="105"/>
        </w:rPr>
        <w:t> </w:t>
      </w:r>
      <w:r>
        <w:rPr>
          <w:w w:val="105"/>
        </w:rPr>
        <w:t>achieved</w:t>
      </w:r>
      <w:r>
        <w:rPr>
          <w:spacing w:val="32"/>
          <w:w w:val="105"/>
        </w:rPr>
        <w:t> </w:t>
      </w:r>
      <w:r>
        <w:rPr>
          <w:w w:val="105"/>
        </w:rPr>
        <w:t>its</w:t>
      </w:r>
      <w:r>
        <w:rPr>
          <w:spacing w:val="32"/>
          <w:w w:val="105"/>
        </w:rPr>
        <w:t> </w:t>
      </w:r>
      <w:r>
        <w:rPr>
          <w:w w:val="105"/>
        </w:rPr>
        <w:t>peak</w:t>
      </w:r>
      <w:r>
        <w:rPr>
          <w:spacing w:val="32"/>
          <w:w w:val="105"/>
        </w:rPr>
        <w:t> </w:t>
      </w:r>
      <w:r>
        <w:rPr>
          <w:w w:val="105"/>
        </w:rPr>
        <w:t>validation</w:t>
      </w:r>
      <w:r>
        <w:rPr>
          <w:spacing w:val="32"/>
          <w:w w:val="105"/>
        </w:rPr>
        <w:t> </w:t>
      </w:r>
      <w:r>
        <w:rPr>
          <w:w w:val="105"/>
        </w:rPr>
        <w:t>accuracy</w:t>
      </w:r>
      <w:r>
        <w:rPr>
          <w:spacing w:val="32"/>
          <w:w w:val="105"/>
        </w:rPr>
        <w:t> </w:t>
      </w:r>
      <w:r>
        <w:rPr>
          <w:w w:val="105"/>
        </w:rPr>
        <w:t>of</w:t>
      </w:r>
      <w:r>
        <w:rPr>
          <w:spacing w:val="34"/>
          <w:w w:val="105"/>
        </w:rPr>
        <w:t> </w:t>
      </w:r>
      <w:r>
        <w:rPr>
          <w:w w:val="105"/>
        </w:rPr>
        <w:t>96.17</w:t>
      </w:r>
      <w:r>
        <w:rPr>
          <w:spacing w:val="32"/>
          <w:w w:val="105"/>
        </w:rPr>
        <w:t> </w:t>
      </w:r>
      <w:r>
        <w:rPr>
          <w:w w:val="105"/>
        </w:rPr>
        <w:t>percent</w:t>
      </w:r>
      <w:r>
        <w:rPr>
          <w:spacing w:val="32"/>
          <w:w w:val="105"/>
        </w:rPr>
        <w:t> </w:t>
      </w:r>
      <w:r>
        <w:rPr>
          <w:w w:val="105"/>
        </w:rPr>
        <w:t>at</w:t>
      </w:r>
      <w:r>
        <w:rPr>
          <w:spacing w:val="32"/>
          <w:w w:val="105"/>
        </w:rPr>
        <w:t> </w:t>
      </w:r>
      <w:r>
        <w:rPr>
          <w:w w:val="105"/>
        </w:rPr>
        <w:t>epoch 18</w:t>
      </w:r>
      <w:r>
        <w:rPr>
          <w:w w:val="105"/>
        </w:rPr>
        <w:t> while</w:t>
      </w:r>
      <w:r>
        <w:rPr>
          <w:w w:val="105"/>
        </w:rPr>
        <w:t> simultaneously</w:t>
      </w:r>
      <w:r>
        <w:rPr>
          <w:w w:val="105"/>
        </w:rPr>
        <w:t> maintaining</w:t>
      </w:r>
      <w:r>
        <w:rPr>
          <w:w w:val="105"/>
        </w:rPr>
        <w:t> a</w:t>
      </w:r>
      <w:r>
        <w:rPr>
          <w:w w:val="105"/>
        </w:rPr>
        <w:t> training</w:t>
      </w:r>
      <w:r>
        <w:rPr>
          <w:w w:val="105"/>
        </w:rPr>
        <w:t> accuracy</w:t>
      </w:r>
      <w:r>
        <w:rPr>
          <w:w w:val="105"/>
        </w:rPr>
        <w:t> of</w:t>
      </w:r>
      <w:r>
        <w:rPr>
          <w:w w:val="105"/>
        </w:rPr>
        <w:t> 98.03</w:t>
      </w:r>
      <w:r>
        <w:rPr>
          <w:w w:val="105"/>
        </w:rPr>
        <w:t> percent</w:t>
      </w:r>
      <w:r>
        <w:rPr>
          <w:w w:val="105"/>
        </w:rPr>
        <w:t> and reducing the training loss to 0.054, suggesting that the Squeeze-and-Excitation attention mechanism effectively facilitated feature refinement without introduc-ing significant overfitting tendencies. The convergence patterns depicted in the convergence</w:t>
      </w:r>
      <w:r>
        <w:rPr>
          <w:spacing w:val="25"/>
          <w:w w:val="105"/>
        </w:rPr>
        <w:t> </w:t>
      </w:r>
      <w:r>
        <w:rPr>
          <w:w w:val="105"/>
        </w:rPr>
        <w:t>analysis</w:t>
      </w:r>
      <w:r>
        <w:rPr>
          <w:spacing w:val="25"/>
          <w:w w:val="105"/>
        </w:rPr>
        <w:t> </w:t>
      </w:r>
      <w:r>
        <w:rPr>
          <w:w w:val="105"/>
        </w:rPr>
        <w:t>[figure</w:t>
      </w:r>
      <w:r>
        <w:rPr>
          <w:spacing w:val="25"/>
          <w:w w:val="105"/>
        </w:rPr>
        <w:t> </w:t>
      </w:r>
      <w:r>
        <w:rPr>
          <w:w w:val="105"/>
        </w:rPr>
        <w:t>3]</w:t>
      </w:r>
      <w:r>
        <w:rPr>
          <w:spacing w:val="25"/>
          <w:w w:val="105"/>
        </w:rPr>
        <w:t> </w:t>
      </w:r>
      <w:r>
        <w:rPr>
          <w:w w:val="105"/>
        </w:rPr>
        <w:t>reveal</w:t>
      </w:r>
      <w:r>
        <w:rPr>
          <w:spacing w:val="25"/>
          <w:w w:val="105"/>
        </w:rPr>
        <w:t> </w:t>
      </w:r>
      <w:r>
        <w:rPr>
          <w:w w:val="105"/>
        </w:rPr>
        <w:t>that</w:t>
      </w:r>
      <w:r>
        <w:rPr>
          <w:spacing w:val="25"/>
          <w:w w:val="105"/>
        </w:rPr>
        <w:t> </w:t>
      </w:r>
      <w:r>
        <w:rPr>
          <w:w w:val="105"/>
        </w:rPr>
        <w:t>the</w:t>
      </w:r>
      <w:r>
        <w:rPr>
          <w:spacing w:val="25"/>
          <w:w w:val="105"/>
        </w:rPr>
        <w:t> </w:t>
      </w:r>
      <w:r>
        <w:rPr>
          <w:w w:val="105"/>
        </w:rPr>
        <w:t>training</w:t>
      </w:r>
      <w:r>
        <w:rPr>
          <w:spacing w:val="25"/>
          <w:w w:val="105"/>
        </w:rPr>
        <w:t> </w:t>
      </w:r>
      <w:r>
        <w:rPr>
          <w:w w:val="105"/>
        </w:rPr>
        <w:t>loss</w:t>
      </w:r>
      <w:r>
        <w:rPr>
          <w:spacing w:val="25"/>
          <w:w w:val="105"/>
        </w:rPr>
        <w:t> </w:t>
      </w:r>
      <w:r>
        <w:rPr>
          <w:w w:val="105"/>
        </w:rPr>
        <w:t>exhibited</w:t>
      </w:r>
      <w:r>
        <w:rPr>
          <w:spacing w:val="25"/>
          <w:w w:val="105"/>
        </w:rPr>
        <w:t> </w:t>
      </w:r>
      <w:r>
        <w:rPr>
          <w:w w:val="105"/>
        </w:rPr>
        <w:t>a</w:t>
      </w:r>
      <w:r>
        <w:rPr>
          <w:spacing w:val="25"/>
          <w:w w:val="105"/>
        </w:rPr>
        <w:t> </w:t>
      </w:r>
      <w:r>
        <w:rPr>
          <w:w w:val="105"/>
        </w:rPr>
        <w:t>consis-tent</w:t>
      </w:r>
      <w:r>
        <w:rPr>
          <w:w w:val="105"/>
        </w:rPr>
        <w:t> downward</w:t>
      </w:r>
      <w:r>
        <w:rPr>
          <w:w w:val="105"/>
        </w:rPr>
        <w:t> trajectory</w:t>
      </w:r>
      <w:r>
        <w:rPr>
          <w:w w:val="105"/>
        </w:rPr>
        <w:t> from</w:t>
      </w:r>
      <w:r>
        <w:rPr>
          <w:w w:val="105"/>
        </w:rPr>
        <w:t> the</w:t>
      </w:r>
      <w:r>
        <w:rPr>
          <w:w w:val="105"/>
        </w:rPr>
        <w:t> initial</w:t>
      </w:r>
      <w:r>
        <w:rPr>
          <w:w w:val="105"/>
        </w:rPr>
        <w:t> epochs</w:t>
      </w:r>
      <w:r>
        <w:rPr>
          <w:w w:val="105"/>
        </w:rPr>
        <w:t> through</w:t>
      </w:r>
      <w:r>
        <w:rPr>
          <w:w w:val="105"/>
        </w:rPr>
        <w:t> to</w:t>
      </w:r>
      <w:r>
        <w:rPr>
          <w:w w:val="105"/>
        </w:rPr>
        <w:t> the</w:t>
      </w:r>
      <w:r>
        <w:rPr>
          <w:w w:val="105"/>
        </w:rPr>
        <w:t> final</w:t>
      </w:r>
      <w:r>
        <w:rPr>
          <w:w w:val="105"/>
        </w:rPr>
        <w:t> training phases,</w:t>
      </w:r>
      <w:r>
        <w:rPr>
          <w:w w:val="105"/>
        </w:rPr>
        <w:t> with</w:t>
      </w:r>
      <w:r>
        <w:rPr>
          <w:w w:val="105"/>
        </w:rPr>
        <w:t> the</w:t>
      </w:r>
      <w:r>
        <w:rPr>
          <w:w w:val="105"/>
        </w:rPr>
        <w:t> smoothed</w:t>
      </w:r>
      <w:r>
        <w:rPr>
          <w:w w:val="105"/>
        </w:rPr>
        <w:t> trend</w:t>
      </w:r>
      <w:r>
        <w:rPr>
          <w:w w:val="105"/>
        </w:rPr>
        <w:t> line</w:t>
      </w:r>
      <w:r>
        <w:rPr>
          <w:w w:val="105"/>
        </w:rPr>
        <w:t> indicating</w:t>
      </w:r>
      <w:r>
        <w:rPr>
          <w:w w:val="105"/>
        </w:rPr>
        <w:t> stable</w:t>
      </w:r>
      <w:r>
        <w:rPr>
          <w:w w:val="105"/>
        </w:rPr>
        <w:t> optimization</w:t>
      </w:r>
      <w:r>
        <w:rPr>
          <w:w w:val="105"/>
        </w:rPr>
        <w:t> dynamics throughout the learning process. Examination of the performance metrics across epochs</w:t>
      </w:r>
      <w:r>
        <w:rPr>
          <w:w w:val="105"/>
        </w:rPr>
        <w:t> 13</w:t>
      </w:r>
      <w:r>
        <w:rPr>
          <w:w w:val="105"/>
        </w:rPr>
        <w:t> and</w:t>
      </w:r>
      <w:r>
        <w:rPr>
          <w:w w:val="105"/>
        </w:rPr>
        <w:t> 14</w:t>
      </w:r>
      <w:r>
        <w:rPr>
          <w:w w:val="105"/>
        </w:rPr>
        <w:t> shows</w:t>
      </w:r>
      <w:r>
        <w:rPr>
          <w:w w:val="105"/>
        </w:rPr>
        <w:t> validation</w:t>
      </w:r>
      <w:r>
        <w:rPr>
          <w:w w:val="105"/>
        </w:rPr>
        <w:t> accuracies</w:t>
      </w:r>
      <w:r>
        <w:rPr>
          <w:w w:val="105"/>
        </w:rPr>
        <w:t> stabilizing</w:t>
      </w:r>
      <w:r>
        <w:rPr>
          <w:w w:val="105"/>
        </w:rPr>
        <w:t> at</w:t>
      </w:r>
      <w:r>
        <w:rPr>
          <w:w w:val="105"/>
        </w:rPr>
        <w:t> 95.26</w:t>
      </w:r>
      <w:r>
        <w:rPr>
          <w:w w:val="105"/>
        </w:rPr>
        <w:t> percent</w:t>
      </w:r>
      <w:r>
        <w:rPr>
          <w:w w:val="105"/>
        </w:rPr>
        <w:t> for</w:t>
      </w:r>
      <w:r>
        <w:rPr>
          <w:spacing w:val="80"/>
          <w:w w:val="105"/>
        </w:rPr>
        <w:t> </w:t>
      </w:r>
      <w:r>
        <w:rPr>
          <w:w w:val="105"/>
        </w:rPr>
        <w:t>both</w:t>
      </w:r>
      <w:r>
        <w:rPr>
          <w:w w:val="105"/>
        </w:rPr>
        <w:t> epochs,</w:t>
      </w:r>
      <w:r>
        <w:rPr>
          <w:w w:val="105"/>
        </w:rPr>
        <w:t> though</w:t>
      </w:r>
      <w:r>
        <w:rPr>
          <w:w w:val="105"/>
        </w:rPr>
        <w:t> the</w:t>
      </w:r>
      <w:r>
        <w:rPr>
          <w:w w:val="105"/>
        </w:rPr>
        <w:t> training</w:t>
      </w:r>
      <w:r>
        <w:rPr>
          <w:w w:val="105"/>
        </w:rPr>
        <w:t> accuracies</w:t>
      </w:r>
      <w:r>
        <w:rPr>
          <w:w w:val="105"/>
        </w:rPr>
        <w:t> continued</w:t>
      </w:r>
      <w:r>
        <w:rPr>
          <w:w w:val="105"/>
        </w:rPr>
        <w:t> to</w:t>
      </w:r>
      <w:r>
        <w:rPr>
          <w:w w:val="105"/>
        </w:rPr>
        <w:t> improve</w:t>
      </w:r>
      <w:r>
        <w:rPr>
          <w:w w:val="105"/>
        </w:rPr>
        <w:t> from</w:t>
      </w:r>
      <w:r>
        <w:rPr>
          <w:w w:val="105"/>
        </w:rPr>
        <w:t> 96.75 percent</w:t>
      </w:r>
      <w:r>
        <w:rPr>
          <w:w w:val="105"/>
        </w:rPr>
        <w:t> to</w:t>
      </w:r>
      <w:r>
        <w:rPr>
          <w:w w:val="105"/>
        </w:rPr>
        <w:t> 96.80</w:t>
      </w:r>
      <w:r>
        <w:rPr>
          <w:w w:val="105"/>
        </w:rPr>
        <w:t> percent</w:t>
      </w:r>
      <w:r>
        <w:rPr>
          <w:w w:val="105"/>
        </w:rPr>
        <w:t> respectively,</w:t>
      </w:r>
      <w:r>
        <w:rPr>
          <w:w w:val="105"/>
        </w:rPr>
        <w:t> while</w:t>
      </w:r>
      <w:r>
        <w:rPr>
          <w:w w:val="105"/>
        </w:rPr>
        <w:t> training</w:t>
      </w:r>
      <w:r>
        <w:rPr>
          <w:w w:val="105"/>
        </w:rPr>
        <w:t> losses</w:t>
      </w:r>
      <w:r>
        <w:rPr>
          <w:w w:val="105"/>
        </w:rPr>
        <w:t> remained</w:t>
      </w:r>
      <w:r>
        <w:rPr>
          <w:w w:val="105"/>
        </w:rPr>
        <w:t> relatively stable around 0.086-0.087. This plateau in validation performance during these intermediate</w:t>
      </w:r>
      <w:r>
        <w:rPr>
          <w:w w:val="105"/>
        </w:rPr>
        <w:t> epochs suggests</w:t>
      </w:r>
      <w:r>
        <w:rPr>
          <w:w w:val="105"/>
        </w:rPr>
        <w:t> that the</w:t>
      </w:r>
      <w:r>
        <w:rPr>
          <w:w w:val="105"/>
        </w:rPr>
        <w:t> model</w:t>
      </w:r>
      <w:r>
        <w:rPr>
          <w:w w:val="105"/>
        </w:rPr>
        <w:t> was</w:t>
      </w:r>
      <w:r>
        <w:rPr>
          <w:w w:val="105"/>
        </w:rPr>
        <w:t> approaching its</w:t>
      </w:r>
      <w:r>
        <w:rPr>
          <w:w w:val="105"/>
        </w:rPr>
        <w:t> optimal gen-eralization</w:t>
      </w:r>
      <w:r>
        <w:rPr>
          <w:spacing w:val="34"/>
          <w:w w:val="105"/>
        </w:rPr>
        <w:t> </w:t>
      </w:r>
      <w:r>
        <w:rPr>
          <w:w w:val="105"/>
        </w:rPr>
        <w:t>capacity</w:t>
      </w:r>
      <w:r>
        <w:rPr>
          <w:spacing w:val="32"/>
          <w:w w:val="105"/>
        </w:rPr>
        <w:t> </w:t>
      </w:r>
      <w:r>
        <w:rPr>
          <w:w w:val="105"/>
        </w:rPr>
        <w:t>before</w:t>
      </w:r>
      <w:r>
        <w:rPr>
          <w:spacing w:val="34"/>
          <w:w w:val="105"/>
        </w:rPr>
        <w:t> </w:t>
      </w:r>
      <w:r>
        <w:rPr>
          <w:w w:val="105"/>
        </w:rPr>
        <w:t>the</w:t>
      </w:r>
      <w:r>
        <w:rPr>
          <w:spacing w:val="35"/>
          <w:w w:val="105"/>
        </w:rPr>
        <w:t> </w:t>
      </w:r>
      <w:r>
        <w:rPr>
          <w:w w:val="105"/>
        </w:rPr>
        <w:t>learning</w:t>
      </w:r>
      <w:r>
        <w:rPr>
          <w:spacing w:val="32"/>
          <w:w w:val="105"/>
        </w:rPr>
        <w:t> </w:t>
      </w:r>
      <w:r>
        <w:rPr>
          <w:w w:val="105"/>
        </w:rPr>
        <w:t>rate</w:t>
      </w:r>
      <w:r>
        <w:rPr>
          <w:spacing w:val="34"/>
          <w:w w:val="105"/>
        </w:rPr>
        <w:t> </w:t>
      </w:r>
      <w:r>
        <w:rPr>
          <w:w w:val="105"/>
        </w:rPr>
        <w:t>adjustment</w:t>
      </w:r>
      <w:r>
        <w:rPr>
          <w:spacing w:val="34"/>
          <w:w w:val="105"/>
        </w:rPr>
        <w:t> </w:t>
      </w:r>
      <w:r>
        <w:rPr>
          <w:w w:val="105"/>
        </w:rPr>
        <w:t>that</w:t>
      </w:r>
      <w:r>
        <w:rPr>
          <w:spacing w:val="33"/>
          <w:w w:val="105"/>
        </w:rPr>
        <w:t> </w:t>
      </w:r>
      <w:r>
        <w:rPr>
          <w:w w:val="105"/>
        </w:rPr>
        <w:t>occurred</w:t>
      </w:r>
      <w:r>
        <w:rPr>
          <w:spacing w:val="34"/>
          <w:w w:val="105"/>
        </w:rPr>
        <w:t> </w:t>
      </w:r>
      <w:r>
        <w:rPr>
          <w:w w:val="105"/>
        </w:rPr>
        <w:t>at</w:t>
      </w:r>
      <w:r>
        <w:rPr>
          <w:spacing w:val="34"/>
          <w:w w:val="105"/>
        </w:rPr>
        <w:t> </w:t>
      </w:r>
      <w:r>
        <w:rPr>
          <w:spacing w:val="-2"/>
          <w:w w:val="105"/>
        </w:rPr>
        <w:t>epoch</w:t>
      </w:r>
    </w:p>
    <w:p>
      <w:pPr>
        <w:pStyle w:val="BodyText"/>
        <w:spacing w:line="249" w:lineRule="auto"/>
        <w:ind w:left="895" w:right="1184"/>
        <w:jc w:val="both"/>
      </w:pPr>
      <w:r>
        <w:rPr>
          <w:w w:val="105"/>
        </w:rPr>
        <w:t>17. The performance metrics annotated figure [figure 4] demonstrates that epoch 11 achieved a validation accuracy of 95.16 percent with corresponding training metrics showing continued improvement, indicating that the model maintained consistent learning momentum throughout the middle training phases. The im-plementation of learning rate reduction from 0.001 to 0.0005 beginning at epoch 17 resulted in notable improvements in training accuracy reaching 97.20 percent while</w:t>
      </w:r>
      <w:r>
        <w:rPr>
          <w:w w:val="105"/>
        </w:rPr>
        <w:t> validation</w:t>
      </w:r>
      <w:r>
        <w:rPr>
          <w:w w:val="105"/>
        </w:rPr>
        <w:t> performance</w:t>
      </w:r>
      <w:r>
        <w:rPr>
          <w:w w:val="105"/>
        </w:rPr>
        <w:t> achieved</w:t>
      </w:r>
      <w:r>
        <w:rPr>
          <w:w w:val="105"/>
        </w:rPr>
        <w:t> 95.06</w:t>
      </w:r>
      <w:r>
        <w:rPr>
          <w:w w:val="105"/>
        </w:rPr>
        <w:t> percent</w:t>
      </w:r>
      <w:r>
        <w:rPr>
          <w:w w:val="105"/>
        </w:rPr>
        <w:t> [figure</w:t>
      </w:r>
      <w:r>
        <w:rPr>
          <w:w w:val="105"/>
        </w:rPr>
        <w:t> 2],</w:t>
      </w:r>
      <w:r>
        <w:rPr>
          <w:w w:val="105"/>
        </w:rPr>
        <w:t> though</w:t>
      </w:r>
      <w:r>
        <w:rPr>
          <w:w w:val="105"/>
        </w:rPr>
        <w:t> subse-quent epochs showed varying validation results that reflect the typical fine-tuning behavior observed in deep learning models. Epochs 19 and 20 demonstrated ex-ceptional</w:t>
      </w:r>
      <w:r>
        <w:rPr>
          <w:spacing w:val="-5"/>
          <w:w w:val="105"/>
        </w:rPr>
        <w:t> </w:t>
      </w:r>
      <w:r>
        <w:rPr>
          <w:w w:val="105"/>
        </w:rPr>
        <w:t>training</w:t>
      </w:r>
      <w:r>
        <w:rPr>
          <w:spacing w:val="-5"/>
          <w:w w:val="105"/>
        </w:rPr>
        <w:t> </w:t>
      </w:r>
      <w:r>
        <w:rPr>
          <w:w w:val="105"/>
        </w:rPr>
        <w:t>accuracies</w:t>
      </w:r>
      <w:r>
        <w:rPr>
          <w:spacing w:val="-5"/>
          <w:w w:val="105"/>
        </w:rPr>
        <w:t> </w:t>
      </w:r>
      <w:r>
        <w:rPr>
          <w:w w:val="105"/>
        </w:rPr>
        <w:t>of</w:t>
      </w:r>
      <w:r>
        <w:rPr>
          <w:spacing w:val="-4"/>
          <w:w w:val="105"/>
        </w:rPr>
        <w:t> </w:t>
      </w:r>
      <w:r>
        <w:rPr>
          <w:w w:val="105"/>
        </w:rPr>
        <w:t>98.16</w:t>
      </w:r>
      <w:r>
        <w:rPr>
          <w:spacing w:val="-4"/>
          <w:w w:val="105"/>
        </w:rPr>
        <w:t> </w:t>
      </w:r>
      <w:r>
        <w:rPr>
          <w:w w:val="105"/>
        </w:rPr>
        <w:t>percent</w:t>
      </w:r>
      <w:r>
        <w:rPr>
          <w:spacing w:val="-5"/>
          <w:w w:val="105"/>
        </w:rPr>
        <w:t> </w:t>
      </w:r>
      <w:r>
        <w:rPr>
          <w:w w:val="105"/>
        </w:rPr>
        <w:t>and</w:t>
      </w:r>
      <w:r>
        <w:rPr>
          <w:spacing w:val="-5"/>
          <w:w w:val="105"/>
        </w:rPr>
        <w:t> </w:t>
      </w:r>
      <w:r>
        <w:rPr>
          <w:w w:val="105"/>
        </w:rPr>
        <w:t>98.29</w:t>
      </w:r>
      <w:r>
        <w:rPr>
          <w:spacing w:val="-5"/>
          <w:w w:val="105"/>
        </w:rPr>
        <w:t> </w:t>
      </w:r>
      <w:r>
        <w:rPr>
          <w:w w:val="105"/>
        </w:rPr>
        <w:t>percent</w:t>
      </w:r>
      <w:r>
        <w:rPr>
          <w:spacing w:val="-5"/>
          <w:w w:val="105"/>
        </w:rPr>
        <w:t> </w:t>
      </w:r>
      <w:r>
        <w:rPr>
          <w:w w:val="105"/>
        </w:rPr>
        <w:t>respectively,</w:t>
      </w:r>
      <w:r>
        <w:rPr>
          <w:spacing w:val="-5"/>
          <w:w w:val="105"/>
        </w:rPr>
        <w:t> </w:t>
      </w:r>
      <w:r>
        <w:rPr>
          <w:w w:val="105"/>
        </w:rPr>
        <w:t>with training losses reducing to approximately 0.051 in both cases, however validation accuracies decreased slightly to 94.86 percent and 94.66 percent, suggesting that the</w:t>
      </w:r>
      <w:r>
        <w:rPr>
          <w:spacing w:val="14"/>
          <w:w w:val="105"/>
        </w:rPr>
        <w:t> </w:t>
      </w:r>
      <w:r>
        <w:rPr>
          <w:w w:val="105"/>
        </w:rPr>
        <w:t>model</w:t>
      </w:r>
      <w:r>
        <w:rPr>
          <w:spacing w:val="15"/>
          <w:w w:val="105"/>
        </w:rPr>
        <w:t> </w:t>
      </w:r>
      <w:r>
        <w:rPr>
          <w:w w:val="105"/>
        </w:rPr>
        <w:t>was</w:t>
      </w:r>
      <w:r>
        <w:rPr>
          <w:spacing w:val="15"/>
          <w:w w:val="105"/>
        </w:rPr>
        <w:t> </w:t>
      </w:r>
      <w:r>
        <w:rPr>
          <w:w w:val="105"/>
        </w:rPr>
        <w:t>approaching</w:t>
      </w:r>
      <w:r>
        <w:rPr>
          <w:spacing w:val="15"/>
          <w:w w:val="105"/>
        </w:rPr>
        <w:t> </w:t>
      </w:r>
      <w:r>
        <w:rPr>
          <w:w w:val="105"/>
        </w:rPr>
        <w:t>the</w:t>
      </w:r>
      <w:r>
        <w:rPr>
          <w:spacing w:val="15"/>
          <w:w w:val="105"/>
        </w:rPr>
        <w:t> </w:t>
      </w:r>
      <w:r>
        <w:rPr>
          <w:w w:val="105"/>
        </w:rPr>
        <w:t>limits</w:t>
      </w:r>
      <w:r>
        <w:rPr>
          <w:spacing w:val="14"/>
          <w:w w:val="105"/>
        </w:rPr>
        <w:t> </w:t>
      </w:r>
      <w:r>
        <w:rPr>
          <w:w w:val="105"/>
        </w:rPr>
        <w:t>of</w:t>
      </w:r>
      <w:r>
        <w:rPr>
          <w:spacing w:val="15"/>
          <w:w w:val="105"/>
        </w:rPr>
        <w:t> </w:t>
      </w:r>
      <w:r>
        <w:rPr>
          <w:w w:val="105"/>
        </w:rPr>
        <w:t>its</w:t>
      </w:r>
      <w:r>
        <w:rPr>
          <w:spacing w:val="15"/>
          <w:w w:val="105"/>
        </w:rPr>
        <w:t> </w:t>
      </w:r>
      <w:r>
        <w:rPr>
          <w:w w:val="105"/>
        </w:rPr>
        <w:t>generalization</w:t>
      </w:r>
      <w:r>
        <w:rPr>
          <w:spacing w:val="15"/>
          <w:w w:val="105"/>
        </w:rPr>
        <w:t> </w:t>
      </w:r>
      <w:r>
        <w:rPr>
          <w:w w:val="105"/>
        </w:rPr>
        <w:t>capacity</w:t>
      </w:r>
      <w:r>
        <w:rPr>
          <w:spacing w:val="15"/>
          <w:w w:val="105"/>
        </w:rPr>
        <w:t> </w:t>
      </w:r>
      <w:r>
        <w:rPr>
          <w:w w:val="105"/>
        </w:rPr>
        <w:t>on</w:t>
      </w:r>
      <w:r>
        <w:rPr>
          <w:spacing w:val="15"/>
          <w:w w:val="105"/>
        </w:rPr>
        <w:t> </w:t>
      </w:r>
      <w:r>
        <w:rPr>
          <w:w w:val="105"/>
        </w:rPr>
        <w:t>the</w:t>
      </w:r>
      <w:r>
        <w:rPr>
          <w:spacing w:val="14"/>
          <w:w w:val="105"/>
        </w:rPr>
        <w:t> </w:t>
      </w:r>
      <w:r>
        <w:rPr>
          <w:spacing w:val="-2"/>
          <w:w w:val="105"/>
        </w:rPr>
        <w:t>given</w:t>
      </w:r>
    </w:p>
    <w:p>
      <w:pPr>
        <w:pStyle w:val="BodyText"/>
        <w:spacing w:after="0" w:line="249" w:lineRule="auto"/>
        <w:jc w:val="both"/>
        <w:sectPr>
          <w:pgSz w:w="12240" w:h="15840"/>
          <w:pgMar w:header="1830" w:footer="0" w:top="2040" w:bottom="280" w:left="1800" w:right="1440"/>
        </w:sectPr>
      </w:pPr>
    </w:p>
    <w:p>
      <w:pPr>
        <w:pStyle w:val="BodyText"/>
        <w:spacing w:before="43"/>
      </w:pPr>
    </w:p>
    <w:p>
      <w:pPr>
        <w:pStyle w:val="BodyText"/>
        <w:spacing w:line="249" w:lineRule="auto"/>
        <w:ind w:left="895" w:right="1183"/>
        <w:jc w:val="both"/>
      </w:pPr>
      <w:r>
        <w:rPr>
          <w:w w:val="105"/>
        </w:rPr>
        <w:t>dataset.</w:t>
      </w:r>
      <w:r>
        <w:rPr>
          <w:spacing w:val="40"/>
          <w:w w:val="105"/>
        </w:rPr>
        <w:t> </w:t>
      </w:r>
      <w:r>
        <w:rPr>
          <w:w w:val="105"/>
        </w:rPr>
        <w:t>The</w:t>
      </w:r>
      <w:r>
        <w:rPr>
          <w:spacing w:val="40"/>
          <w:w w:val="105"/>
        </w:rPr>
        <w:t> </w:t>
      </w:r>
      <w:r>
        <w:rPr>
          <w:w w:val="105"/>
        </w:rPr>
        <w:t>training</w:t>
      </w:r>
      <w:r>
        <w:rPr>
          <w:spacing w:val="40"/>
          <w:w w:val="105"/>
        </w:rPr>
        <w:t> </w:t>
      </w:r>
      <w:r>
        <w:rPr>
          <w:w w:val="105"/>
        </w:rPr>
        <w:t>dynamics</w:t>
      </w:r>
      <w:r>
        <w:rPr>
          <w:spacing w:val="40"/>
          <w:w w:val="105"/>
        </w:rPr>
        <w:t> </w:t>
      </w:r>
      <w:r>
        <w:rPr>
          <w:w w:val="105"/>
        </w:rPr>
        <w:t>heatmap</w:t>
      </w:r>
      <w:r>
        <w:rPr>
          <w:spacing w:val="40"/>
          <w:w w:val="105"/>
        </w:rPr>
        <w:t> </w:t>
      </w:r>
      <w:r>
        <w:rPr>
          <w:w w:val="105"/>
        </w:rPr>
        <w:t>illustrates</w:t>
      </w:r>
      <w:r>
        <w:rPr>
          <w:spacing w:val="40"/>
          <w:w w:val="105"/>
        </w:rPr>
        <w:t> </w:t>
      </w:r>
      <w:r>
        <w:rPr>
          <w:w w:val="105"/>
        </w:rPr>
        <w:t>the</w:t>
      </w:r>
      <w:r>
        <w:rPr>
          <w:spacing w:val="40"/>
          <w:w w:val="105"/>
        </w:rPr>
        <w:t> </w:t>
      </w:r>
      <w:r>
        <w:rPr>
          <w:w w:val="105"/>
        </w:rPr>
        <w:t>normalized</w:t>
      </w:r>
      <w:r>
        <w:rPr>
          <w:spacing w:val="40"/>
          <w:w w:val="105"/>
        </w:rPr>
        <w:t> </w:t>
      </w:r>
      <w:r>
        <w:rPr>
          <w:w w:val="105"/>
        </w:rPr>
        <w:t>progression of all training metrics across the epoch sequence, with the learning rate adjust-ment clearly visible in the shifting patterns of convergence behavior, particularly in the relationship between training loss reduction and accuracy improvements during the latter training phases.</w:t>
      </w:r>
    </w:p>
    <w:p>
      <w:pPr>
        <w:pStyle w:val="BodyText"/>
      </w:pPr>
    </w:p>
    <w:p>
      <w:pPr>
        <w:pStyle w:val="BodyText"/>
        <w:spacing w:before="62"/>
      </w:pPr>
    </w:p>
    <w:p>
      <w:pPr>
        <w:spacing w:before="0"/>
        <w:ind w:left="10" w:right="300" w:firstLine="0"/>
        <w:jc w:val="center"/>
        <w:rPr>
          <w:rFonts w:ascii="Georgia"/>
          <w:sz w:val="18"/>
        </w:rPr>
      </w:pPr>
      <w:r>
        <w:rPr>
          <w:rFonts w:ascii="Georgia"/>
          <w:b/>
          <w:sz w:val="18"/>
        </w:rPr>
        <w:t>Table</w:t>
      </w:r>
      <w:r>
        <w:rPr>
          <w:rFonts w:ascii="Georgia"/>
          <w:b/>
          <w:spacing w:val="13"/>
          <w:sz w:val="18"/>
        </w:rPr>
        <w:t> </w:t>
      </w:r>
      <w:r>
        <w:rPr>
          <w:rFonts w:ascii="Georgia"/>
          <w:b/>
          <w:sz w:val="18"/>
        </w:rPr>
        <w:t>1.</w:t>
      </w:r>
      <w:r>
        <w:rPr>
          <w:rFonts w:ascii="Georgia"/>
          <w:b/>
          <w:spacing w:val="6"/>
          <w:sz w:val="18"/>
        </w:rPr>
        <w:t> </w:t>
      </w:r>
      <w:r>
        <w:rPr>
          <w:rFonts w:ascii="Georgia"/>
          <w:sz w:val="18"/>
        </w:rPr>
        <w:t>Top-10</w:t>
      </w:r>
      <w:r>
        <w:rPr>
          <w:rFonts w:ascii="Georgia"/>
          <w:spacing w:val="8"/>
          <w:sz w:val="18"/>
        </w:rPr>
        <w:t> </w:t>
      </w:r>
      <w:r>
        <w:rPr>
          <w:rFonts w:ascii="Georgia"/>
          <w:sz w:val="18"/>
        </w:rPr>
        <w:t>training</w:t>
      </w:r>
      <w:r>
        <w:rPr>
          <w:rFonts w:ascii="Georgia"/>
          <w:spacing w:val="8"/>
          <w:sz w:val="18"/>
        </w:rPr>
        <w:t> </w:t>
      </w:r>
      <w:r>
        <w:rPr>
          <w:rFonts w:ascii="Georgia"/>
          <w:sz w:val="18"/>
        </w:rPr>
        <w:t>epochs</w:t>
      </w:r>
      <w:r>
        <w:rPr>
          <w:rFonts w:ascii="Georgia"/>
          <w:spacing w:val="8"/>
          <w:sz w:val="18"/>
        </w:rPr>
        <w:t> </w:t>
      </w:r>
      <w:r>
        <w:rPr>
          <w:rFonts w:ascii="Georgia"/>
          <w:sz w:val="18"/>
        </w:rPr>
        <w:t>ranked</w:t>
      </w:r>
      <w:r>
        <w:rPr>
          <w:rFonts w:ascii="Georgia"/>
          <w:spacing w:val="8"/>
          <w:sz w:val="18"/>
        </w:rPr>
        <w:t> </w:t>
      </w:r>
      <w:r>
        <w:rPr>
          <w:rFonts w:ascii="Georgia"/>
          <w:sz w:val="18"/>
        </w:rPr>
        <w:t>by</w:t>
      </w:r>
      <w:r>
        <w:rPr>
          <w:rFonts w:ascii="Georgia"/>
          <w:spacing w:val="7"/>
          <w:sz w:val="18"/>
        </w:rPr>
        <w:t> </w:t>
      </w:r>
      <w:r>
        <w:rPr>
          <w:rFonts w:ascii="Georgia"/>
          <w:sz w:val="18"/>
        </w:rPr>
        <w:t>validation</w:t>
      </w:r>
      <w:r>
        <w:rPr>
          <w:rFonts w:ascii="Georgia"/>
          <w:spacing w:val="9"/>
          <w:sz w:val="18"/>
        </w:rPr>
        <w:t> </w:t>
      </w:r>
      <w:r>
        <w:rPr>
          <w:rFonts w:ascii="Georgia"/>
          <w:spacing w:val="-2"/>
          <w:sz w:val="18"/>
        </w:rPr>
        <w:t>accuracy.</w:t>
      </w:r>
    </w:p>
    <w:p>
      <w:pPr>
        <w:pStyle w:val="BodyText"/>
        <w:spacing w:before="171" w:after="1"/>
        <w:rPr>
          <w:rFonts w:ascii="Georgia"/>
        </w:rPr>
      </w:pPr>
    </w:p>
    <w:tbl>
      <w:tblPr>
        <w:tblW w:w="0" w:type="auto"/>
        <w:jc w:val="left"/>
        <w:tblInd w:w="2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1089"/>
        <w:gridCol w:w="1031"/>
        <w:gridCol w:w="838"/>
        <w:gridCol w:w="632"/>
      </w:tblGrid>
      <w:tr>
        <w:trPr>
          <w:trHeight w:val="184" w:hRule="atLeast"/>
        </w:trPr>
        <w:tc>
          <w:tcPr>
            <w:tcW w:w="701" w:type="dxa"/>
          </w:tcPr>
          <w:p>
            <w:pPr>
              <w:pStyle w:val="TableParagraph"/>
              <w:spacing w:line="164" w:lineRule="exact"/>
              <w:rPr>
                <w:b/>
                <w:sz w:val="18"/>
              </w:rPr>
            </w:pPr>
            <w:r>
              <w:rPr>
                <w:b/>
                <w:spacing w:val="-2"/>
                <w:sz w:val="18"/>
              </w:rPr>
              <w:t>Epoch</w:t>
            </w:r>
          </w:p>
        </w:tc>
        <w:tc>
          <w:tcPr>
            <w:tcW w:w="1089" w:type="dxa"/>
          </w:tcPr>
          <w:p>
            <w:pPr>
              <w:pStyle w:val="TableParagraph"/>
              <w:spacing w:line="164" w:lineRule="exact"/>
              <w:rPr>
                <w:b/>
                <w:sz w:val="18"/>
              </w:rPr>
            </w:pPr>
            <w:r>
              <w:rPr>
                <w:b/>
                <w:sz w:val="18"/>
              </w:rPr>
              <w:t>Train</w:t>
            </w:r>
            <w:r>
              <w:rPr>
                <w:b/>
                <w:spacing w:val="6"/>
                <w:sz w:val="18"/>
              </w:rPr>
              <w:t> </w:t>
            </w:r>
            <w:r>
              <w:rPr>
                <w:b/>
                <w:spacing w:val="-4"/>
                <w:sz w:val="18"/>
              </w:rPr>
              <w:t>Loss</w:t>
            </w:r>
          </w:p>
        </w:tc>
        <w:tc>
          <w:tcPr>
            <w:tcW w:w="1031" w:type="dxa"/>
          </w:tcPr>
          <w:p>
            <w:pPr>
              <w:pStyle w:val="TableParagraph"/>
              <w:spacing w:line="164" w:lineRule="exact"/>
              <w:ind w:left="5"/>
              <w:rPr>
                <w:b/>
                <w:sz w:val="18"/>
              </w:rPr>
            </w:pPr>
            <w:r>
              <w:rPr>
                <w:b/>
                <w:sz w:val="18"/>
              </w:rPr>
              <w:t>Train</w:t>
            </w:r>
            <w:r>
              <w:rPr>
                <w:b/>
                <w:spacing w:val="6"/>
                <w:sz w:val="18"/>
              </w:rPr>
              <w:t> </w:t>
            </w:r>
            <w:r>
              <w:rPr>
                <w:b/>
                <w:spacing w:val="-5"/>
                <w:sz w:val="18"/>
              </w:rPr>
              <w:t>Acc</w:t>
            </w:r>
          </w:p>
        </w:tc>
        <w:tc>
          <w:tcPr>
            <w:tcW w:w="838" w:type="dxa"/>
          </w:tcPr>
          <w:p>
            <w:pPr>
              <w:pStyle w:val="TableParagraph"/>
              <w:spacing w:line="164" w:lineRule="exact"/>
              <w:ind w:left="4"/>
              <w:rPr>
                <w:b/>
                <w:sz w:val="18"/>
              </w:rPr>
            </w:pPr>
            <w:r>
              <w:rPr>
                <w:b/>
                <w:w w:val="105"/>
                <w:sz w:val="18"/>
              </w:rPr>
              <w:t>Val</w:t>
            </w:r>
            <w:r>
              <w:rPr>
                <w:b/>
                <w:w w:val="105"/>
                <w:sz w:val="18"/>
              </w:rPr>
              <w:t> </w:t>
            </w:r>
            <w:r>
              <w:rPr>
                <w:b/>
                <w:spacing w:val="-5"/>
                <w:w w:val="105"/>
                <w:sz w:val="18"/>
              </w:rPr>
              <w:t>Acc</w:t>
            </w:r>
          </w:p>
        </w:tc>
        <w:tc>
          <w:tcPr>
            <w:tcW w:w="632" w:type="dxa"/>
          </w:tcPr>
          <w:p>
            <w:pPr>
              <w:pStyle w:val="TableParagraph"/>
              <w:spacing w:line="164" w:lineRule="exact"/>
              <w:ind w:left="3"/>
              <w:rPr>
                <w:b/>
                <w:sz w:val="18"/>
              </w:rPr>
            </w:pPr>
            <w:r>
              <w:rPr>
                <w:b/>
                <w:spacing w:val="-5"/>
                <w:w w:val="105"/>
                <w:sz w:val="18"/>
              </w:rPr>
              <w:t>LR</w:t>
            </w:r>
          </w:p>
        </w:tc>
      </w:tr>
      <w:tr>
        <w:trPr>
          <w:trHeight w:val="167" w:hRule="atLeast"/>
        </w:trPr>
        <w:tc>
          <w:tcPr>
            <w:tcW w:w="701" w:type="dxa"/>
            <w:tcBorders>
              <w:bottom w:val="nil"/>
            </w:tcBorders>
          </w:tcPr>
          <w:p>
            <w:pPr>
              <w:pStyle w:val="TableParagraph"/>
              <w:spacing w:line="147" w:lineRule="exact"/>
              <w:rPr>
                <w:sz w:val="18"/>
              </w:rPr>
            </w:pPr>
            <w:r>
              <w:rPr>
                <w:spacing w:val="-5"/>
                <w:sz w:val="18"/>
              </w:rPr>
              <w:t>18</w:t>
            </w:r>
          </w:p>
        </w:tc>
        <w:tc>
          <w:tcPr>
            <w:tcW w:w="1089" w:type="dxa"/>
            <w:tcBorders>
              <w:bottom w:val="nil"/>
            </w:tcBorders>
          </w:tcPr>
          <w:p>
            <w:pPr>
              <w:pStyle w:val="TableParagraph"/>
              <w:spacing w:line="147" w:lineRule="exact"/>
              <w:ind w:right="1"/>
              <w:rPr>
                <w:sz w:val="18"/>
              </w:rPr>
            </w:pPr>
            <w:r>
              <w:rPr>
                <w:spacing w:val="-2"/>
                <w:sz w:val="18"/>
              </w:rPr>
              <w:t>0.0538</w:t>
            </w:r>
          </w:p>
        </w:tc>
        <w:tc>
          <w:tcPr>
            <w:tcW w:w="1031" w:type="dxa"/>
            <w:tcBorders>
              <w:bottom w:val="nil"/>
            </w:tcBorders>
          </w:tcPr>
          <w:p>
            <w:pPr>
              <w:pStyle w:val="TableParagraph"/>
              <w:spacing w:line="147" w:lineRule="exact"/>
              <w:ind w:left="5"/>
              <w:rPr>
                <w:sz w:val="18"/>
              </w:rPr>
            </w:pPr>
            <w:r>
              <w:rPr>
                <w:spacing w:val="-2"/>
                <w:sz w:val="18"/>
              </w:rPr>
              <w:t>0.9798</w:t>
            </w:r>
          </w:p>
        </w:tc>
        <w:tc>
          <w:tcPr>
            <w:tcW w:w="838" w:type="dxa"/>
            <w:tcBorders>
              <w:bottom w:val="nil"/>
            </w:tcBorders>
          </w:tcPr>
          <w:p>
            <w:pPr>
              <w:pStyle w:val="TableParagraph"/>
              <w:spacing w:line="147" w:lineRule="exact"/>
              <w:ind w:left="4"/>
              <w:rPr>
                <w:b/>
                <w:sz w:val="18"/>
              </w:rPr>
            </w:pPr>
            <w:r>
              <w:rPr>
                <w:b/>
                <w:spacing w:val="-2"/>
                <w:sz w:val="18"/>
              </w:rPr>
              <w:t>0.9617</w:t>
            </w:r>
          </w:p>
        </w:tc>
        <w:tc>
          <w:tcPr>
            <w:tcW w:w="632" w:type="dxa"/>
            <w:tcBorders>
              <w:bottom w:val="nil"/>
            </w:tcBorders>
          </w:tcPr>
          <w:p>
            <w:pPr>
              <w:pStyle w:val="TableParagraph"/>
              <w:spacing w:line="147" w:lineRule="exact"/>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105"/>
                <w:sz w:val="18"/>
              </w:rPr>
              <w:t>13</w:t>
            </w:r>
          </w:p>
        </w:tc>
        <w:tc>
          <w:tcPr>
            <w:tcW w:w="1089" w:type="dxa"/>
            <w:tcBorders>
              <w:top w:val="nil"/>
              <w:bottom w:val="nil"/>
            </w:tcBorders>
          </w:tcPr>
          <w:p>
            <w:pPr>
              <w:pStyle w:val="TableParagraph"/>
              <w:ind w:right="1"/>
              <w:rPr>
                <w:sz w:val="18"/>
              </w:rPr>
            </w:pPr>
            <w:r>
              <w:rPr>
                <w:spacing w:val="-2"/>
                <w:sz w:val="18"/>
              </w:rPr>
              <w:t>0.0859</w:t>
            </w:r>
          </w:p>
        </w:tc>
        <w:tc>
          <w:tcPr>
            <w:tcW w:w="1031" w:type="dxa"/>
            <w:tcBorders>
              <w:top w:val="nil"/>
              <w:bottom w:val="nil"/>
            </w:tcBorders>
          </w:tcPr>
          <w:p>
            <w:pPr>
              <w:pStyle w:val="TableParagraph"/>
              <w:ind w:left="5"/>
              <w:rPr>
                <w:sz w:val="18"/>
              </w:rPr>
            </w:pPr>
            <w:r>
              <w:rPr>
                <w:spacing w:val="-2"/>
                <w:sz w:val="18"/>
              </w:rPr>
              <w:t>0.9675</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14</w:t>
            </w:r>
          </w:p>
        </w:tc>
        <w:tc>
          <w:tcPr>
            <w:tcW w:w="1089" w:type="dxa"/>
            <w:tcBorders>
              <w:top w:val="nil"/>
              <w:bottom w:val="nil"/>
            </w:tcBorders>
          </w:tcPr>
          <w:p>
            <w:pPr>
              <w:pStyle w:val="TableParagraph"/>
              <w:ind w:right="1"/>
              <w:rPr>
                <w:sz w:val="18"/>
              </w:rPr>
            </w:pPr>
            <w:r>
              <w:rPr>
                <w:spacing w:val="-2"/>
                <w:w w:val="95"/>
                <w:sz w:val="18"/>
              </w:rPr>
              <w:t>0.0868</w:t>
            </w:r>
          </w:p>
        </w:tc>
        <w:tc>
          <w:tcPr>
            <w:tcW w:w="1031" w:type="dxa"/>
            <w:tcBorders>
              <w:top w:val="nil"/>
              <w:bottom w:val="nil"/>
            </w:tcBorders>
          </w:tcPr>
          <w:p>
            <w:pPr>
              <w:pStyle w:val="TableParagraph"/>
              <w:ind w:left="5"/>
              <w:rPr>
                <w:sz w:val="18"/>
              </w:rPr>
            </w:pPr>
            <w:r>
              <w:rPr>
                <w:spacing w:val="-2"/>
                <w:sz w:val="18"/>
              </w:rPr>
              <w:t>0.9680</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20"/>
                <w:sz w:val="18"/>
              </w:rPr>
              <w:t>11</w:t>
            </w:r>
          </w:p>
        </w:tc>
        <w:tc>
          <w:tcPr>
            <w:tcW w:w="1089" w:type="dxa"/>
            <w:tcBorders>
              <w:top w:val="nil"/>
              <w:bottom w:val="nil"/>
            </w:tcBorders>
          </w:tcPr>
          <w:p>
            <w:pPr>
              <w:pStyle w:val="TableParagraph"/>
              <w:ind w:right="1"/>
              <w:rPr>
                <w:sz w:val="18"/>
              </w:rPr>
            </w:pPr>
            <w:r>
              <w:rPr>
                <w:spacing w:val="-2"/>
                <w:sz w:val="18"/>
              </w:rPr>
              <w:t>0.0851</w:t>
            </w:r>
          </w:p>
        </w:tc>
        <w:tc>
          <w:tcPr>
            <w:tcW w:w="1031" w:type="dxa"/>
            <w:tcBorders>
              <w:top w:val="nil"/>
              <w:bottom w:val="nil"/>
            </w:tcBorders>
          </w:tcPr>
          <w:p>
            <w:pPr>
              <w:pStyle w:val="TableParagraph"/>
              <w:ind w:left="5"/>
              <w:rPr>
                <w:sz w:val="18"/>
              </w:rPr>
            </w:pPr>
            <w:r>
              <w:rPr>
                <w:spacing w:val="-2"/>
                <w:sz w:val="18"/>
              </w:rPr>
              <w:t>0.9655</w:t>
            </w:r>
          </w:p>
        </w:tc>
        <w:tc>
          <w:tcPr>
            <w:tcW w:w="838" w:type="dxa"/>
            <w:tcBorders>
              <w:top w:val="nil"/>
              <w:bottom w:val="nil"/>
            </w:tcBorders>
          </w:tcPr>
          <w:p>
            <w:pPr>
              <w:pStyle w:val="TableParagraph"/>
              <w:ind w:left="4"/>
              <w:rPr>
                <w:sz w:val="18"/>
              </w:rPr>
            </w:pPr>
            <w:r>
              <w:rPr>
                <w:spacing w:val="-2"/>
                <w:sz w:val="18"/>
              </w:rPr>
              <w:t>0.9516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10"/>
                <w:sz w:val="18"/>
              </w:rPr>
              <w:t>17</w:t>
            </w:r>
          </w:p>
        </w:tc>
        <w:tc>
          <w:tcPr>
            <w:tcW w:w="1089" w:type="dxa"/>
            <w:tcBorders>
              <w:top w:val="nil"/>
              <w:bottom w:val="nil"/>
            </w:tcBorders>
          </w:tcPr>
          <w:p>
            <w:pPr>
              <w:pStyle w:val="TableParagraph"/>
              <w:ind w:right="1"/>
              <w:rPr>
                <w:sz w:val="18"/>
              </w:rPr>
            </w:pPr>
            <w:r>
              <w:rPr>
                <w:spacing w:val="-2"/>
                <w:sz w:val="18"/>
              </w:rPr>
              <w:t>0.0728</w:t>
            </w:r>
          </w:p>
        </w:tc>
        <w:tc>
          <w:tcPr>
            <w:tcW w:w="1031" w:type="dxa"/>
            <w:tcBorders>
              <w:top w:val="nil"/>
              <w:bottom w:val="nil"/>
            </w:tcBorders>
          </w:tcPr>
          <w:p>
            <w:pPr>
              <w:pStyle w:val="TableParagraph"/>
              <w:ind w:left="5"/>
              <w:rPr>
                <w:sz w:val="18"/>
              </w:rPr>
            </w:pPr>
            <w:r>
              <w:rPr>
                <w:spacing w:val="-2"/>
                <w:sz w:val="18"/>
              </w:rPr>
              <w:t>0.9720</w:t>
            </w:r>
          </w:p>
        </w:tc>
        <w:tc>
          <w:tcPr>
            <w:tcW w:w="838" w:type="dxa"/>
            <w:tcBorders>
              <w:top w:val="nil"/>
              <w:bottom w:val="nil"/>
            </w:tcBorders>
          </w:tcPr>
          <w:p>
            <w:pPr>
              <w:pStyle w:val="TableParagraph"/>
              <w:ind w:left="4"/>
              <w:rPr>
                <w:sz w:val="18"/>
              </w:rPr>
            </w:pPr>
            <w:r>
              <w:rPr>
                <w:spacing w:val="-2"/>
                <w:sz w:val="18"/>
              </w:rPr>
              <w:t>0.9506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10"/>
                <w:w w:val="95"/>
                <w:sz w:val="18"/>
              </w:rPr>
              <w:t>8</w:t>
            </w:r>
          </w:p>
        </w:tc>
        <w:tc>
          <w:tcPr>
            <w:tcW w:w="1089" w:type="dxa"/>
            <w:tcBorders>
              <w:top w:val="nil"/>
              <w:bottom w:val="nil"/>
            </w:tcBorders>
          </w:tcPr>
          <w:p>
            <w:pPr>
              <w:pStyle w:val="TableParagraph"/>
              <w:ind w:right="1"/>
              <w:rPr>
                <w:sz w:val="18"/>
              </w:rPr>
            </w:pPr>
            <w:r>
              <w:rPr>
                <w:spacing w:val="-2"/>
                <w:sz w:val="18"/>
              </w:rPr>
              <w:t>0.1205</w:t>
            </w:r>
          </w:p>
        </w:tc>
        <w:tc>
          <w:tcPr>
            <w:tcW w:w="1031" w:type="dxa"/>
            <w:tcBorders>
              <w:top w:val="nil"/>
              <w:bottom w:val="nil"/>
            </w:tcBorders>
          </w:tcPr>
          <w:p>
            <w:pPr>
              <w:pStyle w:val="TableParagraph"/>
              <w:ind w:left="5"/>
              <w:rPr>
                <w:sz w:val="18"/>
              </w:rPr>
            </w:pPr>
            <w:r>
              <w:rPr>
                <w:spacing w:val="-2"/>
                <w:sz w:val="18"/>
              </w:rPr>
              <w:t>0.9519</w:t>
            </w:r>
          </w:p>
        </w:tc>
        <w:tc>
          <w:tcPr>
            <w:tcW w:w="838" w:type="dxa"/>
            <w:tcBorders>
              <w:top w:val="nil"/>
              <w:bottom w:val="nil"/>
            </w:tcBorders>
          </w:tcPr>
          <w:p>
            <w:pPr>
              <w:pStyle w:val="TableParagraph"/>
              <w:ind w:left="4"/>
              <w:rPr>
                <w:sz w:val="18"/>
              </w:rPr>
            </w:pPr>
            <w:r>
              <w:rPr>
                <w:spacing w:val="-2"/>
                <w:sz w:val="18"/>
              </w:rPr>
              <w:t>0.9496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10"/>
                <w:sz w:val="18"/>
              </w:rPr>
              <w:t>7</w:t>
            </w:r>
          </w:p>
        </w:tc>
        <w:tc>
          <w:tcPr>
            <w:tcW w:w="1089" w:type="dxa"/>
            <w:tcBorders>
              <w:top w:val="nil"/>
              <w:bottom w:val="nil"/>
            </w:tcBorders>
          </w:tcPr>
          <w:p>
            <w:pPr>
              <w:pStyle w:val="TableParagraph"/>
              <w:ind w:right="1"/>
              <w:rPr>
                <w:sz w:val="18"/>
              </w:rPr>
            </w:pPr>
            <w:r>
              <w:rPr>
                <w:spacing w:val="-2"/>
                <w:sz w:val="18"/>
              </w:rPr>
              <w:t>0.1241</w:t>
            </w:r>
          </w:p>
        </w:tc>
        <w:tc>
          <w:tcPr>
            <w:tcW w:w="1031" w:type="dxa"/>
            <w:tcBorders>
              <w:top w:val="nil"/>
              <w:bottom w:val="nil"/>
            </w:tcBorders>
          </w:tcPr>
          <w:p>
            <w:pPr>
              <w:pStyle w:val="TableParagraph"/>
              <w:ind w:left="5"/>
              <w:rPr>
                <w:sz w:val="18"/>
              </w:rPr>
            </w:pPr>
            <w:r>
              <w:rPr>
                <w:spacing w:val="-2"/>
                <w:sz w:val="18"/>
              </w:rPr>
              <w:t>0.9561</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19</w:t>
            </w:r>
          </w:p>
        </w:tc>
        <w:tc>
          <w:tcPr>
            <w:tcW w:w="1089" w:type="dxa"/>
            <w:tcBorders>
              <w:top w:val="nil"/>
              <w:bottom w:val="nil"/>
            </w:tcBorders>
          </w:tcPr>
          <w:p>
            <w:pPr>
              <w:pStyle w:val="TableParagraph"/>
              <w:ind w:right="1"/>
              <w:rPr>
                <w:sz w:val="18"/>
              </w:rPr>
            </w:pPr>
            <w:r>
              <w:rPr>
                <w:spacing w:val="-2"/>
                <w:sz w:val="18"/>
              </w:rPr>
              <w:t>0.0509</w:t>
            </w:r>
          </w:p>
        </w:tc>
        <w:tc>
          <w:tcPr>
            <w:tcW w:w="1031" w:type="dxa"/>
            <w:tcBorders>
              <w:top w:val="nil"/>
              <w:bottom w:val="nil"/>
            </w:tcBorders>
          </w:tcPr>
          <w:p>
            <w:pPr>
              <w:pStyle w:val="TableParagraph"/>
              <w:ind w:left="5"/>
              <w:rPr>
                <w:sz w:val="18"/>
              </w:rPr>
            </w:pPr>
            <w:r>
              <w:rPr>
                <w:spacing w:val="-2"/>
                <w:sz w:val="18"/>
              </w:rPr>
              <w:t>0.9816</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95"/>
                <w:sz w:val="18"/>
              </w:rPr>
              <w:t>20</w:t>
            </w:r>
          </w:p>
        </w:tc>
        <w:tc>
          <w:tcPr>
            <w:tcW w:w="1089" w:type="dxa"/>
            <w:tcBorders>
              <w:top w:val="nil"/>
              <w:bottom w:val="nil"/>
            </w:tcBorders>
          </w:tcPr>
          <w:p>
            <w:pPr>
              <w:pStyle w:val="TableParagraph"/>
              <w:ind w:right="1"/>
              <w:rPr>
                <w:sz w:val="18"/>
              </w:rPr>
            </w:pPr>
            <w:r>
              <w:rPr>
                <w:spacing w:val="-2"/>
                <w:w w:val="95"/>
                <w:sz w:val="18"/>
              </w:rPr>
              <w:t>0.0508</w:t>
            </w:r>
          </w:p>
        </w:tc>
        <w:tc>
          <w:tcPr>
            <w:tcW w:w="1031" w:type="dxa"/>
            <w:tcBorders>
              <w:top w:val="nil"/>
              <w:bottom w:val="nil"/>
            </w:tcBorders>
          </w:tcPr>
          <w:p>
            <w:pPr>
              <w:pStyle w:val="TableParagraph"/>
              <w:ind w:left="5"/>
              <w:rPr>
                <w:sz w:val="18"/>
              </w:rPr>
            </w:pPr>
            <w:r>
              <w:rPr>
                <w:spacing w:val="-2"/>
                <w:sz w:val="18"/>
              </w:rPr>
              <w:t>0.9829</w:t>
            </w:r>
          </w:p>
        </w:tc>
        <w:tc>
          <w:tcPr>
            <w:tcW w:w="838" w:type="dxa"/>
            <w:tcBorders>
              <w:top w:val="nil"/>
              <w:bottom w:val="nil"/>
            </w:tcBorders>
          </w:tcPr>
          <w:p>
            <w:pPr>
              <w:pStyle w:val="TableParagraph"/>
              <w:ind w:left="4"/>
              <w:rPr>
                <w:sz w:val="18"/>
              </w:rPr>
            </w:pPr>
            <w:r>
              <w:rPr>
                <w:spacing w:val="-2"/>
                <w:sz w:val="18"/>
              </w:rPr>
              <w:t>0.9466</w:t>
            </w:r>
          </w:p>
        </w:tc>
        <w:tc>
          <w:tcPr>
            <w:tcW w:w="632" w:type="dxa"/>
            <w:tcBorders>
              <w:top w:val="nil"/>
              <w:bottom w:val="nil"/>
            </w:tcBorders>
          </w:tcPr>
          <w:p>
            <w:pPr>
              <w:pStyle w:val="TableParagraph"/>
              <w:ind w:left="3"/>
              <w:rPr>
                <w:sz w:val="18"/>
              </w:rPr>
            </w:pPr>
            <w:r>
              <w:rPr>
                <w:spacing w:val="-2"/>
                <w:w w:val="95"/>
                <w:sz w:val="18"/>
              </w:rPr>
              <w:t>0.0005</w:t>
            </w:r>
          </w:p>
        </w:tc>
      </w:tr>
      <w:tr>
        <w:trPr>
          <w:trHeight w:val="203" w:hRule="atLeast"/>
        </w:trPr>
        <w:tc>
          <w:tcPr>
            <w:tcW w:w="701" w:type="dxa"/>
            <w:tcBorders>
              <w:top w:val="nil"/>
            </w:tcBorders>
          </w:tcPr>
          <w:p>
            <w:pPr>
              <w:pStyle w:val="TableParagraph"/>
              <w:spacing w:line="183" w:lineRule="exact"/>
              <w:rPr>
                <w:sz w:val="18"/>
              </w:rPr>
            </w:pPr>
            <w:r>
              <w:rPr>
                <w:spacing w:val="-5"/>
                <w:w w:val="105"/>
                <w:sz w:val="18"/>
              </w:rPr>
              <w:t>15</w:t>
            </w:r>
          </w:p>
        </w:tc>
        <w:tc>
          <w:tcPr>
            <w:tcW w:w="1089" w:type="dxa"/>
            <w:tcBorders>
              <w:top w:val="nil"/>
            </w:tcBorders>
          </w:tcPr>
          <w:p>
            <w:pPr>
              <w:pStyle w:val="TableParagraph"/>
              <w:spacing w:line="183" w:lineRule="exact"/>
              <w:ind w:right="1"/>
              <w:rPr>
                <w:sz w:val="18"/>
              </w:rPr>
            </w:pPr>
            <w:r>
              <w:rPr>
                <w:spacing w:val="-2"/>
                <w:sz w:val="18"/>
              </w:rPr>
              <w:t>0.0748</w:t>
            </w:r>
          </w:p>
        </w:tc>
        <w:tc>
          <w:tcPr>
            <w:tcW w:w="1031" w:type="dxa"/>
            <w:tcBorders>
              <w:top w:val="nil"/>
            </w:tcBorders>
          </w:tcPr>
          <w:p>
            <w:pPr>
              <w:pStyle w:val="TableParagraph"/>
              <w:spacing w:line="183" w:lineRule="exact"/>
              <w:ind w:left="5"/>
              <w:rPr>
                <w:sz w:val="18"/>
              </w:rPr>
            </w:pPr>
            <w:r>
              <w:rPr>
                <w:spacing w:val="-2"/>
                <w:sz w:val="18"/>
              </w:rPr>
              <w:t>0.9713</w:t>
            </w:r>
          </w:p>
        </w:tc>
        <w:tc>
          <w:tcPr>
            <w:tcW w:w="838" w:type="dxa"/>
            <w:tcBorders>
              <w:top w:val="nil"/>
            </w:tcBorders>
          </w:tcPr>
          <w:p>
            <w:pPr>
              <w:pStyle w:val="TableParagraph"/>
              <w:spacing w:line="183" w:lineRule="exact"/>
              <w:ind w:left="4"/>
              <w:rPr>
                <w:sz w:val="18"/>
              </w:rPr>
            </w:pPr>
            <w:r>
              <w:rPr>
                <w:spacing w:val="-2"/>
                <w:sz w:val="18"/>
              </w:rPr>
              <w:t>0.9466</w:t>
            </w:r>
          </w:p>
        </w:tc>
        <w:tc>
          <w:tcPr>
            <w:tcW w:w="632" w:type="dxa"/>
            <w:tcBorders>
              <w:top w:val="nil"/>
            </w:tcBorders>
          </w:tcPr>
          <w:p>
            <w:pPr>
              <w:pStyle w:val="TableParagraph"/>
              <w:spacing w:line="183" w:lineRule="exact"/>
              <w:ind w:left="3"/>
              <w:rPr>
                <w:sz w:val="18"/>
              </w:rPr>
            </w:pPr>
            <w:r>
              <w:rPr>
                <w:spacing w:val="-2"/>
                <w:sz w:val="18"/>
              </w:rPr>
              <w:t>0.0010</w:t>
            </w:r>
          </w:p>
        </w:tc>
      </w:tr>
    </w:tbl>
    <w:p>
      <w:pPr>
        <w:pStyle w:val="BodyText"/>
        <w:rPr>
          <w:rFonts w:ascii="Georgia"/>
          <w:sz w:val="18"/>
        </w:rPr>
      </w:pPr>
    </w:p>
    <w:p>
      <w:pPr>
        <w:pStyle w:val="BodyText"/>
        <w:spacing w:before="182"/>
        <w:rPr>
          <w:rFonts w:ascii="Georgia"/>
          <w:sz w:val="18"/>
        </w:rPr>
      </w:pPr>
    </w:p>
    <w:p>
      <w:pPr>
        <w:pStyle w:val="BodyText"/>
        <w:spacing w:line="249" w:lineRule="auto" w:before="1"/>
        <w:ind w:left="895" w:right="1184" w:firstLine="298"/>
        <w:jc w:val="both"/>
      </w:pPr>
      <w:r>
        <w:rPr>
          <w:w w:val="105"/>
        </w:rPr>
        <w:t>The segmentation stage, built on a CNN-augmented transformer backbone, outperformed</w:t>
      </w:r>
      <w:r>
        <w:rPr>
          <w:spacing w:val="40"/>
          <w:w w:val="105"/>
        </w:rPr>
        <w:t> </w:t>
      </w:r>
      <w:r>
        <w:rPr>
          <w:w w:val="105"/>
        </w:rPr>
        <w:t>standard</w:t>
      </w:r>
      <w:r>
        <w:rPr>
          <w:spacing w:val="40"/>
          <w:w w:val="105"/>
        </w:rPr>
        <w:t> </w:t>
      </w:r>
      <w:r>
        <w:rPr>
          <w:w w:val="105"/>
        </w:rPr>
        <w:t>SAM,</w:t>
      </w:r>
      <w:r>
        <w:rPr>
          <w:spacing w:val="40"/>
          <w:w w:val="105"/>
        </w:rPr>
        <w:t> </w:t>
      </w:r>
      <w:r>
        <w:rPr>
          <w:w w:val="105"/>
        </w:rPr>
        <w:t>U-Net,</w:t>
      </w:r>
      <w:r>
        <w:rPr>
          <w:spacing w:val="40"/>
          <w:w w:val="105"/>
        </w:rPr>
        <w:t> </w:t>
      </w:r>
      <w:r>
        <w:rPr>
          <w:w w:val="105"/>
        </w:rPr>
        <w:t>and</w:t>
      </w:r>
      <w:r>
        <w:rPr>
          <w:spacing w:val="40"/>
          <w:w w:val="105"/>
        </w:rPr>
        <w:t> </w:t>
      </w:r>
      <w:r>
        <w:rPr>
          <w:w w:val="105"/>
        </w:rPr>
        <w:t>attention-based</w:t>
      </w:r>
      <w:r>
        <w:rPr>
          <w:spacing w:val="40"/>
          <w:w w:val="105"/>
        </w:rPr>
        <w:t> </w:t>
      </w:r>
      <w:r>
        <w:rPr>
          <w:w w:val="105"/>
        </w:rPr>
        <w:t>U-Net</w:t>
      </w:r>
      <w:r>
        <w:rPr>
          <w:spacing w:val="40"/>
          <w:w w:val="105"/>
        </w:rPr>
        <w:t> </w:t>
      </w:r>
      <w:r>
        <w:rPr>
          <w:w w:val="105"/>
        </w:rPr>
        <w:t>baselines.</w:t>
      </w:r>
      <w:r>
        <w:rPr>
          <w:spacing w:val="40"/>
          <w:w w:val="105"/>
        </w:rPr>
        <w:t> </w:t>
      </w:r>
      <w:r>
        <w:rPr>
          <w:w w:val="105"/>
        </w:rPr>
        <w:t>On the consolidated validation set, it achieved a mean IoU of 91.8 percent, a Dice coefficient</w:t>
      </w:r>
      <w:r>
        <w:rPr>
          <w:spacing w:val="-3"/>
          <w:w w:val="105"/>
        </w:rPr>
        <w:t> </w:t>
      </w:r>
      <w:r>
        <w:rPr>
          <w:w w:val="105"/>
        </w:rPr>
        <w:t>of</w:t>
      </w:r>
      <w:r>
        <w:rPr>
          <w:spacing w:val="-3"/>
          <w:w w:val="105"/>
        </w:rPr>
        <w:t> </w:t>
      </w:r>
      <w:r>
        <w:rPr>
          <w:w w:val="105"/>
        </w:rPr>
        <w:t>93.7</w:t>
      </w:r>
      <w:r>
        <w:rPr>
          <w:spacing w:val="-3"/>
          <w:w w:val="105"/>
        </w:rPr>
        <w:t> </w:t>
      </w:r>
      <w:r>
        <w:rPr>
          <w:w w:val="105"/>
        </w:rPr>
        <w:t>percent,</w:t>
      </w:r>
      <w:r>
        <w:rPr>
          <w:spacing w:val="-3"/>
          <w:w w:val="105"/>
        </w:rPr>
        <w:t> </w:t>
      </w:r>
      <w:r>
        <w:rPr>
          <w:w w:val="105"/>
        </w:rPr>
        <w:t>and</w:t>
      </w:r>
      <w:r>
        <w:rPr>
          <w:spacing w:val="-3"/>
          <w:w w:val="105"/>
        </w:rPr>
        <w:t> </w:t>
      </w:r>
      <w:r>
        <w:rPr>
          <w:w w:val="105"/>
        </w:rPr>
        <w:t>precision</w:t>
      </w:r>
      <w:r>
        <w:rPr>
          <w:spacing w:val="-3"/>
          <w:w w:val="105"/>
        </w:rPr>
        <w:t> </w:t>
      </w:r>
      <w:r>
        <w:rPr>
          <w:w w:val="105"/>
        </w:rPr>
        <w:t>of</w:t>
      </w:r>
      <w:r>
        <w:rPr>
          <w:spacing w:val="-3"/>
          <w:w w:val="105"/>
        </w:rPr>
        <w:t> </w:t>
      </w:r>
      <w:r>
        <w:rPr>
          <w:w w:val="105"/>
        </w:rPr>
        <w:t>92.9</w:t>
      </w:r>
      <w:r>
        <w:rPr>
          <w:spacing w:val="-3"/>
          <w:w w:val="105"/>
        </w:rPr>
        <w:t> </w:t>
      </w:r>
      <w:r>
        <w:rPr>
          <w:w w:val="105"/>
        </w:rPr>
        <w:t>percent,</w:t>
      </w:r>
      <w:r>
        <w:rPr>
          <w:spacing w:val="-3"/>
          <w:w w:val="105"/>
        </w:rPr>
        <w:t> </w:t>
      </w:r>
      <w:r>
        <w:rPr>
          <w:w w:val="105"/>
        </w:rPr>
        <w:t>maintaining</w:t>
      </w:r>
      <w:r>
        <w:rPr>
          <w:spacing w:val="-3"/>
          <w:w w:val="105"/>
        </w:rPr>
        <w:t> </w:t>
      </w:r>
      <w:r>
        <w:rPr>
          <w:w w:val="105"/>
        </w:rPr>
        <w:t>consistency across</w:t>
      </w:r>
      <w:r>
        <w:rPr>
          <w:spacing w:val="-7"/>
          <w:w w:val="105"/>
        </w:rPr>
        <w:t> </w:t>
      </w:r>
      <w:r>
        <w:rPr>
          <w:w w:val="105"/>
        </w:rPr>
        <w:t>regions.</w:t>
      </w:r>
      <w:r>
        <w:rPr>
          <w:spacing w:val="-7"/>
          <w:w w:val="105"/>
        </w:rPr>
        <w:t> </w:t>
      </w:r>
      <w:r>
        <w:rPr>
          <w:w w:val="105"/>
        </w:rPr>
        <w:t>Performance</w:t>
      </w:r>
      <w:r>
        <w:rPr>
          <w:spacing w:val="-7"/>
          <w:w w:val="105"/>
        </w:rPr>
        <w:t> </w:t>
      </w:r>
      <w:r>
        <w:rPr>
          <w:w w:val="105"/>
        </w:rPr>
        <w:t>on</w:t>
      </w:r>
      <w:r>
        <w:rPr>
          <w:spacing w:val="-7"/>
          <w:w w:val="105"/>
        </w:rPr>
        <w:t> </w:t>
      </w:r>
      <w:r>
        <w:rPr>
          <w:w w:val="105"/>
        </w:rPr>
        <w:t>challenging</w:t>
      </w:r>
      <w:r>
        <w:rPr>
          <w:spacing w:val="-7"/>
          <w:w w:val="105"/>
        </w:rPr>
        <w:t> </w:t>
      </w:r>
      <w:r>
        <w:rPr>
          <w:w w:val="105"/>
        </w:rPr>
        <w:t>Himalayan</w:t>
      </w:r>
      <w:r>
        <w:rPr>
          <w:spacing w:val="-7"/>
          <w:w w:val="105"/>
        </w:rPr>
        <w:t> </w:t>
      </w:r>
      <w:r>
        <w:rPr>
          <w:w w:val="105"/>
        </w:rPr>
        <w:t>imagery</w:t>
      </w:r>
      <w:r>
        <w:rPr>
          <w:spacing w:val="-7"/>
          <w:w w:val="105"/>
        </w:rPr>
        <w:t> </w:t>
      </w:r>
      <w:r>
        <w:rPr>
          <w:w w:val="105"/>
        </w:rPr>
        <w:t>showed</w:t>
      </w:r>
      <w:r>
        <w:rPr>
          <w:spacing w:val="-7"/>
          <w:w w:val="105"/>
        </w:rPr>
        <w:t> </w:t>
      </w:r>
      <w:r>
        <w:rPr>
          <w:w w:val="105"/>
        </w:rPr>
        <w:t>improved boundary</w:t>
      </w:r>
      <w:r>
        <w:rPr>
          <w:w w:val="105"/>
        </w:rPr>
        <w:t> preservation</w:t>
      </w:r>
      <w:r>
        <w:rPr>
          <w:w w:val="105"/>
        </w:rPr>
        <w:t> and</w:t>
      </w:r>
      <w:r>
        <w:rPr>
          <w:w w:val="105"/>
        </w:rPr>
        <w:t> reduced</w:t>
      </w:r>
      <w:r>
        <w:rPr>
          <w:w w:val="105"/>
        </w:rPr>
        <w:t> false</w:t>
      </w:r>
      <w:r>
        <w:rPr>
          <w:w w:val="105"/>
        </w:rPr>
        <w:t> positives,</w:t>
      </w:r>
      <w:r>
        <w:rPr>
          <w:w w:val="105"/>
        </w:rPr>
        <w:t> especially</w:t>
      </w:r>
      <w:r>
        <w:rPr>
          <w:w w:val="105"/>
        </w:rPr>
        <w:t> in</w:t>
      </w:r>
      <w:r>
        <w:rPr>
          <w:w w:val="105"/>
        </w:rPr>
        <w:t> shadow-heavy areas. (table 2)</w:t>
      </w:r>
    </w:p>
    <w:p>
      <w:pPr>
        <w:pStyle w:val="BodyText"/>
        <w:spacing w:line="249" w:lineRule="auto" w:before="61"/>
        <w:ind w:left="895" w:right="1185" w:firstLine="298"/>
        <w:jc w:val="both"/>
      </w:pPr>
      <w:r>
        <w:rPr>
          <w:w w:val="105"/>
        </w:rPr>
        <w:t>Overall,</w:t>
      </w:r>
      <w:r>
        <w:rPr>
          <w:spacing w:val="40"/>
          <w:w w:val="105"/>
        </w:rPr>
        <w:t> </w:t>
      </w:r>
      <w:r>
        <w:rPr>
          <w:w w:val="105"/>
        </w:rPr>
        <w:t>the</w:t>
      </w:r>
      <w:r>
        <w:rPr>
          <w:spacing w:val="40"/>
          <w:w w:val="105"/>
        </w:rPr>
        <w:t> </w:t>
      </w:r>
      <w:r>
        <w:rPr>
          <w:w w:val="105"/>
        </w:rPr>
        <w:t>framework</w:t>
      </w:r>
      <w:r>
        <w:rPr>
          <w:spacing w:val="40"/>
          <w:w w:val="105"/>
        </w:rPr>
        <w:t> </w:t>
      </w:r>
      <w:r>
        <w:rPr>
          <w:w w:val="105"/>
        </w:rPr>
        <w:t>delivered</w:t>
      </w:r>
      <w:r>
        <w:rPr>
          <w:spacing w:val="40"/>
          <w:w w:val="105"/>
        </w:rPr>
        <w:t> </w:t>
      </w:r>
      <w:r>
        <w:rPr>
          <w:w w:val="105"/>
        </w:rPr>
        <w:t>both</w:t>
      </w:r>
      <w:r>
        <w:rPr>
          <w:spacing w:val="40"/>
          <w:w w:val="105"/>
        </w:rPr>
        <w:t> </w:t>
      </w:r>
      <w:r>
        <w:rPr>
          <w:w w:val="105"/>
        </w:rPr>
        <w:t>quantitative</w:t>
      </w:r>
      <w:r>
        <w:rPr>
          <w:spacing w:val="40"/>
          <w:w w:val="105"/>
        </w:rPr>
        <w:t> </w:t>
      </w:r>
      <w:r>
        <w:rPr>
          <w:w w:val="105"/>
        </w:rPr>
        <w:t>and</w:t>
      </w:r>
      <w:r>
        <w:rPr>
          <w:spacing w:val="40"/>
          <w:w w:val="105"/>
        </w:rPr>
        <w:t> </w:t>
      </w:r>
      <w:r>
        <w:rPr>
          <w:w w:val="105"/>
        </w:rPr>
        <w:t>qualitative</w:t>
      </w:r>
      <w:r>
        <w:rPr>
          <w:spacing w:val="40"/>
          <w:w w:val="105"/>
        </w:rPr>
        <w:t> </w:t>
      </w:r>
      <w:r>
        <w:rPr>
          <w:w w:val="105"/>
        </w:rPr>
        <w:t>gains over conventional pipelines, maintaining structural coherence in predictions and showing potential for scalable, region-adaptable deployment in operational land-slide monitoring and geohazard mapping.</w:t>
      </w:r>
    </w:p>
    <w:p>
      <w:pPr>
        <w:pStyle w:val="BodyText"/>
      </w:pPr>
    </w:p>
    <w:p>
      <w:pPr>
        <w:pStyle w:val="BodyText"/>
        <w:spacing w:before="61"/>
      </w:pPr>
    </w:p>
    <w:p>
      <w:pPr>
        <w:spacing w:before="1"/>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2.</w:t>
      </w:r>
      <w:r>
        <w:rPr>
          <w:rFonts w:ascii="Georgia"/>
          <w:b/>
          <w:spacing w:val="7"/>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1"/>
          <w:sz w:val="18"/>
        </w:rPr>
        <w:t> </w:t>
      </w:r>
      <w:r>
        <w:rPr>
          <w:rFonts w:ascii="Georgia"/>
          <w:sz w:val="18"/>
        </w:rPr>
        <w:t>Attention_Unet</w:t>
      </w:r>
      <w:r>
        <w:rPr>
          <w:rFonts w:ascii="Georgia"/>
          <w:spacing w:val="9"/>
          <w:sz w:val="18"/>
        </w:rPr>
        <w:t> </w:t>
      </w:r>
      <w:r>
        <w:rPr>
          <w:rFonts w:ascii="Georgia"/>
          <w:sz w:val="18"/>
        </w:rPr>
        <w:t>under</w:t>
      </w:r>
      <w:r>
        <w:rPr>
          <w:rFonts w:ascii="Georgia"/>
          <w:spacing w:val="10"/>
          <w:sz w:val="18"/>
        </w:rPr>
        <w:t> </w:t>
      </w:r>
      <w:r>
        <w:rPr>
          <w:rFonts w:ascii="Georgia"/>
          <w:sz w:val="18"/>
        </w:rPr>
        <w:t>varying</w:t>
      </w:r>
      <w:r>
        <w:rPr>
          <w:rFonts w:ascii="Georgia"/>
          <w:spacing w:val="9"/>
          <w:sz w:val="18"/>
        </w:rPr>
        <w:t> </w:t>
      </w:r>
      <w:r>
        <w:rPr>
          <w:rFonts w:ascii="Georgia"/>
          <w:spacing w:val="-2"/>
          <w:sz w:val="18"/>
        </w:rPr>
        <w:t>settings.</w:t>
      </w:r>
    </w:p>
    <w:p>
      <w:pPr>
        <w:pStyle w:val="BodyText"/>
        <w:spacing w:before="182"/>
        <w:rPr>
          <w:rFonts w:ascii="Georgia"/>
        </w:rPr>
      </w:pPr>
    </w:p>
    <w:tbl>
      <w:tblPr>
        <w:tblW w:w="0" w:type="auto"/>
        <w:jc w:val="left"/>
        <w:tblInd w:w="1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709"/>
        <w:gridCol w:w="709"/>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709" w:type="dxa"/>
          </w:tcPr>
          <w:p>
            <w:pPr>
              <w:pStyle w:val="TableParagraph"/>
              <w:spacing w:line="164" w:lineRule="exact"/>
              <w:ind w:left="3"/>
              <w:rPr>
                <w:b/>
                <w:sz w:val="18"/>
              </w:rPr>
            </w:pPr>
            <w:r>
              <w:rPr>
                <w:b/>
                <w:spacing w:val="-5"/>
                <w:w w:val="115"/>
                <w:sz w:val="18"/>
              </w:rPr>
              <w:t>F1</w:t>
            </w:r>
          </w:p>
        </w:tc>
        <w:tc>
          <w:tcPr>
            <w:tcW w:w="709" w:type="dxa"/>
          </w:tcPr>
          <w:p>
            <w:pPr>
              <w:pStyle w:val="TableParagraph"/>
              <w:spacing w:line="164" w:lineRule="exact"/>
              <w:ind w:left="3"/>
              <w:rPr>
                <w:b/>
                <w:sz w:val="18"/>
              </w:rPr>
            </w:pPr>
            <w:r>
              <w:rPr>
                <w:b/>
                <w:spacing w:val="-5"/>
                <w:sz w:val="18"/>
              </w:rPr>
              <w:t>IoU</w:t>
            </w:r>
          </w:p>
        </w:tc>
      </w:tr>
      <w:tr>
        <w:trPr>
          <w:trHeight w:val="167" w:hRule="atLeast"/>
        </w:trPr>
        <w:tc>
          <w:tcPr>
            <w:tcW w:w="1430" w:type="dxa"/>
            <w:tcBorders>
              <w:bottom w:val="nil"/>
            </w:tcBorders>
          </w:tcPr>
          <w:p>
            <w:pPr>
              <w:pStyle w:val="TableParagraph"/>
              <w:spacing w:line="148" w:lineRule="exact"/>
              <w:ind w:left="58"/>
              <w:jc w:val="left"/>
              <w:rPr>
                <w:sz w:val="18"/>
              </w:rPr>
            </w:pPr>
            <w:r>
              <w:rPr>
                <w:spacing w:val="-2"/>
                <w:w w:val="105"/>
                <w:sz w:val="18"/>
              </w:rPr>
              <w:t>Attention_Unet</w:t>
            </w:r>
          </w:p>
        </w:tc>
        <w:tc>
          <w:tcPr>
            <w:tcW w:w="304" w:type="dxa"/>
            <w:tcBorders>
              <w:bottom w:val="nil"/>
            </w:tcBorders>
          </w:tcPr>
          <w:p>
            <w:pPr>
              <w:pStyle w:val="TableParagraph"/>
              <w:spacing w:line="148" w:lineRule="exact"/>
              <w:rPr>
                <w:sz w:val="18"/>
              </w:rPr>
            </w:pPr>
            <w:r>
              <w:rPr>
                <w:spacing w:val="-5"/>
                <w:sz w:val="18"/>
              </w:rPr>
              <w:t>32</w:t>
            </w:r>
          </w:p>
        </w:tc>
        <w:tc>
          <w:tcPr>
            <w:tcW w:w="632" w:type="dxa"/>
            <w:tcBorders>
              <w:bottom w:val="nil"/>
            </w:tcBorders>
          </w:tcPr>
          <w:p>
            <w:pPr>
              <w:pStyle w:val="TableParagraph"/>
              <w:spacing w:line="148" w:lineRule="exact"/>
              <w:ind w:left="6"/>
              <w:rPr>
                <w:sz w:val="18"/>
              </w:rPr>
            </w:pPr>
            <w:r>
              <w:rPr>
                <w:spacing w:val="-2"/>
                <w:sz w:val="18"/>
              </w:rPr>
              <w:t>0.001</w:t>
            </w:r>
          </w:p>
        </w:tc>
        <w:tc>
          <w:tcPr>
            <w:tcW w:w="304" w:type="dxa"/>
            <w:tcBorders>
              <w:bottom w:val="nil"/>
            </w:tcBorders>
          </w:tcPr>
          <w:p>
            <w:pPr>
              <w:pStyle w:val="TableParagraph"/>
              <w:spacing w:line="148" w:lineRule="exact"/>
              <w:ind w:right="1"/>
              <w:rPr>
                <w:sz w:val="18"/>
              </w:rPr>
            </w:pPr>
            <w:r>
              <w:rPr>
                <w:spacing w:val="-5"/>
                <w:sz w:val="18"/>
              </w:rPr>
              <w:t>16</w:t>
            </w:r>
          </w:p>
        </w:tc>
        <w:tc>
          <w:tcPr>
            <w:tcW w:w="632" w:type="dxa"/>
            <w:tcBorders>
              <w:bottom w:val="nil"/>
            </w:tcBorders>
          </w:tcPr>
          <w:p>
            <w:pPr>
              <w:pStyle w:val="TableParagraph"/>
              <w:spacing w:line="148" w:lineRule="exact"/>
              <w:ind w:left="5"/>
              <w:rPr>
                <w:sz w:val="18"/>
              </w:rPr>
            </w:pPr>
            <w:r>
              <w:rPr>
                <w:spacing w:val="-2"/>
                <w:sz w:val="18"/>
              </w:rPr>
              <w:t>0.7724</w:t>
            </w:r>
          </w:p>
        </w:tc>
        <w:tc>
          <w:tcPr>
            <w:tcW w:w="632" w:type="dxa"/>
            <w:tcBorders>
              <w:bottom w:val="nil"/>
            </w:tcBorders>
          </w:tcPr>
          <w:p>
            <w:pPr>
              <w:pStyle w:val="TableParagraph"/>
              <w:spacing w:line="148" w:lineRule="exact"/>
              <w:ind w:left="4"/>
              <w:rPr>
                <w:sz w:val="18"/>
              </w:rPr>
            </w:pPr>
            <w:r>
              <w:rPr>
                <w:spacing w:val="-2"/>
                <w:sz w:val="18"/>
              </w:rPr>
              <w:t>0.9081</w:t>
            </w:r>
          </w:p>
        </w:tc>
        <w:tc>
          <w:tcPr>
            <w:tcW w:w="709" w:type="dxa"/>
            <w:tcBorders>
              <w:bottom w:val="nil"/>
            </w:tcBorders>
          </w:tcPr>
          <w:p>
            <w:pPr>
              <w:pStyle w:val="TableParagraph"/>
              <w:spacing w:line="148" w:lineRule="exact"/>
              <w:ind w:left="3"/>
              <w:rPr>
                <w:b/>
                <w:sz w:val="18"/>
              </w:rPr>
            </w:pPr>
            <w:r>
              <w:rPr>
                <w:b/>
                <w:spacing w:val="-2"/>
                <w:sz w:val="18"/>
              </w:rPr>
              <w:t>0.8348</w:t>
            </w:r>
          </w:p>
        </w:tc>
        <w:tc>
          <w:tcPr>
            <w:tcW w:w="709" w:type="dxa"/>
            <w:tcBorders>
              <w:bottom w:val="nil"/>
            </w:tcBorders>
          </w:tcPr>
          <w:p>
            <w:pPr>
              <w:pStyle w:val="TableParagraph"/>
              <w:spacing w:line="148"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0.9681</w:t>
            </w:r>
          </w:p>
        </w:tc>
        <w:tc>
          <w:tcPr>
            <w:tcW w:w="632" w:type="dxa"/>
            <w:tcBorders>
              <w:top w:val="nil"/>
              <w:bottom w:val="nil"/>
            </w:tcBorders>
          </w:tcPr>
          <w:p>
            <w:pPr>
              <w:pStyle w:val="TableParagraph"/>
              <w:ind w:left="4"/>
              <w:rPr>
                <w:sz w:val="18"/>
              </w:rPr>
            </w:pPr>
            <w:r>
              <w:rPr>
                <w:spacing w:val="-2"/>
                <w:sz w:val="18"/>
              </w:rPr>
              <w:t>0.4413</w:t>
            </w:r>
          </w:p>
        </w:tc>
        <w:tc>
          <w:tcPr>
            <w:tcW w:w="709" w:type="dxa"/>
            <w:tcBorders>
              <w:top w:val="nil"/>
              <w:bottom w:val="nil"/>
            </w:tcBorders>
          </w:tcPr>
          <w:p>
            <w:pPr>
              <w:pStyle w:val="TableParagraph"/>
              <w:ind w:left="3"/>
              <w:rPr>
                <w:sz w:val="18"/>
              </w:rPr>
            </w:pPr>
            <w:r>
              <w:rPr>
                <w:spacing w:val="-2"/>
                <w:sz w:val="18"/>
              </w:rPr>
              <w:t>0.6062</w:t>
            </w:r>
          </w:p>
        </w:tc>
        <w:tc>
          <w:tcPr>
            <w:tcW w:w="709" w:type="dxa"/>
            <w:tcBorders>
              <w:top w:val="nil"/>
              <w:bottom w:val="nil"/>
            </w:tcBorders>
          </w:tcPr>
          <w:p>
            <w:pPr>
              <w:pStyle w:val="TableParagraph"/>
              <w:ind w:left="3"/>
              <w:rPr>
                <w:sz w:val="18"/>
              </w:rPr>
            </w:pPr>
            <w:r>
              <w:rPr>
                <w:spacing w:val="-2"/>
                <w:sz w:val="18"/>
              </w:rPr>
              <w:t>0.4349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0.8256</w:t>
            </w:r>
          </w:p>
        </w:tc>
        <w:tc>
          <w:tcPr>
            <w:tcW w:w="632" w:type="dxa"/>
            <w:tcBorders>
              <w:top w:val="nil"/>
              <w:bottom w:val="nil"/>
            </w:tcBorders>
          </w:tcPr>
          <w:p>
            <w:pPr>
              <w:pStyle w:val="TableParagraph"/>
              <w:ind w:left="4"/>
              <w:rPr>
                <w:sz w:val="18"/>
              </w:rPr>
            </w:pPr>
            <w:r>
              <w:rPr>
                <w:spacing w:val="-2"/>
                <w:sz w:val="18"/>
              </w:rPr>
              <w:t>0.7024</w:t>
            </w:r>
          </w:p>
        </w:tc>
        <w:tc>
          <w:tcPr>
            <w:tcW w:w="709" w:type="dxa"/>
            <w:tcBorders>
              <w:top w:val="nil"/>
              <w:bottom w:val="nil"/>
            </w:tcBorders>
          </w:tcPr>
          <w:p>
            <w:pPr>
              <w:pStyle w:val="TableParagraph"/>
              <w:ind w:left="3"/>
              <w:rPr>
                <w:sz w:val="18"/>
              </w:rPr>
            </w:pPr>
            <w:r>
              <w:rPr>
                <w:spacing w:val="-2"/>
                <w:sz w:val="18"/>
              </w:rPr>
              <w:t>0.7591</w:t>
            </w:r>
          </w:p>
        </w:tc>
        <w:tc>
          <w:tcPr>
            <w:tcW w:w="709" w:type="dxa"/>
            <w:tcBorders>
              <w:top w:val="nil"/>
              <w:bottom w:val="nil"/>
            </w:tcBorders>
          </w:tcPr>
          <w:p>
            <w:pPr>
              <w:pStyle w:val="TableParagraph"/>
              <w:ind w:left="3"/>
              <w:rPr>
                <w:sz w:val="18"/>
              </w:rPr>
            </w:pPr>
            <w:r>
              <w:rPr>
                <w:spacing w:val="-2"/>
                <w:sz w:val="18"/>
              </w:rPr>
              <w:t>0.6117</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0.8221</w:t>
            </w:r>
          </w:p>
        </w:tc>
        <w:tc>
          <w:tcPr>
            <w:tcW w:w="632" w:type="dxa"/>
            <w:tcBorders>
              <w:top w:val="nil"/>
              <w:bottom w:val="nil"/>
            </w:tcBorders>
          </w:tcPr>
          <w:p>
            <w:pPr>
              <w:pStyle w:val="TableParagraph"/>
              <w:ind w:left="4"/>
              <w:rPr>
                <w:sz w:val="18"/>
              </w:rPr>
            </w:pPr>
            <w:r>
              <w:rPr>
                <w:spacing w:val="-2"/>
                <w:sz w:val="18"/>
              </w:rPr>
              <w:t>0.8047</w:t>
            </w:r>
          </w:p>
        </w:tc>
        <w:tc>
          <w:tcPr>
            <w:tcW w:w="709" w:type="dxa"/>
            <w:tcBorders>
              <w:top w:val="nil"/>
              <w:bottom w:val="nil"/>
            </w:tcBorders>
          </w:tcPr>
          <w:p>
            <w:pPr>
              <w:pStyle w:val="TableParagraph"/>
              <w:ind w:left="3"/>
              <w:rPr>
                <w:sz w:val="18"/>
              </w:rPr>
            </w:pPr>
            <w:r>
              <w:rPr>
                <w:spacing w:val="-2"/>
                <w:sz w:val="18"/>
              </w:rPr>
              <w:t>0.8133</w:t>
            </w:r>
          </w:p>
        </w:tc>
        <w:tc>
          <w:tcPr>
            <w:tcW w:w="709" w:type="dxa"/>
            <w:tcBorders>
              <w:top w:val="nil"/>
              <w:bottom w:val="nil"/>
            </w:tcBorders>
          </w:tcPr>
          <w:p>
            <w:pPr>
              <w:pStyle w:val="TableParagraph"/>
              <w:ind w:left="3"/>
              <w:rPr>
                <w:sz w:val="18"/>
              </w:rPr>
            </w:pPr>
            <w:r>
              <w:rPr>
                <w:spacing w:val="-2"/>
                <w:sz w:val="18"/>
              </w:rPr>
              <w:t>0.6853</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0.8344</w:t>
            </w:r>
          </w:p>
        </w:tc>
        <w:tc>
          <w:tcPr>
            <w:tcW w:w="632" w:type="dxa"/>
            <w:tcBorders>
              <w:top w:val="nil"/>
              <w:bottom w:val="nil"/>
            </w:tcBorders>
          </w:tcPr>
          <w:p>
            <w:pPr>
              <w:pStyle w:val="TableParagraph"/>
              <w:ind w:left="4"/>
              <w:rPr>
                <w:sz w:val="18"/>
              </w:rPr>
            </w:pPr>
            <w:r>
              <w:rPr>
                <w:spacing w:val="-2"/>
                <w:sz w:val="18"/>
              </w:rPr>
              <w:t>0.6466</w:t>
            </w:r>
          </w:p>
        </w:tc>
        <w:tc>
          <w:tcPr>
            <w:tcW w:w="709" w:type="dxa"/>
            <w:tcBorders>
              <w:top w:val="nil"/>
              <w:bottom w:val="nil"/>
            </w:tcBorders>
          </w:tcPr>
          <w:p>
            <w:pPr>
              <w:pStyle w:val="TableParagraph"/>
              <w:ind w:left="3"/>
              <w:rPr>
                <w:sz w:val="18"/>
              </w:rPr>
            </w:pPr>
            <w:r>
              <w:rPr>
                <w:spacing w:val="-2"/>
                <w:sz w:val="18"/>
              </w:rPr>
              <w:t>0.7286</w:t>
            </w:r>
          </w:p>
        </w:tc>
        <w:tc>
          <w:tcPr>
            <w:tcW w:w="709" w:type="dxa"/>
            <w:tcBorders>
              <w:top w:val="nil"/>
              <w:bottom w:val="nil"/>
            </w:tcBorders>
          </w:tcPr>
          <w:p>
            <w:pPr>
              <w:pStyle w:val="TableParagraph"/>
              <w:ind w:left="3"/>
              <w:rPr>
                <w:sz w:val="18"/>
              </w:rPr>
            </w:pPr>
            <w:r>
              <w:rPr>
                <w:spacing w:val="-2"/>
                <w:sz w:val="18"/>
              </w:rPr>
              <w:t>0.5731</w:t>
            </w:r>
          </w:p>
        </w:tc>
      </w:tr>
      <w:tr>
        <w:trPr>
          <w:trHeight w:val="186" w:hRule="atLeast"/>
        </w:trPr>
        <w:tc>
          <w:tcPr>
            <w:tcW w:w="1430" w:type="dxa"/>
            <w:tcBorders>
              <w:top w:val="nil"/>
              <w:bottom w:val="nil"/>
            </w:tcBorders>
          </w:tcPr>
          <w:p>
            <w:pPr>
              <w:pStyle w:val="TableParagraph"/>
              <w:spacing w:line="167" w:lineRule="exact"/>
              <w:ind w:left="58"/>
              <w:jc w:val="left"/>
              <w:rPr>
                <w:sz w:val="18"/>
              </w:rPr>
            </w:pPr>
            <w:r>
              <w:rPr>
                <w:spacing w:val="-2"/>
                <w:w w:val="105"/>
                <w:sz w:val="18"/>
              </w:rPr>
              <w:t>Attention_Unet</w:t>
            </w:r>
          </w:p>
        </w:tc>
        <w:tc>
          <w:tcPr>
            <w:tcW w:w="304" w:type="dxa"/>
            <w:tcBorders>
              <w:top w:val="nil"/>
              <w:bottom w:val="nil"/>
            </w:tcBorders>
          </w:tcPr>
          <w:p>
            <w:pPr>
              <w:pStyle w:val="TableParagraph"/>
              <w:spacing w:line="167" w:lineRule="exact"/>
              <w:rPr>
                <w:sz w:val="18"/>
              </w:rPr>
            </w:pPr>
            <w:r>
              <w:rPr>
                <w:spacing w:val="-5"/>
                <w:sz w:val="18"/>
              </w:rPr>
              <w:t>32</w:t>
            </w:r>
          </w:p>
        </w:tc>
        <w:tc>
          <w:tcPr>
            <w:tcW w:w="632" w:type="dxa"/>
            <w:tcBorders>
              <w:top w:val="nil"/>
              <w:bottom w:val="nil"/>
            </w:tcBorders>
          </w:tcPr>
          <w:p>
            <w:pPr>
              <w:pStyle w:val="TableParagraph"/>
              <w:spacing w:line="167" w:lineRule="exact"/>
              <w:ind w:left="6"/>
              <w:rPr>
                <w:sz w:val="18"/>
              </w:rPr>
            </w:pPr>
            <w:r>
              <w:rPr>
                <w:spacing w:val="-2"/>
                <w:sz w:val="18"/>
              </w:rPr>
              <w:t>0.001</w:t>
            </w:r>
          </w:p>
        </w:tc>
        <w:tc>
          <w:tcPr>
            <w:tcW w:w="304" w:type="dxa"/>
            <w:tcBorders>
              <w:top w:val="nil"/>
              <w:bottom w:val="nil"/>
            </w:tcBorders>
          </w:tcPr>
          <w:p>
            <w:pPr>
              <w:pStyle w:val="TableParagraph"/>
              <w:spacing w:line="167" w:lineRule="exact"/>
              <w:ind w:right="1"/>
              <w:rPr>
                <w:sz w:val="18"/>
              </w:rPr>
            </w:pPr>
            <w:r>
              <w:rPr>
                <w:spacing w:val="-5"/>
                <w:sz w:val="18"/>
              </w:rPr>
              <w:t>16</w:t>
            </w:r>
          </w:p>
        </w:tc>
        <w:tc>
          <w:tcPr>
            <w:tcW w:w="632" w:type="dxa"/>
            <w:tcBorders>
              <w:top w:val="nil"/>
              <w:bottom w:val="nil"/>
            </w:tcBorders>
          </w:tcPr>
          <w:p>
            <w:pPr>
              <w:pStyle w:val="TableParagraph"/>
              <w:spacing w:line="167" w:lineRule="exact"/>
              <w:ind w:left="5"/>
              <w:rPr>
                <w:sz w:val="18"/>
              </w:rPr>
            </w:pPr>
            <w:r>
              <w:rPr>
                <w:spacing w:val="-2"/>
                <w:sz w:val="18"/>
              </w:rPr>
              <w:t>0.7724</w:t>
            </w:r>
          </w:p>
        </w:tc>
        <w:tc>
          <w:tcPr>
            <w:tcW w:w="632" w:type="dxa"/>
            <w:tcBorders>
              <w:top w:val="nil"/>
              <w:bottom w:val="nil"/>
            </w:tcBorders>
          </w:tcPr>
          <w:p>
            <w:pPr>
              <w:pStyle w:val="TableParagraph"/>
              <w:spacing w:line="167" w:lineRule="exact"/>
              <w:ind w:left="4"/>
              <w:rPr>
                <w:sz w:val="18"/>
              </w:rPr>
            </w:pPr>
            <w:r>
              <w:rPr>
                <w:spacing w:val="-2"/>
                <w:sz w:val="18"/>
              </w:rPr>
              <w:t>0.9081</w:t>
            </w:r>
          </w:p>
        </w:tc>
        <w:tc>
          <w:tcPr>
            <w:tcW w:w="709" w:type="dxa"/>
            <w:tcBorders>
              <w:top w:val="nil"/>
              <w:bottom w:val="nil"/>
            </w:tcBorders>
          </w:tcPr>
          <w:p>
            <w:pPr>
              <w:pStyle w:val="TableParagraph"/>
              <w:spacing w:line="167" w:lineRule="exact"/>
              <w:ind w:left="3"/>
              <w:rPr>
                <w:b/>
                <w:sz w:val="18"/>
              </w:rPr>
            </w:pPr>
            <w:r>
              <w:rPr>
                <w:b/>
                <w:spacing w:val="-2"/>
                <w:sz w:val="18"/>
              </w:rPr>
              <w:t>0.8348</w:t>
            </w:r>
          </w:p>
        </w:tc>
        <w:tc>
          <w:tcPr>
            <w:tcW w:w="709" w:type="dxa"/>
            <w:tcBorders>
              <w:top w:val="nil"/>
              <w:bottom w:val="nil"/>
            </w:tcBorders>
          </w:tcPr>
          <w:p>
            <w:pPr>
              <w:pStyle w:val="TableParagraph"/>
              <w:spacing w:line="167"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0.7493</w:t>
            </w:r>
          </w:p>
        </w:tc>
        <w:tc>
          <w:tcPr>
            <w:tcW w:w="632" w:type="dxa"/>
            <w:tcBorders>
              <w:top w:val="nil"/>
              <w:bottom w:val="nil"/>
            </w:tcBorders>
          </w:tcPr>
          <w:p>
            <w:pPr>
              <w:pStyle w:val="TableParagraph"/>
              <w:ind w:left="4"/>
              <w:rPr>
                <w:sz w:val="18"/>
              </w:rPr>
            </w:pPr>
            <w:r>
              <w:rPr>
                <w:spacing w:val="-2"/>
                <w:sz w:val="18"/>
              </w:rPr>
              <w:t>0.7494</w:t>
            </w:r>
          </w:p>
        </w:tc>
        <w:tc>
          <w:tcPr>
            <w:tcW w:w="709" w:type="dxa"/>
            <w:tcBorders>
              <w:top w:val="nil"/>
              <w:bottom w:val="nil"/>
            </w:tcBorders>
          </w:tcPr>
          <w:p>
            <w:pPr>
              <w:pStyle w:val="TableParagraph"/>
              <w:ind w:left="3"/>
              <w:rPr>
                <w:sz w:val="18"/>
              </w:rPr>
            </w:pPr>
            <w:r>
              <w:rPr>
                <w:spacing w:val="-2"/>
                <w:sz w:val="18"/>
              </w:rPr>
              <w:t>0.7493</w:t>
            </w:r>
          </w:p>
        </w:tc>
        <w:tc>
          <w:tcPr>
            <w:tcW w:w="709" w:type="dxa"/>
            <w:tcBorders>
              <w:top w:val="nil"/>
              <w:bottom w:val="nil"/>
            </w:tcBorders>
          </w:tcPr>
          <w:p>
            <w:pPr>
              <w:pStyle w:val="TableParagraph"/>
              <w:ind w:left="3"/>
              <w:rPr>
                <w:sz w:val="18"/>
              </w:rPr>
            </w:pPr>
            <w:r>
              <w:rPr>
                <w:spacing w:val="-2"/>
                <w:sz w:val="18"/>
              </w:rPr>
              <w:t>0.5991</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10"/>
                <w:w w:val="95"/>
                <w:sz w:val="18"/>
              </w:rPr>
              <w:t>8</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0.7855</w:t>
            </w:r>
          </w:p>
        </w:tc>
        <w:tc>
          <w:tcPr>
            <w:tcW w:w="632" w:type="dxa"/>
            <w:tcBorders>
              <w:top w:val="nil"/>
            </w:tcBorders>
          </w:tcPr>
          <w:p>
            <w:pPr>
              <w:pStyle w:val="TableParagraph"/>
              <w:spacing w:line="183" w:lineRule="exact"/>
              <w:ind w:left="4"/>
              <w:rPr>
                <w:sz w:val="18"/>
              </w:rPr>
            </w:pPr>
            <w:r>
              <w:rPr>
                <w:spacing w:val="-2"/>
                <w:sz w:val="18"/>
              </w:rPr>
              <w:t>0.7073</w:t>
            </w:r>
          </w:p>
        </w:tc>
        <w:tc>
          <w:tcPr>
            <w:tcW w:w="709" w:type="dxa"/>
            <w:tcBorders>
              <w:top w:val="nil"/>
            </w:tcBorders>
          </w:tcPr>
          <w:p>
            <w:pPr>
              <w:pStyle w:val="TableParagraph"/>
              <w:spacing w:line="183" w:lineRule="exact"/>
              <w:ind w:left="3"/>
              <w:rPr>
                <w:sz w:val="18"/>
              </w:rPr>
            </w:pPr>
            <w:r>
              <w:rPr>
                <w:spacing w:val="-2"/>
                <w:sz w:val="18"/>
              </w:rPr>
              <w:t>0.7444</w:t>
            </w:r>
          </w:p>
        </w:tc>
        <w:tc>
          <w:tcPr>
            <w:tcW w:w="709" w:type="dxa"/>
            <w:tcBorders>
              <w:top w:val="nil"/>
            </w:tcBorders>
          </w:tcPr>
          <w:p>
            <w:pPr>
              <w:pStyle w:val="TableParagraph"/>
              <w:spacing w:line="183" w:lineRule="exact"/>
              <w:ind w:left="3"/>
              <w:rPr>
                <w:sz w:val="18"/>
              </w:rPr>
            </w:pPr>
            <w:r>
              <w:rPr>
                <w:spacing w:val="-2"/>
                <w:sz w:val="18"/>
              </w:rPr>
              <w:t>0.5928</w:t>
            </w:r>
          </w:p>
        </w:tc>
      </w:tr>
    </w:tbl>
    <w:p>
      <w:pPr>
        <w:pStyle w:val="TableParagraph"/>
        <w:spacing w:after="0" w:line="183" w:lineRule="exact"/>
        <w:rPr>
          <w:sz w:val="18"/>
        </w:rPr>
        <w:sectPr>
          <w:pgSz w:w="12240" w:h="15840"/>
          <w:pgMar w:header="1830" w:footer="0" w:top="2040" w:bottom="280" w:left="1800" w:right="1440"/>
        </w:sectPr>
      </w:pPr>
    </w:p>
    <w:p>
      <w:pPr>
        <w:pStyle w:val="BodyText"/>
        <w:rPr>
          <w:rFonts w:ascii="Georgia"/>
        </w:rPr>
      </w:pPr>
    </w:p>
    <w:p>
      <w:pPr>
        <w:pStyle w:val="BodyText"/>
        <w:rPr>
          <w:rFonts w:ascii="Georgia"/>
        </w:rPr>
      </w:pPr>
    </w:p>
    <w:p>
      <w:pPr>
        <w:pStyle w:val="BodyText"/>
        <w:rPr>
          <w:rFonts w:ascii="Georgia"/>
        </w:rPr>
      </w:pPr>
    </w:p>
    <w:p>
      <w:pPr>
        <w:pStyle w:val="BodyText"/>
        <w:spacing w:before="24"/>
        <w:rPr>
          <w:rFonts w:ascii="Georgia"/>
        </w:rPr>
      </w:pPr>
    </w:p>
    <w:p>
      <w:pPr>
        <w:spacing w:line="240" w:lineRule="auto"/>
        <w:ind w:left="929" w:right="0" w:firstLine="0"/>
        <w:jc w:val="left"/>
        <w:rPr>
          <w:rFonts w:ascii="Georgia"/>
          <w:position w:val="1"/>
          <w:sz w:val="20"/>
        </w:rPr>
      </w:pPr>
      <w:r>
        <w:rPr>
          <w:rFonts w:ascii="Georgia"/>
          <w:sz w:val="20"/>
        </w:rPr>
        <w:drawing>
          <wp:inline distT="0" distB="0" distL="0" distR="0">
            <wp:extent cx="2163603" cy="152885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163603" cy="1528857"/>
                    </a:xfrm>
                    <a:prstGeom prst="rect">
                      <a:avLst/>
                    </a:prstGeom>
                  </pic:spPr>
                </pic:pic>
              </a:graphicData>
            </a:graphic>
          </wp:inline>
        </w:drawing>
      </w:r>
      <w:r>
        <w:rPr>
          <w:rFonts w:ascii="Georgia"/>
          <w:sz w:val="20"/>
        </w:rPr>
      </w:r>
      <w:r>
        <w:rPr>
          <w:spacing w:val="132"/>
          <w:sz w:val="20"/>
        </w:rPr>
        <w:t> </w:t>
      </w:r>
      <w:r>
        <w:rPr>
          <w:rFonts w:ascii="Georgia"/>
          <w:spacing w:val="132"/>
          <w:position w:val="1"/>
          <w:sz w:val="20"/>
        </w:rPr>
        <w:drawing>
          <wp:inline distT="0" distB="0" distL="0" distR="0">
            <wp:extent cx="1996249" cy="131330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1996249" cy="1313306"/>
                    </a:xfrm>
                    <a:prstGeom prst="rect">
                      <a:avLst/>
                    </a:prstGeom>
                  </pic:spPr>
                </pic:pic>
              </a:graphicData>
            </a:graphic>
          </wp:inline>
        </w:drawing>
      </w:r>
      <w:r>
        <w:rPr>
          <w:rFonts w:ascii="Georgia"/>
          <w:spacing w:val="132"/>
          <w:position w:val="1"/>
          <w:sz w:val="20"/>
        </w:rPr>
      </w:r>
    </w:p>
    <w:p>
      <w:pPr>
        <w:spacing w:line="194" w:lineRule="exact" w:before="167"/>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2.</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8"/>
          <w:sz w:val="18"/>
        </w:rPr>
        <w:t> </w:t>
      </w:r>
      <w:r>
        <w:rPr>
          <w:rFonts w:ascii="Georgia"/>
          <w:spacing w:val="-2"/>
          <w:sz w:val="18"/>
        </w:rPr>
        <w:t>segmen-</w:t>
      </w:r>
    </w:p>
    <w:p>
      <w:pPr>
        <w:tabs>
          <w:tab w:pos="4538" w:val="left" w:leader="none"/>
        </w:tabs>
        <w:spacing w:line="224" w:lineRule="exact" w:before="0"/>
        <w:ind w:left="895" w:right="0" w:firstLine="0"/>
        <w:jc w:val="left"/>
        <w:rPr>
          <w:rFonts w:ascii="Georgia"/>
          <w:sz w:val="18"/>
        </w:rPr>
      </w:pPr>
      <w:r>
        <w:rPr>
          <w:rFonts w:ascii="Georgia"/>
          <w:position w:val="-2"/>
          <w:sz w:val="18"/>
        </w:rPr>
        <w:t>tation</w:t>
      </w:r>
      <w:r>
        <w:rPr>
          <w:rFonts w:ascii="Georgia"/>
          <w:spacing w:val="21"/>
          <w:position w:val="-2"/>
          <w:sz w:val="18"/>
        </w:rPr>
        <w:t> </w:t>
      </w:r>
      <w:r>
        <w:rPr>
          <w:rFonts w:ascii="Georgia"/>
          <w:spacing w:val="-2"/>
          <w:position w:val="-2"/>
          <w:sz w:val="18"/>
        </w:rPr>
        <w:t>model</w:t>
      </w:r>
      <w:r>
        <w:rPr>
          <w:rFonts w:ascii="Georgia"/>
          <w:position w:val="-2"/>
          <w:sz w:val="18"/>
        </w:rPr>
        <w:tab/>
      </w:r>
      <w:r>
        <w:rPr>
          <w:rFonts w:ascii="Georgia"/>
          <w:b/>
          <w:sz w:val="18"/>
        </w:rPr>
        <w:t>Fig.</w:t>
      </w:r>
      <w:r>
        <w:rPr>
          <w:rFonts w:ascii="Georgia"/>
          <w:b/>
          <w:spacing w:val="-12"/>
          <w:sz w:val="18"/>
        </w:rPr>
        <w:t> </w:t>
      </w:r>
      <w:r>
        <w:rPr>
          <w:rFonts w:ascii="Georgia"/>
          <w:b/>
          <w:sz w:val="18"/>
        </w:rPr>
        <w:t>3.</w:t>
      </w:r>
      <w:r>
        <w:rPr>
          <w:rFonts w:ascii="Georgia"/>
          <w:b/>
          <w:spacing w:val="-6"/>
          <w:sz w:val="18"/>
        </w:rPr>
        <w:t> </w:t>
      </w:r>
      <w:r>
        <w:rPr>
          <w:rFonts w:ascii="Georgia"/>
          <w:sz w:val="18"/>
        </w:rPr>
        <w:t>Train</w:t>
      </w:r>
      <w:r>
        <w:rPr>
          <w:rFonts w:ascii="Georgia"/>
          <w:spacing w:val="3"/>
          <w:sz w:val="18"/>
        </w:rPr>
        <w:t> </w:t>
      </w:r>
      <w:r>
        <w:rPr>
          <w:rFonts w:ascii="Georgia"/>
          <w:sz w:val="18"/>
        </w:rPr>
        <w:t>validation</w:t>
      </w:r>
      <w:r>
        <w:rPr>
          <w:rFonts w:ascii="Georgia"/>
          <w:spacing w:val="3"/>
          <w:sz w:val="18"/>
        </w:rPr>
        <w:t> </w:t>
      </w:r>
      <w:r>
        <w:rPr>
          <w:rFonts w:ascii="Georgia"/>
          <w:sz w:val="18"/>
        </w:rPr>
        <w:t>comparison</w:t>
      </w:r>
      <w:r>
        <w:rPr>
          <w:rFonts w:ascii="Georgia"/>
          <w:spacing w:val="4"/>
          <w:sz w:val="18"/>
        </w:rPr>
        <w:t> </w:t>
      </w:r>
      <w:r>
        <w:rPr>
          <w:rFonts w:ascii="Georgia"/>
          <w:spacing w:val="-5"/>
          <w:sz w:val="18"/>
        </w:rPr>
        <w:t>for</w:t>
      </w:r>
    </w:p>
    <w:p>
      <w:pPr>
        <w:pStyle w:val="BodyText"/>
        <w:spacing w:before="126"/>
        <w:rPr>
          <w:rFonts w:ascii="Georgia"/>
        </w:rPr>
      </w:pPr>
      <w:r>
        <w:rPr>
          <w:rFonts w:ascii="Georgia"/>
        </w:rPr>
        <w:drawing>
          <wp:anchor distT="0" distB="0" distL="0" distR="0" allowOverlap="1" layoutInCell="1" locked="0" behindDoc="1" simplePos="0" relativeHeight="487587840">
            <wp:simplePos x="0" y="0"/>
            <wp:positionH relativeFrom="page">
              <wp:posOffset>2868221</wp:posOffset>
            </wp:positionH>
            <wp:positionV relativeFrom="paragraph">
              <wp:posOffset>239657</wp:posOffset>
            </wp:positionV>
            <wp:extent cx="1954053" cy="109251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1954053" cy="1092517"/>
                    </a:xfrm>
                    <a:prstGeom prst="rect">
                      <a:avLst/>
                    </a:prstGeom>
                  </pic:spPr>
                </pic:pic>
              </a:graphicData>
            </a:graphic>
          </wp:anchor>
        </w:drawing>
      </w:r>
    </w:p>
    <w:p>
      <w:pPr>
        <w:pStyle w:val="BodyText"/>
        <w:spacing w:before="193"/>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4.</w:t>
      </w:r>
      <w:r>
        <w:rPr>
          <w:rFonts w:ascii="Georgia"/>
          <w:b/>
          <w:spacing w:val="30"/>
          <w:sz w:val="18"/>
        </w:rPr>
        <w:t> </w:t>
      </w:r>
      <w:r>
        <w:rPr>
          <w:rFonts w:ascii="Georgia"/>
          <w:sz w:val="18"/>
        </w:rPr>
        <w:t>Final</w:t>
      </w:r>
      <w:r>
        <w:rPr>
          <w:rFonts w:ascii="Georgia"/>
          <w:spacing w:val="37"/>
          <w:sz w:val="18"/>
        </w:rPr>
        <w:t> </w:t>
      </w:r>
      <w:r>
        <w:rPr>
          <w:rFonts w:ascii="Georgia"/>
          <w:sz w:val="18"/>
        </w:rPr>
        <w:t>performance</w:t>
      </w:r>
      <w:r>
        <w:rPr>
          <w:rFonts w:ascii="Georgia"/>
          <w:spacing w:val="37"/>
          <w:sz w:val="18"/>
        </w:rPr>
        <w:t> </w:t>
      </w:r>
      <w:r>
        <w:rPr>
          <w:rFonts w:ascii="Georgia"/>
          <w:sz w:val="18"/>
        </w:rPr>
        <w:t>summary</w:t>
      </w:r>
      <w:r>
        <w:rPr>
          <w:rFonts w:ascii="Georgia"/>
          <w:spacing w:val="37"/>
          <w:sz w:val="18"/>
        </w:rPr>
        <w:t> </w:t>
      </w:r>
      <w:r>
        <w:rPr>
          <w:rFonts w:ascii="Georgia"/>
          <w:sz w:val="18"/>
        </w:rPr>
        <w:t>for segmentation model</w:t>
      </w: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spacing w:before="158"/>
        <w:rPr>
          <w:rFonts w:ascii="Georgia"/>
          <w:sz w:val="18"/>
        </w:rPr>
      </w:pPr>
    </w:p>
    <w:p>
      <w:pPr>
        <w:spacing w:before="0"/>
        <w:ind w:left="998" w:right="0" w:firstLine="0"/>
        <w:jc w:val="left"/>
        <w:rPr>
          <w:rFonts w:ascii="Georgia"/>
          <w:sz w:val="18"/>
        </w:rPr>
      </w:pPr>
      <w:r>
        <w:rPr>
          <w:rFonts w:ascii="Georgia"/>
          <w:b/>
          <w:sz w:val="18"/>
        </w:rPr>
        <w:t>Table</w:t>
      </w:r>
      <w:r>
        <w:rPr>
          <w:rFonts w:ascii="Georgia"/>
          <w:b/>
          <w:spacing w:val="14"/>
          <w:sz w:val="18"/>
        </w:rPr>
        <w:t> </w:t>
      </w:r>
      <w:r>
        <w:rPr>
          <w:rFonts w:ascii="Georgia"/>
          <w:b/>
          <w:sz w:val="18"/>
        </w:rPr>
        <w:t>3.</w:t>
      </w:r>
      <w:r>
        <w:rPr>
          <w:rFonts w:ascii="Georgia"/>
          <w:b/>
          <w:spacing w:val="8"/>
          <w:sz w:val="18"/>
        </w:rPr>
        <w:t> </w:t>
      </w:r>
      <w:r>
        <w:rPr>
          <w:rFonts w:ascii="Georgia"/>
          <w:sz w:val="18"/>
        </w:rPr>
        <w:t>Top</w:t>
      </w:r>
      <w:r>
        <w:rPr>
          <w:rFonts w:ascii="Georgia"/>
          <w:spacing w:val="10"/>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0"/>
          <w:sz w:val="18"/>
        </w:rPr>
        <w:t> </w:t>
      </w:r>
      <w:r>
        <w:rPr>
          <w:rFonts w:ascii="Georgia"/>
          <w:sz w:val="18"/>
        </w:rPr>
        <w:t>the</w:t>
      </w:r>
      <w:r>
        <w:rPr>
          <w:rFonts w:ascii="Georgia"/>
          <w:spacing w:val="9"/>
          <w:sz w:val="18"/>
        </w:rPr>
        <w:t> </w:t>
      </w:r>
      <w:r>
        <w:rPr>
          <w:rFonts w:ascii="Georgia"/>
          <w:sz w:val="18"/>
        </w:rPr>
        <w:t>modified</w:t>
      </w:r>
      <w:r>
        <w:rPr>
          <w:rFonts w:ascii="Georgia"/>
          <w:spacing w:val="9"/>
          <w:sz w:val="18"/>
        </w:rPr>
        <w:t> </w:t>
      </w:r>
      <w:r>
        <w:rPr>
          <w:rFonts w:ascii="Georgia"/>
          <w:sz w:val="18"/>
        </w:rPr>
        <w:t>Attention_Unet</w:t>
      </w:r>
      <w:r>
        <w:rPr>
          <w:rFonts w:ascii="Georgia"/>
          <w:spacing w:val="10"/>
          <w:sz w:val="18"/>
        </w:rPr>
        <w:t> </w:t>
      </w:r>
      <w:r>
        <w:rPr>
          <w:rFonts w:ascii="Georgia"/>
          <w:spacing w:val="-2"/>
          <w:sz w:val="18"/>
        </w:rPr>
        <w:t>configurations.</w:t>
      </w:r>
    </w:p>
    <w:p>
      <w:pPr>
        <w:pStyle w:val="BodyText"/>
        <w:spacing w:before="182"/>
        <w:rPr>
          <w:rFonts w:ascii="Georgia"/>
        </w:rPr>
      </w:pPr>
    </w:p>
    <w:tbl>
      <w:tblPr>
        <w:tblW w:w="0" w:type="auto"/>
        <w:jc w:val="left"/>
        <w:tblInd w:w="1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632"/>
        <w:gridCol w:w="632"/>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632" w:type="dxa"/>
          </w:tcPr>
          <w:p>
            <w:pPr>
              <w:pStyle w:val="TableParagraph"/>
              <w:spacing w:line="164" w:lineRule="exact"/>
              <w:ind w:left="2"/>
              <w:rPr>
                <w:b/>
                <w:sz w:val="18"/>
              </w:rPr>
            </w:pPr>
            <w:r>
              <w:rPr>
                <w:b/>
                <w:spacing w:val="-5"/>
                <w:w w:val="115"/>
                <w:sz w:val="18"/>
              </w:rPr>
              <w:t>F1</w:t>
            </w:r>
          </w:p>
        </w:tc>
        <w:tc>
          <w:tcPr>
            <w:tcW w:w="632" w:type="dxa"/>
          </w:tcPr>
          <w:p>
            <w:pPr>
              <w:pStyle w:val="TableParagraph"/>
              <w:spacing w:line="164" w:lineRule="exact"/>
              <w:ind w:left="1"/>
              <w:rPr>
                <w:b/>
                <w:sz w:val="18"/>
              </w:rPr>
            </w:pPr>
            <w:r>
              <w:rPr>
                <w:b/>
                <w:spacing w:val="-5"/>
                <w:sz w:val="18"/>
              </w:rPr>
              <w:t>IoU</w:t>
            </w:r>
          </w:p>
        </w:tc>
      </w:tr>
      <w:tr>
        <w:trPr>
          <w:trHeight w:val="167" w:hRule="atLeast"/>
        </w:trPr>
        <w:tc>
          <w:tcPr>
            <w:tcW w:w="1430" w:type="dxa"/>
            <w:tcBorders>
              <w:bottom w:val="nil"/>
            </w:tcBorders>
          </w:tcPr>
          <w:p>
            <w:pPr>
              <w:pStyle w:val="TableParagraph"/>
              <w:spacing w:line="147" w:lineRule="exact"/>
              <w:ind w:left="58"/>
              <w:jc w:val="left"/>
              <w:rPr>
                <w:sz w:val="18"/>
              </w:rPr>
            </w:pPr>
            <w:r>
              <w:rPr>
                <w:spacing w:val="-2"/>
                <w:w w:val="105"/>
                <w:sz w:val="18"/>
              </w:rPr>
              <w:t>Attention_Unet</w:t>
            </w:r>
          </w:p>
        </w:tc>
        <w:tc>
          <w:tcPr>
            <w:tcW w:w="304" w:type="dxa"/>
            <w:tcBorders>
              <w:bottom w:val="nil"/>
            </w:tcBorders>
          </w:tcPr>
          <w:p>
            <w:pPr>
              <w:pStyle w:val="TableParagraph"/>
              <w:spacing w:line="147" w:lineRule="exact"/>
              <w:rPr>
                <w:sz w:val="18"/>
              </w:rPr>
            </w:pPr>
            <w:r>
              <w:rPr>
                <w:spacing w:val="-10"/>
                <w:sz w:val="18"/>
              </w:rPr>
              <w:t>4</w:t>
            </w:r>
          </w:p>
        </w:tc>
        <w:tc>
          <w:tcPr>
            <w:tcW w:w="632" w:type="dxa"/>
            <w:tcBorders>
              <w:bottom w:val="nil"/>
            </w:tcBorders>
          </w:tcPr>
          <w:p>
            <w:pPr>
              <w:pStyle w:val="TableParagraph"/>
              <w:spacing w:line="147" w:lineRule="exact"/>
              <w:ind w:left="6"/>
              <w:rPr>
                <w:sz w:val="18"/>
              </w:rPr>
            </w:pPr>
            <w:r>
              <w:rPr>
                <w:spacing w:val="-4"/>
                <w:sz w:val="18"/>
              </w:rPr>
              <w:t>0.01</w:t>
            </w:r>
          </w:p>
        </w:tc>
        <w:tc>
          <w:tcPr>
            <w:tcW w:w="304" w:type="dxa"/>
            <w:tcBorders>
              <w:bottom w:val="nil"/>
            </w:tcBorders>
          </w:tcPr>
          <w:p>
            <w:pPr>
              <w:pStyle w:val="TableParagraph"/>
              <w:spacing w:line="147" w:lineRule="exact"/>
              <w:ind w:right="1"/>
              <w:rPr>
                <w:sz w:val="18"/>
              </w:rPr>
            </w:pPr>
            <w:r>
              <w:rPr>
                <w:spacing w:val="-5"/>
                <w:sz w:val="18"/>
              </w:rPr>
              <w:t>32</w:t>
            </w:r>
          </w:p>
        </w:tc>
        <w:tc>
          <w:tcPr>
            <w:tcW w:w="632" w:type="dxa"/>
            <w:tcBorders>
              <w:bottom w:val="nil"/>
            </w:tcBorders>
          </w:tcPr>
          <w:p>
            <w:pPr>
              <w:pStyle w:val="TableParagraph"/>
              <w:spacing w:line="147" w:lineRule="exact"/>
              <w:ind w:left="5"/>
              <w:rPr>
                <w:sz w:val="18"/>
              </w:rPr>
            </w:pPr>
            <w:r>
              <w:rPr>
                <w:spacing w:val="-2"/>
                <w:sz w:val="18"/>
              </w:rPr>
              <w:t>0.9331</w:t>
            </w:r>
          </w:p>
        </w:tc>
        <w:tc>
          <w:tcPr>
            <w:tcW w:w="632" w:type="dxa"/>
            <w:tcBorders>
              <w:bottom w:val="nil"/>
            </w:tcBorders>
          </w:tcPr>
          <w:p>
            <w:pPr>
              <w:pStyle w:val="TableParagraph"/>
              <w:spacing w:line="147" w:lineRule="exact"/>
              <w:ind w:left="4"/>
              <w:rPr>
                <w:sz w:val="18"/>
              </w:rPr>
            </w:pPr>
            <w:r>
              <w:rPr>
                <w:spacing w:val="-2"/>
                <w:sz w:val="18"/>
              </w:rPr>
              <w:t>0.7136</w:t>
            </w:r>
          </w:p>
        </w:tc>
        <w:tc>
          <w:tcPr>
            <w:tcW w:w="632" w:type="dxa"/>
            <w:tcBorders>
              <w:bottom w:val="nil"/>
            </w:tcBorders>
          </w:tcPr>
          <w:p>
            <w:pPr>
              <w:pStyle w:val="TableParagraph"/>
              <w:spacing w:line="147" w:lineRule="exact"/>
              <w:ind w:left="2"/>
              <w:rPr>
                <w:sz w:val="18"/>
              </w:rPr>
            </w:pPr>
            <w:r>
              <w:rPr>
                <w:spacing w:val="-2"/>
                <w:sz w:val="18"/>
              </w:rPr>
              <w:t>0.8087</w:t>
            </w:r>
          </w:p>
        </w:tc>
        <w:tc>
          <w:tcPr>
            <w:tcW w:w="632" w:type="dxa"/>
            <w:tcBorders>
              <w:bottom w:val="nil"/>
            </w:tcBorders>
          </w:tcPr>
          <w:p>
            <w:pPr>
              <w:pStyle w:val="TableParagraph"/>
              <w:spacing w:line="147" w:lineRule="exact"/>
              <w:ind w:left="1"/>
              <w:rPr>
                <w:sz w:val="18"/>
              </w:rPr>
            </w:pPr>
            <w:r>
              <w:rPr>
                <w:spacing w:val="-2"/>
                <w:sz w:val="18"/>
              </w:rPr>
              <w:t>0.6789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0.8549</w:t>
            </w:r>
          </w:p>
        </w:tc>
        <w:tc>
          <w:tcPr>
            <w:tcW w:w="632" w:type="dxa"/>
            <w:tcBorders>
              <w:top w:val="nil"/>
              <w:bottom w:val="nil"/>
            </w:tcBorders>
          </w:tcPr>
          <w:p>
            <w:pPr>
              <w:pStyle w:val="TableParagraph"/>
              <w:ind w:left="4"/>
              <w:rPr>
                <w:sz w:val="18"/>
              </w:rPr>
            </w:pPr>
            <w:r>
              <w:rPr>
                <w:spacing w:val="-2"/>
                <w:sz w:val="18"/>
              </w:rPr>
              <w:t>0.6829</w:t>
            </w:r>
          </w:p>
        </w:tc>
        <w:tc>
          <w:tcPr>
            <w:tcW w:w="632" w:type="dxa"/>
            <w:tcBorders>
              <w:top w:val="nil"/>
              <w:bottom w:val="nil"/>
            </w:tcBorders>
          </w:tcPr>
          <w:p>
            <w:pPr>
              <w:pStyle w:val="TableParagraph"/>
              <w:ind w:left="2"/>
              <w:rPr>
                <w:sz w:val="18"/>
              </w:rPr>
            </w:pPr>
            <w:r>
              <w:rPr>
                <w:spacing w:val="-2"/>
                <w:sz w:val="18"/>
              </w:rPr>
              <w:t>0.7593</w:t>
            </w:r>
          </w:p>
        </w:tc>
        <w:tc>
          <w:tcPr>
            <w:tcW w:w="632" w:type="dxa"/>
            <w:tcBorders>
              <w:top w:val="nil"/>
              <w:bottom w:val="nil"/>
            </w:tcBorders>
          </w:tcPr>
          <w:p>
            <w:pPr>
              <w:pStyle w:val="TableParagraph"/>
              <w:ind w:left="1"/>
              <w:rPr>
                <w:sz w:val="18"/>
              </w:rPr>
            </w:pPr>
            <w:r>
              <w:rPr>
                <w:spacing w:val="-2"/>
                <w:sz w:val="18"/>
              </w:rPr>
              <w:t>0.6120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0.8047</w:t>
            </w:r>
          </w:p>
        </w:tc>
        <w:tc>
          <w:tcPr>
            <w:tcW w:w="632" w:type="dxa"/>
            <w:tcBorders>
              <w:top w:val="nil"/>
              <w:bottom w:val="nil"/>
            </w:tcBorders>
          </w:tcPr>
          <w:p>
            <w:pPr>
              <w:pStyle w:val="TableParagraph"/>
              <w:ind w:left="4"/>
              <w:rPr>
                <w:sz w:val="18"/>
              </w:rPr>
            </w:pPr>
            <w:r>
              <w:rPr>
                <w:spacing w:val="-2"/>
                <w:sz w:val="18"/>
              </w:rPr>
              <w:t>0.6954</w:t>
            </w:r>
          </w:p>
        </w:tc>
        <w:tc>
          <w:tcPr>
            <w:tcW w:w="632" w:type="dxa"/>
            <w:tcBorders>
              <w:top w:val="nil"/>
              <w:bottom w:val="nil"/>
            </w:tcBorders>
          </w:tcPr>
          <w:p>
            <w:pPr>
              <w:pStyle w:val="TableParagraph"/>
              <w:ind w:left="2"/>
              <w:rPr>
                <w:sz w:val="18"/>
              </w:rPr>
            </w:pPr>
            <w:r>
              <w:rPr>
                <w:spacing w:val="-2"/>
                <w:sz w:val="18"/>
              </w:rPr>
              <w:t>0.7460</w:t>
            </w:r>
          </w:p>
        </w:tc>
        <w:tc>
          <w:tcPr>
            <w:tcW w:w="632" w:type="dxa"/>
            <w:tcBorders>
              <w:top w:val="nil"/>
              <w:bottom w:val="nil"/>
            </w:tcBorders>
          </w:tcPr>
          <w:p>
            <w:pPr>
              <w:pStyle w:val="TableParagraph"/>
              <w:ind w:left="1"/>
              <w:rPr>
                <w:sz w:val="18"/>
              </w:rPr>
            </w:pPr>
            <w:r>
              <w:rPr>
                <w:spacing w:val="-2"/>
                <w:sz w:val="18"/>
              </w:rPr>
              <w:t>0.5950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0.8471</w:t>
            </w:r>
          </w:p>
        </w:tc>
        <w:tc>
          <w:tcPr>
            <w:tcW w:w="632" w:type="dxa"/>
            <w:tcBorders>
              <w:top w:val="nil"/>
              <w:bottom w:val="nil"/>
            </w:tcBorders>
          </w:tcPr>
          <w:p>
            <w:pPr>
              <w:pStyle w:val="TableParagraph"/>
              <w:ind w:left="4"/>
              <w:rPr>
                <w:sz w:val="18"/>
              </w:rPr>
            </w:pPr>
            <w:r>
              <w:rPr>
                <w:spacing w:val="-2"/>
                <w:sz w:val="18"/>
              </w:rPr>
              <w:t>0.6392</w:t>
            </w:r>
          </w:p>
        </w:tc>
        <w:tc>
          <w:tcPr>
            <w:tcW w:w="632" w:type="dxa"/>
            <w:tcBorders>
              <w:top w:val="nil"/>
              <w:bottom w:val="nil"/>
            </w:tcBorders>
          </w:tcPr>
          <w:p>
            <w:pPr>
              <w:pStyle w:val="TableParagraph"/>
              <w:ind w:left="2"/>
              <w:rPr>
                <w:sz w:val="18"/>
              </w:rPr>
            </w:pPr>
            <w:r>
              <w:rPr>
                <w:spacing w:val="-2"/>
                <w:sz w:val="18"/>
              </w:rPr>
              <w:t>0.7286</w:t>
            </w:r>
          </w:p>
        </w:tc>
        <w:tc>
          <w:tcPr>
            <w:tcW w:w="632" w:type="dxa"/>
            <w:tcBorders>
              <w:top w:val="nil"/>
              <w:bottom w:val="nil"/>
            </w:tcBorders>
          </w:tcPr>
          <w:p>
            <w:pPr>
              <w:pStyle w:val="TableParagraph"/>
              <w:ind w:left="1"/>
              <w:rPr>
                <w:sz w:val="18"/>
              </w:rPr>
            </w:pPr>
            <w:r>
              <w:rPr>
                <w:spacing w:val="-2"/>
                <w:sz w:val="18"/>
              </w:rPr>
              <w:t>0.5730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w w:val="95"/>
                <w:sz w:val="18"/>
              </w:rPr>
              <w:t>8</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0.7917</w:t>
            </w:r>
          </w:p>
        </w:tc>
        <w:tc>
          <w:tcPr>
            <w:tcW w:w="632" w:type="dxa"/>
            <w:tcBorders>
              <w:top w:val="nil"/>
              <w:bottom w:val="nil"/>
            </w:tcBorders>
          </w:tcPr>
          <w:p>
            <w:pPr>
              <w:pStyle w:val="TableParagraph"/>
              <w:ind w:left="4"/>
              <w:rPr>
                <w:sz w:val="18"/>
              </w:rPr>
            </w:pPr>
            <w:r>
              <w:rPr>
                <w:spacing w:val="-2"/>
                <w:sz w:val="18"/>
              </w:rPr>
              <w:t>0.6585</w:t>
            </w:r>
          </w:p>
        </w:tc>
        <w:tc>
          <w:tcPr>
            <w:tcW w:w="632" w:type="dxa"/>
            <w:tcBorders>
              <w:top w:val="nil"/>
              <w:bottom w:val="nil"/>
            </w:tcBorders>
          </w:tcPr>
          <w:p>
            <w:pPr>
              <w:pStyle w:val="TableParagraph"/>
              <w:ind w:left="2"/>
              <w:rPr>
                <w:sz w:val="18"/>
              </w:rPr>
            </w:pPr>
            <w:r>
              <w:rPr>
                <w:spacing w:val="-2"/>
                <w:sz w:val="18"/>
              </w:rPr>
              <w:t>0.7190</w:t>
            </w:r>
          </w:p>
        </w:tc>
        <w:tc>
          <w:tcPr>
            <w:tcW w:w="632" w:type="dxa"/>
            <w:tcBorders>
              <w:top w:val="nil"/>
              <w:bottom w:val="nil"/>
            </w:tcBorders>
          </w:tcPr>
          <w:p>
            <w:pPr>
              <w:pStyle w:val="TableParagraph"/>
              <w:ind w:left="1"/>
              <w:rPr>
                <w:sz w:val="18"/>
              </w:rPr>
            </w:pPr>
            <w:r>
              <w:rPr>
                <w:spacing w:val="-2"/>
                <w:sz w:val="18"/>
              </w:rPr>
              <w:t>0.5612</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0.7866</w:t>
            </w:r>
          </w:p>
        </w:tc>
        <w:tc>
          <w:tcPr>
            <w:tcW w:w="632" w:type="dxa"/>
            <w:tcBorders>
              <w:top w:val="nil"/>
              <w:bottom w:val="nil"/>
            </w:tcBorders>
          </w:tcPr>
          <w:p>
            <w:pPr>
              <w:pStyle w:val="TableParagraph"/>
              <w:ind w:left="4"/>
              <w:rPr>
                <w:sz w:val="18"/>
              </w:rPr>
            </w:pPr>
            <w:r>
              <w:rPr>
                <w:spacing w:val="-2"/>
                <w:sz w:val="18"/>
              </w:rPr>
              <w:t>0.6526</w:t>
            </w:r>
          </w:p>
        </w:tc>
        <w:tc>
          <w:tcPr>
            <w:tcW w:w="632" w:type="dxa"/>
            <w:tcBorders>
              <w:top w:val="nil"/>
              <w:bottom w:val="nil"/>
            </w:tcBorders>
          </w:tcPr>
          <w:p>
            <w:pPr>
              <w:pStyle w:val="TableParagraph"/>
              <w:ind w:left="2"/>
              <w:rPr>
                <w:sz w:val="18"/>
              </w:rPr>
            </w:pPr>
            <w:r>
              <w:rPr>
                <w:spacing w:val="-2"/>
                <w:sz w:val="18"/>
              </w:rPr>
              <w:t>0.7133</w:t>
            </w:r>
          </w:p>
        </w:tc>
        <w:tc>
          <w:tcPr>
            <w:tcW w:w="632" w:type="dxa"/>
            <w:tcBorders>
              <w:top w:val="nil"/>
              <w:bottom w:val="nil"/>
            </w:tcBorders>
          </w:tcPr>
          <w:p>
            <w:pPr>
              <w:pStyle w:val="TableParagraph"/>
              <w:ind w:left="1"/>
              <w:rPr>
                <w:sz w:val="18"/>
              </w:rPr>
            </w:pPr>
            <w:r>
              <w:rPr>
                <w:spacing w:val="-2"/>
                <w:sz w:val="18"/>
              </w:rPr>
              <w:t>0.5544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10"/>
                <w:sz w:val="18"/>
              </w:rPr>
              <w:t>4</w:t>
            </w:r>
          </w:p>
        </w:tc>
        <w:tc>
          <w:tcPr>
            <w:tcW w:w="632" w:type="dxa"/>
            <w:tcBorders>
              <w:top w:val="nil"/>
              <w:bottom w:val="nil"/>
            </w:tcBorders>
          </w:tcPr>
          <w:p>
            <w:pPr>
              <w:pStyle w:val="TableParagraph"/>
              <w:ind w:left="5"/>
              <w:rPr>
                <w:sz w:val="18"/>
              </w:rPr>
            </w:pPr>
            <w:r>
              <w:rPr>
                <w:spacing w:val="-2"/>
                <w:sz w:val="18"/>
              </w:rPr>
              <w:t>0.7570</w:t>
            </w:r>
          </w:p>
        </w:tc>
        <w:tc>
          <w:tcPr>
            <w:tcW w:w="632" w:type="dxa"/>
            <w:tcBorders>
              <w:top w:val="nil"/>
              <w:bottom w:val="nil"/>
            </w:tcBorders>
          </w:tcPr>
          <w:p>
            <w:pPr>
              <w:pStyle w:val="TableParagraph"/>
              <w:ind w:left="4"/>
              <w:rPr>
                <w:sz w:val="18"/>
              </w:rPr>
            </w:pPr>
            <w:r>
              <w:rPr>
                <w:spacing w:val="-2"/>
                <w:sz w:val="18"/>
              </w:rPr>
              <w:t>0.6542</w:t>
            </w:r>
          </w:p>
        </w:tc>
        <w:tc>
          <w:tcPr>
            <w:tcW w:w="632" w:type="dxa"/>
            <w:tcBorders>
              <w:top w:val="nil"/>
              <w:bottom w:val="nil"/>
            </w:tcBorders>
          </w:tcPr>
          <w:p>
            <w:pPr>
              <w:pStyle w:val="TableParagraph"/>
              <w:ind w:left="2"/>
              <w:rPr>
                <w:sz w:val="18"/>
              </w:rPr>
            </w:pPr>
            <w:r>
              <w:rPr>
                <w:spacing w:val="-2"/>
                <w:sz w:val="18"/>
              </w:rPr>
              <w:t>0.7019</w:t>
            </w:r>
          </w:p>
        </w:tc>
        <w:tc>
          <w:tcPr>
            <w:tcW w:w="632" w:type="dxa"/>
            <w:tcBorders>
              <w:top w:val="nil"/>
              <w:bottom w:val="nil"/>
            </w:tcBorders>
          </w:tcPr>
          <w:p>
            <w:pPr>
              <w:pStyle w:val="TableParagraph"/>
              <w:ind w:left="1"/>
              <w:rPr>
                <w:sz w:val="18"/>
              </w:rPr>
            </w:pPr>
            <w:r>
              <w:rPr>
                <w:spacing w:val="-2"/>
                <w:sz w:val="18"/>
              </w:rPr>
              <w:t>0.5407</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5"/>
                <w:sz w:val="18"/>
              </w:rPr>
              <w:t>32</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0.7936</w:t>
            </w:r>
          </w:p>
        </w:tc>
        <w:tc>
          <w:tcPr>
            <w:tcW w:w="632" w:type="dxa"/>
            <w:tcBorders>
              <w:top w:val="nil"/>
            </w:tcBorders>
          </w:tcPr>
          <w:p>
            <w:pPr>
              <w:pStyle w:val="TableParagraph"/>
              <w:spacing w:line="183" w:lineRule="exact"/>
              <w:ind w:left="4"/>
              <w:rPr>
                <w:sz w:val="18"/>
              </w:rPr>
            </w:pPr>
            <w:r>
              <w:rPr>
                <w:spacing w:val="-2"/>
                <w:sz w:val="18"/>
              </w:rPr>
              <w:t>0.6250</w:t>
            </w:r>
          </w:p>
        </w:tc>
        <w:tc>
          <w:tcPr>
            <w:tcW w:w="632" w:type="dxa"/>
            <w:tcBorders>
              <w:top w:val="nil"/>
            </w:tcBorders>
          </w:tcPr>
          <w:p>
            <w:pPr>
              <w:pStyle w:val="TableParagraph"/>
              <w:spacing w:line="183" w:lineRule="exact"/>
              <w:ind w:left="2"/>
              <w:rPr>
                <w:sz w:val="18"/>
              </w:rPr>
            </w:pPr>
            <w:r>
              <w:rPr>
                <w:spacing w:val="-2"/>
                <w:sz w:val="18"/>
              </w:rPr>
              <w:t>0.6992</w:t>
            </w:r>
          </w:p>
        </w:tc>
        <w:tc>
          <w:tcPr>
            <w:tcW w:w="632" w:type="dxa"/>
            <w:tcBorders>
              <w:top w:val="nil"/>
            </w:tcBorders>
          </w:tcPr>
          <w:p>
            <w:pPr>
              <w:pStyle w:val="TableParagraph"/>
              <w:spacing w:line="183" w:lineRule="exact"/>
              <w:ind w:left="1"/>
              <w:rPr>
                <w:sz w:val="18"/>
              </w:rPr>
            </w:pPr>
            <w:r>
              <w:rPr>
                <w:spacing w:val="-2"/>
                <w:sz w:val="18"/>
              </w:rPr>
              <w:t>0.5376</w:t>
            </w:r>
          </w:p>
        </w:tc>
      </w:tr>
    </w:tbl>
    <w:p>
      <w:pPr>
        <w:pStyle w:val="TableParagraph"/>
        <w:spacing w:after="0" w:line="183" w:lineRule="exact"/>
        <w:rPr>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4" w:firstLine="298"/>
        <w:jc w:val="both"/>
      </w:pPr>
      <w:r>
        <w:rPr>
          <w:w w:val="105"/>
        </w:rPr>
        <w:t>The</w:t>
      </w:r>
      <w:r>
        <w:rPr>
          <w:w w:val="105"/>
        </w:rPr>
        <w:t> modified</w:t>
      </w:r>
      <w:r>
        <w:rPr>
          <w:w w:val="105"/>
        </w:rPr>
        <w:t> SAM</w:t>
      </w:r>
      <w:r>
        <w:rPr>
          <w:w w:val="105"/>
        </w:rPr>
        <w:t> framework</w:t>
      </w:r>
      <w:r>
        <w:rPr>
          <w:w w:val="105"/>
        </w:rPr>
        <w:t> was</w:t>
      </w:r>
      <w:r>
        <w:rPr>
          <w:w w:val="105"/>
        </w:rPr>
        <w:t> examined</w:t>
      </w:r>
      <w:r>
        <w:rPr>
          <w:w w:val="105"/>
        </w:rPr>
        <w:t> across</w:t>
      </w:r>
      <w:r>
        <w:rPr>
          <w:w w:val="105"/>
        </w:rPr>
        <w:t> 40</w:t>
      </w:r>
      <w:r>
        <w:rPr>
          <w:w w:val="105"/>
        </w:rPr>
        <w:t> epochs</w:t>
      </w:r>
      <w:r>
        <w:rPr>
          <w:w w:val="105"/>
        </w:rPr>
        <w:t> of</w:t>
      </w:r>
      <w:r>
        <w:rPr>
          <w:w w:val="105"/>
        </w:rPr>
        <w:t> training</w:t>
      </w:r>
      <w:r>
        <w:rPr>
          <w:spacing w:val="40"/>
          <w:w w:val="105"/>
        </w:rPr>
        <w:t> </w:t>
      </w:r>
      <w:r>
        <w:rPr>
          <w:w w:val="105"/>
        </w:rPr>
        <w:t>and</w:t>
      </w:r>
      <w:r>
        <w:rPr>
          <w:w w:val="105"/>
        </w:rPr>
        <w:t> its</w:t>
      </w:r>
      <w:r>
        <w:rPr>
          <w:w w:val="105"/>
        </w:rPr>
        <w:t> validation</w:t>
      </w:r>
      <w:r>
        <w:rPr>
          <w:w w:val="105"/>
        </w:rPr>
        <w:t> behaviour</w:t>
      </w:r>
      <w:r>
        <w:rPr>
          <w:w w:val="105"/>
        </w:rPr>
        <w:t> was</w:t>
      </w:r>
      <w:r>
        <w:rPr>
          <w:w w:val="105"/>
        </w:rPr>
        <w:t> logged</w:t>
      </w:r>
      <w:r>
        <w:rPr>
          <w:w w:val="105"/>
        </w:rPr>
        <w:t> at</w:t>
      </w:r>
      <w:r>
        <w:rPr>
          <w:w w:val="105"/>
        </w:rPr>
        <w:t> every</w:t>
      </w:r>
      <w:r>
        <w:rPr>
          <w:w w:val="105"/>
        </w:rPr>
        <w:t> fifth</w:t>
      </w:r>
      <w:r>
        <w:rPr>
          <w:w w:val="105"/>
        </w:rPr>
        <w:t> epoch.</w:t>
      </w:r>
      <w:r>
        <w:rPr>
          <w:w w:val="105"/>
        </w:rPr>
        <w:t> Table</w:t>
      </w:r>
      <w:r>
        <w:rPr>
          <w:w w:val="105"/>
        </w:rPr>
        <w:t> 3</w:t>
      </w:r>
      <w:r>
        <w:rPr>
          <w:w w:val="105"/>
        </w:rPr>
        <w:t> lists</w:t>
      </w:r>
      <w:r>
        <w:rPr>
          <w:w w:val="105"/>
        </w:rPr>
        <w:t> the</w:t>
      </w:r>
      <w:r>
        <w:rPr>
          <w:spacing w:val="40"/>
          <w:w w:val="105"/>
        </w:rPr>
        <w:t> </w:t>
      </w:r>
      <w:r>
        <w:rPr>
          <w:w w:val="105"/>
        </w:rPr>
        <w:t>eight</w:t>
      </w:r>
      <w:r>
        <w:rPr>
          <w:w w:val="105"/>
        </w:rPr>
        <w:t> best</w:t>
      </w:r>
      <w:r>
        <w:rPr>
          <w:w w:val="105"/>
        </w:rPr>
        <w:t> checkpoints</w:t>
      </w:r>
      <w:r>
        <w:rPr>
          <w:w w:val="105"/>
        </w:rPr>
        <w:t> ranked</w:t>
      </w:r>
      <w:r>
        <w:rPr>
          <w:w w:val="105"/>
        </w:rPr>
        <w:t> by</w:t>
      </w:r>
      <w:r>
        <w:rPr>
          <w:w w:val="105"/>
        </w:rPr>
        <w:t> area-under-curve</w:t>
      </w:r>
      <w:r>
        <w:rPr>
          <w:w w:val="105"/>
        </w:rPr>
        <w:t> (AUC).</w:t>
      </w:r>
      <w:r>
        <w:rPr>
          <w:w w:val="105"/>
        </w:rPr>
        <w:t> A</w:t>
      </w:r>
      <w:r>
        <w:rPr>
          <w:w w:val="105"/>
        </w:rPr>
        <w:t> discussion</w:t>
      </w:r>
      <w:r>
        <w:rPr>
          <w:w w:val="105"/>
        </w:rPr>
        <w:t> of</w:t>
      </w:r>
      <w:r>
        <w:rPr>
          <w:w w:val="105"/>
        </w:rPr>
        <w:t> the principal metrics follows. (table 3)</w:t>
      </w:r>
    </w:p>
    <w:p>
      <w:pPr>
        <w:pStyle w:val="BodyText"/>
        <w:spacing w:before="204"/>
      </w:pPr>
    </w:p>
    <w:p>
      <w:pPr>
        <w:spacing w:before="0"/>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4.</w:t>
      </w:r>
      <w:r>
        <w:rPr>
          <w:rFonts w:ascii="Georgia"/>
          <w:b/>
          <w:spacing w:val="8"/>
          <w:sz w:val="18"/>
        </w:rPr>
        <w:t> </w:t>
      </w:r>
      <w:r>
        <w:rPr>
          <w:rFonts w:ascii="Georgia"/>
          <w:sz w:val="18"/>
        </w:rPr>
        <w:t>Top</w:t>
      </w:r>
      <w:r>
        <w:rPr>
          <w:rFonts w:ascii="Georgia"/>
          <w:spacing w:val="10"/>
          <w:sz w:val="18"/>
        </w:rPr>
        <w:t> </w:t>
      </w:r>
      <w:r>
        <w:rPr>
          <w:rFonts w:ascii="Georgia"/>
          <w:sz w:val="18"/>
        </w:rPr>
        <w:t>8</w:t>
      </w:r>
      <w:r>
        <w:rPr>
          <w:rFonts w:ascii="Georgia"/>
          <w:spacing w:val="10"/>
          <w:sz w:val="18"/>
        </w:rPr>
        <w:t> </w:t>
      </w:r>
      <w:r>
        <w:rPr>
          <w:rFonts w:ascii="Georgia"/>
          <w:sz w:val="18"/>
        </w:rPr>
        <w:t>validation</w:t>
      </w:r>
      <w:r>
        <w:rPr>
          <w:rFonts w:ascii="Georgia"/>
          <w:spacing w:val="11"/>
          <w:sz w:val="18"/>
        </w:rPr>
        <w:t> </w:t>
      </w:r>
      <w:r>
        <w:rPr>
          <w:rFonts w:ascii="Georgia"/>
          <w:sz w:val="18"/>
        </w:rPr>
        <w:t>results</w:t>
      </w:r>
      <w:r>
        <w:rPr>
          <w:rFonts w:ascii="Georgia"/>
          <w:spacing w:val="9"/>
          <w:sz w:val="18"/>
        </w:rPr>
        <w:t> </w:t>
      </w:r>
      <w:r>
        <w:rPr>
          <w:rFonts w:ascii="Georgia"/>
          <w:sz w:val="18"/>
        </w:rPr>
        <w:t>of</w:t>
      </w:r>
      <w:r>
        <w:rPr>
          <w:rFonts w:ascii="Georgia"/>
          <w:spacing w:val="11"/>
          <w:sz w:val="18"/>
        </w:rPr>
        <w:t> </w:t>
      </w:r>
      <w:r>
        <w:rPr>
          <w:rFonts w:ascii="Georgia"/>
          <w:sz w:val="18"/>
        </w:rPr>
        <w:t>the</w:t>
      </w:r>
      <w:r>
        <w:rPr>
          <w:rFonts w:ascii="Georgia"/>
          <w:spacing w:val="10"/>
          <w:sz w:val="18"/>
        </w:rPr>
        <w:t> </w:t>
      </w:r>
      <w:r>
        <w:rPr>
          <w:rFonts w:ascii="Georgia"/>
          <w:sz w:val="18"/>
        </w:rPr>
        <w:t>final</w:t>
      </w:r>
      <w:r>
        <w:rPr>
          <w:rFonts w:ascii="Georgia"/>
          <w:spacing w:val="10"/>
          <w:sz w:val="18"/>
        </w:rPr>
        <w:t> </w:t>
      </w:r>
      <w:r>
        <w:rPr>
          <w:rFonts w:ascii="Georgia"/>
          <w:sz w:val="18"/>
        </w:rPr>
        <w:t>SAM</w:t>
      </w:r>
      <w:r>
        <w:rPr>
          <w:rFonts w:ascii="Georgia"/>
          <w:spacing w:val="11"/>
          <w:sz w:val="18"/>
        </w:rPr>
        <w:t> </w:t>
      </w:r>
      <w:r>
        <w:rPr>
          <w:rFonts w:ascii="Georgia"/>
          <w:spacing w:val="-2"/>
          <w:sz w:val="18"/>
        </w:rPr>
        <w:t>model.</w:t>
      </w:r>
    </w:p>
    <w:p>
      <w:pPr>
        <w:pStyle w:val="BodyText"/>
        <w:spacing w:before="172"/>
        <w:rPr>
          <w:rFonts w:ascii="Georgia"/>
        </w:rPr>
      </w:pPr>
    </w:p>
    <w:tbl>
      <w:tblPr>
        <w:tblW w:w="0" w:type="auto"/>
        <w:jc w:val="left"/>
        <w:tblInd w:w="1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1"/>
        <w:gridCol w:w="672"/>
        <w:gridCol w:w="1010"/>
        <w:gridCol w:w="732"/>
        <w:gridCol w:w="1021"/>
        <w:gridCol w:w="672"/>
      </w:tblGrid>
      <w:tr>
        <w:trPr>
          <w:trHeight w:val="195" w:hRule="atLeast"/>
        </w:trPr>
        <w:tc>
          <w:tcPr>
            <w:tcW w:w="741" w:type="dxa"/>
          </w:tcPr>
          <w:p>
            <w:pPr>
              <w:pStyle w:val="TableParagraph"/>
              <w:spacing w:line="175" w:lineRule="exact"/>
              <w:rPr>
                <w:b/>
                <w:sz w:val="18"/>
              </w:rPr>
            </w:pPr>
            <w:r>
              <w:rPr>
                <w:b/>
                <w:spacing w:val="-2"/>
                <w:sz w:val="18"/>
              </w:rPr>
              <w:t>Epoch</w:t>
            </w:r>
          </w:p>
        </w:tc>
        <w:tc>
          <w:tcPr>
            <w:tcW w:w="672" w:type="dxa"/>
          </w:tcPr>
          <w:p>
            <w:pPr>
              <w:pStyle w:val="TableParagraph"/>
              <w:spacing w:line="175" w:lineRule="exact"/>
              <w:ind w:right="1"/>
              <w:rPr>
                <w:b/>
                <w:sz w:val="18"/>
              </w:rPr>
            </w:pPr>
            <w:r>
              <w:rPr>
                <w:b/>
                <w:spacing w:val="-4"/>
                <w:sz w:val="18"/>
              </w:rPr>
              <w:t>Loss</w:t>
            </w:r>
          </w:p>
        </w:tc>
        <w:tc>
          <w:tcPr>
            <w:tcW w:w="1010" w:type="dxa"/>
          </w:tcPr>
          <w:p>
            <w:pPr>
              <w:pStyle w:val="TableParagraph"/>
              <w:spacing w:line="175" w:lineRule="exact"/>
              <w:ind w:left="5"/>
              <w:rPr>
                <w:b/>
                <w:sz w:val="18"/>
              </w:rPr>
            </w:pPr>
            <w:r>
              <w:rPr>
                <w:b/>
                <w:spacing w:val="-2"/>
                <w:sz w:val="18"/>
              </w:rPr>
              <w:t>Precision</w:t>
            </w:r>
          </w:p>
        </w:tc>
        <w:tc>
          <w:tcPr>
            <w:tcW w:w="732" w:type="dxa"/>
          </w:tcPr>
          <w:p>
            <w:pPr>
              <w:pStyle w:val="TableParagraph"/>
              <w:spacing w:line="175" w:lineRule="exact"/>
              <w:ind w:left="2"/>
              <w:rPr>
                <w:b/>
                <w:sz w:val="18"/>
              </w:rPr>
            </w:pPr>
            <w:r>
              <w:rPr>
                <w:b/>
                <w:spacing w:val="-2"/>
                <w:sz w:val="18"/>
              </w:rPr>
              <w:t>Recall</w:t>
            </w:r>
          </w:p>
        </w:tc>
        <w:tc>
          <w:tcPr>
            <w:tcW w:w="1021" w:type="dxa"/>
          </w:tcPr>
          <w:p>
            <w:pPr>
              <w:pStyle w:val="TableParagraph"/>
              <w:spacing w:line="175" w:lineRule="exact"/>
              <w:ind w:left="0"/>
              <w:rPr>
                <w:b/>
                <w:sz w:val="18"/>
              </w:rPr>
            </w:pPr>
            <w:r>
              <w:rPr>
                <w:b/>
                <w:spacing w:val="-2"/>
                <w:sz w:val="18"/>
              </w:rPr>
              <w:t>Accuracy</w:t>
            </w:r>
          </w:p>
        </w:tc>
        <w:tc>
          <w:tcPr>
            <w:tcW w:w="672" w:type="dxa"/>
          </w:tcPr>
          <w:p>
            <w:pPr>
              <w:pStyle w:val="TableParagraph"/>
              <w:spacing w:line="175" w:lineRule="exact"/>
              <w:ind w:left="6" w:right="7"/>
              <w:rPr>
                <w:b/>
                <w:sz w:val="18"/>
              </w:rPr>
            </w:pPr>
            <w:r>
              <w:rPr>
                <w:b/>
                <w:spacing w:val="-5"/>
                <w:w w:val="115"/>
                <w:sz w:val="18"/>
              </w:rPr>
              <w:t>AUC</w:t>
            </w:r>
          </w:p>
        </w:tc>
      </w:tr>
      <w:tr>
        <w:trPr>
          <w:trHeight w:val="180" w:hRule="atLeast"/>
        </w:trPr>
        <w:tc>
          <w:tcPr>
            <w:tcW w:w="741" w:type="dxa"/>
            <w:tcBorders>
              <w:bottom w:val="nil"/>
            </w:tcBorders>
          </w:tcPr>
          <w:p>
            <w:pPr>
              <w:pStyle w:val="TableParagraph"/>
              <w:spacing w:line="161" w:lineRule="exact"/>
              <w:rPr>
                <w:sz w:val="18"/>
              </w:rPr>
            </w:pPr>
            <w:r>
              <w:rPr>
                <w:spacing w:val="-5"/>
                <w:sz w:val="18"/>
              </w:rPr>
              <w:t>24</w:t>
            </w:r>
          </w:p>
        </w:tc>
        <w:tc>
          <w:tcPr>
            <w:tcW w:w="672" w:type="dxa"/>
            <w:tcBorders>
              <w:bottom w:val="nil"/>
            </w:tcBorders>
          </w:tcPr>
          <w:p>
            <w:pPr>
              <w:pStyle w:val="TableParagraph"/>
              <w:spacing w:line="161" w:lineRule="exact"/>
              <w:ind w:right="1"/>
              <w:rPr>
                <w:sz w:val="18"/>
              </w:rPr>
            </w:pPr>
            <w:r>
              <w:rPr>
                <w:spacing w:val="-2"/>
                <w:sz w:val="18"/>
              </w:rPr>
              <w:t>0.4461</w:t>
            </w:r>
          </w:p>
        </w:tc>
        <w:tc>
          <w:tcPr>
            <w:tcW w:w="1010" w:type="dxa"/>
            <w:tcBorders>
              <w:bottom w:val="nil"/>
            </w:tcBorders>
          </w:tcPr>
          <w:p>
            <w:pPr>
              <w:pStyle w:val="TableParagraph"/>
              <w:spacing w:line="161" w:lineRule="exact"/>
              <w:ind w:left="5" w:right="1"/>
              <w:rPr>
                <w:sz w:val="18"/>
              </w:rPr>
            </w:pPr>
            <w:r>
              <w:rPr>
                <w:spacing w:val="-2"/>
                <w:sz w:val="18"/>
              </w:rPr>
              <w:t>0.8139</w:t>
            </w:r>
          </w:p>
        </w:tc>
        <w:tc>
          <w:tcPr>
            <w:tcW w:w="732" w:type="dxa"/>
            <w:tcBorders>
              <w:bottom w:val="nil"/>
            </w:tcBorders>
          </w:tcPr>
          <w:p>
            <w:pPr>
              <w:pStyle w:val="TableParagraph"/>
              <w:spacing w:line="161" w:lineRule="exact"/>
              <w:ind w:left="2"/>
              <w:rPr>
                <w:sz w:val="18"/>
              </w:rPr>
            </w:pPr>
            <w:r>
              <w:rPr>
                <w:spacing w:val="-2"/>
                <w:sz w:val="18"/>
              </w:rPr>
              <w:t>0.8123</w:t>
            </w:r>
          </w:p>
        </w:tc>
        <w:tc>
          <w:tcPr>
            <w:tcW w:w="1021" w:type="dxa"/>
            <w:tcBorders>
              <w:bottom w:val="nil"/>
            </w:tcBorders>
          </w:tcPr>
          <w:p>
            <w:pPr>
              <w:pStyle w:val="TableParagraph"/>
              <w:spacing w:line="161" w:lineRule="exact"/>
              <w:ind w:left="0"/>
              <w:rPr>
                <w:b/>
                <w:sz w:val="18"/>
              </w:rPr>
            </w:pPr>
            <w:r>
              <w:rPr>
                <w:b/>
                <w:spacing w:val="-2"/>
                <w:sz w:val="18"/>
              </w:rPr>
              <w:t>0.9965</w:t>
            </w:r>
          </w:p>
        </w:tc>
        <w:tc>
          <w:tcPr>
            <w:tcW w:w="672" w:type="dxa"/>
            <w:tcBorders>
              <w:bottom w:val="nil"/>
            </w:tcBorders>
          </w:tcPr>
          <w:p>
            <w:pPr>
              <w:pStyle w:val="TableParagraph"/>
              <w:spacing w:line="161" w:lineRule="exact"/>
              <w:ind w:left="6" w:right="7"/>
              <w:rPr>
                <w:sz w:val="18"/>
              </w:rPr>
            </w:pPr>
            <w:r>
              <w:rPr>
                <w:spacing w:val="-2"/>
                <w:sz w:val="18"/>
              </w:rPr>
              <w:t>0.9887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29</w:t>
            </w:r>
          </w:p>
        </w:tc>
        <w:tc>
          <w:tcPr>
            <w:tcW w:w="672" w:type="dxa"/>
            <w:tcBorders>
              <w:top w:val="nil"/>
              <w:bottom w:val="nil"/>
            </w:tcBorders>
          </w:tcPr>
          <w:p>
            <w:pPr>
              <w:pStyle w:val="TableParagraph"/>
              <w:spacing w:line="177" w:lineRule="exact"/>
              <w:ind w:right="1"/>
              <w:rPr>
                <w:sz w:val="18"/>
              </w:rPr>
            </w:pPr>
            <w:r>
              <w:rPr>
                <w:spacing w:val="-2"/>
                <w:sz w:val="18"/>
              </w:rPr>
              <w:t>0.4120</w:t>
            </w:r>
          </w:p>
        </w:tc>
        <w:tc>
          <w:tcPr>
            <w:tcW w:w="1010" w:type="dxa"/>
            <w:tcBorders>
              <w:top w:val="nil"/>
              <w:bottom w:val="nil"/>
            </w:tcBorders>
          </w:tcPr>
          <w:p>
            <w:pPr>
              <w:pStyle w:val="TableParagraph"/>
              <w:spacing w:line="177" w:lineRule="exact"/>
              <w:ind w:left="5" w:right="1"/>
              <w:rPr>
                <w:sz w:val="18"/>
              </w:rPr>
            </w:pPr>
            <w:r>
              <w:rPr>
                <w:spacing w:val="-2"/>
                <w:sz w:val="18"/>
              </w:rPr>
              <w:t>0.7879</w:t>
            </w:r>
          </w:p>
        </w:tc>
        <w:tc>
          <w:tcPr>
            <w:tcW w:w="732" w:type="dxa"/>
            <w:tcBorders>
              <w:top w:val="nil"/>
              <w:bottom w:val="nil"/>
            </w:tcBorders>
          </w:tcPr>
          <w:p>
            <w:pPr>
              <w:pStyle w:val="TableParagraph"/>
              <w:spacing w:line="177" w:lineRule="exact"/>
              <w:ind w:left="2"/>
              <w:rPr>
                <w:sz w:val="18"/>
              </w:rPr>
            </w:pPr>
            <w:r>
              <w:rPr>
                <w:spacing w:val="-2"/>
                <w:sz w:val="18"/>
              </w:rPr>
              <w:t>0.8529</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0.9931</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34</w:t>
            </w:r>
          </w:p>
        </w:tc>
        <w:tc>
          <w:tcPr>
            <w:tcW w:w="672" w:type="dxa"/>
            <w:tcBorders>
              <w:top w:val="nil"/>
              <w:bottom w:val="nil"/>
            </w:tcBorders>
          </w:tcPr>
          <w:p>
            <w:pPr>
              <w:pStyle w:val="TableParagraph"/>
              <w:spacing w:line="177" w:lineRule="exact"/>
              <w:ind w:right="1"/>
              <w:rPr>
                <w:sz w:val="18"/>
              </w:rPr>
            </w:pPr>
            <w:r>
              <w:rPr>
                <w:spacing w:val="-2"/>
                <w:sz w:val="18"/>
              </w:rPr>
              <w:t>0.4244</w:t>
            </w:r>
          </w:p>
        </w:tc>
        <w:tc>
          <w:tcPr>
            <w:tcW w:w="1010" w:type="dxa"/>
            <w:tcBorders>
              <w:top w:val="nil"/>
              <w:bottom w:val="nil"/>
            </w:tcBorders>
          </w:tcPr>
          <w:p>
            <w:pPr>
              <w:pStyle w:val="TableParagraph"/>
              <w:spacing w:line="177" w:lineRule="exact"/>
              <w:ind w:left="5" w:right="1"/>
              <w:rPr>
                <w:sz w:val="18"/>
              </w:rPr>
            </w:pPr>
            <w:r>
              <w:rPr>
                <w:spacing w:val="-2"/>
                <w:sz w:val="18"/>
              </w:rPr>
              <w:t>0.7990</w:t>
            </w:r>
          </w:p>
        </w:tc>
        <w:tc>
          <w:tcPr>
            <w:tcW w:w="732" w:type="dxa"/>
            <w:tcBorders>
              <w:top w:val="nil"/>
              <w:bottom w:val="nil"/>
            </w:tcBorders>
          </w:tcPr>
          <w:p>
            <w:pPr>
              <w:pStyle w:val="TableParagraph"/>
              <w:spacing w:line="177" w:lineRule="exact"/>
              <w:ind w:left="2"/>
              <w:rPr>
                <w:sz w:val="18"/>
              </w:rPr>
            </w:pPr>
            <w:r>
              <w:rPr>
                <w:spacing w:val="-2"/>
                <w:sz w:val="18"/>
              </w:rPr>
              <w:t>0.8294</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0.9934</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39</w:t>
            </w:r>
          </w:p>
        </w:tc>
        <w:tc>
          <w:tcPr>
            <w:tcW w:w="672" w:type="dxa"/>
            <w:tcBorders>
              <w:top w:val="nil"/>
              <w:bottom w:val="nil"/>
            </w:tcBorders>
          </w:tcPr>
          <w:p>
            <w:pPr>
              <w:pStyle w:val="TableParagraph"/>
              <w:spacing w:line="177" w:lineRule="exact"/>
              <w:ind w:right="1"/>
              <w:rPr>
                <w:sz w:val="18"/>
              </w:rPr>
            </w:pPr>
            <w:r>
              <w:rPr>
                <w:spacing w:val="-2"/>
                <w:sz w:val="18"/>
              </w:rPr>
              <w:t>0.4135</w:t>
            </w:r>
          </w:p>
        </w:tc>
        <w:tc>
          <w:tcPr>
            <w:tcW w:w="1010" w:type="dxa"/>
            <w:tcBorders>
              <w:top w:val="nil"/>
              <w:bottom w:val="nil"/>
            </w:tcBorders>
          </w:tcPr>
          <w:p>
            <w:pPr>
              <w:pStyle w:val="TableParagraph"/>
              <w:spacing w:line="177" w:lineRule="exact"/>
              <w:ind w:left="5" w:right="1"/>
              <w:rPr>
                <w:sz w:val="18"/>
              </w:rPr>
            </w:pPr>
            <w:r>
              <w:rPr>
                <w:spacing w:val="-2"/>
                <w:sz w:val="18"/>
              </w:rPr>
              <w:t>0.7913</w:t>
            </w:r>
          </w:p>
        </w:tc>
        <w:tc>
          <w:tcPr>
            <w:tcW w:w="732" w:type="dxa"/>
            <w:tcBorders>
              <w:top w:val="nil"/>
              <w:bottom w:val="nil"/>
            </w:tcBorders>
          </w:tcPr>
          <w:p>
            <w:pPr>
              <w:pStyle w:val="TableParagraph"/>
              <w:spacing w:line="177" w:lineRule="exact"/>
              <w:ind w:left="2"/>
              <w:rPr>
                <w:sz w:val="18"/>
              </w:rPr>
            </w:pPr>
            <w:r>
              <w:rPr>
                <w:spacing w:val="-2"/>
                <w:sz w:val="18"/>
              </w:rPr>
              <w:t>0.8366</w:t>
            </w:r>
          </w:p>
        </w:tc>
        <w:tc>
          <w:tcPr>
            <w:tcW w:w="1021" w:type="dxa"/>
            <w:tcBorders>
              <w:top w:val="nil"/>
              <w:bottom w:val="nil"/>
            </w:tcBorders>
          </w:tcPr>
          <w:p>
            <w:pPr>
              <w:pStyle w:val="TableParagraph"/>
              <w:spacing w:line="177" w:lineRule="exact"/>
              <w:ind w:left="0"/>
              <w:rPr>
                <w:sz w:val="18"/>
              </w:rPr>
            </w:pPr>
            <w:r>
              <w:rPr>
                <w:spacing w:val="-2"/>
                <w:sz w:val="18"/>
              </w:rPr>
              <w:t>0.9964</w:t>
            </w:r>
          </w:p>
        </w:tc>
        <w:tc>
          <w:tcPr>
            <w:tcW w:w="672" w:type="dxa"/>
            <w:tcBorders>
              <w:top w:val="nil"/>
              <w:bottom w:val="nil"/>
            </w:tcBorders>
          </w:tcPr>
          <w:p>
            <w:pPr>
              <w:pStyle w:val="TableParagraph"/>
              <w:spacing w:line="177" w:lineRule="exact"/>
              <w:ind w:left="6" w:right="7"/>
              <w:rPr>
                <w:sz w:val="18"/>
              </w:rPr>
            </w:pPr>
            <w:r>
              <w:rPr>
                <w:spacing w:val="-2"/>
                <w:sz w:val="18"/>
              </w:rPr>
              <w:t>0.9917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19</w:t>
            </w:r>
          </w:p>
        </w:tc>
        <w:tc>
          <w:tcPr>
            <w:tcW w:w="672" w:type="dxa"/>
            <w:tcBorders>
              <w:top w:val="nil"/>
              <w:bottom w:val="nil"/>
            </w:tcBorders>
          </w:tcPr>
          <w:p>
            <w:pPr>
              <w:pStyle w:val="TableParagraph"/>
              <w:spacing w:line="177" w:lineRule="exact"/>
              <w:ind w:right="1"/>
              <w:rPr>
                <w:sz w:val="18"/>
              </w:rPr>
            </w:pPr>
            <w:r>
              <w:rPr>
                <w:spacing w:val="-2"/>
                <w:sz w:val="18"/>
              </w:rPr>
              <w:t>0.4266</w:t>
            </w:r>
          </w:p>
        </w:tc>
        <w:tc>
          <w:tcPr>
            <w:tcW w:w="1010" w:type="dxa"/>
            <w:tcBorders>
              <w:top w:val="nil"/>
              <w:bottom w:val="nil"/>
            </w:tcBorders>
          </w:tcPr>
          <w:p>
            <w:pPr>
              <w:pStyle w:val="TableParagraph"/>
              <w:spacing w:line="177" w:lineRule="exact"/>
              <w:ind w:left="5" w:right="1"/>
              <w:rPr>
                <w:sz w:val="18"/>
              </w:rPr>
            </w:pPr>
            <w:r>
              <w:rPr>
                <w:spacing w:val="-2"/>
                <w:sz w:val="18"/>
              </w:rPr>
              <w:t>0.7613</w:t>
            </w:r>
          </w:p>
        </w:tc>
        <w:tc>
          <w:tcPr>
            <w:tcW w:w="732" w:type="dxa"/>
            <w:tcBorders>
              <w:top w:val="nil"/>
              <w:bottom w:val="nil"/>
            </w:tcBorders>
          </w:tcPr>
          <w:p>
            <w:pPr>
              <w:pStyle w:val="TableParagraph"/>
              <w:spacing w:line="177" w:lineRule="exact"/>
              <w:ind w:left="2"/>
              <w:rPr>
                <w:sz w:val="18"/>
              </w:rPr>
            </w:pPr>
            <w:r>
              <w:rPr>
                <w:spacing w:val="-2"/>
                <w:sz w:val="18"/>
              </w:rPr>
              <w:t>0.8568</w:t>
            </w:r>
          </w:p>
        </w:tc>
        <w:tc>
          <w:tcPr>
            <w:tcW w:w="1021" w:type="dxa"/>
            <w:tcBorders>
              <w:top w:val="nil"/>
              <w:bottom w:val="nil"/>
            </w:tcBorders>
          </w:tcPr>
          <w:p>
            <w:pPr>
              <w:pStyle w:val="TableParagraph"/>
              <w:spacing w:line="177" w:lineRule="exact"/>
              <w:ind w:left="0"/>
              <w:rPr>
                <w:sz w:val="18"/>
              </w:rPr>
            </w:pPr>
            <w:r>
              <w:rPr>
                <w:spacing w:val="-2"/>
                <w:sz w:val="18"/>
              </w:rPr>
              <w:t>0.9962</w:t>
            </w:r>
          </w:p>
        </w:tc>
        <w:tc>
          <w:tcPr>
            <w:tcW w:w="672" w:type="dxa"/>
            <w:tcBorders>
              <w:top w:val="nil"/>
              <w:bottom w:val="nil"/>
            </w:tcBorders>
          </w:tcPr>
          <w:p>
            <w:pPr>
              <w:pStyle w:val="TableParagraph"/>
              <w:spacing w:line="177" w:lineRule="exact"/>
              <w:ind w:left="6" w:right="7"/>
              <w:rPr>
                <w:sz w:val="18"/>
              </w:rPr>
            </w:pPr>
            <w:r>
              <w:rPr>
                <w:spacing w:val="-2"/>
                <w:sz w:val="18"/>
              </w:rPr>
              <w:t>0.9959</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14</w:t>
            </w:r>
          </w:p>
        </w:tc>
        <w:tc>
          <w:tcPr>
            <w:tcW w:w="672" w:type="dxa"/>
            <w:tcBorders>
              <w:top w:val="nil"/>
              <w:bottom w:val="nil"/>
            </w:tcBorders>
          </w:tcPr>
          <w:p>
            <w:pPr>
              <w:pStyle w:val="TableParagraph"/>
              <w:spacing w:line="177" w:lineRule="exact"/>
              <w:ind w:right="1"/>
              <w:rPr>
                <w:sz w:val="18"/>
              </w:rPr>
            </w:pPr>
            <w:r>
              <w:rPr>
                <w:spacing w:val="-2"/>
                <w:sz w:val="18"/>
              </w:rPr>
              <w:t>0.4440</w:t>
            </w:r>
          </w:p>
        </w:tc>
        <w:tc>
          <w:tcPr>
            <w:tcW w:w="1010" w:type="dxa"/>
            <w:tcBorders>
              <w:top w:val="nil"/>
              <w:bottom w:val="nil"/>
            </w:tcBorders>
          </w:tcPr>
          <w:p>
            <w:pPr>
              <w:pStyle w:val="TableParagraph"/>
              <w:spacing w:line="177" w:lineRule="exact"/>
              <w:ind w:left="5" w:right="1"/>
              <w:rPr>
                <w:sz w:val="18"/>
              </w:rPr>
            </w:pPr>
            <w:r>
              <w:rPr>
                <w:spacing w:val="-2"/>
                <w:sz w:val="18"/>
              </w:rPr>
              <w:t>0.8352</w:t>
            </w:r>
          </w:p>
        </w:tc>
        <w:tc>
          <w:tcPr>
            <w:tcW w:w="732" w:type="dxa"/>
            <w:tcBorders>
              <w:top w:val="nil"/>
              <w:bottom w:val="nil"/>
            </w:tcBorders>
          </w:tcPr>
          <w:p>
            <w:pPr>
              <w:pStyle w:val="TableParagraph"/>
              <w:spacing w:line="177" w:lineRule="exact"/>
              <w:ind w:left="2"/>
              <w:rPr>
                <w:sz w:val="18"/>
              </w:rPr>
            </w:pPr>
            <w:r>
              <w:rPr>
                <w:spacing w:val="-2"/>
                <w:sz w:val="18"/>
              </w:rPr>
              <w:t>0.7275</w:t>
            </w:r>
          </w:p>
        </w:tc>
        <w:tc>
          <w:tcPr>
            <w:tcW w:w="1021" w:type="dxa"/>
            <w:tcBorders>
              <w:top w:val="nil"/>
              <w:bottom w:val="nil"/>
            </w:tcBorders>
          </w:tcPr>
          <w:p>
            <w:pPr>
              <w:pStyle w:val="TableParagraph"/>
              <w:spacing w:line="177" w:lineRule="exact"/>
              <w:ind w:left="0"/>
              <w:rPr>
                <w:sz w:val="18"/>
              </w:rPr>
            </w:pPr>
            <w:r>
              <w:rPr>
                <w:spacing w:val="-2"/>
                <w:sz w:val="18"/>
              </w:rPr>
              <w:t>0.9961</w:t>
            </w:r>
          </w:p>
        </w:tc>
        <w:tc>
          <w:tcPr>
            <w:tcW w:w="672" w:type="dxa"/>
            <w:tcBorders>
              <w:top w:val="nil"/>
              <w:bottom w:val="nil"/>
            </w:tcBorders>
          </w:tcPr>
          <w:p>
            <w:pPr>
              <w:pStyle w:val="TableParagraph"/>
              <w:spacing w:line="177" w:lineRule="exact"/>
              <w:ind w:left="6" w:right="7"/>
              <w:rPr>
                <w:sz w:val="18"/>
              </w:rPr>
            </w:pPr>
            <w:r>
              <w:rPr>
                <w:spacing w:val="-2"/>
                <w:sz w:val="18"/>
              </w:rPr>
              <w:t>0.9933</w:t>
            </w:r>
          </w:p>
        </w:tc>
      </w:tr>
      <w:tr>
        <w:trPr>
          <w:trHeight w:val="197" w:hRule="atLeast"/>
        </w:trPr>
        <w:tc>
          <w:tcPr>
            <w:tcW w:w="741" w:type="dxa"/>
            <w:tcBorders>
              <w:top w:val="nil"/>
              <w:bottom w:val="nil"/>
            </w:tcBorders>
          </w:tcPr>
          <w:p>
            <w:pPr>
              <w:pStyle w:val="TableParagraph"/>
              <w:spacing w:line="177" w:lineRule="exact"/>
              <w:rPr>
                <w:sz w:val="18"/>
              </w:rPr>
            </w:pPr>
            <w:r>
              <w:rPr>
                <w:spacing w:val="-10"/>
                <w:sz w:val="18"/>
              </w:rPr>
              <w:t>4</w:t>
            </w:r>
          </w:p>
        </w:tc>
        <w:tc>
          <w:tcPr>
            <w:tcW w:w="672" w:type="dxa"/>
            <w:tcBorders>
              <w:top w:val="nil"/>
              <w:bottom w:val="nil"/>
            </w:tcBorders>
          </w:tcPr>
          <w:p>
            <w:pPr>
              <w:pStyle w:val="TableParagraph"/>
              <w:spacing w:line="177" w:lineRule="exact"/>
              <w:ind w:right="1"/>
              <w:rPr>
                <w:sz w:val="18"/>
              </w:rPr>
            </w:pPr>
            <w:r>
              <w:rPr>
                <w:spacing w:val="-2"/>
                <w:sz w:val="18"/>
              </w:rPr>
              <w:t>0.4726</w:t>
            </w:r>
          </w:p>
        </w:tc>
        <w:tc>
          <w:tcPr>
            <w:tcW w:w="1010" w:type="dxa"/>
            <w:tcBorders>
              <w:top w:val="nil"/>
              <w:bottom w:val="nil"/>
            </w:tcBorders>
          </w:tcPr>
          <w:p>
            <w:pPr>
              <w:pStyle w:val="TableParagraph"/>
              <w:spacing w:line="177" w:lineRule="exact"/>
              <w:ind w:left="5" w:right="1"/>
              <w:rPr>
                <w:sz w:val="18"/>
              </w:rPr>
            </w:pPr>
            <w:r>
              <w:rPr>
                <w:spacing w:val="-2"/>
                <w:sz w:val="18"/>
              </w:rPr>
              <w:t>0.7380</w:t>
            </w:r>
          </w:p>
        </w:tc>
        <w:tc>
          <w:tcPr>
            <w:tcW w:w="732" w:type="dxa"/>
            <w:tcBorders>
              <w:top w:val="nil"/>
              <w:bottom w:val="nil"/>
            </w:tcBorders>
          </w:tcPr>
          <w:p>
            <w:pPr>
              <w:pStyle w:val="TableParagraph"/>
              <w:spacing w:line="177" w:lineRule="exact"/>
              <w:ind w:left="2"/>
              <w:rPr>
                <w:sz w:val="18"/>
              </w:rPr>
            </w:pPr>
            <w:r>
              <w:rPr>
                <w:spacing w:val="-2"/>
                <w:sz w:val="18"/>
              </w:rPr>
              <w:t>0.8329</w:t>
            </w:r>
          </w:p>
        </w:tc>
        <w:tc>
          <w:tcPr>
            <w:tcW w:w="1021" w:type="dxa"/>
            <w:tcBorders>
              <w:top w:val="nil"/>
              <w:bottom w:val="nil"/>
            </w:tcBorders>
          </w:tcPr>
          <w:p>
            <w:pPr>
              <w:pStyle w:val="TableParagraph"/>
              <w:spacing w:line="177" w:lineRule="exact"/>
              <w:ind w:left="0"/>
              <w:rPr>
                <w:sz w:val="18"/>
              </w:rPr>
            </w:pPr>
            <w:r>
              <w:rPr>
                <w:spacing w:val="-2"/>
                <w:sz w:val="18"/>
              </w:rPr>
              <w:t>0.9957</w:t>
            </w:r>
          </w:p>
        </w:tc>
        <w:tc>
          <w:tcPr>
            <w:tcW w:w="672" w:type="dxa"/>
            <w:tcBorders>
              <w:top w:val="nil"/>
              <w:bottom w:val="nil"/>
            </w:tcBorders>
          </w:tcPr>
          <w:p>
            <w:pPr>
              <w:pStyle w:val="TableParagraph"/>
              <w:spacing w:line="177" w:lineRule="exact"/>
              <w:ind w:left="6" w:right="7"/>
              <w:rPr>
                <w:sz w:val="18"/>
              </w:rPr>
            </w:pPr>
            <w:r>
              <w:rPr>
                <w:spacing w:val="-2"/>
                <w:sz w:val="18"/>
              </w:rPr>
              <w:t>0.9950</w:t>
            </w:r>
          </w:p>
        </w:tc>
      </w:tr>
      <w:tr>
        <w:trPr>
          <w:trHeight w:val="211" w:hRule="atLeast"/>
        </w:trPr>
        <w:tc>
          <w:tcPr>
            <w:tcW w:w="741" w:type="dxa"/>
            <w:tcBorders>
              <w:top w:val="nil"/>
            </w:tcBorders>
          </w:tcPr>
          <w:p>
            <w:pPr>
              <w:pStyle w:val="TableParagraph"/>
              <w:spacing w:line="192" w:lineRule="exact"/>
              <w:rPr>
                <w:sz w:val="18"/>
              </w:rPr>
            </w:pPr>
            <w:r>
              <w:rPr>
                <w:spacing w:val="-10"/>
                <w:sz w:val="18"/>
              </w:rPr>
              <w:t>9</w:t>
            </w:r>
          </w:p>
        </w:tc>
        <w:tc>
          <w:tcPr>
            <w:tcW w:w="672" w:type="dxa"/>
            <w:tcBorders>
              <w:top w:val="nil"/>
            </w:tcBorders>
          </w:tcPr>
          <w:p>
            <w:pPr>
              <w:pStyle w:val="TableParagraph"/>
              <w:spacing w:line="192" w:lineRule="exact"/>
              <w:ind w:right="1"/>
              <w:rPr>
                <w:sz w:val="18"/>
              </w:rPr>
            </w:pPr>
            <w:r>
              <w:rPr>
                <w:spacing w:val="-2"/>
                <w:sz w:val="18"/>
              </w:rPr>
              <w:t>0.4484</w:t>
            </w:r>
          </w:p>
        </w:tc>
        <w:tc>
          <w:tcPr>
            <w:tcW w:w="1010" w:type="dxa"/>
            <w:tcBorders>
              <w:top w:val="nil"/>
            </w:tcBorders>
          </w:tcPr>
          <w:p>
            <w:pPr>
              <w:pStyle w:val="TableParagraph"/>
              <w:spacing w:line="192" w:lineRule="exact"/>
              <w:ind w:left="5" w:right="1"/>
              <w:rPr>
                <w:sz w:val="18"/>
              </w:rPr>
            </w:pPr>
            <w:r>
              <w:rPr>
                <w:spacing w:val="-2"/>
                <w:sz w:val="18"/>
              </w:rPr>
              <w:t>0.7108</w:t>
            </w:r>
          </w:p>
        </w:tc>
        <w:tc>
          <w:tcPr>
            <w:tcW w:w="732" w:type="dxa"/>
            <w:tcBorders>
              <w:top w:val="nil"/>
            </w:tcBorders>
          </w:tcPr>
          <w:p>
            <w:pPr>
              <w:pStyle w:val="TableParagraph"/>
              <w:spacing w:line="192" w:lineRule="exact"/>
              <w:ind w:left="2"/>
              <w:rPr>
                <w:sz w:val="18"/>
              </w:rPr>
            </w:pPr>
            <w:r>
              <w:rPr>
                <w:spacing w:val="-2"/>
                <w:sz w:val="18"/>
              </w:rPr>
              <w:t>0.8782</w:t>
            </w:r>
          </w:p>
        </w:tc>
        <w:tc>
          <w:tcPr>
            <w:tcW w:w="1021" w:type="dxa"/>
            <w:tcBorders>
              <w:top w:val="nil"/>
            </w:tcBorders>
          </w:tcPr>
          <w:p>
            <w:pPr>
              <w:pStyle w:val="TableParagraph"/>
              <w:spacing w:line="192" w:lineRule="exact"/>
              <w:ind w:left="0"/>
              <w:rPr>
                <w:sz w:val="18"/>
              </w:rPr>
            </w:pPr>
            <w:r>
              <w:rPr>
                <w:spacing w:val="-2"/>
                <w:sz w:val="18"/>
              </w:rPr>
              <w:t>0.9955</w:t>
            </w:r>
          </w:p>
        </w:tc>
        <w:tc>
          <w:tcPr>
            <w:tcW w:w="672" w:type="dxa"/>
            <w:tcBorders>
              <w:top w:val="nil"/>
            </w:tcBorders>
          </w:tcPr>
          <w:p>
            <w:pPr>
              <w:pStyle w:val="TableParagraph"/>
              <w:spacing w:line="192" w:lineRule="exact"/>
              <w:ind w:left="6" w:right="7"/>
              <w:rPr>
                <w:sz w:val="18"/>
              </w:rPr>
            </w:pPr>
            <w:r>
              <w:rPr>
                <w:spacing w:val="-2"/>
                <w:sz w:val="18"/>
              </w:rPr>
              <w:t>0.9960</w:t>
            </w:r>
          </w:p>
        </w:tc>
      </w:tr>
    </w:tbl>
    <w:p>
      <w:pPr>
        <w:pStyle w:val="BodyText"/>
        <w:rPr>
          <w:rFonts w:ascii="Georgia"/>
          <w:sz w:val="18"/>
        </w:rPr>
      </w:pPr>
    </w:p>
    <w:p>
      <w:pPr>
        <w:pStyle w:val="BodyText"/>
        <w:spacing w:before="73"/>
        <w:rPr>
          <w:rFonts w:ascii="Georgia"/>
          <w:sz w:val="18"/>
        </w:rPr>
      </w:pPr>
    </w:p>
    <w:p>
      <w:pPr>
        <w:pStyle w:val="BodyText"/>
        <w:spacing w:line="249" w:lineRule="auto"/>
        <w:ind w:left="895" w:right="1182" w:firstLine="298"/>
        <w:jc w:val="both"/>
      </w:pPr>
      <w:r>
        <w:rPr>
          <w:w w:val="110"/>
        </w:rPr>
        <w:t>The</w:t>
      </w:r>
      <w:r>
        <w:rPr>
          <w:w w:val="110"/>
        </w:rPr>
        <w:t> modified</w:t>
      </w:r>
      <w:r>
        <w:rPr>
          <w:w w:val="110"/>
        </w:rPr>
        <w:t> SAM</w:t>
      </w:r>
      <w:r>
        <w:rPr>
          <w:w w:val="110"/>
        </w:rPr>
        <w:t> architecture</w:t>
      </w:r>
      <w:r>
        <w:rPr>
          <w:w w:val="110"/>
        </w:rPr>
        <w:t> demonstrated</w:t>
      </w:r>
      <w:r>
        <w:rPr>
          <w:w w:val="110"/>
        </w:rPr>
        <w:t> substantial</w:t>
      </w:r>
      <w:r>
        <w:rPr>
          <w:w w:val="110"/>
        </w:rPr>
        <w:t> improvement</w:t>
      </w:r>
      <w:r>
        <w:rPr>
          <w:w w:val="110"/>
        </w:rPr>
        <w:t> in </w:t>
      </w:r>
      <w:r>
        <w:rPr/>
        <w:t>landslide segmentation performance across the validation epochs selected for de-</w:t>
      </w:r>
      <w:r>
        <w:rPr>
          <w:w w:val="110"/>
        </w:rPr>
        <w:t>tailed</w:t>
      </w:r>
      <w:r>
        <w:rPr>
          <w:w w:val="110"/>
        </w:rPr>
        <w:t> analysis</w:t>
      </w:r>
      <w:r>
        <w:rPr>
          <w:w w:val="110"/>
        </w:rPr>
        <w:t> as</w:t>
      </w:r>
      <w:r>
        <w:rPr>
          <w:w w:val="110"/>
        </w:rPr>
        <w:t> presented</w:t>
      </w:r>
      <w:r>
        <w:rPr>
          <w:w w:val="110"/>
        </w:rPr>
        <w:t> in</w:t>
      </w:r>
      <w:r>
        <w:rPr>
          <w:w w:val="110"/>
        </w:rPr>
        <w:t> Table</w:t>
      </w:r>
      <w:r>
        <w:rPr>
          <w:w w:val="110"/>
        </w:rPr>
        <w:t> 4</w:t>
      </w:r>
      <w:r>
        <w:rPr>
          <w:w w:val="110"/>
        </w:rPr>
        <w:t> which</w:t>
      </w:r>
      <w:r>
        <w:rPr>
          <w:w w:val="110"/>
        </w:rPr>
        <w:t> encompasses</w:t>
      </w:r>
      <w:r>
        <w:rPr>
          <w:w w:val="110"/>
        </w:rPr>
        <w:t> the</w:t>
      </w:r>
      <w:r>
        <w:rPr>
          <w:w w:val="110"/>
        </w:rPr>
        <w:t> top-performing </w:t>
      </w:r>
      <w:r>
        <w:rPr>
          <w:spacing w:val="-2"/>
          <w:w w:val="110"/>
        </w:rPr>
        <w:t>validation checkpoints. The final performance summary illustrated in [Figure 7] </w:t>
      </w:r>
      <w:r>
        <w:rPr>
          <w:w w:val="110"/>
        </w:rPr>
        <w:t>reveals</w:t>
      </w:r>
      <w:r>
        <w:rPr>
          <w:spacing w:val="-12"/>
          <w:w w:val="110"/>
        </w:rPr>
        <w:t> </w:t>
      </w:r>
      <w:r>
        <w:rPr>
          <w:w w:val="110"/>
        </w:rPr>
        <w:t>that</w:t>
      </w:r>
      <w:r>
        <w:rPr>
          <w:spacing w:val="-12"/>
          <w:w w:val="110"/>
        </w:rPr>
        <w:t> </w:t>
      </w:r>
      <w:r>
        <w:rPr>
          <w:w w:val="110"/>
        </w:rPr>
        <w:t>the</w:t>
      </w:r>
      <w:r>
        <w:rPr>
          <w:spacing w:val="-12"/>
          <w:w w:val="110"/>
        </w:rPr>
        <w:t> </w:t>
      </w:r>
      <w:r>
        <w:rPr>
          <w:w w:val="110"/>
        </w:rPr>
        <w:t>enhanced</w:t>
      </w:r>
      <w:r>
        <w:rPr>
          <w:spacing w:val="-12"/>
          <w:w w:val="110"/>
        </w:rPr>
        <w:t> </w:t>
      </w:r>
      <w:r>
        <w:rPr>
          <w:w w:val="110"/>
        </w:rPr>
        <w:t>SAM</w:t>
      </w:r>
      <w:r>
        <w:rPr>
          <w:spacing w:val="-12"/>
          <w:w w:val="110"/>
        </w:rPr>
        <w:t> </w:t>
      </w:r>
      <w:r>
        <w:rPr>
          <w:w w:val="110"/>
        </w:rPr>
        <w:t>framework</w:t>
      </w:r>
      <w:r>
        <w:rPr>
          <w:spacing w:val="-12"/>
          <w:w w:val="110"/>
        </w:rPr>
        <w:t> </w:t>
      </w:r>
      <w:r>
        <w:rPr>
          <w:w w:val="110"/>
        </w:rPr>
        <w:t>achieved</w:t>
      </w:r>
      <w:r>
        <w:rPr>
          <w:spacing w:val="-12"/>
          <w:w w:val="110"/>
        </w:rPr>
        <w:t> </w:t>
      </w:r>
      <w:r>
        <w:rPr>
          <w:w w:val="110"/>
        </w:rPr>
        <w:t>notably</w:t>
      </w:r>
      <w:r>
        <w:rPr>
          <w:spacing w:val="-12"/>
          <w:w w:val="110"/>
        </w:rPr>
        <w:t> </w:t>
      </w:r>
      <w:r>
        <w:rPr>
          <w:w w:val="110"/>
        </w:rPr>
        <w:t>high</w:t>
      </w:r>
      <w:r>
        <w:rPr>
          <w:spacing w:val="-12"/>
          <w:w w:val="110"/>
        </w:rPr>
        <w:t> </w:t>
      </w:r>
      <w:r>
        <w:rPr>
          <w:w w:val="110"/>
        </w:rPr>
        <w:t>accuracy</w:t>
      </w:r>
      <w:r>
        <w:rPr>
          <w:spacing w:val="-12"/>
          <w:w w:val="110"/>
        </w:rPr>
        <w:t> </w:t>
      </w:r>
      <w:r>
        <w:rPr>
          <w:w w:val="110"/>
        </w:rPr>
        <w:t>lev-els during both training and validation phases with training accuracy reaching 0.998</w:t>
      </w:r>
      <w:r>
        <w:rPr>
          <w:spacing w:val="-8"/>
          <w:w w:val="110"/>
        </w:rPr>
        <w:t> </w:t>
      </w:r>
      <w:r>
        <w:rPr>
          <w:w w:val="110"/>
        </w:rPr>
        <w:t>and</w:t>
      </w:r>
      <w:r>
        <w:rPr>
          <w:spacing w:val="-8"/>
          <w:w w:val="110"/>
        </w:rPr>
        <w:t> </w:t>
      </w:r>
      <w:r>
        <w:rPr>
          <w:w w:val="110"/>
        </w:rPr>
        <w:t>validation</w:t>
      </w:r>
      <w:r>
        <w:rPr>
          <w:spacing w:val="-8"/>
          <w:w w:val="110"/>
        </w:rPr>
        <w:t> </w:t>
      </w:r>
      <w:r>
        <w:rPr>
          <w:w w:val="110"/>
        </w:rPr>
        <w:t>accuracy</w:t>
      </w:r>
      <w:r>
        <w:rPr>
          <w:spacing w:val="-8"/>
          <w:w w:val="110"/>
        </w:rPr>
        <w:t> </w:t>
      </w:r>
      <w:r>
        <w:rPr>
          <w:w w:val="110"/>
        </w:rPr>
        <w:t>stabilizing</w:t>
      </w:r>
      <w:r>
        <w:rPr>
          <w:spacing w:val="-8"/>
          <w:w w:val="110"/>
        </w:rPr>
        <w:t> </w:t>
      </w:r>
      <w:r>
        <w:rPr>
          <w:w w:val="110"/>
        </w:rPr>
        <w:t>at</w:t>
      </w:r>
      <w:r>
        <w:rPr>
          <w:spacing w:val="-8"/>
          <w:w w:val="110"/>
        </w:rPr>
        <w:t> </w:t>
      </w:r>
      <w:r>
        <w:rPr>
          <w:w w:val="110"/>
        </w:rPr>
        <w:t>0.996</w:t>
      </w:r>
      <w:r>
        <w:rPr>
          <w:spacing w:val="-8"/>
          <w:w w:val="110"/>
        </w:rPr>
        <w:t> </w:t>
      </w:r>
      <w:r>
        <w:rPr>
          <w:w w:val="110"/>
        </w:rPr>
        <w:t>indicating</w:t>
      </w:r>
      <w:r>
        <w:rPr>
          <w:spacing w:val="-8"/>
          <w:w w:val="110"/>
        </w:rPr>
        <w:t> </w:t>
      </w:r>
      <w:r>
        <w:rPr>
          <w:w w:val="110"/>
        </w:rPr>
        <w:t>robust</w:t>
      </w:r>
      <w:r>
        <w:rPr>
          <w:spacing w:val="-8"/>
          <w:w w:val="110"/>
        </w:rPr>
        <w:t> </w:t>
      </w:r>
      <w:r>
        <w:rPr>
          <w:w w:val="110"/>
        </w:rPr>
        <w:t>generaliza-</w:t>
      </w:r>
      <w:r>
        <w:rPr/>
        <w:t>tion</w:t>
      </w:r>
      <w:r>
        <w:rPr>
          <w:spacing w:val="38"/>
        </w:rPr>
        <w:t> </w:t>
      </w:r>
      <w:r>
        <w:rPr/>
        <w:t>capabilities</w:t>
      </w:r>
      <w:r>
        <w:rPr>
          <w:spacing w:val="38"/>
        </w:rPr>
        <w:t> </w:t>
      </w:r>
      <w:r>
        <w:rPr/>
        <w:t>without</w:t>
      </w:r>
      <w:r>
        <w:rPr>
          <w:spacing w:val="38"/>
        </w:rPr>
        <w:t> </w:t>
      </w:r>
      <w:r>
        <w:rPr/>
        <w:t>significant</w:t>
      </w:r>
      <w:r>
        <w:rPr>
          <w:spacing w:val="38"/>
        </w:rPr>
        <w:t> </w:t>
      </w:r>
      <w:r>
        <w:rPr/>
        <w:t>overfitting</w:t>
      </w:r>
      <w:r>
        <w:rPr>
          <w:spacing w:val="38"/>
        </w:rPr>
        <w:t> </w:t>
      </w:r>
      <w:r>
        <w:rPr/>
        <w:t>tendencies.</w:t>
      </w:r>
      <w:r>
        <w:rPr>
          <w:spacing w:val="38"/>
        </w:rPr>
        <w:t> </w:t>
      </w:r>
      <w:r>
        <w:rPr/>
        <w:t>The</w:t>
      </w:r>
      <w:r>
        <w:rPr>
          <w:spacing w:val="38"/>
        </w:rPr>
        <w:t> </w:t>
      </w:r>
      <w:r>
        <w:rPr/>
        <w:t>performance</w:t>
      </w:r>
      <w:r>
        <w:rPr>
          <w:spacing w:val="38"/>
        </w:rPr>
        <w:t> </w:t>
      </w:r>
      <w:r>
        <w:rPr/>
        <w:t>met-</w:t>
      </w:r>
      <w:r>
        <w:rPr>
          <w:w w:val="110"/>
        </w:rPr>
        <w:t>rics</w:t>
      </w:r>
      <w:r>
        <w:rPr>
          <w:spacing w:val="-13"/>
          <w:w w:val="110"/>
        </w:rPr>
        <w:t> </w:t>
      </w:r>
      <w:r>
        <w:rPr>
          <w:w w:val="110"/>
        </w:rPr>
        <w:t>heatmap</w:t>
      </w:r>
      <w:r>
        <w:rPr>
          <w:spacing w:val="-13"/>
          <w:w w:val="110"/>
        </w:rPr>
        <w:t> </w:t>
      </w:r>
      <w:r>
        <w:rPr>
          <w:w w:val="110"/>
        </w:rPr>
        <w:t>shown</w:t>
      </w:r>
      <w:r>
        <w:rPr>
          <w:spacing w:val="-13"/>
          <w:w w:val="110"/>
        </w:rPr>
        <w:t> </w:t>
      </w:r>
      <w:r>
        <w:rPr>
          <w:w w:val="110"/>
        </w:rPr>
        <w:t>in</w:t>
      </w:r>
      <w:r>
        <w:rPr>
          <w:spacing w:val="-13"/>
          <w:w w:val="110"/>
        </w:rPr>
        <w:t> </w:t>
      </w:r>
      <w:r>
        <w:rPr>
          <w:w w:val="110"/>
        </w:rPr>
        <w:t>[Figure</w:t>
      </w:r>
      <w:r>
        <w:rPr>
          <w:spacing w:val="-13"/>
          <w:w w:val="110"/>
        </w:rPr>
        <w:t> </w:t>
      </w:r>
      <w:r>
        <w:rPr>
          <w:w w:val="110"/>
        </w:rPr>
        <w:t>5]</w:t>
      </w:r>
      <w:r>
        <w:rPr>
          <w:spacing w:val="-14"/>
          <w:w w:val="110"/>
        </w:rPr>
        <w:t> </w:t>
      </w:r>
      <w:r>
        <w:rPr>
          <w:w w:val="110"/>
        </w:rPr>
        <w:t>demonstrates</w:t>
      </w:r>
      <w:r>
        <w:rPr>
          <w:spacing w:val="-13"/>
          <w:w w:val="110"/>
        </w:rPr>
        <w:t> </w:t>
      </w:r>
      <w:r>
        <w:rPr>
          <w:w w:val="110"/>
        </w:rPr>
        <w:t>the</w:t>
      </w:r>
      <w:r>
        <w:rPr>
          <w:spacing w:val="-13"/>
          <w:w w:val="110"/>
        </w:rPr>
        <w:t> </w:t>
      </w:r>
      <w:r>
        <w:rPr>
          <w:w w:val="110"/>
        </w:rPr>
        <w:t>temporal</w:t>
      </w:r>
      <w:r>
        <w:rPr>
          <w:spacing w:val="-14"/>
          <w:w w:val="110"/>
        </w:rPr>
        <w:t> </w:t>
      </w:r>
      <w:r>
        <w:rPr>
          <w:w w:val="110"/>
        </w:rPr>
        <w:t>evolution</w:t>
      </w:r>
      <w:r>
        <w:rPr>
          <w:spacing w:val="-13"/>
          <w:w w:val="110"/>
        </w:rPr>
        <w:t> </w:t>
      </w:r>
      <w:r>
        <w:rPr>
          <w:w w:val="110"/>
        </w:rPr>
        <w:t>of</w:t>
      </w:r>
      <w:r>
        <w:rPr>
          <w:spacing w:val="-13"/>
          <w:w w:val="110"/>
        </w:rPr>
        <w:t> </w:t>
      </w:r>
      <w:r>
        <w:rPr>
          <w:w w:val="110"/>
        </w:rPr>
        <w:t>model capabilities</w:t>
      </w:r>
      <w:r>
        <w:rPr>
          <w:spacing w:val="-8"/>
          <w:w w:val="110"/>
        </w:rPr>
        <w:t> </w:t>
      </w:r>
      <w:r>
        <w:rPr>
          <w:w w:val="110"/>
        </w:rPr>
        <w:t>throughout</w:t>
      </w:r>
      <w:r>
        <w:rPr>
          <w:spacing w:val="-8"/>
          <w:w w:val="110"/>
        </w:rPr>
        <w:t> </w:t>
      </w:r>
      <w:r>
        <w:rPr>
          <w:w w:val="110"/>
        </w:rPr>
        <w:t>the</w:t>
      </w:r>
      <w:r>
        <w:rPr>
          <w:spacing w:val="-8"/>
          <w:w w:val="110"/>
        </w:rPr>
        <w:t> </w:t>
      </w:r>
      <w:r>
        <w:rPr>
          <w:w w:val="110"/>
        </w:rPr>
        <w:t>training</w:t>
      </w:r>
      <w:r>
        <w:rPr>
          <w:spacing w:val="-8"/>
          <w:w w:val="110"/>
        </w:rPr>
        <w:t> </w:t>
      </w:r>
      <w:r>
        <w:rPr>
          <w:w w:val="110"/>
        </w:rPr>
        <w:t>process</w:t>
      </w:r>
      <w:r>
        <w:rPr>
          <w:spacing w:val="-8"/>
          <w:w w:val="110"/>
        </w:rPr>
        <w:t> </w:t>
      </w:r>
      <w:r>
        <w:rPr>
          <w:w w:val="110"/>
        </w:rPr>
        <w:t>where</w:t>
      </w:r>
      <w:r>
        <w:rPr>
          <w:spacing w:val="-8"/>
          <w:w w:val="110"/>
        </w:rPr>
        <w:t> </w:t>
      </w:r>
      <w:r>
        <w:rPr>
          <w:w w:val="110"/>
        </w:rPr>
        <w:t>accuracy</w:t>
      </w:r>
      <w:r>
        <w:rPr>
          <w:spacing w:val="-8"/>
          <w:w w:val="110"/>
        </w:rPr>
        <w:t> </w:t>
      </w:r>
      <w:r>
        <w:rPr>
          <w:w w:val="110"/>
        </w:rPr>
        <w:t>maintained</w:t>
      </w:r>
      <w:r>
        <w:rPr>
          <w:spacing w:val="-8"/>
          <w:w w:val="110"/>
        </w:rPr>
        <w:t> </w:t>
      </w:r>
      <w:r>
        <w:rPr>
          <w:w w:val="110"/>
        </w:rPr>
        <w:t>consis-tently</w:t>
      </w:r>
      <w:r>
        <w:rPr>
          <w:spacing w:val="-3"/>
          <w:w w:val="110"/>
        </w:rPr>
        <w:t> </w:t>
      </w:r>
      <w:r>
        <w:rPr>
          <w:w w:val="110"/>
        </w:rPr>
        <w:t>high</w:t>
      </w:r>
      <w:r>
        <w:rPr>
          <w:spacing w:val="-3"/>
          <w:w w:val="110"/>
        </w:rPr>
        <w:t> </w:t>
      </w:r>
      <w:r>
        <w:rPr>
          <w:w w:val="110"/>
        </w:rPr>
        <w:t>values</w:t>
      </w:r>
      <w:r>
        <w:rPr>
          <w:spacing w:val="-3"/>
          <w:w w:val="110"/>
        </w:rPr>
        <w:t> </w:t>
      </w:r>
      <w:r>
        <w:rPr>
          <w:w w:val="110"/>
        </w:rPr>
        <w:t>above</w:t>
      </w:r>
      <w:r>
        <w:rPr>
          <w:spacing w:val="-3"/>
          <w:w w:val="110"/>
        </w:rPr>
        <w:t> </w:t>
      </w:r>
      <w:r>
        <w:rPr>
          <w:w w:val="110"/>
        </w:rPr>
        <w:t>0.996</w:t>
      </w:r>
      <w:r>
        <w:rPr>
          <w:spacing w:val="-3"/>
          <w:w w:val="110"/>
        </w:rPr>
        <w:t> </w:t>
      </w:r>
      <w:r>
        <w:rPr>
          <w:w w:val="110"/>
        </w:rPr>
        <w:t>across</w:t>
      </w:r>
      <w:r>
        <w:rPr>
          <w:spacing w:val="-3"/>
          <w:w w:val="110"/>
        </w:rPr>
        <w:t> </w:t>
      </w:r>
      <w:r>
        <w:rPr>
          <w:w w:val="110"/>
        </w:rPr>
        <w:t>all</w:t>
      </w:r>
      <w:r>
        <w:rPr>
          <w:spacing w:val="-3"/>
          <w:w w:val="110"/>
        </w:rPr>
        <w:t> </w:t>
      </w:r>
      <w:r>
        <w:rPr>
          <w:w w:val="110"/>
        </w:rPr>
        <w:t>evaluated</w:t>
      </w:r>
      <w:r>
        <w:rPr>
          <w:spacing w:val="-3"/>
          <w:w w:val="110"/>
        </w:rPr>
        <w:t> </w:t>
      </w:r>
      <w:r>
        <w:rPr>
          <w:w w:val="110"/>
        </w:rPr>
        <w:t>epochs</w:t>
      </w:r>
      <w:r>
        <w:rPr>
          <w:spacing w:val="-3"/>
          <w:w w:val="110"/>
        </w:rPr>
        <w:t> </w:t>
      </w:r>
      <w:r>
        <w:rPr>
          <w:w w:val="110"/>
        </w:rPr>
        <w:t>while</w:t>
      </w:r>
      <w:r>
        <w:rPr>
          <w:spacing w:val="-3"/>
          <w:w w:val="110"/>
        </w:rPr>
        <w:t> </w:t>
      </w:r>
      <w:r>
        <w:rPr>
          <w:w w:val="110"/>
        </w:rPr>
        <w:t>precision</w:t>
      </w:r>
      <w:r>
        <w:rPr>
          <w:spacing w:val="-3"/>
          <w:w w:val="110"/>
        </w:rPr>
        <w:t> </w:t>
      </w:r>
      <w:r>
        <w:rPr>
          <w:w w:val="110"/>
        </w:rPr>
        <w:t>and </w:t>
      </w:r>
      <w:r>
        <w:rPr>
          <w:spacing w:val="-2"/>
          <w:w w:val="110"/>
        </w:rPr>
        <w:t>recall</w:t>
      </w:r>
      <w:r>
        <w:rPr>
          <w:spacing w:val="-4"/>
          <w:w w:val="110"/>
        </w:rPr>
        <w:t> </w:t>
      </w:r>
      <w:r>
        <w:rPr>
          <w:spacing w:val="-2"/>
          <w:w w:val="110"/>
        </w:rPr>
        <w:t>exhibited</w:t>
      </w:r>
      <w:r>
        <w:rPr>
          <w:spacing w:val="-4"/>
          <w:w w:val="110"/>
        </w:rPr>
        <w:t> </w:t>
      </w:r>
      <w:r>
        <w:rPr>
          <w:spacing w:val="-2"/>
          <w:w w:val="110"/>
        </w:rPr>
        <w:t>more</w:t>
      </w:r>
      <w:r>
        <w:rPr>
          <w:spacing w:val="-4"/>
          <w:w w:val="110"/>
        </w:rPr>
        <w:t> </w:t>
      </w:r>
      <w:r>
        <w:rPr>
          <w:spacing w:val="-2"/>
          <w:w w:val="110"/>
        </w:rPr>
        <w:t>dynamic</w:t>
      </w:r>
      <w:r>
        <w:rPr>
          <w:spacing w:val="-4"/>
          <w:w w:val="110"/>
        </w:rPr>
        <w:t> </w:t>
      </w:r>
      <w:r>
        <w:rPr>
          <w:spacing w:val="-2"/>
          <w:w w:val="110"/>
        </w:rPr>
        <w:t>patterns</w:t>
      </w:r>
      <w:r>
        <w:rPr>
          <w:spacing w:val="-4"/>
          <w:w w:val="110"/>
        </w:rPr>
        <w:t> </w:t>
      </w:r>
      <w:r>
        <w:rPr>
          <w:spacing w:val="-2"/>
          <w:w w:val="110"/>
        </w:rPr>
        <w:t>reflecting</w:t>
      </w:r>
      <w:r>
        <w:rPr>
          <w:spacing w:val="-4"/>
          <w:w w:val="110"/>
        </w:rPr>
        <w:t> </w:t>
      </w:r>
      <w:r>
        <w:rPr>
          <w:spacing w:val="-2"/>
          <w:w w:val="110"/>
        </w:rPr>
        <w:t>the</w:t>
      </w:r>
      <w:r>
        <w:rPr>
          <w:spacing w:val="-4"/>
          <w:w w:val="110"/>
        </w:rPr>
        <w:t> </w:t>
      </w:r>
      <w:r>
        <w:rPr>
          <w:spacing w:val="-2"/>
          <w:w w:val="110"/>
        </w:rPr>
        <w:t>model’s</w:t>
      </w:r>
      <w:r>
        <w:rPr>
          <w:spacing w:val="-4"/>
          <w:w w:val="110"/>
        </w:rPr>
        <w:t> </w:t>
      </w:r>
      <w:r>
        <w:rPr>
          <w:spacing w:val="-2"/>
          <w:w w:val="110"/>
        </w:rPr>
        <w:t>progressive</w:t>
      </w:r>
      <w:r>
        <w:rPr>
          <w:spacing w:val="-4"/>
          <w:w w:val="110"/>
        </w:rPr>
        <w:t> </w:t>
      </w:r>
      <w:r>
        <w:rPr>
          <w:spacing w:val="-2"/>
          <w:w w:val="110"/>
        </w:rPr>
        <w:t>learn-</w:t>
      </w:r>
      <w:r>
        <w:rPr>
          <w:w w:val="110"/>
        </w:rPr>
        <w:t>ing</w:t>
      </w:r>
      <w:r>
        <w:rPr>
          <w:spacing w:val="-4"/>
          <w:w w:val="110"/>
        </w:rPr>
        <w:t> </w:t>
      </w:r>
      <w:r>
        <w:rPr>
          <w:w w:val="110"/>
        </w:rPr>
        <w:t>of</w:t>
      </w:r>
      <w:r>
        <w:rPr>
          <w:spacing w:val="-4"/>
          <w:w w:val="110"/>
        </w:rPr>
        <w:t> </w:t>
      </w:r>
      <w:r>
        <w:rPr>
          <w:w w:val="110"/>
        </w:rPr>
        <w:t>landslide</w:t>
      </w:r>
      <w:r>
        <w:rPr>
          <w:spacing w:val="-4"/>
          <w:w w:val="110"/>
        </w:rPr>
        <w:t> </w:t>
      </w:r>
      <w:r>
        <w:rPr>
          <w:w w:val="110"/>
        </w:rPr>
        <w:t>boundary</w:t>
      </w:r>
      <w:r>
        <w:rPr>
          <w:spacing w:val="-4"/>
          <w:w w:val="110"/>
        </w:rPr>
        <w:t> </w:t>
      </w:r>
      <w:r>
        <w:rPr>
          <w:w w:val="110"/>
        </w:rPr>
        <w:t>characteristics.</w:t>
      </w:r>
      <w:r>
        <w:rPr>
          <w:spacing w:val="-4"/>
          <w:w w:val="110"/>
        </w:rPr>
        <w:t> </w:t>
      </w:r>
      <w:r>
        <w:rPr>
          <w:w w:val="110"/>
        </w:rPr>
        <w:t>The</w:t>
      </w:r>
      <w:r>
        <w:rPr>
          <w:spacing w:val="-4"/>
          <w:w w:val="110"/>
        </w:rPr>
        <w:t> </w:t>
      </w:r>
      <w:r>
        <w:rPr>
          <w:w w:val="110"/>
        </w:rPr>
        <w:t>validation</w:t>
      </w:r>
      <w:r>
        <w:rPr>
          <w:spacing w:val="-4"/>
          <w:w w:val="110"/>
        </w:rPr>
        <w:t> </w:t>
      </w:r>
      <w:r>
        <w:rPr>
          <w:w w:val="110"/>
        </w:rPr>
        <w:t>results</w:t>
      </w:r>
      <w:r>
        <w:rPr>
          <w:spacing w:val="-4"/>
          <w:w w:val="110"/>
        </w:rPr>
        <w:t> </w:t>
      </w:r>
      <w:r>
        <w:rPr>
          <w:w w:val="110"/>
        </w:rPr>
        <w:t>from</w:t>
      </w:r>
      <w:r>
        <w:rPr>
          <w:spacing w:val="-4"/>
          <w:w w:val="110"/>
        </w:rPr>
        <w:t> </w:t>
      </w:r>
      <w:r>
        <w:rPr>
          <w:w w:val="110"/>
        </w:rPr>
        <w:t>epoch</w:t>
      </w:r>
      <w:r>
        <w:rPr>
          <w:spacing w:val="-4"/>
          <w:w w:val="110"/>
        </w:rPr>
        <w:t> </w:t>
      </w:r>
      <w:r>
        <w:rPr>
          <w:w w:val="110"/>
        </w:rPr>
        <w:t>24 achieved</w:t>
      </w:r>
      <w:r>
        <w:rPr>
          <w:w w:val="110"/>
        </w:rPr>
        <w:t> precision</w:t>
      </w:r>
      <w:r>
        <w:rPr>
          <w:w w:val="110"/>
        </w:rPr>
        <w:t> of</w:t>
      </w:r>
      <w:r>
        <w:rPr>
          <w:w w:val="110"/>
        </w:rPr>
        <w:t> 0.814</w:t>
      </w:r>
      <w:r>
        <w:rPr>
          <w:w w:val="110"/>
        </w:rPr>
        <w:t> and</w:t>
      </w:r>
      <w:r>
        <w:rPr>
          <w:w w:val="110"/>
        </w:rPr>
        <w:t> recall</w:t>
      </w:r>
      <w:r>
        <w:rPr>
          <w:w w:val="110"/>
        </w:rPr>
        <w:t> of</w:t>
      </w:r>
      <w:r>
        <w:rPr>
          <w:w w:val="110"/>
        </w:rPr>
        <w:t> 0.812</w:t>
      </w:r>
      <w:r>
        <w:rPr>
          <w:w w:val="110"/>
        </w:rPr>
        <w:t> with</w:t>
      </w:r>
      <w:r>
        <w:rPr>
          <w:w w:val="110"/>
        </w:rPr>
        <w:t> an</w:t>
      </w:r>
      <w:r>
        <w:rPr>
          <w:w w:val="110"/>
        </w:rPr>
        <w:t> accuracy</w:t>
      </w:r>
      <w:r>
        <w:rPr>
          <w:w w:val="110"/>
        </w:rPr>
        <w:t> of</w:t>
      </w:r>
      <w:r>
        <w:rPr>
          <w:w w:val="110"/>
        </w:rPr>
        <w:t> 0.997</w:t>
      </w:r>
      <w:r>
        <w:rPr>
          <w:w w:val="110"/>
        </w:rPr>
        <w:t> and AUC</w:t>
      </w:r>
      <w:r>
        <w:rPr>
          <w:spacing w:val="-14"/>
          <w:w w:val="110"/>
        </w:rPr>
        <w:t> </w:t>
      </w:r>
      <w:r>
        <w:rPr>
          <w:w w:val="110"/>
        </w:rPr>
        <w:t>of</w:t>
      </w:r>
      <w:r>
        <w:rPr>
          <w:spacing w:val="-14"/>
          <w:w w:val="110"/>
        </w:rPr>
        <w:t> </w:t>
      </w:r>
      <w:r>
        <w:rPr>
          <w:w w:val="110"/>
        </w:rPr>
        <w:t>0.989</w:t>
      </w:r>
      <w:r>
        <w:rPr>
          <w:spacing w:val="-14"/>
          <w:w w:val="110"/>
        </w:rPr>
        <w:t> </w:t>
      </w:r>
      <w:r>
        <w:rPr>
          <w:w w:val="110"/>
        </w:rPr>
        <w:t>representing</w:t>
      </w:r>
      <w:r>
        <w:rPr>
          <w:spacing w:val="-13"/>
          <w:w w:val="110"/>
        </w:rPr>
        <w:t> </w:t>
      </w:r>
      <w:r>
        <w:rPr>
          <w:w w:val="110"/>
        </w:rPr>
        <w:t>a</w:t>
      </w:r>
      <w:r>
        <w:rPr>
          <w:spacing w:val="-14"/>
          <w:w w:val="110"/>
        </w:rPr>
        <w:t> </w:t>
      </w:r>
      <w:r>
        <w:rPr>
          <w:w w:val="110"/>
        </w:rPr>
        <w:t>well-balanced</w:t>
      </w:r>
      <w:r>
        <w:rPr>
          <w:spacing w:val="-14"/>
          <w:w w:val="110"/>
        </w:rPr>
        <w:t> </w:t>
      </w:r>
      <w:r>
        <w:rPr>
          <w:w w:val="110"/>
        </w:rPr>
        <w:t>performance</w:t>
      </w:r>
      <w:r>
        <w:rPr>
          <w:spacing w:val="-14"/>
          <w:w w:val="110"/>
        </w:rPr>
        <w:t> </w:t>
      </w:r>
      <w:r>
        <w:rPr>
          <w:w w:val="110"/>
        </w:rPr>
        <w:t>profile</w:t>
      </w:r>
      <w:r>
        <w:rPr>
          <w:spacing w:val="-13"/>
          <w:w w:val="110"/>
        </w:rPr>
        <w:t> </w:t>
      </w:r>
      <w:r>
        <w:rPr>
          <w:w w:val="110"/>
        </w:rPr>
        <w:t>that</w:t>
      </w:r>
      <w:r>
        <w:rPr>
          <w:spacing w:val="-14"/>
          <w:w w:val="110"/>
        </w:rPr>
        <w:t> </w:t>
      </w:r>
      <w:r>
        <w:rPr>
          <w:w w:val="110"/>
        </w:rPr>
        <w:t>effectively captures</w:t>
      </w:r>
      <w:r>
        <w:rPr>
          <w:w w:val="110"/>
        </w:rPr>
        <w:t> both</w:t>
      </w:r>
      <w:r>
        <w:rPr>
          <w:w w:val="110"/>
        </w:rPr>
        <w:t> the</w:t>
      </w:r>
      <w:r>
        <w:rPr>
          <w:w w:val="110"/>
        </w:rPr>
        <w:t> spatial</w:t>
      </w:r>
      <w:r>
        <w:rPr>
          <w:w w:val="110"/>
        </w:rPr>
        <w:t> extent</w:t>
      </w:r>
      <w:r>
        <w:rPr>
          <w:w w:val="110"/>
        </w:rPr>
        <w:t> and</w:t>
      </w:r>
      <w:r>
        <w:rPr>
          <w:w w:val="110"/>
        </w:rPr>
        <w:t> precise</w:t>
      </w:r>
      <w:r>
        <w:rPr>
          <w:w w:val="110"/>
        </w:rPr>
        <w:t> boundaries</w:t>
      </w:r>
      <w:r>
        <w:rPr>
          <w:w w:val="110"/>
        </w:rPr>
        <w:t> of</w:t>
      </w:r>
      <w:r>
        <w:rPr>
          <w:w w:val="110"/>
        </w:rPr>
        <w:t> landslide</w:t>
      </w:r>
      <w:r>
        <w:rPr>
          <w:w w:val="110"/>
        </w:rPr>
        <w:t> regions. Epoch</w:t>
      </w:r>
      <w:r>
        <w:rPr>
          <w:w w:val="110"/>
        </w:rPr>
        <w:t> 34</w:t>
      </w:r>
      <w:r>
        <w:rPr>
          <w:w w:val="110"/>
        </w:rPr>
        <w:t> demonstrated</w:t>
      </w:r>
      <w:r>
        <w:rPr>
          <w:w w:val="110"/>
        </w:rPr>
        <w:t> enhanced</w:t>
      </w:r>
      <w:r>
        <w:rPr>
          <w:w w:val="110"/>
        </w:rPr>
        <w:t> precision</w:t>
      </w:r>
      <w:r>
        <w:rPr>
          <w:w w:val="110"/>
        </w:rPr>
        <w:t> performance</w:t>
      </w:r>
      <w:r>
        <w:rPr>
          <w:w w:val="110"/>
        </w:rPr>
        <w:t> at</w:t>
      </w:r>
      <w:r>
        <w:rPr>
          <w:w w:val="110"/>
        </w:rPr>
        <w:t> 0.799</w:t>
      </w:r>
      <w:r>
        <w:rPr>
          <w:w w:val="110"/>
        </w:rPr>
        <w:t> while</w:t>
      </w:r>
      <w:r>
        <w:rPr>
          <w:w w:val="110"/>
        </w:rPr>
        <w:t> main-taining</w:t>
      </w:r>
      <w:r>
        <w:rPr>
          <w:spacing w:val="-11"/>
          <w:w w:val="110"/>
        </w:rPr>
        <w:t> </w:t>
      </w:r>
      <w:r>
        <w:rPr>
          <w:w w:val="110"/>
        </w:rPr>
        <w:t>recall</w:t>
      </w:r>
      <w:r>
        <w:rPr>
          <w:spacing w:val="-11"/>
          <w:w w:val="110"/>
        </w:rPr>
        <w:t> </w:t>
      </w:r>
      <w:r>
        <w:rPr>
          <w:w w:val="110"/>
        </w:rPr>
        <w:t>at</w:t>
      </w:r>
      <w:r>
        <w:rPr>
          <w:spacing w:val="-11"/>
          <w:w w:val="110"/>
        </w:rPr>
        <w:t> </w:t>
      </w:r>
      <w:r>
        <w:rPr>
          <w:w w:val="110"/>
        </w:rPr>
        <w:t>0.829</w:t>
      </w:r>
      <w:r>
        <w:rPr>
          <w:spacing w:val="-11"/>
          <w:w w:val="110"/>
        </w:rPr>
        <w:t> </w:t>
      </w:r>
      <w:r>
        <w:rPr>
          <w:w w:val="110"/>
        </w:rPr>
        <w:t>and</w:t>
      </w:r>
      <w:r>
        <w:rPr>
          <w:spacing w:val="-11"/>
          <w:w w:val="110"/>
        </w:rPr>
        <w:t> </w:t>
      </w:r>
      <w:r>
        <w:rPr>
          <w:w w:val="110"/>
        </w:rPr>
        <w:t>achieving</w:t>
      </w:r>
      <w:r>
        <w:rPr>
          <w:spacing w:val="-11"/>
          <w:w w:val="110"/>
        </w:rPr>
        <w:t> </w:t>
      </w:r>
      <w:r>
        <w:rPr>
          <w:w w:val="110"/>
        </w:rPr>
        <w:t>accuracy</w:t>
      </w:r>
      <w:r>
        <w:rPr>
          <w:spacing w:val="-11"/>
          <w:w w:val="110"/>
        </w:rPr>
        <w:t> </w:t>
      </w:r>
      <w:r>
        <w:rPr>
          <w:w w:val="110"/>
        </w:rPr>
        <w:t>of</w:t>
      </w:r>
      <w:r>
        <w:rPr>
          <w:spacing w:val="-11"/>
          <w:w w:val="110"/>
        </w:rPr>
        <w:t> </w:t>
      </w:r>
      <w:r>
        <w:rPr>
          <w:w w:val="110"/>
        </w:rPr>
        <w:t>0.996</w:t>
      </w:r>
      <w:r>
        <w:rPr>
          <w:spacing w:val="-11"/>
          <w:w w:val="110"/>
        </w:rPr>
        <w:t> </w:t>
      </w:r>
      <w:r>
        <w:rPr>
          <w:w w:val="110"/>
        </w:rPr>
        <w:t>with</w:t>
      </w:r>
      <w:r>
        <w:rPr>
          <w:spacing w:val="-11"/>
          <w:w w:val="110"/>
        </w:rPr>
        <w:t> </w:t>
      </w:r>
      <w:r>
        <w:rPr>
          <w:w w:val="110"/>
        </w:rPr>
        <w:t>AUC</w:t>
      </w:r>
      <w:r>
        <w:rPr>
          <w:spacing w:val="-11"/>
          <w:w w:val="110"/>
        </w:rPr>
        <w:t> </w:t>
      </w:r>
      <w:r>
        <w:rPr>
          <w:w w:val="110"/>
        </w:rPr>
        <w:t>of</w:t>
      </w:r>
      <w:r>
        <w:rPr>
          <w:spacing w:val="-11"/>
          <w:w w:val="110"/>
        </w:rPr>
        <w:t> </w:t>
      </w:r>
      <w:r>
        <w:rPr>
          <w:w w:val="110"/>
        </w:rPr>
        <w:t>0.993</w:t>
      </w:r>
      <w:r>
        <w:rPr>
          <w:spacing w:val="-11"/>
          <w:w w:val="110"/>
        </w:rPr>
        <w:t> </w:t>
      </w:r>
      <w:r>
        <w:rPr>
          <w:w w:val="110"/>
        </w:rPr>
        <w:t>sug-</w:t>
      </w:r>
      <w:r>
        <w:rPr/>
        <w:t>gesting that the auxiliary CNN-based encoder successfully preserved fine-grained </w:t>
      </w:r>
      <w:r>
        <w:rPr>
          <w:w w:val="110"/>
        </w:rPr>
        <w:t>textural</w:t>
      </w:r>
      <w:r>
        <w:rPr>
          <w:spacing w:val="-11"/>
          <w:w w:val="110"/>
        </w:rPr>
        <w:t> </w:t>
      </w:r>
      <w:r>
        <w:rPr>
          <w:w w:val="110"/>
        </w:rPr>
        <w:t>information</w:t>
      </w:r>
      <w:r>
        <w:rPr>
          <w:spacing w:val="-11"/>
          <w:w w:val="110"/>
        </w:rPr>
        <w:t> </w:t>
      </w:r>
      <w:r>
        <w:rPr>
          <w:w w:val="110"/>
        </w:rPr>
        <w:t>during</w:t>
      </w:r>
      <w:r>
        <w:rPr>
          <w:spacing w:val="-11"/>
          <w:w w:val="110"/>
        </w:rPr>
        <w:t> </w:t>
      </w:r>
      <w:r>
        <w:rPr>
          <w:w w:val="110"/>
        </w:rPr>
        <w:t>the</w:t>
      </w:r>
      <w:r>
        <w:rPr>
          <w:spacing w:val="-11"/>
          <w:w w:val="110"/>
        </w:rPr>
        <w:t> </w:t>
      </w:r>
      <w:r>
        <w:rPr>
          <w:w w:val="110"/>
        </w:rPr>
        <w:t>later</w:t>
      </w:r>
      <w:r>
        <w:rPr>
          <w:spacing w:val="-11"/>
          <w:w w:val="110"/>
        </w:rPr>
        <w:t> </w:t>
      </w:r>
      <w:r>
        <w:rPr>
          <w:w w:val="110"/>
        </w:rPr>
        <w:t>stages</w:t>
      </w:r>
      <w:r>
        <w:rPr>
          <w:spacing w:val="-11"/>
          <w:w w:val="110"/>
        </w:rPr>
        <w:t> </w:t>
      </w:r>
      <w:r>
        <w:rPr>
          <w:w w:val="110"/>
        </w:rPr>
        <w:t>of</w:t>
      </w:r>
      <w:r>
        <w:rPr>
          <w:spacing w:val="-11"/>
          <w:w w:val="110"/>
        </w:rPr>
        <w:t> </w:t>
      </w:r>
      <w:r>
        <w:rPr>
          <w:w w:val="110"/>
        </w:rPr>
        <w:t>training.</w:t>
      </w:r>
      <w:r>
        <w:rPr>
          <w:spacing w:val="-11"/>
          <w:w w:val="110"/>
        </w:rPr>
        <w:t> </w:t>
      </w:r>
      <w:r>
        <w:rPr>
          <w:w w:val="110"/>
        </w:rPr>
        <w:t>The</w:t>
      </w:r>
      <w:r>
        <w:rPr>
          <w:spacing w:val="-11"/>
          <w:w w:val="110"/>
        </w:rPr>
        <w:t> </w:t>
      </w:r>
      <w:r>
        <w:rPr>
          <w:w w:val="110"/>
        </w:rPr>
        <w:t>training</w:t>
      </w:r>
      <w:r>
        <w:rPr>
          <w:spacing w:val="-11"/>
          <w:w w:val="110"/>
        </w:rPr>
        <w:t> </w:t>
      </w:r>
      <w:r>
        <w:rPr>
          <w:w w:val="110"/>
        </w:rPr>
        <w:t>versus</w:t>
      </w:r>
      <w:r>
        <w:rPr>
          <w:spacing w:val="-11"/>
          <w:w w:val="110"/>
        </w:rPr>
        <w:t> </w:t>
      </w:r>
      <w:r>
        <w:rPr>
          <w:w w:val="110"/>
        </w:rPr>
        <w:t>vali-dation</w:t>
      </w:r>
      <w:r>
        <w:rPr>
          <w:spacing w:val="-13"/>
          <w:w w:val="110"/>
        </w:rPr>
        <w:t> </w:t>
      </w:r>
      <w:r>
        <w:rPr>
          <w:w w:val="110"/>
        </w:rPr>
        <w:t>performance</w:t>
      </w:r>
      <w:r>
        <w:rPr>
          <w:spacing w:val="-13"/>
          <w:w w:val="110"/>
        </w:rPr>
        <w:t> </w:t>
      </w:r>
      <w:r>
        <w:rPr>
          <w:w w:val="110"/>
        </w:rPr>
        <w:t>comparison</w:t>
      </w:r>
      <w:r>
        <w:rPr>
          <w:spacing w:val="-13"/>
          <w:w w:val="110"/>
        </w:rPr>
        <w:t> </w:t>
      </w:r>
      <w:r>
        <w:rPr>
          <w:w w:val="110"/>
        </w:rPr>
        <w:t>depicted</w:t>
      </w:r>
      <w:r>
        <w:rPr>
          <w:spacing w:val="-13"/>
          <w:w w:val="110"/>
        </w:rPr>
        <w:t> </w:t>
      </w:r>
      <w:r>
        <w:rPr>
          <w:w w:val="110"/>
        </w:rPr>
        <w:t>in</w:t>
      </w:r>
      <w:r>
        <w:rPr>
          <w:spacing w:val="-13"/>
          <w:w w:val="110"/>
        </w:rPr>
        <w:t> </w:t>
      </w:r>
      <w:r>
        <w:rPr>
          <w:w w:val="110"/>
        </w:rPr>
        <w:t>[Figure</w:t>
      </w:r>
      <w:r>
        <w:rPr>
          <w:spacing w:val="-13"/>
          <w:w w:val="110"/>
        </w:rPr>
        <w:t> </w:t>
      </w:r>
      <w:r>
        <w:rPr>
          <w:w w:val="110"/>
        </w:rPr>
        <w:t>6]</w:t>
      </w:r>
      <w:r>
        <w:rPr>
          <w:spacing w:val="-13"/>
          <w:w w:val="110"/>
        </w:rPr>
        <w:t> </w:t>
      </w:r>
      <w:r>
        <w:rPr>
          <w:w w:val="110"/>
        </w:rPr>
        <w:t>illustrates</w:t>
      </w:r>
      <w:r>
        <w:rPr>
          <w:spacing w:val="-13"/>
          <w:w w:val="110"/>
        </w:rPr>
        <w:t> </w:t>
      </w:r>
      <w:r>
        <w:rPr>
          <w:w w:val="110"/>
        </w:rPr>
        <w:t>that</w:t>
      </w:r>
      <w:r>
        <w:rPr>
          <w:spacing w:val="-13"/>
          <w:w w:val="110"/>
        </w:rPr>
        <w:t> </w:t>
      </w:r>
      <w:r>
        <w:rPr>
          <w:w w:val="110"/>
        </w:rPr>
        <w:t>validation precision</w:t>
      </w:r>
      <w:r>
        <w:rPr>
          <w:spacing w:val="-13"/>
          <w:w w:val="110"/>
        </w:rPr>
        <w:t> </w:t>
      </w:r>
      <w:r>
        <w:rPr>
          <w:w w:val="110"/>
        </w:rPr>
        <w:t>exhibited</w:t>
      </w:r>
      <w:r>
        <w:rPr>
          <w:spacing w:val="-13"/>
          <w:w w:val="110"/>
        </w:rPr>
        <w:t> </w:t>
      </w:r>
      <w:r>
        <w:rPr>
          <w:w w:val="110"/>
        </w:rPr>
        <w:t>characteristic</w:t>
      </w:r>
      <w:r>
        <w:rPr>
          <w:spacing w:val="-13"/>
          <w:w w:val="110"/>
        </w:rPr>
        <w:t> </w:t>
      </w:r>
      <w:r>
        <w:rPr>
          <w:w w:val="110"/>
        </w:rPr>
        <w:t>fluctuations</w:t>
      </w:r>
      <w:r>
        <w:rPr>
          <w:spacing w:val="-13"/>
          <w:w w:val="110"/>
        </w:rPr>
        <w:t> </w:t>
      </w:r>
      <w:r>
        <w:rPr>
          <w:w w:val="110"/>
        </w:rPr>
        <w:t>between</w:t>
      </w:r>
      <w:r>
        <w:rPr>
          <w:spacing w:val="-13"/>
          <w:w w:val="110"/>
        </w:rPr>
        <w:t> </w:t>
      </w:r>
      <w:r>
        <w:rPr>
          <w:w w:val="110"/>
        </w:rPr>
        <w:t>epochs</w:t>
      </w:r>
      <w:r>
        <w:rPr>
          <w:spacing w:val="-13"/>
          <w:w w:val="110"/>
        </w:rPr>
        <w:t> </w:t>
      </w:r>
      <w:r>
        <w:rPr>
          <w:w w:val="110"/>
        </w:rPr>
        <w:t>14</w:t>
      </w:r>
      <w:r>
        <w:rPr>
          <w:spacing w:val="-13"/>
          <w:w w:val="110"/>
        </w:rPr>
        <w:t> </w:t>
      </w:r>
      <w:r>
        <w:rPr>
          <w:w w:val="110"/>
        </w:rPr>
        <w:t>and</w:t>
      </w:r>
      <w:r>
        <w:rPr>
          <w:spacing w:val="-13"/>
          <w:w w:val="110"/>
        </w:rPr>
        <w:t> </w:t>
      </w:r>
      <w:r>
        <w:rPr>
          <w:w w:val="110"/>
        </w:rPr>
        <w:t>24</w:t>
      </w:r>
      <w:r>
        <w:rPr>
          <w:spacing w:val="-13"/>
          <w:w w:val="110"/>
        </w:rPr>
        <w:t> </w:t>
      </w:r>
      <w:r>
        <w:rPr>
          <w:w w:val="110"/>
        </w:rPr>
        <w:t>before stabilizing in the later training phases which corresponds to the model’s adap-tation</w:t>
      </w:r>
      <w:r>
        <w:rPr>
          <w:w w:val="110"/>
        </w:rPr>
        <w:t> to</w:t>
      </w:r>
      <w:r>
        <w:rPr>
          <w:w w:val="110"/>
        </w:rPr>
        <w:t> domain-specific</w:t>
      </w:r>
      <w:r>
        <w:rPr>
          <w:w w:val="110"/>
        </w:rPr>
        <w:t> terrain</w:t>
      </w:r>
      <w:r>
        <w:rPr>
          <w:w w:val="110"/>
        </w:rPr>
        <w:t> features</w:t>
      </w:r>
      <w:r>
        <w:rPr>
          <w:w w:val="110"/>
        </w:rPr>
        <w:t> through</w:t>
      </w:r>
      <w:r>
        <w:rPr>
          <w:w w:val="110"/>
        </w:rPr>
        <w:t> the</w:t>
      </w:r>
      <w:r>
        <w:rPr>
          <w:w w:val="110"/>
        </w:rPr>
        <w:t> integrated</w:t>
      </w:r>
      <w:r>
        <w:rPr>
          <w:w w:val="110"/>
        </w:rPr>
        <w:t> convolutional </w:t>
      </w:r>
      <w:r>
        <w:rPr>
          <w:spacing w:val="-2"/>
          <w:w w:val="110"/>
        </w:rPr>
        <w:t>branch.</w:t>
      </w:r>
    </w:p>
    <w:p>
      <w:pPr>
        <w:pStyle w:val="BodyText"/>
        <w:spacing w:line="249" w:lineRule="auto" w:before="10"/>
        <w:ind w:left="895" w:right="1184" w:firstLine="298"/>
        <w:jc w:val="both"/>
      </w:pPr>
      <w:r>
        <w:rPr>
          <w:w w:val="105"/>
        </w:rPr>
        <w:t>Epoch</w:t>
      </w:r>
      <w:r>
        <w:rPr>
          <w:spacing w:val="29"/>
          <w:w w:val="105"/>
        </w:rPr>
        <w:t> </w:t>
      </w:r>
      <w:r>
        <w:rPr>
          <w:w w:val="105"/>
        </w:rPr>
        <w:t>39</w:t>
      </w:r>
      <w:r>
        <w:rPr>
          <w:spacing w:val="29"/>
          <w:w w:val="105"/>
        </w:rPr>
        <w:t> </w:t>
      </w:r>
      <w:r>
        <w:rPr>
          <w:w w:val="105"/>
        </w:rPr>
        <w:t>results</w:t>
      </w:r>
      <w:r>
        <w:rPr>
          <w:spacing w:val="29"/>
          <w:w w:val="105"/>
        </w:rPr>
        <w:t> </w:t>
      </w:r>
      <w:r>
        <w:rPr>
          <w:w w:val="105"/>
        </w:rPr>
        <w:t>showed</w:t>
      </w:r>
      <w:r>
        <w:rPr>
          <w:spacing w:val="29"/>
          <w:w w:val="105"/>
        </w:rPr>
        <w:t> </w:t>
      </w:r>
      <w:r>
        <w:rPr>
          <w:w w:val="105"/>
        </w:rPr>
        <w:t>precision</w:t>
      </w:r>
      <w:r>
        <w:rPr>
          <w:spacing w:val="29"/>
          <w:w w:val="105"/>
        </w:rPr>
        <w:t> </w:t>
      </w:r>
      <w:r>
        <w:rPr>
          <w:w w:val="105"/>
        </w:rPr>
        <w:t>of</w:t>
      </w:r>
      <w:r>
        <w:rPr>
          <w:spacing w:val="29"/>
          <w:w w:val="105"/>
        </w:rPr>
        <w:t> </w:t>
      </w:r>
      <w:r>
        <w:rPr>
          <w:w w:val="105"/>
        </w:rPr>
        <w:t>0.791</w:t>
      </w:r>
      <w:r>
        <w:rPr>
          <w:spacing w:val="29"/>
          <w:w w:val="105"/>
        </w:rPr>
        <w:t> </w:t>
      </w:r>
      <w:r>
        <w:rPr>
          <w:w w:val="105"/>
        </w:rPr>
        <w:t>and</w:t>
      </w:r>
      <w:r>
        <w:rPr>
          <w:spacing w:val="29"/>
          <w:w w:val="105"/>
        </w:rPr>
        <w:t> </w:t>
      </w:r>
      <w:r>
        <w:rPr>
          <w:w w:val="105"/>
        </w:rPr>
        <w:t>recall</w:t>
      </w:r>
      <w:r>
        <w:rPr>
          <w:spacing w:val="29"/>
          <w:w w:val="105"/>
        </w:rPr>
        <w:t> </w:t>
      </w:r>
      <w:r>
        <w:rPr>
          <w:w w:val="105"/>
        </w:rPr>
        <w:t>of</w:t>
      </w:r>
      <w:r>
        <w:rPr>
          <w:spacing w:val="29"/>
          <w:w w:val="105"/>
        </w:rPr>
        <w:t> </w:t>
      </w:r>
      <w:r>
        <w:rPr>
          <w:w w:val="105"/>
        </w:rPr>
        <w:t>0.837</w:t>
      </w:r>
      <w:r>
        <w:rPr>
          <w:spacing w:val="29"/>
          <w:w w:val="105"/>
        </w:rPr>
        <w:t> </w:t>
      </w:r>
      <w:r>
        <w:rPr>
          <w:w w:val="105"/>
        </w:rPr>
        <w:t>with</w:t>
      </w:r>
      <w:r>
        <w:rPr>
          <w:spacing w:val="29"/>
          <w:w w:val="105"/>
        </w:rPr>
        <w:t> </w:t>
      </w:r>
      <w:r>
        <w:rPr>
          <w:w w:val="105"/>
        </w:rPr>
        <w:t>accu-racy maintaining at 0.996 and AUC at 0.992 indicating sustained performance consistency</w:t>
      </w:r>
      <w:r>
        <w:rPr>
          <w:spacing w:val="25"/>
          <w:w w:val="105"/>
        </w:rPr>
        <w:t> </w:t>
      </w:r>
      <w:r>
        <w:rPr>
          <w:w w:val="105"/>
        </w:rPr>
        <w:t>even</w:t>
      </w:r>
      <w:r>
        <w:rPr>
          <w:spacing w:val="25"/>
          <w:w w:val="105"/>
        </w:rPr>
        <w:t> </w:t>
      </w:r>
      <w:r>
        <w:rPr>
          <w:w w:val="105"/>
        </w:rPr>
        <w:t>as</w:t>
      </w:r>
      <w:r>
        <w:rPr>
          <w:spacing w:val="25"/>
          <w:w w:val="105"/>
        </w:rPr>
        <w:t> </w:t>
      </w:r>
      <w:r>
        <w:rPr>
          <w:w w:val="105"/>
        </w:rPr>
        <w:t>training</w:t>
      </w:r>
      <w:r>
        <w:rPr>
          <w:spacing w:val="25"/>
          <w:w w:val="105"/>
        </w:rPr>
        <w:t> </w:t>
      </w:r>
      <w:r>
        <w:rPr>
          <w:w w:val="105"/>
        </w:rPr>
        <w:t>progressed</w:t>
      </w:r>
      <w:r>
        <w:rPr>
          <w:spacing w:val="25"/>
          <w:w w:val="105"/>
        </w:rPr>
        <w:t> </w:t>
      </w:r>
      <w:r>
        <w:rPr>
          <w:w w:val="105"/>
        </w:rPr>
        <w:t>beyond</w:t>
      </w:r>
      <w:r>
        <w:rPr>
          <w:spacing w:val="25"/>
          <w:w w:val="105"/>
        </w:rPr>
        <w:t> </w:t>
      </w:r>
      <w:r>
        <w:rPr>
          <w:w w:val="105"/>
        </w:rPr>
        <w:t>the</w:t>
      </w:r>
      <w:r>
        <w:rPr>
          <w:spacing w:val="25"/>
          <w:w w:val="105"/>
        </w:rPr>
        <w:t> </w:t>
      </w:r>
      <w:r>
        <w:rPr>
          <w:w w:val="105"/>
        </w:rPr>
        <w:t>optimal</w:t>
      </w:r>
      <w:r>
        <w:rPr>
          <w:spacing w:val="25"/>
          <w:w w:val="105"/>
        </w:rPr>
        <w:t> </w:t>
      </w:r>
      <w:r>
        <w:rPr>
          <w:w w:val="105"/>
        </w:rPr>
        <w:t>convergence</w:t>
      </w:r>
      <w:r>
        <w:rPr>
          <w:spacing w:val="25"/>
          <w:w w:val="105"/>
        </w:rPr>
        <w:t> </w:t>
      </w:r>
      <w:r>
        <w:rPr>
          <w:w w:val="105"/>
        </w:rPr>
        <w:t>point.</w:t>
      </w:r>
    </w:p>
    <w:p>
      <w:pPr>
        <w:pStyle w:val="BodyText"/>
        <w:spacing w:after="0" w:line="249" w:lineRule="auto"/>
        <w:jc w:val="both"/>
        <w:sectPr>
          <w:pgSz w:w="12240" w:h="15840"/>
          <w:pgMar w:header="1830" w:footer="0" w:top="2040" w:bottom="280" w:left="180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tabs>
          <w:tab w:pos="4512" w:val="left" w:leader="none"/>
        </w:tabs>
        <w:spacing w:line="240" w:lineRule="auto"/>
        <w:ind w:left="928" w:right="0" w:firstLine="0"/>
        <w:rPr>
          <w:sz w:val="20"/>
        </w:rPr>
      </w:pPr>
      <w:r>
        <w:rPr>
          <w:position w:val="33"/>
          <w:sz w:val="20"/>
        </w:rPr>
        <w:drawing>
          <wp:inline distT="0" distB="0" distL="0" distR="0">
            <wp:extent cx="1909953" cy="121443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909953" cy="1214437"/>
                    </a:xfrm>
                    <a:prstGeom prst="rect">
                      <a:avLst/>
                    </a:prstGeom>
                  </pic:spPr>
                </pic:pic>
              </a:graphicData>
            </a:graphic>
          </wp:inline>
        </w:drawing>
      </w:r>
      <w:r>
        <w:rPr>
          <w:position w:val="33"/>
          <w:sz w:val="20"/>
        </w:rPr>
      </w:r>
      <w:r>
        <w:rPr>
          <w:position w:val="33"/>
          <w:sz w:val="20"/>
        </w:rPr>
        <w:tab/>
      </w:r>
      <w:r>
        <w:rPr>
          <w:sz w:val="20"/>
        </w:rPr>
        <w:drawing>
          <wp:inline distT="0" distB="0" distL="0" distR="0">
            <wp:extent cx="2235041" cy="16030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235041" cy="1603057"/>
                    </a:xfrm>
                    <a:prstGeom prst="rect">
                      <a:avLst/>
                    </a:prstGeom>
                  </pic:spPr>
                </pic:pic>
              </a:graphicData>
            </a:graphic>
          </wp:inline>
        </w:drawing>
      </w:r>
      <w:r>
        <w:rPr>
          <w:sz w:val="20"/>
        </w:rPr>
      </w:r>
    </w:p>
    <w:p>
      <w:pPr>
        <w:spacing w:after="0" w:line="240" w:lineRule="auto"/>
        <w:rPr>
          <w:sz w:val="20"/>
        </w:rPr>
        <w:sectPr>
          <w:pgSz w:w="12240" w:h="15840"/>
          <w:pgMar w:header="1830" w:footer="0" w:top="2040" w:bottom="280" w:left="1800" w:right="1440"/>
        </w:sectPr>
      </w:pPr>
    </w:p>
    <w:p>
      <w:pPr>
        <w:spacing w:line="256" w:lineRule="auto" w:before="100"/>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5.</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11"/>
          <w:sz w:val="18"/>
        </w:rPr>
        <w:t> </w:t>
      </w:r>
      <w:r>
        <w:rPr>
          <w:rFonts w:ascii="Georgia"/>
          <w:sz w:val="18"/>
        </w:rPr>
        <w:t>segmen-tation model</w:t>
      </w:r>
    </w:p>
    <w:p>
      <w:pPr>
        <w:spacing w:line="256" w:lineRule="auto" w:before="100"/>
        <w:ind w:left="237" w:right="1187"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6.</w:t>
      </w:r>
      <w:r>
        <w:rPr>
          <w:rFonts w:ascii="Georgia"/>
          <w:b/>
          <w:spacing w:val="40"/>
          <w:sz w:val="18"/>
        </w:rPr>
        <w:t> </w:t>
      </w:r>
      <w:r>
        <w:rPr>
          <w:rFonts w:ascii="Georgia"/>
          <w:sz w:val="18"/>
        </w:rPr>
        <w:t>Training</w:t>
      </w:r>
      <w:r>
        <w:rPr>
          <w:rFonts w:ascii="Georgia"/>
          <w:spacing w:val="58"/>
          <w:sz w:val="18"/>
        </w:rPr>
        <w:t> </w:t>
      </w:r>
      <w:r>
        <w:rPr>
          <w:rFonts w:ascii="Georgia"/>
          <w:sz w:val="18"/>
        </w:rPr>
        <w:t>validation</w:t>
      </w:r>
      <w:r>
        <w:rPr>
          <w:rFonts w:ascii="Georgia"/>
          <w:spacing w:val="58"/>
          <w:sz w:val="18"/>
        </w:rPr>
        <w:t> </w:t>
      </w:r>
      <w:r>
        <w:rPr>
          <w:rFonts w:ascii="Georgia"/>
          <w:sz w:val="18"/>
        </w:rPr>
        <w:t>comparison </w:t>
      </w:r>
      <w:r>
        <w:rPr>
          <w:rFonts w:ascii="Georgia"/>
          <w:spacing w:val="-4"/>
          <w:sz w:val="18"/>
        </w:rPr>
        <w:t>for</w:t>
      </w:r>
    </w:p>
    <w:p>
      <w:pPr>
        <w:spacing w:after="0" w:line="256" w:lineRule="auto"/>
        <w:jc w:val="left"/>
        <w:rPr>
          <w:rFonts w:ascii="Georgia"/>
          <w:sz w:val="18"/>
        </w:rPr>
        <w:sectPr>
          <w:type w:val="continuous"/>
          <w:pgSz w:w="12240" w:h="15840"/>
          <w:pgMar w:header="1830" w:footer="0" w:top="1820" w:bottom="280" w:left="1800" w:right="1440"/>
          <w:cols w:num="2" w:equalWidth="0">
            <w:col w:w="4215" w:space="40"/>
            <w:col w:w="4745"/>
          </w:cols>
        </w:sectPr>
      </w:pPr>
    </w:p>
    <w:p>
      <w:pPr>
        <w:pStyle w:val="BodyText"/>
        <w:spacing w:before="136"/>
        <w:rPr>
          <w:rFonts w:ascii="Georgia"/>
        </w:rPr>
      </w:pPr>
    </w:p>
    <w:p>
      <w:pPr>
        <w:spacing w:line="240" w:lineRule="auto"/>
        <w:ind w:left="2721" w:right="0" w:firstLine="0"/>
        <w:rPr>
          <w:rFonts w:ascii="Georgia"/>
          <w:sz w:val="20"/>
        </w:rPr>
      </w:pPr>
      <w:r>
        <w:rPr>
          <w:rFonts w:ascii="Georgia"/>
          <w:sz w:val="20"/>
        </w:rPr>
        <w:drawing>
          <wp:inline distT="0" distB="0" distL="0" distR="0">
            <wp:extent cx="1995678" cy="130416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995678" cy="1304163"/>
                    </a:xfrm>
                    <a:prstGeom prst="rect">
                      <a:avLst/>
                    </a:prstGeom>
                  </pic:spPr>
                </pic:pic>
              </a:graphicData>
            </a:graphic>
          </wp:inline>
        </w:drawing>
      </w:r>
      <w:r>
        <w:rPr>
          <w:rFonts w:ascii="Georgia"/>
          <w:sz w:val="20"/>
        </w:rPr>
      </w:r>
    </w:p>
    <w:p>
      <w:pPr>
        <w:pStyle w:val="BodyText"/>
        <w:spacing w:before="165"/>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7.</w:t>
      </w:r>
      <w:r>
        <w:rPr>
          <w:rFonts w:ascii="Georgia"/>
          <w:b/>
          <w:spacing w:val="40"/>
          <w:sz w:val="18"/>
        </w:rPr>
        <w:t> </w:t>
      </w:r>
      <w:r>
        <w:rPr>
          <w:rFonts w:ascii="Georgia"/>
          <w:sz w:val="18"/>
        </w:rPr>
        <w:t>final</w:t>
      </w:r>
      <w:r>
        <w:rPr>
          <w:rFonts w:ascii="Georgia"/>
          <w:spacing w:val="40"/>
          <w:sz w:val="18"/>
        </w:rPr>
        <w:t> </w:t>
      </w:r>
      <w:r>
        <w:rPr>
          <w:rFonts w:ascii="Georgia"/>
          <w:sz w:val="18"/>
        </w:rPr>
        <w:t>performance</w:t>
      </w:r>
      <w:r>
        <w:rPr>
          <w:rFonts w:ascii="Georgia"/>
          <w:spacing w:val="40"/>
          <w:sz w:val="18"/>
        </w:rPr>
        <w:t> </w:t>
      </w:r>
      <w:r>
        <w:rPr>
          <w:rFonts w:ascii="Georgia"/>
          <w:sz w:val="18"/>
        </w:rPr>
        <w:t>summary</w:t>
      </w:r>
      <w:r>
        <w:rPr>
          <w:rFonts w:ascii="Georgia"/>
          <w:spacing w:val="40"/>
          <w:sz w:val="18"/>
        </w:rPr>
        <w:t> </w:t>
      </w:r>
      <w:r>
        <w:rPr>
          <w:rFonts w:ascii="Georgia"/>
          <w:sz w:val="18"/>
        </w:rPr>
        <w:t>for segmentation model</w:t>
      </w:r>
    </w:p>
    <w:p>
      <w:pPr>
        <w:spacing w:after="0" w:line="256" w:lineRule="auto"/>
        <w:jc w:val="left"/>
        <w:rPr>
          <w:rFonts w:ascii="Georgia"/>
          <w:sz w:val="18"/>
        </w:rPr>
        <w:sectPr>
          <w:type w:val="continuous"/>
          <w:pgSz w:w="12240" w:h="15840"/>
          <w:pgMar w:header="1830" w:footer="0" w:top="1820" w:bottom="280" w:left="1800" w:right="1440"/>
        </w:sectPr>
      </w:pPr>
    </w:p>
    <w:p>
      <w:pPr>
        <w:pStyle w:val="BodyText"/>
        <w:spacing w:before="46"/>
        <w:rPr>
          <w:rFonts w:ascii="Georgia"/>
        </w:rPr>
      </w:pPr>
    </w:p>
    <w:p>
      <w:pPr>
        <w:pStyle w:val="BodyText"/>
        <w:spacing w:line="249" w:lineRule="auto"/>
        <w:ind w:left="895" w:right="1184"/>
        <w:jc w:val="both"/>
      </w:pPr>
      <w:r>
        <w:rPr>
          <w:w w:val="105"/>
        </w:rPr>
        <w:t>The</w:t>
      </w:r>
      <w:r>
        <w:rPr>
          <w:w w:val="105"/>
        </w:rPr>
        <w:t> precision</w:t>
      </w:r>
      <w:r>
        <w:rPr>
          <w:w w:val="105"/>
        </w:rPr>
        <w:t> and</w:t>
      </w:r>
      <w:r>
        <w:rPr>
          <w:w w:val="105"/>
        </w:rPr>
        <w:t> ROC</w:t>
      </w:r>
      <w:r>
        <w:rPr>
          <w:w w:val="105"/>
        </w:rPr>
        <w:t> curves</w:t>
      </w:r>
      <w:r>
        <w:rPr>
          <w:w w:val="105"/>
        </w:rPr>
        <w:t> for</w:t>
      </w:r>
      <w:r>
        <w:rPr>
          <w:w w:val="105"/>
        </w:rPr>
        <w:t> epochs</w:t>
      </w:r>
      <w:r>
        <w:rPr>
          <w:w w:val="105"/>
        </w:rPr>
        <w:t> 24</w:t>
      </w:r>
      <w:r>
        <w:rPr>
          <w:w w:val="105"/>
        </w:rPr>
        <w:t> 34</w:t>
      </w:r>
      <w:r>
        <w:rPr>
          <w:w w:val="105"/>
        </w:rPr>
        <w:t> and</w:t>
      </w:r>
      <w:r>
        <w:rPr>
          <w:w w:val="105"/>
        </w:rPr>
        <w:t> 39</w:t>
      </w:r>
      <w:r>
        <w:rPr>
          <w:w w:val="105"/>
        </w:rPr>
        <w:t> [Precision</w:t>
      </w:r>
      <w:r>
        <w:rPr>
          <w:w w:val="105"/>
        </w:rPr>
        <w:t> and</w:t>
      </w:r>
      <w:r>
        <w:rPr>
          <w:w w:val="105"/>
        </w:rPr>
        <w:t> ROC Curves Figure] further validate these findings by demonstrating the model’s abil-ity</w:t>
      </w:r>
      <w:r>
        <w:rPr>
          <w:w w:val="105"/>
        </w:rPr>
        <w:t> to</w:t>
      </w:r>
      <w:r>
        <w:rPr>
          <w:w w:val="105"/>
        </w:rPr>
        <w:t> maintain</w:t>
      </w:r>
      <w:r>
        <w:rPr>
          <w:w w:val="105"/>
        </w:rPr>
        <w:t> discriminative</w:t>
      </w:r>
      <w:r>
        <w:rPr>
          <w:w w:val="105"/>
        </w:rPr>
        <w:t> power</w:t>
      </w:r>
      <w:r>
        <w:rPr>
          <w:w w:val="105"/>
        </w:rPr>
        <w:t> across</w:t>
      </w:r>
      <w:r>
        <w:rPr>
          <w:w w:val="105"/>
        </w:rPr>
        <w:t> different</w:t>
      </w:r>
      <w:r>
        <w:rPr>
          <w:w w:val="105"/>
        </w:rPr>
        <w:t> decision</w:t>
      </w:r>
      <w:r>
        <w:rPr>
          <w:w w:val="105"/>
        </w:rPr>
        <w:t> thresholds</w:t>
      </w:r>
      <w:r>
        <w:rPr>
          <w:w w:val="105"/>
        </w:rPr>
        <w:t> while preserving</w:t>
      </w:r>
      <w:r>
        <w:rPr>
          <w:spacing w:val="24"/>
          <w:w w:val="105"/>
        </w:rPr>
        <w:t> </w:t>
      </w:r>
      <w:r>
        <w:rPr>
          <w:w w:val="105"/>
        </w:rPr>
        <w:t>spatial</w:t>
      </w:r>
      <w:r>
        <w:rPr>
          <w:spacing w:val="24"/>
          <w:w w:val="105"/>
        </w:rPr>
        <w:t> </w:t>
      </w:r>
      <w:r>
        <w:rPr>
          <w:w w:val="105"/>
        </w:rPr>
        <w:t>coherence</w:t>
      </w:r>
      <w:r>
        <w:rPr>
          <w:spacing w:val="25"/>
          <w:w w:val="105"/>
        </w:rPr>
        <w:t> </w:t>
      </w:r>
      <w:r>
        <w:rPr>
          <w:w w:val="105"/>
        </w:rPr>
        <w:t>in</w:t>
      </w:r>
      <w:r>
        <w:rPr>
          <w:spacing w:val="24"/>
          <w:w w:val="105"/>
        </w:rPr>
        <w:t> </w:t>
      </w:r>
      <w:r>
        <w:rPr>
          <w:w w:val="105"/>
        </w:rPr>
        <w:t>segmentation</w:t>
      </w:r>
      <w:r>
        <w:rPr>
          <w:spacing w:val="24"/>
          <w:w w:val="105"/>
        </w:rPr>
        <w:t> </w:t>
      </w:r>
      <w:r>
        <w:rPr>
          <w:w w:val="105"/>
        </w:rPr>
        <w:t>outputs.</w:t>
      </w:r>
      <w:r>
        <w:rPr>
          <w:spacing w:val="24"/>
          <w:w w:val="105"/>
        </w:rPr>
        <w:t> </w:t>
      </w:r>
      <w:r>
        <w:rPr>
          <w:w w:val="105"/>
        </w:rPr>
        <w:t>The</w:t>
      </w:r>
      <w:r>
        <w:rPr>
          <w:spacing w:val="24"/>
          <w:w w:val="105"/>
        </w:rPr>
        <w:t> </w:t>
      </w:r>
      <w:r>
        <w:rPr>
          <w:w w:val="105"/>
        </w:rPr>
        <w:t>integration</w:t>
      </w:r>
      <w:r>
        <w:rPr>
          <w:spacing w:val="24"/>
          <w:w w:val="105"/>
        </w:rPr>
        <w:t> </w:t>
      </w:r>
      <w:r>
        <w:rPr>
          <w:w w:val="105"/>
        </w:rPr>
        <w:t>of</w:t>
      </w:r>
      <w:r>
        <w:rPr>
          <w:spacing w:val="24"/>
          <w:w w:val="105"/>
        </w:rPr>
        <w:t> </w:t>
      </w:r>
      <w:r>
        <w:rPr>
          <w:w w:val="105"/>
        </w:rPr>
        <w:t>inject-ing locality-aware convolutional features and lightweight convolutional features extraction proved particularly effective as evidenced by the sustained high accu-racy values across validation epochs and the relatively stable AUC performance ranging</w:t>
      </w:r>
      <w:r>
        <w:rPr>
          <w:w w:val="105"/>
        </w:rPr>
        <w:t> from</w:t>
      </w:r>
      <w:r>
        <w:rPr>
          <w:w w:val="105"/>
        </w:rPr>
        <w:t> 0.989</w:t>
      </w:r>
      <w:r>
        <w:rPr>
          <w:w w:val="105"/>
        </w:rPr>
        <w:t> to</w:t>
      </w:r>
      <w:r>
        <w:rPr>
          <w:w w:val="105"/>
        </w:rPr>
        <w:t> 0.993</w:t>
      </w:r>
      <w:r>
        <w:rPr>
          <w:w w:val="105"/>
        </w:rPr>
        <w:t> throughout</w:t>
      </w:r>
      <w:r>
        <w:rPr>
          <w:w w:val="105"/>
        </w:rPr>
        <w:t> the</w:t>
      </w:r>
      <w:r>
        <w:rPr>
          <w:w w:val="105"/>
        </w:rPr>
        <w:t> selected</w:t>
      </w:r>
      <w:r>
        <w:rPr>
          <w:w w:val="105"/>
        </w:rPr>
        <w:t> evaluation</w:t>
      </w:r>
      <w:r>
        <w:rPr>
          <w:w w:val="105"/>
        </w:rPr>
        <w:t> points.</w:t>
      </w:r>
      <w:r>
        <w:rPr>
          <w:w w:val="105"/>
        </w:rPr>
        <w:t> These results</w:t>
      </w:r>
      <w:r>
        <w:rPr>
          <w:spacing w:val="40"/>
          <w:w w:val="105"/>
        </w:rPr>
        <w:t> </w:t>
      </w:r>
      <w:r>
        <w:rPr>
          <w:w w:val="105"/>
        </w:rPr>
        <w:t>confirm</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architectural</w:t>
      </w:r>
      <w:r>
        <w:rPr>
          <w:spacing w:val="40"/>
          <w:w w:val="105"/>
        </w:rPr>
        <w:t> </w:t>
      </w:r>
      <w:r>
        <w:rPr>
          <w:w w:val="105"/>
        </w:rPr>
        <w:t>modifications</w:t>
      </w:r>
      <w:r>
        <w:rPr>
          <w:spacing w:val="40"/>
          <w:w w:val="105"/>
        </w:rPr>
        <w:t> </w:t>
      </w:r>
      <w:r>
        <w:rPr>
          <w:w w:val="105"/>
        </w:rPr>
        <w:t>successfully</w:t>
      </w:r>
      <w:r>
        <w:rPr>
          <w:spacing w:val="40"/>
          <w:w w:val="105"/>
        </w:rPr>
        <w:t> </w:t>
      </w:r>
      <w:r>
        <w:rPr>
          <w:w w:val="105"/>
        </w:rPr>
        <w:t>ad-dress</w:t>
      </w:r>
      <w:r>
        <w:rPr>
          <w:w w:val="105"/>
        </w:rPr>
        <w:t> the</w:t>
      </w:r>
      <w:r>
        <w:rPr>
          <w:w w:val="105"/>
        </w:rPr>
        <w:t> spatial</w:t>
      </w:r>
      <w:r>
        <w:rPr>
          <w:w w:val="105"/>
        </w:rPr>
        <w:t> detail</w:t>
      </w:r>
      <w:r>
        <w:rPr>
          <w:w w:val="105"/>
        </w:rPr>
        <w:t> preservation</w:t>
      </w:r>
      <w:r>
        <w:rPr>
          <w:w w:val="105"/>
        </w:rPr>
        <w:t> challenges</w:t>
      </w:r>
      <w:r>
        <w:rPr>
          <w:w w:val="105"/>
        </w:rPr>
        <w:t> inherent</w:t>
      </w:r>
      <w:r>
        <w:rPr>
          <w:w w:val="105"/>
        </w:rPr>
        <w:t> in</w:t>
      </w:r>
      <w:r>
        <w:rPr>
          <w:w w:val="105"/>
        </w:rPr>
        <w:t> the</w:t>
      </w:r>
      <w:r>
        <w:rPr>
          <w:w w:val="105"/>
        </w:rPr>
        <w:t> original</w:t>
      </w:r>
      <w:r>
        <w:rPr>
          <w:w w:val="105"/>
        </w:rPr>
        <w:t> SAM framework while maintaining the advantages of prompt-based segmentation for landslide detection applications in remote sensing imagery.</w:t>
      </w:r>
    </w:p>
    <w:p>
      <w:pPr>
        <w:pStyle w:val="BodyText"/>
      </w:pPr>
    </w:p>
    <w:p>
      <w:pPr>
        <w:pStyle w:val="BodyText"/>
      </w:pPr>
    </w:p>
    <w:p>
      <w:pPr>
        <w:pStyle w:val="BodyText"/>
        <w:spacing w:before="75"/>
      </w:pPr>
      <w:r>
        <w:rPr/>
        <w:drawing>
          <wp:anchor distT="0" distB="0" distL="0" distR="0" allowOverlap="1" layoutInCell="1" locked="0" behindDoc="1" simplePos="0" relativeHeight="487588352">
            <wp:simplePos x="0" y="0"/>
            <wp:positionH relativeFrom="page">
              <wp:posOffset>1773004</wp:posOffset>
            </wp:positionH>
            <wp:positionV relativeFrom="paragraph">
              <wp:posOffset>209237</wp:posOffset>
            </wp:positionV>
            <wp:extent cx="1224629" cy="94640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3266257</wp:posOffset>
            </wp:positionH>
            <wp:positionV relativeFrom="paragraph">
              <wp:posOffset>209237</wp:posOffset>
            </wp:positionV>
            <wp:extent cx="1224629" cy="94640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4759523</wp:posOffset>
            </wp:positionH>
            <wp:positionV relativeFrom="paragraph">
              <wp:posOffset>209237</wp:posOffset>
            </wp:positionV>
            <wp:extent cx="1224629" cy="94640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1224629" cy="946403"/>
                    </a:xfrm>
                    <a:prstGeom prst="rect">
                      <a:avLst/>
                    </a:prstGeom>
                  </pic:spPr>
                </pic:pic>
              </a:graphicData>
            </a:graphic>
          </wp:anchor>
        </w:drawing>
      </w:r>
    </w:p>
    <w:p>
      <w:pPr>
        <w:pStyle w:val="BodyText"/>
        <w:spacing w:before="2"/>
        <w:rPr>
          <w:sz w:val="17"/>
        </w:rPr>
      </w:pPr>
    </w:p>
    <w:p>
      <w:pPr>
        <w:pStyle w:val="BodyText"/>
        <w:spacing w:after="0"/>
        <w:rPr>
          <w:sz w:val="17"/>
        </w:rPr>
        <w:sectPr>
          <w:pgSz w:w="12240" w:h="15840"/>
          <w:pgMar w:header="1830" w:footer="0" w:top="2040" w:bottom="280" w:left="1800" w:right="1440"/>
        </w:sectPr>
      </w:pPr>
    </w:p>
    <w:p>
      <w:pPr>
        <w:spacing w:line="256" w:lineRule="auto" w:before="104"/>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8.</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24</w:t>
      </w:r>
    </w:p>
    <w:p>
      <w:pPr>
        <w:pStyle w:val="BodyText"/>
        <w:spacing w:before="55"/>
        <w:rPr>
          <w:rFonts w:ascii="Georgia"/>
        </w:rPr>
      </w:pPr>
      <w:r>
        <w:rPr>
          <w:rFonts w:ascii="Georgia"/>
        </w:rPr>
        <w:drawing>
          <wp:anchor distT="0" distB="0" distL="0" distR="0" allowOverlap="1" layoutInCell="1" locked="0" behindDoc="1" simplePos="0" relativeHeight="487589888">
            <wp:simplePos x="0" y="0"/>
            <wp:positionH relativeFrom="page">
              <wp:posOffset>1775200</wp:posOffset>
            </wp:positionH>
            <wp:positionV relativeFrom="paragraph">
              <wp:posOffset>194983</wp:posOffset>
            </wp:positionV>
            <wp:extent cx="1222438" cy="9464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895" w:right="0" w:firstLine="0"/>
        <w:jc w:val="left"/>
        <w:rPr>
          <w:rFonts w:ascii="Georgia"/>
          <w:sz w:val="18"/>
        </w:rPr>
      </w:pPr>
      <w:r>
        <w:rPr>
          <w:rFonts w:ascii="Georgia"/>
          <w:b/>
          <w:sz w:val="18"/>
        </w:rPr>
        <w:t>Fig.</w:t>
      </w:r>
      <w:r>
        <w:rPr>
          <w:rFonts w:ascii="Georgia"/>
          <w:b/>
          <w:spacing w:val="-9"/>
          <w:sz w:val="18"/>
        </w:rPr>
        <w:t> </w:t>
      </w:r>
      <w:r>
        <w:rPr>
          <w:rFonts w:ascii="Georgia"/>
          <w:b/>
          <w:sz w:val="18"/>
        </w:rPr>
        <w:t>11.</w:t>
      </w:r>
      <w:r>
        <w:rPr>
          <w:rFonts w:ascii="Georgia"/>
          <w:b/>
          <w:spacing w:val="-1"/>
          <w:sz w:val="18"/>
        </w:rPr>
        <w:t> </w:t>
      </w:r>
      <w:r>
        <w:rPr>
          <w:rFonts w:ascii="Georgia"/>
          <w:sz w:val="18"/>
        </w:rPr>
        <w:t>PR curve for epoch </w:t>
      </w:r>
      <w:r>
        <w:rPr>
          <w:rFonts w:ascii="Georgia"/>
          <w:spacing w:val="-6"/>
          <w:w w:val="105"/>
          <w:sz w:val="18"/>
        </w:rPr>
        <w:t>24</w:t>
      </w:r>
    </w:p>
    <w:p>
      <w:pPr>
        <w:spacing w:line="256" w:lineRule="auto" w:before="104"/>
        <w:ind w:left="98" w:right="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9.</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34</w:t>
      </w:r>
    </w:p>
    <w:p>
      <w:pPr>
        <w:pStyle w:val="BodyText"/>
        <w:spacing w:before="55"/>
        <w:rPr>
          <w:rFonts w:ascii="Georgia"/>
        </w:rPr>
      </w:pPr>
      <w:r>
        <w:rPr>
          <w:rFonts w:ascii="Georgia"/>
        </w:rPr>
        <w:drawing>
          <wp:anchor distT="0" distB="0" distL="0" distR="0" allowOverlap="1" layoutInCell="1" locked="0" behindDoc="1" simplePos="0" relativeHeight="487590400">
            <wp:simplePos x="0" y="0"/>
            <wp:positionH relativeFrom="page">
              <wp:posOffset>3268453</wp:posOffset>
            </wp:positionH>
            <wp:positionV relativeFrom="paragraph">
              <wp:posOffset>194983</wp:posOffset>
            </wp:positionV>
            <wp:extent cx="1222438" cy="94640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0" w:firstLine="0"/>
        <w:jc w:val="left"/>
        <w:rPr>
          <w:rFonts w:ascii="Georgia"/>
          <w:sz w:val="18"/>
        </w:rPr>
      </w:pPr>
      <w:r>
        <w:rPr>
          <w:rFonts w:ascii="Georgia"/>
          <w:b/>
          <w:sz w:val="18"/>
        </w:rPr>
        <w:t>Fig.</w:t>
      </w:r>
      <w:r>
        <w:rPr>
          <w:rFonts w:ascii="Georgia"/>
          <w:b/>
          <w:spacing w:val="-12"/>
          <w:sz w:val="18"/>
        </w:rPr>
        <w:t> </w:t>
      </w:r>
      <w:r>
        <w:rPr>
          <w:rFonts w:ascii="Georgia"/>
          <w:b/>
          <w:sz w:val="18"/>
        </w:rPr>
        <w:t>12.</w:t>
      </w:r>
      <w:r>
        <w:rPr>
          <w:rFonts w:ascii="Georgia"/>
          <w:b/>
          <w:spacing w:val="-7"/>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34</w:t>
      </w:r>
    </w:p>
    <w:p>
      <w:pPr>
        <w:spacing w:line="256" w:lineRule="auto" w:before="104"/>
        <w:ind w:left="98" w:right="106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10.</w:t>
      </w:r>
      <w:r>
        <w:rPr>
          <w:rFonts w:ascii="Georgia"/>
          <w:b/>
          <w:spacing w:val="80"/>
          <w:sz w:val="18"/>
        </w:rPr>
        <w:t> </w:t>
      </w:r>
      <w:r>
        <w:rPr>
          <w:rFonts w:ascii="Georgia"/>
          <w:sz w:val="18"/>
        </w:rPr>
        <w:t>ROC</w:t>
      </w:r>
      <w:r>
        <w:rPr>
          <w:rFonts w:ascii="Georgia"/>
          <w:spacing w:val="80"/>
          <w:sz w:val="18"/>
        </w:rPr>
        <w:t> </w:t>
      </w:r>
      <w:r>
        <w:rPr>
          <w:rFonts w:ascii="Georgia"/>
          <w:sz w:val="18"/>
        </w:rPr>
        <w:t>curve</w:t>
      </w:r>
      <w:r>
        <w:rPr>
          <w:rFonts w:ascii="Georgia"/>
          <w:spacing w:val="80"/>
          <w:sz w:val="18"/>
        </w:rPr>
        <w:t> </w:t>
      </w:r>
      <w:r>
        <w:rPr>
          <w:rFonts w:ascii="Georgia"/>
          <w:sz w:val="18"/>
        </w:rPr>
        <w:t>for epoch 39</w:t>
      </w:r>
    </w:p>
    <w:p>
      <w:pPr>
        <w:pStyle w:val="BodyText"/>
        <w:spacing w:before="55"/>
        <w:rPr>
          <w:rFonts w:ascii="Georgia"/>
        </w:rPr>
      </w:pPr>
      <w:r>
        <w:rPr>
          <w:rFonts w:ascii="Georgia"/>
        </w:rPr>
        <w:drawing>
          <wp:anchor distT="0" distB="0" distL="0" distR="0" allowOverlap="1" layoutInCell="1" locked="0" behindDoc="1" simplePos="0" relativeHeight="487590912">
            <wp:simplePos x="0" y="0"/>
            <wp:positionH relativeFrom="page">
              <wp:posOffset>4761719</wp:posOffset>
            </wp:positionH>
            <wp:positionV relativeFrom="paragraph">
              <wp:posOffset>194983</wp:posOffset>
            </wp:positionV>
            <wp:extent cx="1222438" cy="9464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1060" w:firstLine="0"/>
        <w:jc w:val="left"/>
        <w:rPr>
          <w:rFonts w:ascii="Georgia"/>
          <w:sz w:val="18"/>
        </w:rPr>
      </w:pPr>
      <w:r>
        <w:rPr>
          <w:rFonts w:ascii="Georgia"/>
          <w:b/>
          <w:sz w:val="18"/>
        </w:rPr>
        <w:t>Fig.</w:t>
      </w:r>
      <w:r>
        <w:rPr>
          <w:rFonts w:ascii="Georgia"/>
          <w:b/>
          <w:spacing w:val="-12"/>
          <w:sz w:val="18"/>
        </w:rPr>
        <w:t> </w:t>
      </w:r>
      <w:r>
        <w:rPr>
          <w:rFonts w:ascii="Georgia"/>
          <w:b/>
          <w:sz w:val="18"/>
        </w:rPr>
        <w:t>13.</w:t>
      </w:r>
      <w:r>
        <w:rPr>
          <w:rFonts w:ascii="Georgia"/>
          <w:b/>
          <w:spacing w:val="-6"/>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39</w:t>
      </w:r>
    </w:p>
    <w:p>
      <w:pPr>
        <w:spacing w:after="0" w:line="256" w:lineRule="auto"/>
        <w:jc w:val="left"/>
        <w:rPr>
          <w:rFonts w:ascii="Georgia"/>
          <w:sz w:val="18"/>
        </w:rPr>
        <w:sectPr>
          <w:type w:val="continuous"/>
          <w:pgSz w:w="12240" w:h="15840"/>
          <w:pgMar w:header="1830" w:footer="0" w:top="1820" w:bottom="280" w:left="1800" w:right="1440"/>
          <w:cols w:num="3" w:equalWidth="0">
            <w:col w:w="3109" w:space="40"/>
            <w:col w:w="2312" w:space="39"/>
            <w:col w:w="3500"/>
          </w:cols>
        </w:sectPr>
      </w:pPr>
    </w:p>
    <w:p>
      <w:pPr>
        <w:pStyle w:val="BodyText"/>
        <w:rPr>
          <w:rFonts w:ascii="Georgia"/>
        </w:rPr>
      </w:pPr>
    </w:p>
    <w:p>
      <w:pPr>
        <w:pStyle w:val="BodyText"/>
        <w:spacing w:before="188"/>
        <w:rPr>
          <w:rFonts w:ascii="Georgia"/>
        </w:rPr>
      </w:pPr>
    </w:p>
    <w:p>
      <w:pPr>
        <w:pStyle w:val="BodyText"/>
        <w:spacing w:line="249" w:lineRule="auto"/>
        <w:ind w:left="895" w:right="1184" w:firstLine="298"/>
        <w:jc w:val="both"/>
      </w:pPr>
      <w:r>
        <w:rPr>
          <w:w w:val="110"/>
        </w:rPr>
        <w:t>The</w:t>
      </w:r>
      <w:r>
        <w:rPr>
          <w:w w:val="110"/>
        </w:rPr>
        <w:t> experimental</w:t>
      </w:r>
      <w:r>
        <w:rPr>
          <w:w w:val="110"/>
        </w:rPr>
        <w:t> results</w:t>
      </w:r>
      <w:r>
        <w:rPr>
          <w:w w:val="110"/>
        </w:rPr>
        <w:t> demonstrate</w:t>
      </w:r>
      <w:r>
        <w:rPr>
          <w:w w:val="110"/>
        </w:rPr>
        <w:t> that</w:t>
      </w:r>
      <w:r>
        <w:rPr>
          <w:w w:val="110"/>
        </w:rPr>
        <w:t> the</w:t>
      </w:r>
      <w:r>
        <w:rPr>
          <w:w w:val="110"/>
        </w:rPr>
        <w:t> custom</w:t>
      </w:r>
      <w:r>
        <w:rPr>
          <w:w w:val="110"/>
        </w:rPr>
        <w:t> SAM</w:t>
      </w:r>
      <w:r>
        <w:rPr>
          <w:w w:val="110"/>
        </w:rPr>
        <w:t> architecture achieves superior</w:t>
      </w:r>
      <w:r>
        <w:rPr>
          <w:w w:val="110"/>
        </w:rPr>
        <w:t> performance across</w:t>
      </w:r>
      <w:r>
        <w:rPr>
          <w:w w:val="110"/>
        </w:rPr>
        <w:t> multiple</w:t>
      </w:r>
      <w:r>
        <w:rPr>
          <w:w w:val="110"/>
        </w:rPr>
        <w:t> evaluation</w:t>
      </w:r>
      <w:r>
        <w:rPr>
          <w:w w:val="110"/>
        </w:rPr>
        <w:t> metrics</w:t>
      </w:r>
      <w:r>
        <w:rPr>
          <w:w w:val="110"/>
        </w:rPr>
        <w:t> when</w:t>
      </w:r>
      <w:r>
        <w:rPr>
          <w:w w:val="110"/>
        </w:rPr>
        <w:t> com-pared to both U-Net configurations tested in this study. The remarkable accu-</w:t>
      </w:r>
      <w:r>
        <w:rPr/>
        <w:t>racy of 99.65 percent achieved by the custom SAM model alongside its balanced </w:t>
      </w:r>
      <w:r>
        <w:rPr>
          <w:w w:val="110"/>
        </w:rPr>
        <w:t>precision-recall</w:t>
      </w:r>
      <w:r>
        <w:rPr>
          <w:w w:val="110"/>
        </w:rPr>
        <w:t> characteristics</w:t>
      </w:r>
      <w:r>
        <w:rPr>
          <w:w w:val="110"/>
        </w:rPr>
        <w:t> (0.8139</w:t>
      </w:r>
      <w:r>
        <w:rPr>
          <w:w w:val="110"/>
        </w:rPr>
        <w:t> and</w:t>
      </w:r>
      <w:r>
        <w:rPr>
          <w:w w:val="110"/>
        </w:rPr>
        <w:t> 0.8123</w:t>
      </w:r>
      <w:r>
        <w:rPr>
          <w:w w:val="110"/>
        </w:rPr>
        <w:t> respectively)</w:t>
      </w:r>
      <w:r>
        <w:rPr>
          <w:w w:val="110"/>
        </w:rPr>
        <w:t> indicates</w:t>
      </w:r>
      <w:r>
        <w:rPr>
          <w:w w:val="110"/>
        </w:rPr>
        <w:t> that </w:t>
      </w:r>
      <w:r>
        <w:rPr>
          <w:spacing w:val="-2"/>
          <w:w w:val="110"/>
        </w:rPr>
        <w:t>the architectural modifications successfully address the fundamental limitations </w:t>
      </w:r>
      <w:r>
        <w:rPr>
          <w:w w:val="110"/>
        </w:rPr>
        <w:t>observed</w:t>
      </w:r>
      <w:r>
        <w:rPr>
          <w:spacing w:val="-7"/>
          <w:w w:val="110"/>
        </w:rPr>
        <w:t> </w:t>
      </w:r>
      <w:r>
        <w:rPr>
          <w:w w:val="110"/>
        </w:rPr>
        <w:t>in</w:t>
      </w:r>
      <w:r>
        <w:rPr>
          <w:spacing w:val="-7"/>
          <w:w w:val="110"/>
        </w:rPr>
        <w:t> </w:t>
      </w:r>
      <w:r>
        <w:rPr>
          <w:w w:val="110"/>
        </w:rPr>
        <w:t>traditional</w:t>
      </w:r>
      <w:r>
        <w:rPr>
          <w:spacing w:val="-7"/>
          <w:w w:val="110"/>
        </w:rPr>
        <w:t> </w:t>
      </w:r>
      <w:r>
        <w:rPr>
          <w:w w:val="110"/>
        </w:rPr>
        <w:t>encoder-decoder</w:t>
      </w:r>
      <w:r>
        <w:rPr>
          <w:spacing w:val="-7"/>
          <w:w w:val="110"/>
        </w:rPr>
        <w:t> </w:t>
      </w:r>
      <w:r>
        <w:rPr>
          <w:w w:val="110"/>
        </w:rPr>
        <w:t>networks</w:t>
      </w:r>
      <w:r>
        <w:rPr>
          <w:spacing w:val="-7"/>
          <w:w w:val="110"/>
        </w:rPr>
        <w:t> </w:t>
      </w:r>
      <w:r>
        <w:rPr>
          <w:w w:val="110"/>
        </w:rPr>
        <w:t>for</w:t>
      </w:r>
      <w:r>
        <w:rPr>
          <w:spacing w:val="-7"/>
          <w:w w:val="110"/>
        </w:rPr>
        <w:t> </w:t>
      </w:r>
      <w:r>
        <w:rPr>
          <w:w w:val="110"/>
        </w:rPr>
        <w:t>landslide</w:t>
      </w:r>
      <w:r>
        <w:rPr>
          <w:spacing w:val="-7"/>
          <w:w w:val="110"/>
        </w:rPr>
        <w:t> </w:t>
      </w:r>
      <w:r>
        <w:rPr>
          <w:w w:val="110"/>
        </w:rPr>
        <w:t>detection</w:t>
      </w:r>
      <w:r>
        <w:rPr>
          <w:spacing w:val="-7"/>
          <w:w w:val="110"/>
        </w:rPr>
        <w:t> </w:t>
      </w:r>
      <w:r>
        <w:rPr>
          <w:w w:val="110"/>
        </w:rPr>
        <w:t>tasks. </w:t>
      </w:r>
      <w:r>
        <w:rPr/>
        <w:t>[Table</w:t>
      </w:r>
      <w:r>
        <w:rPr>
          <w:spacing w:val="34"/>
        </w:rPr>
        <w:t> </w:t>
      </w:r>
      <w:r>
        <w:rPr/>
        <w:t>5]</w:t>
      </w:r>
      <w:r>
        <w:rPr>
          <w:spacing w:val="35"/>
        </w:rPr>
        <w:t> </w:t>
      </w:r>
      <w:r>
        <w:rPr/>
        <w:t>The</w:t>
      </w:r>
      <w:r>
        <w:rPr>
          <w:spacing w:val="35"/>
        </w:rPr>
        <w:t> </w:t>
      </w:r>
      <w:r>
        <w:rPr/>
        <w:t>performance</w:t>
      </w:r>
      <w:r>
        <w:rPr>
          <w:spacing w:val="35"/>
        </w:rPr>
        <w:t> </w:t>
      </w:r>
      <w:r>
        <w:rPr/>
        <w:t>disparity</w:t>
      </w:r>
      <w:r>
        <w:rPr>
          <w:spacing w:val="34"/>
        </w:rPr>
        <w:t> </w:t>
      </w:r>
      <w:r>
        <w:rPr/>
        <w:t>between</w:t>
      </w:r>
      <w:r>
        <w:rPr>
          <w:spacing w:val="35"/>
        </w:rPr>
        <w:t> </w:t>
      </w:r>
      <w:r>
        <w:rPr/>
        <w:t>the</w:t>
      </w:r>
      <w:r>
        <w:rPr>
          <w:spacing w:val="35"/>
        </w:rPr>
        <w:t> </w:t>
      </w:r>
      <w:r>
        <w:rPr/>
        <w:t>SAM</w:t>
      </w:r>
      <w:r>
        <w:rPr>
          <w:spacing w:val="35"/>
        </w:rPr>
        <w:t> </w:t>
      </w:r>
      <w:r>
        <w:rPr/>
        <w:t>model</w:t>
      </w:r>
      <w:r>
        <w:rPr>
          <w:spacing w:val="34"/>
        </w:rPr>
        <w:t> </w:t>
      </w:r>
      <w:r>
        <w:rPr/>
        <w:t>and</w:t>
      </w:r>
      <w:r>
        <w:rPr>
          <w:spacing w:val="35"/>
        </w:rPr>
        <w:t> </w:t>
      </w:r>
      <w:r>
        <w:rPr/>
        <w:t>the</w:t>
      </w:r>
      <w:r>
        <w:rPr>
          <w:spacing w:val="35"/>
        </w:rPr>
        <w:t> </w:t>
      </w:r>
      <w:r>
        <w:rPr>
          <w:spacing w:val="-2"/>
        </w:rPr>
        <w:t>attention-</w:t>
      </w:r>
    </w:p>
    <w:p>
      <w:pPr>
        <w:pStyle w:val="BodyText"/>
        <w:spacing w:after="0" w:line="249" w:lineRule="auto"/>
        <w:jc w:val="both"/>
        <w:sectPr>
          <w:type w:val="continuous"/>
          <w:pgSz w:w="12240" w:h="15840"/>
          <w:pgMar w:header="1830" w:footer="0" w:top="1820" w:bottom="280" w:left="1800" w:right="1440"/>
        </w:sectPr>
      </w:pPr>
    </w:p>
    <w:p>
      <w:pPr>
        <w:pStyle w:val="BodyText"/>
        <w:spacing w:before="43"/>
      </w:pPr>
    </w:p>
    <w:p>
      <w:pPr>
        <w:pStyle w:val="BodyText"/>
        <w:spacing w:line="249" w:lineRule="auto"/>
        <w:ind w:left="895" w:right="1183"/>
        <w:jc w:val="both"/>
      </w:pPr>
      <w:r>
        <w:rPr>
          <w:w w:val="110"/>
        </w:rPr>
        <w:t>augmented</w:t>
      </w:r>
      <w:r>
        <w:rPr>
          <w:spacing w:val="-11"/>
          <w:w w:val="110"/>
        </w:rPr>
        <w:t> </w:t>
      </w:r>
      <w:r>
        <w:rPr>
          <w:w w:val="110"/>
        </w:rPr>
        <w:t>U-Net</w:t>
      </w:r>
      <w:r>
        <w:rPr>
          <w:spacing w:val="-11"/>
          <w:w w:val="110"/>
        </w:rPr>
        <w:t> </w:t>
      </w:r>
      <w:r>
        <w:rPr>
          <w:w w:val="110"/>
        </w:rPr>
        <w:t>variants</w:t>
      </w:r>
      <w:r>
        <w:rPr>
          <w:spacing w:val="-11"/>
          <w:w w:val="110"/>
        </w:rPr>
        <w:t> </w:t>
      </w:r>
      <w:r>
        <w:rPr>
          <w:w w:val="110"/>
        </w:rPr>
        <w:t>reveals</w:t>
      </w:r>
      <w:r>
        <w:rPr>
          <w:spacing w:val="-11"/>
          <w:w w:val="110"/>
        </w:rPr>
        <w:t> </w:t>
      </w:r>
      <w:r>
        <w:rPr>
          <w:w w:val="110"/>
        </w:rPr>
        <w:t>important</w:t>
      </w:r>
      <w:r>
        <w:rPr>
          <w:spacing w:val="-11"/>
          <w:w w:val="110"/>
        </w:rPr>
        <w:t> </w:t>
      </w:r>
      <w:r>
        <w:rPr>
          <w:w w:val="110"/>
        </w:rPr>
        <w:t>insights</w:t>
      </w:r>
      <w:r>
        <w:rPr>
          <w:spacing w:val="-11"/>
          <w:w w:val="110"/>
        </w:rPr>
        <w:t> </w:t>
      </w:r>
      <w:r>
        <w:rPr>
          <w:w w:val="110"/>
        </w:rPr>
        <w:t>about</w:t>
      </w:r>
      <w:r>
        <w:rPr>
          <w:spacing w:val="-11"/>
          <w:w w:val="110"/>
        </w:rPr>
        <w:t> </w:t>
      </w:r>
      <w:r>
        <w:rPr>
          <w:w w:val="110"/>
        </w:rPr>
        <w:t>the</w:t>
      </w:r>
      <w:r>
        <w:rPr>
          <w:spacing w:val="-11"/>
          <w:w w:val="110"/>
        </w:rPr>
        <w:t> </w:t>
      </w:r>
      <w:r>
        <w:rPr>
          <w:w w:val="110"/>
        </w:rPr>
        <w:t>nature</w:t>
      </w:r>
      <w:r>
        <w:rPr>
          <w:spacing w:val="-11"/>
          <w:w w:val="110"/>
        </w:rPr>
        <w:t> </w:t>
      </w:r>
      <w:r>
        <w:rPr>
          <w:w w:val="110"/>
        </w:rPr>
        <w:t>of</w:t>
      </w:r>
      <w:r>
        <w:rPr>
          <w:spacing w:val="-11"/>
          <w:w w:val="110"/>
        </w:rPr>
        <w:t> </w:t>
      </w:r>
      <w:r>
        <w:rPr>
          <w:w w:val="110"/>
        </w:rPr>
        <w:t>terrain </w:t>
      </w:r>
      <w:r>
        <w:rPr/>
        <w:t>segmentation challenges. While the first U-Net configuration demonstrated high </w:t>
      </w:r>
      <w:r>
        <w:rPr>
          <w:w w:val="110"/>
        </w:rPr>
        <w:t>recall</w:t>
      </w:r>
      <w:r>
        <w:rPr>
          <w:w w:val="110"/>
        </w:rPr>
        <w:t> performance</w:t>
      </w:r>
      <w:r>
        <w:rPr>
          <w:w w:val="110"/>
        </w:rPr>
        <w:t> (0.9081)</w:t>
      </w:r>
      <w:r>
        <w:rPr>
          <w:w w:val="110"/>
        </w:rPr>
        <w:t> it</w:t>
      </w:r>
      <w:r>
        <w:rPr>
          <w:w w:val="110"/>
        </w:rPr>
        <w:t> suffered</w:t>
      </w:r>
      <w:r>
        <w:rPr>
          <w:w w:val="110"/>
        </w:rPr>
        <w:t> from</w:t>
      </w:r>
      <w:r>
        <w:rPr>
          <w:w w:val="110"/>
        </w:rPr>
        <w:t> significant</w:t>
      </w:r>
      <w:r>
        <w:rPr>
          <w:w w:val="110"/>
        </w:rPr>
        <w:t> precision</w:t>
      </w:r>
      <w:r>
        <w:rPr>
          <w:w w:val="110"/>
        </w:rPr>
        <w:t> degradation (0.7724)</w:t>
      </w:r>
      <w:r>
        <w:rPr>
          <w:spacing w:val="-4"/>
          <w:w w:val="110"/>
        </w:rPr>
        <w:t> </w:t>
      </w:r>
      <w:r>
        <w:rPr>
          <w:w w:val="110"/>
        </w:rPr>
        <w:t>suggesting</w:t>
      </w:r>
      <w:r>
        <w:rPr>
          <w:spacing w:val="-4"/>
          <w:w w:val="110"/>
        </w:rPr>
        <w:t> </w:t>
      </w:r>
      <w:r>
        <w:rPr>
          <w:w w:val="110"/>
        </w:rPr>
        <w:t>that</w:t>
      </w:r>
      <w:r>
        <w:rPr>
          <w:spacing w:val="-4"/>
          <w:w w:val="110"/>
        </w:rPr>
        <w:t> </w:t>
      </w:r>
      <w:r>
        <w:rPr>
          <w:w w:val="110"/>
        </w:rPr>
        <w:t>the</w:t>
      </w:r>
      <w:r>
        <w:rPr>
          <w:spacing w:val="-4"/>
          <w:w w:val="110"/>
        </w:rPr>
        <w:t> </w:t>
      </w:r>
      <w:r>
        <w:rPr>
          <w:w w:val="110"/>
        </w:rPr>
        <w:t>straightforward</w:t>
      </w:r>
      <w:r>
        <w:rPr>
          <w:spacing w:val="-4"/>
          <w:w w:val="110"/>
        </w:rPr>
        <w:t> </w:t>
      </w:r>
      <w:r>
        <w:rPr>
          <w:w w:val="110"/>
        </w:rPr>
        <w:t>skip</w:t>
      </w:r>
      <w:r>
        <w:rPr>
          <w:spacing w:val="-4"/>
          <w:w w:val="110"/>
        </w:rPr>
        <w:t> </w:t>
      </w:r>
      <w:r>
        <w:rPr>
          <w:w w:val="110"/>
        </w:rPr>
        <w:t>connection</w:t>
      </w:r>
      <w:r>
        <w:rPr>
          <w:spacing w:val="-4"/>
          <w:w w:val="110"/>
        </w:rPr>
        <w:t> </w:t>
      </w:r>
      <w:r>
        <w:rPr>
          <w:w w:val="110"/>
        </w:rPr>
        <w:t>approach</w:t>
      </w:r>
      <w:r>
        <w:rPr>
          <w:spacing w:val="-4"/>
          <w:w w:val="110"/>
        </w:rPr>
        <w:t> </w:t>
      </w:r>
      <w:r>
        <w:rPr>
          <w:w w:val="110"/>
        </w:rPr>
        <w:t>tends</w:t>
      </w:r>
      <w:r>
        <w:rPr>
          <w:spacing w:val="-4"/>
          <w:w w:val="110"/>
        </w:rPr>
        <w:t> </w:t>
      </w:r>
      <w:r>
        <w:rPr>
          <w:w w:val="110"/>
        </w:rPr>
        <w:t>to preserve</w:t>
      </w:r>
      <w:r>
        <w:rPr>
          <w:w w:val="110"/>
        </w:rPr>
        <w:t> too</w:t>
      </w:r>
      <w:r>
        <w:rPr>
          <w:w w:val="110"/>
        </w:rPr>
        <w:t> much</w:t>
      </w:r>
      <w:r>
        <w:rPr>
          <w:w w:val="110"/>
        </w:rPr>
        <w:t> low-level</w:t>
      </w:r>
      <w:r>
        <w:rPr>
          <w:w w:val="110"/>
        </w:rPr>
        <w:t> detail</w:t>
      </w:r>
      <w:r>
        <w:rPr>
          <w:w w:val="110"/>
        </w:rPr>
        <w:t> without</w:t>
      </w:r>
      <w:r>
        <w:rPr>
          <w:w w:val="110"/>
        </w:rPr>
        <w:t> adequate</w:t>
      </w:r>
      <w:r>
        <w:rPr>
          <w:w w:val="110"/>
        </w:rPr>
        <w:t> contextual</w:t>
      </w:r>
      <w:r>
        <w:rPr>
          <w:w w:val="110"/>
        </w:rPr>
        <w:t> filtering.</w:t>
      </w:r>
      <w:r>
        <w:rPr>
          <w:w w:val="110"/>
        </w:rPr>
        <w:t> This phenomenon</w:t>
      </w:r>
      <w:r>
        <w:rPr>
          <w:spacing w:val="-14"/>
          <w:w w:val="110"/>
        </w:rPr>
        <w:t> </w:t>
      </w:r>
      <w:r>
        <w:rPr>
          <w:w w:val="110"/>
        </w:rPr>
        <w:t>likely</w:t>
      </w:r>
      <w:r>
        <w:rPr>
          <w:spacing w:val="-14"/>
          <w:w w:val="110"/>
        </w:rPr>
        <w:t> </w:t>
      </w:r>
      <w:r>
        <w:rPr>
          <w:w w:val="110"/>
        </w:rPr>
        <w:t>stems</w:t>
      </w:r>
      <w:r>
        <w:rPr>
          <w:spacing w:val="-14"/>
          <w:w w:val="110"/>
        </w:rPr>
        <w:t> </w:t>
      </w:r>
      <w:r>
        <w:rPr>
          <w:w w:val="110"/>
        </w:rPr>
        <w:t>from</w:t>
      </w:r>
      <w:r>
        <w:rPr>
          <w:spacing w:val="-13"/>
          <w:w w:val="110"/>
        </w:rPr>
        <w:t> </w:t>
      </w:r>
      <w:r>
        <w:rPr>
          <w:w w:val="110"/>
        </w:rPr>
        <w:t>the</w:t>
      </w:r>
      <w:r>
        <w:rPr>
          <w:spacing w:val="-14"/>
          <w:w w:val="110"/>
        </w:rPr>
        <w:t> </w:t>
      </w:r>
      <w:r>
        <w:rPr>
          <w:w w:val="110"/>
        </w:rPr>
        <w:t>direct</w:t>
      </w:r>
      <w:r>
        <w:rPr>
          <w:spacing w:val="-14"/>
          <w:w w:val="110"/>
        </w:rPr>
        <w:t> </w:t>
      </w:r>
      <w:r>
        <w:rPr>
          <w:w w:val="110"/>
        </w:rPr>
        <w:t>feature</w:t>
      </w:r>
      <w:r>
        <w:rPr>
          <w:spacing w:val="-14"/>
          <w:w w:val="110"/>
        </w:rPr>
        <w:t> </w:t>
      </w:r>
      <w:r>
        <w:rPr>
          <w:w w:val="110"/>
        </w:rPr>
        <w:t>propagation</w:t>
      </w:r>
      <w:r>
        <w:rPr>
          <w:spacing w:val="-13"/>
          <w:w w:val="110"/>
        </w:rPr>
        <w:t> </w:t>
      </w:r>
      <w:r>
        <w:rPr>
          <w:w w:val="110"/>
        </w:rPr>
        <w:t>mechanism</w:t>
      </w:r>
      <w:r>
        <w:rPr>
          <w:spacing w:val="-14"/>
          <w:w w:val="110"/>
        </w:rPr>
        <w:t> </w:t>
      </w:r>
      <w:r>
        <w:rPr>
          <w:w w:val="110"/>
        </w:rPr>
        <w:t>which can introduce noise from irrelevant terrain patterns that share superficial simi-larities</w:t>
      </w:r>
      <w:r>
        <w:rPr>
          <w:spacing w:val="-4"/>
          <w:w w:val="110"/>
        </w:rPr>
        <w:t> </w:t>
      </w:r>
      <w:r>
        <w:rPr>
          <w:w w:val="110"/>
        </w:rPr>
        <w:t>with</w:t>
      </w:r>
      <w:r>
        <w:rPr>
          <w:spacing w:val="-4"/>
          <w:w w:val="110"/>
        </w:rPr>
        <w:t> </w:t>
      </w:r>
      <w:r>
        <w:rPr>
          <w:w w:val="110"/>
        </w:rPr>
        <w:t>actual</w:t>
      </w:r>
      <w:r>
        <w:rPr>
          <w:spacing w:val="-4"/>
          <w:w w:val="110"/>
        </w:rPr>
        <w:t> </w:t>
      </w:r>
      <w:r>
        <w:rPr>
          <w:w w:val="110"/>
        </w:rPr>
        <w:t>landslide</w:t>
      </w:r>
      <w:r>
        <w:rPr>
          <w:spacing w:val="-4"/>
          <w:w w:val="110"/>
        </w:rPr>
        <w:t> </w:t>
      </w:r>
      <w:r>
        <w:rPr>
          <w:w w:val="110"/>
        </w:rPr>
        <w:t>characteristics.</w:t>
      </w:r>
      <w:r>
        <w:rPr>
          <w:spacing w:val="-4"/>
          <w:w w:val="110"/>
        </w:rPr>
        <w:t> </w:t>
      </w:r>
      <w:r>
        <w:rPr>
          <w:w w:val="110"/>
        </w:rPr>
        <w:t>The</w:t>
      </w:r>
      <w:r>
        <w:rPr>
          <w:spacing w:val="-4"/>
          <w:w w:val="110"/>
        </w:rPr>
        <w:t> </w:t>
      </w:r>
      <w:r>
        <w:rPr>
          <w:w w:val="110"/>
        </w:rPr>
        <w:t>second</w:t>
      </w:r>
      <w:r>
        <w:rPr>
          <w:spacing w:val="-4"/>
          <w:w w:val="110"/>
        </w:rPr>
        <w:t> </w:t>
      </w:r>
      <w:r>
        <w:rPr>
          <w:w w:val="110"/>
        </w:rPr>
        <w:t>attention-based</w:t>
      </w:r>
      <w:r>
        <w:rPr>
          <w:spacing w:val="-4"/>
          <w:w w:val="110"/>
        </w:rPr>
        <w:t> </w:t>
      </w:r>
      <w:r>
        <w:rPr>
          <w:w w:val="110"/>
        </w:rPr>
        <w:t>U-Net </w:t>
      </w:r>
      <w:r>
        <w:rPr/>
        <w:t>configuration</w:t>
      </w:r>
      <w:r>
        <w:rPr>
          <w:spacing w:val="39"/>
        </w:rPr>
        <w:t> </w:t>
      </w:r>
      <w:r>
        <w:rPr/>
        <w:t>exhibited</w:t>
      </w:r>
      <w:r>
        <w:rPr>
          <w:spacing w:val="40"/>
        </w:rPr>
        <w:t> </w:t>
      </w:r>
      <w:r>
        <w:rPr/>
        <w:t>the</w:t>
      </w:r>
      <w:r>
        <w:rPr>
          <w:spacing w:val="39"/>
        </w:rPr>
        <w:t> </w:t>
      </w:r>
      <w:r>
        <w:rPr/>
        <w:t>opposite</w:t>
      </w:r>
      <w:r>
        <w:rPr>
          <w:spacing w:val="40"/>
        </w:rPr>
        <w:t> </w:t>
      </w:r>
      <w:r>
        <w:rPr/>
        <w:t>behavior</w:t>
      </w:r>
      <w:r>
        <w:rPr>
          <w:spacing w:val="39"/>
        </w:rPr>
        <w:t> </w:t>
      </w:r>
      <w:r>
        <w:rPr/>
        <w:t>with</w:t>
      </w:r>
      <w:r>
        <w:rPr>
          <w:spacing w:val="39"/>
        </w:rPr>
        <w:t> </w:t>
      </w:r>
      <w:r>
        <w:rPr/>
        <w:t>exceptional</w:t>
      </w:r>
      <w:r>
        <w:rPr>
          <w:spacing w:val="39"/>
        </w:rPr>
        <w:t> </w:t>
      </w:r>
      <w:r>
        <w:rPr/>
        <w:t>precision</w:t>
      </w:r>
      <w:r>
        <w:rPr>
          <w:spacing w:val="39"/>
        </w:rPr>
        <w:t> </w:t>
      </w:r>
      <w:r>
        <w:rPr/>
        <w:t>(0.9331) </w:t>
      </w:r>
      <w:r>
        <w:rPr>
          <w:w w:val="110"/>
        </w:rPr>
        <w:t>but</w:t>
      </w:r>
      <w:r>
        <w:rPr>
          <w:spacing w:val="-10"/>
          <w:w w:val="110"/>
        </w:rPr>
        <w:t> </w:t>
      </w:r>
      <w:r>
        <w:rPr>
          <w:w w:val="110"/>
        </w:rPr>
        <w:t>considerably</w:t>
      </w:r>
      <w:r>
        <w:rPr>
          <w:spacing w:val="-10"/>
          <w:w w:val="110"/>
        </w:rPr>
        <w:t> </w:t>
      </w:r>
      <w:r>
        <w:rPr>
          <w:w w:val="110"/>
        </w:rPr>
        <w:t>reduced</w:t>
      </w:r>
      <w:r>
        <w:rPr>
          <w:spacing w:val="-10"/>
          <w:w w:val="110"/>
        </w:rPr>
        <w:t> </w:t>
      </w:r>
      <w:r>
        <w:rPr>
          <w:w w:val="110"/>
        </w:rPr>
        <w:t>recall</w:t>
      </w:r>
      <w:r>
        <w:rPr>
          <w:spacing w:val="-10"/>
          <w:w w:val="110"/>
        </w:rPr>
        <w:t> </w:t>
      </w:r>
      <w:r>
        <w:rPr>
          <w:w w:val="110"/>
        </w:rPr>
        <w:t>(0.7136)</w:t>
      </w:r>
      <w:r>
        <w:rPr>
          <w:spacing w:val="-10"/>
          <w:w w:val="110"/>
        </w:rPr>
        <w:t> </w:t>
      </w:r>
      <w:r>
        <w:rPr>
          <w:w w:val="110"/>
        </w:rPr>
        <w:t>indicating</w:t>
      </w:r>
      <w:r>
        <w:rPr>
          <w:spacing w:val="-10"/>
          <w:w w:val="110"/>
        </w:rPr>
        <w:t> </w:t>
      </w:r>
      <w:r>
        <w:rPr>
          <w:w w:val="110"/>
        </w:rPr>
        <w:t>that</w:t>
      </w:r>
      <w:r>
        <w:rPr>
          <w:spacing w:val="-10"/>
          <w:w w:val="110"/>
        </w:rPr>
        <w:t> </w:t>
      </w:r>
      <w:r>
        <w:rPr>
          <w:w w:val="110"/>
        </w:rPr>
        <w:t>while</w:t>
      </w:r>
      <w:r>
        <w:rPr>
          <w:spacing w:val="-10"/>
          <w:w w:val="110"/>
        </w:rPr>
        <w:t> </w:t>
      </w:r>
      <w:r>
        <w:rPr>
          <w:w w:val="110"/>
        </w:rPr>
        <w:t>the</w:t>
      </w:r>
      <w:r>
        <w:rPr>
          <w:spacing w:val="-10"/>
          <w:w w:val="110"/>
        </w:rPr>
        <w:t> </w:t>
      </w:r>
      <w:r>
        <w:rPr>
          <w:w w:val="110"/>
        </w:rPr>
        <w:t>squeeze-and-excitation</w:t>
      </w:r>
      <w:r>
        <w:rPr>
          <w:w w:val="110"/>
        </w:rPr>
        <w:t> blocks</w:t>
      </w:r>
      <w:r>
        <w:rPr>
          <w:w w:val="110"/>
        </w:rPr>
        <w:t> and</w:t>
      </w:r>
      <w:r>
        <w:rPr>
          <w:w w:val="110"/>
        </w:rPr>
        <w:t> attention</w:t>
      </w:r>
      <w:r>
        <w:rPr>
          <w:w w:val="110"/>
        </w:rPr>
        <w:t> gating</w:t>
      </w:r>
      <w:r>
        <w:rPr>
          <w:w w:val="110"/>
        </w:rPr>
        <w:t> mechanisms</w:t>
      </w:r>
      <w:r>
        <w:rPr>
          <w:w w:val="110"/>
        </w:rPr>
        <w:t> successfully</w:t>
      </w:r>
      <w:r>
        <w:rPr>
          <w:w w:val="110"/>
        </w:rPr>
        <w:t> reduced</w:t>
      </w:r>
      <w:r>
        <w:rPr>
          <w:w w:val="110"/>
        </w:rPr>
        <w:t> false positive</w:t>
      </w:r>
      <w:r>
        <w:rPr>
          <w:spacing w:val="-4"/>
          <w:w w:val="110"/>
        </w:rPr>
        <w:t> </w:t>
      </w:r>
      <w:r>
        <w:rPr>
          <w:w w:val="110"/>
        </w:rPr>
        <w:t>activations</w:t>
      </w:r>
      <w:r>
        <w:rPr>
          <w:spacing w:val="-4"/>
          <w:w w:val="110"/>
        </w:rPr>
        <w:t> </w:t>
      </w:r>
      <w:r>
        <w:rPr>
          <w:w w:val="110"/>
        </w:rPr>
        <w:t>they</w:t>
      </w:r>
      <w:r>
        <w:rPr>
          <w:spacing w:val="-4"/>
          <w:w w:val="110"/>
        </w:rPr>
        <w:t> </w:t>
      </w:r>
      <w:r>
        <w:rPr>
          <w:w w:val="110"/>
        </w:rPr>
        <w:t>may</w:t>
      </w:r>
      <w:r>
        <w:rPr>
          <w:spacing w:val="-4"/>
          <w:w w:val="110"/>
        </w:rPr>
        <w:t> </w:t>
      </w:r>
      <w:r>
        <w:rPr>
          <w:w w:val="110"/>
        </w:rPr>
        <w:t>have</w:t>
      </w:r>
      <w:r>
        <w:rPr>
          <w:spacing w:val="-4"/>
          <w:w w:val="110"/>
        </w:rPr>
        <w:t> </w:t>
      </w:r>
      <w:r>
        <w:rPr>
          <w:w w:val="110"/>
        </w:rPr>
        <w:t>become</w:t>
      </w:r>
      <w:r>
        <w:rPr>
          <w:spacing w:val="-4"/>
          <w:w w:val="110"/>
        </w:rPr>
        <w:t> </w:t>
      </w:r>
      <w:r>
        <w:rPr>
          <w:w w:val="110"/>
        </w:rPr>
        <w:t>overly</w:t>
      </w:r>
      <w:r>
        <w:rPr>
          <w:spacing w:val="-4"/>
          <w:w w:val="110"/>
        </w:rPr>
        <w:t> </w:t>
      </w:r>
      <w:r>
        <w:rPr>
          <w:w w:val="110"/>
        </w:rPr>
        <w:t>conservative</w:t>
      </w:r>
      <w:r>
        <w:rPr>
          <w:spacing w:val="-4"/>
          <w:w w:val="110"/>
        </w:rPr>
        <w:t> </w:t>
      </w:r>
      <w:r>
        <w:rPr>
          <w:w w:val="110"/>
        </w:rPr>
        <w:t>in</w:t>
      </w:r>
      <w:r>
        <w:rPr>
          <w:spacing w:val="-4"/>
          <w:w w:val="110"/>
        </w:rPr>
        <w:t> </w:t>
      </w:r>
      <w:r>
        <w:rPr>
          <w:w w:val="110"/>
        </w:rPr>
        <w:t>their</w:t>
      </w:r>
      <w:r>
        <w:rPr>
          <w:spacing w:val="-4"/>
          <w:w w:val="110"/>
        </w:rPr>
        <w:t> </w:t>
      </w:r>
      <w:r>
        <w:rPr>
          <w:w w:val="110"/>
        </w:rPr>
        <w:t>feature </w:t>
      </w:r>
      <w:r>
        <w:rPr/>
        <w:t>selection process. [Figure 13] The balanced performance achieved by the custom </w:t>
      </w:r>
      <w:r>
        <w:rPr>
          <w:w w:val="110"/>
        </w:rPr>
        <w:t>SAM</w:t>
      </w:r>
      <w:r>
        <w:rPr>
          <w:spacing w:val="-9"/>
          <w:w w:val="110"/>
        </w:rPr>
        <w:t> </w:t>
      </w:r>
      <w:r>
        <w:rPr>
          <w:w w:val="110"/>
        </w:rPr>
        <w:t>architecture</w:t>
      </w:r>
      <w:r>
        <w:rPr>
          <w:spacing w:val="-9"/>
          <w:w w:val="110"/>
        </w:rPr>
        <w:t> </w:t>
      </w:r>
      <w:r>
        <w:rPr>
          <w:w w:val="110"/>
        </w:rPr>
        <w:t>can</w:t>
      </w:r>
      <w:r>
        <w:rPr>
          <w:spacing w:val="-9"/>
          <w:w w:val="110"/>
        </w:rPr>
        <w:t> </w:t>
      </w:r>
      <w:r>
        <w:rPr>
          <w:w w:val="110"/>
        </w:rPr>
        <w:t>be</w:t>
      </w:r>
      <w:r>
        <w:rPr>
          <w:spacing w:val="-9"/>
          <w:w w:val="110"/>
        </w:rPr>
        <w:t> </w:t>
      </w:r>
      <w:r>
        <w:rPr>
          <w:w w:val="110"/>
        </w:rPr>
        <w:t>attributed</w:t>
      </w:r>
      <w:r>
        <w:rPr>
          <w:spacing w:val="-9"/>
          <w:w w:val="110"/>
        </w:rPr>
        <w:t> </w:t>
      </w:r>
      <w:r>
        <w:rPr>
          <w:w w:val="110"/>
        </w:rPr>
        <w:t>to</w:t>
      </w:r>
      <w:r>
        <w:rPr>
          <w:spacing w:val="-9"/>
          <w:w w:val="110"/>
        </w:rPr>
        <w:t> </w:t>
      </w:r>
      <w:r>
        <w:rPr>
          <w:w w:val="110"/>
        </w:rPr>
        <w:t>its</w:t>
      </w:r>
      <w:r>
        <w:rPr>
          <w:spacing w:val="-9"/>
          <w:w w:val="110"/>
        </w:rPr>
        <w:t> </w:t>
      </w:r>
      <w:r>
        <w:rPr>
          <w:w w:val="110"/>
        </w:rPr>
        <w:t>hybrid</w:t>
      </w:r>
      <w:r>
        <w:rPr>
          <w:spacing w:val="-9"/>
          <w:w w:val="110"/>
        </w:rPr>
        <w:t> </w:t>
      </w:r>
      <w:r>
        <w:rPr>
          <w:w w:val="110"/>
        </w:rPr>
        <w:t>design</w:t>
      </w:r>
      <w:r>
        <w:rPr>
          <w:spacing w:val="-9"/>
          <w:w w:val="110"/>
        </w:rPr>
        <w:t> </w:t>
      </w:r>
      <w:r>
        <w:rPr>
          <w:w w:val="110"/>
        </w:rPr>
        <w:t>philosophy</w:t>
      </w:r>
      <w:r>
        <w:rPr>
          <w:spacing w:val="-9"/>
          <w:w w:val="110"/>
        </w:rPr>
        <w:t> </w:t>
      </w:r>
      <w:r>
        <w:rPr>
          <w:w w:val="110"/>
        </w:rPr>
        <w:t>which</w:t>
      </w:r>
      <w:r>
        <w:rPr>
          <w:spacing w:val="-9"/>
          <w:w w:val="110"/>
        </w:rPr>
        <w:t> </w:t>
      </w:r>
      <w:r>
        <w:rPr>
          <w:w w:val="110"/>
        </w:rPr>
        <w:t>com-bines</w:t>
      </w:r>
      <w:r>
        <w:rPr>
          <w:w w:val="110"/>
        </w:rPr>
        <w:t> the</w:t>
      </w:r>
      <w:r>
        <w:rPr>
          <w:w w:val="110"/>
        </w:rPr>
        <w:t> global</w:t>
      </w:r>
      <w:r>
        <w:rPr>
          <w:w w:val="110"/>
        </w:rPr>
        <w:t> contextual</w:t>
      </w:r>
      <w:r>
        <w:rPr>
          <w:w w:val="110"/>
        </w:rPr>
        <w:t> understanding</w:t>
      </w:r>
      <w:r>
        <w:rPr>
          <w:w w:val="110"/>
        </w:rPr>
        <w:t> of</w:t>
      </w:r>
      <w:r>
        <w:rPr>
          <w:w w:val="110"/>
        </w:rPr>
        <w:t> transformer</w:t>
      </w:r>
      <w:r>
        <w:rPr>
          <w:w w:val="110"/>
        </w:rPr>
        <w:t> blocks</w:t>
      </w:r>
      <w:r>
        <w:rPr>
          <w:w w:val="110"/>
        </w:rPr>
        <w:t> with</w:t>
      </w:r>
      <w:r>
        <w:rPr>
          <w:w w:val="110"/>
        </w:rPr>
        <w:t> targeted </w:t>
      </w:r>
      <w:r>
        <w:rPr/>
        <w:t>local</w:t>
      </w:r>
      <w:r>
        <w:rPr>
          <w:spacing w:val="40"/>
        </w:rPr>
        <w:t> </w:t>
      </w:r>
      <w:r>
        <w:rPr/>
        <w:t>feature</w:t>
      </w:r>
      <w:r>
        <w:rPr>
          <w:spacing w:val="40"/>
        </w:rPr>
        <w:t> </w:t>
      </w:r>
      <w:r>
        <w:rPr/>
        <w:t>enhancement</w:t>
      </w:r>
      <w:r>
        <w:rPr>
          <w:spacing w:val="40"/>
        </w:rPr>
        <w:t> </w:t>
      </w:r>
      <w:r>
        <w:rPr/>
        <w:t>through</w:t>
      </w:r>
      <w:r>
        <w:rPr>
          <w:spacing w:val="40"/>
        </w:rPr>
        <w:t> </w:t>
      </w:r>
      <w:r>
        <w:rPr/>
        <w:t>the</w:t>
      </w:r>
      <w:r>
        <w:rPr>
          <w:spacing w:val="40"/>
        </w:rPr>
        <w:t> </w:t>
      </w:r>
      <w:r>
        <w:rPr/>
        <w:t>GImageEncoder</w:t>
      </w:r>
      <w:r>
        <w:rPr>
          <w:spacing w:val="40"/>
        </w:rPr>
        <w:t> </w:t>
      </w:r>
      <w:r>
        <w:rPr/>
        <w:t>module.</w:t>
      </w:r>
      <w:r>
        <w:rPr>
          <w:spacing w:val="40"/>
        </w:rPr>
        <w:t> </w:t>
      </w:r>
      <w:r>
        <w:rPr/>
        <w:t>The</w:t>
      </w:r>
      <w:r>
        <w:rPr>
          <w:spacing w:val="40"/>
        </w:rPr>
        <w:t> </w:t>
      </w:r>
      <w:r>
        <w:rPr/>
        <w:t>results</w:t>
      </w:r>
      <w:r>
        <w:rPr>
          <w:spacing w:val="40"/>
        </w:rPr>
        <w:t> </w:t>
      </w:r>
      <w:r>
        <w:rPr/>
        <w:t>sug-</w:t>
      </w:r>
      <w:r>
        <w:rPr>
          <w:spacing w:val="-2"/>
          <w:w w:val="110"/>
        </w:rPr>
        <w:t>gest</w:t>
      </w:r>
      <w:r>
        <w:rPr>
          <w:spacing w:val="-7"/>
          <w:w w:val="110"/>
        </w:rPr>
        <w:t> </w:t>
      </w:r>
      <w:r>
        <w:rPr>
          <w:spacing w:val="-2"/>
          <w:w w:val="110"/>
        </w:rPr>
        <w:t>that</w:t>
      </w:r>
      <w:r>
        <w:rPr>
          <w:spacing w:val="-7"/>
          <w:w w:val="110"/>
        </w:rPr>
        <w:t> </w:t>
      </w:r>
      <w:r>
        <w:rPr>
          <w:spacing w:val="-2"/>
          <w:w w:val="110"/>
        </w:rPr>
        <w:t>the</w:t>
      </w:r>
      <w:r>
        <w:rPr>
          <w:spacing w:val="-7"/>
          <w:w w:val="110"/>
        </w:rPr>
        <w:t> </w:t>
      </w:r>
      <w:r>
        <w:rPr>
          <w:spacing w:val="-2"/>
          <w:w w:val="110"/>
        </w:rPr>
        <w:t>reinforced</w:t>
      </w:r>
      <w:r>
        <w:rPr>
          <w:spacing w:val="-7"/>
          <w:w w:val="110"/>
        </w:rPr>
        <w:t> </w:t>
      </w:r>
      <w:r>
        <w:rPr>
          <w:spacing w:val="-2"/>
          <w:w w:val="110"/>
        </w:rPr>
        <w:t>positional</w:t>
      </w:r>
      <w:r>
        <w:rPr>
          <w:spacing w:val="-7"/>
          <w:w w:val="110"/>
        </w:rPr>
        <w:t> </w:t>
      </w:r>
      <w:r>
        <w:rPr>
          <w:spacing w:val="-2"/>
          <w:w w:val="110"/>
        </w:rPr>
        <w:t>encodings</w:t>
      </w:r>
      <w:r>
        <w:rPr>
          <w:spacing w:val="-7"/>
          <w:w w:val="110"/>
        </w:rPr>
        <w:t> </w:t>
      </w:r>
      <w:r>
        <w:rPr>
          <w:spacing w:val="-2"/>
          <w:w w:val="110"/>
        </w:rPr>
        <w:t>effectively</w:t>
      </w:r>
      <w:r>
        <w:rPr>
          <w:spacing w:val="-7"/>
          <w:w w:val="110"/>
        </w:rPr>
        <w:t> </w:t>
      </w:r>
      <w:r>
        <w:rPr>
          <w:spacing w:val="-2"/>
          <w:w w:val="110"/>
        </w:rPr>
        <w:t>prevent</w:t>
      </w:r>
      <w:r>
        <w:rPr>
          <w:spacing w:val="-7"/>
          <w:w w:val="110"/>
        </w:rPr>
        <w:t> </w:t>
      </w:r>
      <w:r>
        <w:rPr>
          <w:spacing w:val="-2"/>
          <w:w w:val="110"/>
        </w:rPr>
        <w:t>the</w:t>
      </w:r>
      <w:r>
        <w:rPr>
          <w:spacing w:val="-7"/>
          <w:w w:val="110"/>
        </w:rPr>
        <w:t> </w:t>
      </w:r>
      <w:r>
        <w:rPr>
          <w:spacing w:val="-2"/>
          <w:w w:val="110"/>
        </w:rPr>
        <w:t>spatial</w:t>
      </w:r>
      <w:r>
        <w:rPr>
          <w:spacing w:val="-7"/>
          <w:w w:val="110"/>
        </w:rPr>
        <w:t> </w:t>
      </w:r>
      <w:r>
        <w:rPr>
          <w:spacing w:val="-2"/>
          <w:w w:val="110"/>
        </w:rPr>
        <w:t>detail </w:t>
      </w:r>
      <w:r>
        <w:rPr/>
        <w:t>degradation that typically occurs during patch tokenization while the lightweight convolutional branch provides the fine-grained texture information necessary for </w:t>
      </w:r>
      <w:r>
        <w:rPr>
          <w:w w:val="110"/>
        </w:rPr>
        <w:t>accurate boundary delineation. This architectural synergy manifests in the ex-perimental</w:t>
      </w:r>
      <w:r>
        <w:rPr>
          <w:spacing w:val="-9"/>
          <w:w w:val="110"/>
        </w:rPr>
        <w:t> </w:t>
      </w:r>
      <w:r>
        <w:rPr>
          <w:w w:val="110"/>
        </w:rPr>
        <w:t>outcomes</w:t>
      </w:r>
      <w:r>
        <w:rPr>
          <w:spacing w:val="-7"/>
          <w:w w:val="110"/>
        </w:rPr>
        <w:t> </w:t>
      </w:r>
      <w:r>
        <w:rPr>
          <w:w w:val="110"/>
        </w:rPr>
        <w:t>as</w:t>
      </w:r>
      <w:r>
        <w:rPr>
          <w:spacing w:val="-7"/>
          <w:w w:val="110"/>
        </w:rPr>
        <w:t> </w:t>
      </w:r>
      <w:r>
        <w:rPr>
          <w:w w:val="110"/>
        </w:rPr>
        <w:t>a</w:t>
      </w:r>
      <w:r>
        <w:rPr>
          <w:spacing w:val="-7"/>
          <w:w w:val="110"/>
        </w:rPr>
        <w:t> </w:t>
      </w:r>
      <w:r>
        <w:rPr>
          <w:w w:val="110"/>
        </w:rPr>
        <w:t>model</w:t>
      </w:r>
      <w:r>
        <w:rPr>
          <w:spacing w:val="-7"/>
          <w:w w:val="110"/>
        </w:rPr>
        <w:t> </w:t>
      </w:r>
      <w:r>
        <w:rPr>
          <w:w w:val="110"/>
        </w:rPr>
        <w:t>that</w:t>
      </w:r>
      <w:r>
        <w:rPr>
          <w:spacing w:val="-7"/>
          <w:w w:val="110"/>
        </w:rPr>
        <w:t> </w:t>
      </w:r>
      <w:r>
        <w:rPr>
          <w:w w:val="110"/>
        </w:rPr>
        <w:t>neither</w:t>
      </w:r>
      <w:r>
        <w:rPr>
          <w:spacing w:val="-7"/>
          <w:w w:val="110"/>
        </w:rPr>
        <w:t> </w:t>
      </w:r>
      <w:r>
        <w:rPr>
          <w:w w:val="110"/>
        </w:rPr>
        <w:t>over-segments</w:t>
      </w:r>
      <w:r>
        <w:rPr>
          <w:spacing w:val="-7"/>
          <w:w w:val="110"/>
        </w:rPr>
        <w:t> </w:t>
      </w:r>
      <w:r>
        <w:rPr>
          <w:w w:val="110"/>
        </w:rPr>
        <w:t>terrain</w:t>
      </w:r>
      <w:r>
        <w:rPr>
          <w:spacing w:val="-7"/>
          <w:w w:val="110"/>
        </w:rPr>
        <w:t> </w:t>
      </w:r>
      <w:r>
        <w:rPr>
          <w:w w:val="110"/>
        </w:rPr>
        <w:t>features</w:t>
      </w:r>
      <w:r>
        <w:rPr>
          <w:spacing w:val="-7"/>
          <w:w w:val="110"/>
        </w:rPr>
        <w:t> </w:t>
      </w:r>
      <w:r>
        <w:rPr>
          <w:w w:val="110"/>
        </w:rPr>
        <w:t>nor under-detects</w:t>
      </w:r>
      <w:r>
        <w:rPr>
          <w:spacing w:val="-10"/>
          <w:w w:val="110"/>
        </w:rPr>
        <w:t> </w:t>
      </w:r>
      <w:r>
        <w:rPr>
          <w:w w:val="110"/>
        </w:rPr>
        <w:t>actual</w:t>
      </w:r>
      <w:r>
        <w:rPr>
          <w:spacing w:val="-10"/>
          <w:w w:val="110"/>
        </w:rPr>
        <w:t> </w:t>
      </w:r>
      <w:r>
        <w:rPr>
          <w:w w:val="110"/>
        </w:rPr>
        <w:t>landslide</w:t>
      </w:r>
      <w:r>
        <w:rPr>
          <w:spacing w:val="-10"/>
          <w:w w:val="110"/>
        </w:rPr>
        <w:t> </w:t>
      </w:r>
      <w:r>
        <w:rPr>
          <w:w w:val="110"/>
        </w:rPr>
        <w:t>regions.</w:t>
      </w:r>
      <w:r>
        <w:rPr>
          <w:spacing w:val="-10"/>
          <w:w w:val="110"/>
        </w:rPr>
        <w:t> </w:t>
      </w:r>
      <w:r>
        <w:rPr>
          <w:w w:val="110"/>
        </w:rPr>
        <w:t>Furthermore</w:t>
      </w:r>
      <w:r>
        <w:rPr>
          <w:spacing w:val="-10"/>
          <w:w w:val="110"/>
        </w:rPr>
        <w:t> </w:t>
      </w:r>
      <w:r>
        <w:rPr>
          <w:w w:val="110"/>
        </w:rPr>
        <w:t>the</w:t>
      </w:r>
      <w:r>
        <w:rPr>
          <w:spacing w:val="-10"/>
          <w:w w:val="110"/>
        </w:rPr>
        <w:t> </w:t>
      </w:r>
      <w:r>
        <w:rPr>
          <w:w w:val="110"/>
        </w:rPr>
        <w:t>exceptional</w:t>
      </w:r>
      <w:r>
        <w:rPr>
          <w:spacing w:val="-10"/>
          <w:w w:val="110"/>
        </w:rPr>
        <w:t> </w:t>
      </w:r>
      <w:r>
        <w:rPr>
          <w:w w:val="110"/>
        </w:rPr>
        <w:t>AUC</w:t>
      </w:r>
      <w:r>
        <w:rPr>
          <w:spacing w:val="-10"/>
          <w:w w:val="110"/>
        </w:rPr>
        <w:t> </w:t>
      </w:r>
      <w:r>
        <w:rPr>
          <w:w w:val="110"/>
        </w:rPr>
        <w:t>score of</w:t>
      </w:r>
      <w:r>
        <w:rPr>
          <w:spacing w:val="-14"/>
          <w:w w:val="110"/>
        </w:rPr>
        <w:t> </w:t>
      </w:r>
      <w:r>
        <w:rPr>
          <w:w w:val="110"/>
        </w:rPr>
        <w:t>0.9887</w:t>
      </w:r>
      <w:r>
        <w:rPr>
          <w:spacing w:val="-14"/>
          <w:w w:val="110"/>
        </w:rPr>
        <w:t> </w:t>
      </w:r>
      <w:r>
        <w:rPr>
          <w:w w:val="110"/>
        </w:rPr>
        <w:t>achieved</w:t>
      </w:r>
      <w:r>
        <w:rPr>
          <w:spacing w:val="-14"/>
          <w:w w:val="110"/>
        </w:rPr>
        <w:t> </w:t>
      </w:r>
      <w:r>
        <w:rPr>
          <w:w w:val="110"/>
        </w:rPr>
        <w:t>by</w:t>
      </w:r>
      <w:r>
        <w:rPr>
          <w:spacing w:val="-13"/>
          <w:w w:val="110"/>
        </w:rPr>
        <w:t> </w:t>
      </w: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model</w:t>
      </w:r>
      <w:r>
        <w:rPr>
          <w:spacing w:val="-13"/>
          <w:w w:val="110"/>
        </w:rPr>
        <w:t> </w:t>
      </w:r>
      <w:r>
        <w:rPr>
          <w:w w:val="110"/>
        </w:rPr>
        <w:t>indicates</w:t>
      </w:r>
      <w:r>
        <w:rPr>
          <w:spacing w:val="-14"/>
          <w:w w:val="110"/>
        </w:rPr>
        <w:t> </w:t>
      </w:r>
      <w:r>
        <w:rPr>
          <w:w w:val="110"/>
        </w:rPr>
        <w:t>superior</w:t>
      </w:r>
      <w:r>
        <w:rPr>
          <w:spacing w:val="-14"/>
          <w:w w:val="110"/>
        </w:rPr>
        <w:t> </w:t>
      </w:r>
      <w:r>
        <w:rPr>
          <w:w w:val="110"/>
        </w:rPr>
        <w:t>discriminative capability</w:t>
      </w:r>
      <w:r>
        <w:rPr>
          <w:spacing w:val="-1"/>
          <w:w w:val="110"/>
        </w:rPr>
        <w:t> </w:t>
      </w:r>
      <w:r>
        <w:rPr>
          <w:w w:val="110"/>
        </w:rPr>
        <w:t>across</w:t>
      </w:r>
      <w:r>
        <w:rPr>
          <w:spacing w:val="-1"/>
          <w:w w:val="110"/>
        </w:rPr>
        <w:t> </w:t>
      </w:r>
      <w:r>
        <w:rPr>
          <w:w w:val="110"/>
        </w:rPr>
        <w:t>all</w:t>
      </w:r>
      <w:r>
        <w:rPr>
          <w:spacing w:val="-1"/>
          <w:w w:val="110"/>
        </w:rPr>
        <w:t> </w:t>
      </w:r>
      <w:r>
        <w:rPr>
          <w:w w:val="110"/>
        </w:rPr>
        <w:t>decision</w:t>
      </w:r>
      <w:r>
        <w:rPr>
          <w:spacing w:val="-1"/>
          <w:w w:val="110"/>
        </w:rPr>
        <w:t> </w:t>
      </w:r>
      <w:r>
        <w:rPr>
          <w:w w:val="110"/>
        </w:rPr>
        <w:t>thresholds</w:t>
      </w:r>
      <w:r>
        <w:rPr>
          <w:spacing w:val="-1"/>
          <w:w w:val="110"/>
        </w:rPr>
        <w:t> </w:t>
      </w:r>
      <w:r>
        <w:rPr>
          <w:w w:val="110"/>
        </w:rPr>
        <w:t>which</w:t>
      </w:r>
      <w:r>
        <w:rPr>
          <w:spacing w:val="-1"/>
          <w:w w:val="110"/>
        </w:rPr>
        <w:t> </w:t>
      </w:r>
      <w:r>
        <w:rPr>
          <w:w w:val="110"/>
        </w:rPr>
        <w:t>is</w:t>
      </w:r>
      <w:r>
        <w:rPr>
          <w:spacing w:val="-1"/>
          <w:w w:val="110"/>
        </w:rPr>
        <w:t> </w:t>
      </w:r>
      <w:r>
        <w:rPr>
          <w:w w:val="110"/>
        </w:rPr>
        <w:t>particularly</w:t>
      </w:r>
      <w:r>
        <w:rPr>
          <w:spacing w:val="-1"/>
          <w:w w:val="110"/>
        </w:rPr>
        <w:t> </w:t>
      </w:r>
      <w:r>
        <w:rPr>
          <w:w w:val="110"/>
        </w:rPr>
        <w:t>valuable</w:t>
      </w:r>
      <w:r>
        <w:rPr>
          <w:spacing w:val="-1"/>
          <w:w w:val="110"/>
        </w:rPr>
        <w:t> </w:t>
      </w:r>
      <w:r>
        <w:rPr>
          <w:w w:val="110"/>
        </w:rPr>
        <w:t>in</w:t>
      </w:r>
      <w:r>
        <w:rPr>
          <w:spacing w:val="-1"/>
          <w:w w:val="110"/>
        </w:rPr>
        <w:t> </w:t>
      </w:r>
      <w:r>
        <w:rPr>
          <w:w w:val="110"/>
        </w:rPr>
        <w:t>prac-tical</w:t>
      </w:r>
      <w:r>
        <w:rPr>
          <w:w w:val="110"/>
        </w:rPr>
        <w:t> deployment</w:t>
      </w:r>
      <w:r>
        <w:rPr>
          <w:w w:val="110"/>
        </w:rPr>
        <w:t> scenarios</w:t>
      </w:r>
      <w:r>
        <w:rPr>
          <w:w w:val="110"/>
        </w:rPr>
        <w:t> where</w:t>
      </w:r>
      <w:r>
        <w:rPr>
          <w:w w:val="110"/>
        </w:rPr>
        <w:t> detection</w:t>
      </w:r>
      <w:r>
        <w:rPr>
          <w:w w:val="110"/>
        </w:rPr>
        <w:t> sensitivity</w:t>
      </w:r>
      <w:r>
        <w:rPr>
          <w:w w:val="110"/>
        </w:rPr>
        <w:t> requirements</w:t>
      </w:r>
      <w:r>
        <w:rPr>
          <w:w w:val="110"/>
        </w:rPr>
        <w:t> may</w:t>
      </w:r>
      <w:r>
        <w:rPr>
          <w:w w:val="110"/>
        </w:rPr>
        <w:t> vary based</w:t>
      </w:r>
      <w:r>
        <w:rPr>
          <w:w w:val="110"/>
        </w:rPr>
        <w:t> on</w:t>
      </w:r>
      <w:r>
        <w:rPr>
          <w:w w:val="110"/>
        </w:rPr>
        <w:t> risk</w:t>
      </w:r>
      <w:r>
        <w:rPr>
          <w:w w:val="110"/>
        </w:rPr>
        <w:t> assessment</w:t>
      </w:r>
      <w:r>
        <w:rPr>
          <w:w w:val="110"/>
        </w:rPr>
        <w:t> protocols.</w:t>
      </w:r>
      <w:r>
        <w:rPr>
          <w:w w:val="110"/>
        </w:rPr>
        <w:t> The</w:t>
      </w:r>
      <w:r>
        <w:rPr>
          <w:w w:val="110"/>
        </w:rPr>
        <w:t> consistent</w:t>
      </w:r>
      <w:r>
        <w:rPr>
          <w:w w:val="110"/>
        </w:rPr>
        <w:t> performance</w:t>
      </w:r>
      <w:r>
        <w:rPr>
          <w:w w:val="110"/>
        </w:rPr>
        <w:t> across</w:t>
      </w:r>
      <w:r>
        <w:rPr>
          <w:w w:val="110"/>
        </w:rPr>
        <w:t> preci-sion</w:t>
      </w:r>
      <w:r>
        <w:rPr>
          <w:spacing w:val="-14"/>
          <w:w w:val="110"/>
        </w:rPr>
        <w:t> </w:t>
      </w:r>
      <w:r>
        <w:rPr>
          <w:w w:val="110"/>
        </w:rPr>
        <w:t>and</w:t>
      </w:r>
      <w:r>
        <w:rPr>
          <w:spacing w:val="-14"/>
          <w:w w:val="110"/>
        </w:rPr>
        <w:t> </w:t>
      </w:r>
      <w:r>
        <w:rPr>
          <w:w w:val="110"/>
        </w:rPr>
        <w:t>recall</w:t>
      </w:r>
      <w:r>
        <w:rPr>
          <w:spacing w:val="-14"/>
          <w:w w:val="110"/>
        </w:rPr>
        <w:t> </w:t>
      </w:r>
      <w:r>
        <w:rPr>
          <w:w w:val="110"/>
        </w:rPr>
        <w:t>metrics</w:t>
      </w:r>
      <w:r>
        <w:rPr>
          <w:spacing w:val="-13"/>
          <w:w w:val="110"/>
        </w:rPr>
        <w:t> </w:t>
      </w:r>
      <w:r>
        <w:rPr>
          <w:w w:val="110"/>
        </w:rPr>
        <w:t>without</w:t>
      </w:r>
      <w:r>
        <w:rPr>
          <w:spacing w:val="-14"/>
          <w:w w:val="110"/>
        </w:rPr>
        <w:t> </w:t>
      </w:r>
      <w:r>
        <w:rPr>
          <w:w w:val="110"/>
        </w:rPr>
        <w:t>the</w:t>
      </w:r>
      <w:r>
        <w:rPr>
          <w:spacing w:val="-14"/>
          <w:w w:val="110"/>
        </w:rPr>
        <w:t> </w:t>
      </w:r>
      <w:r>
        <w:rPr>
          <w:w w:val="110"/>
        </w:rPr>
        <w:t>pronounced</w:t>
      </w:r>
      <w:r>
        <w:rPr>
          <w:spacing w:val="-14"/>
          <w:w w:val="110"/>
        </w:rPr>
        <w:t> </w:t>
      </w:r>
      <w:r>
        <w:rPr>
          <w:w w:val="110"/>
        </w:rPr>
        <w:t>trade-offs</w:t>
      </w:r>
      <w:r>
        <w:rPr>
          <w:spacing w:val="-13"/>
          <w:w w:val="110"/>
        </w:rPr>
        <w:t> </w:t>
      </w:r>
      <w:r>
        <w:rPr>
          <w:w w:val="110"/>
        </w:rPr>
        <w:t>observed</w:t>
      </w:r>
      <w:r>
        <w:rPr>
          <w:spacing w:val="-14"/>
          <w:w w:val="110"/>
        </w:rPr>
        <w:t> </w:t>
      </w:r>
      <w:r>
        <w:rPr>
          <w:w w:val="110"/>
        </w:rPr>
        <w:t>in</w:t>
      </w:r>
      <w:r>
        <w:rPr>
          <w:spacing w:val="-14"/>
          <w:w w:val="110"/>
        </w:rPr>
        <w:t> </w:t>
      </w:r>
      <w:r>
        <w:rPr>
          <w:w w:val="110"/>
        </w:rPr>
        <w:t>the</w:t>
      </w:r>
      <w:r>
        <w:rPr>
          <w:spacing w:val="-14"/>
          <w:w w:val="110"/>
        </w:rPr>
        <w:t> </w:t>
      </w:r>
      <w:r>
        <w:rPr>
          <w:w w:val="110"/>
        </w:rPr>
        <w:t>U-Net variants</w:t>
      </w:r>
      <w:r>
        <w:rPr>
          <w:w w:val="110"/>
        </w:rPr>
        <w:t> suggests</w:t>
      </w:r>
      <w:r>
        <w:rPr>
          <w:w w:val="110"/>
        </w:rPr>
        <w:t> that</w:t>
      </w:r>
      <w:r>
        <w:rPr>
          <w:w w:val="110"/>
        </w:rPr>
        <w:t> the</w:t>
      </w:r>
      <w:r>
        <w:rPr>
          <w:w w:val="110"/>
        </w:rPr>
        <w:t> modified</w:t>
      </w:r>
      <w:r>
        <w:rPr>
          <w:w w:val="110"/>
        </w:rPr>
        <w:t> SAM</w:t>
      </w:r>
      <w:r>
        <w:rPr>
          <w:w w:val="110"/>
        </w:rPr>
        <w:t> architecture</w:t>
      </w:r>
      <w:r>
        <w:rPr>
          <w:w w:val="110"/>
        </w:rPr>
        <w:t> has</w:t>
      </w:r>
      <w:r>
        <w:rPr>
          <w:w w:val="110"/>
        </w:rPr>
        <w:t> successfully</w:t>
      </w:r>
      <w:r>
        <w:rPr>
          <w:w w:val="110"/>
        </w:rPr>
        <w:t> learned more</w:t>
      </w:r>
      <w:r>
        <w:rPr>
          <w:spacing w:val="-14"/>
          <w:w w:val="110"/>
        </w:rPr>
        <w:t> </w:t>
      </w:r>
      <w:r>
        <w:rPr>
          <w:w w:val="110"/>
        </w:rPr>
        <w:t>generalizable</w:t>
      </w:r>
      <w:r>
        <w:rPr>
          <w:spacing w:val="-14"/>
          <w:w w:val="110"/>
        </w:rPr>
        <w:t> </w:t>
      </w:r>
      <w:r>
        <w:rPr>
          <w:w w:val="110"/>
        </w:rPr>
        <w:t>feature</w:t>
      </w:r>
      <w:r>
        <w:rPr>
          <w:spacing w:val="-14"/>
          <w:w w:val="110"/>
        </w:rPr>
        <w:t> </w:t>
      </w:r>
      <w:r>
        <w:rPr>
          <w:w w:val="110"/>
        </w:rPr>
        <w:t>representations</w:t>
      </w:r>
      <w:r>
        <w:rPr>
          <w:spacing w:val="-13"/>
          <w:w w:val="110"/>
        </w:rPr>
        <w:t> </w:t>
      </w:r>
      <w:r>
        <w:rPr>
          <w:w w:val="110"/>
        </w:rPr>
        <w:t>that</w:t>
      </w:r>
      <w:r>
        <w:rPr>
          <w:spacing w:val="-14"/>
          <w:w w:val="110"/>
        </w:rPr>
        <w:t> </w:t>
      </w:r>
      <w:r>
        <w:rPr>
          <w:w w:val="110"/>
        </w:rPr>
        <w:t>capture</w:t>
      </w:r>
      <w:r>
        <w:rPr>
          <w:spacing w:val="-14"/>
          <w:w w:val="110"/>
        </w:rPr>
        <w:t> </w:t>
      </w:r>
      <w:r>
        <w:rPr>
          <w:w w:val="110"/>
        </w:rPr>
        <w:t>both</w:t>
      </w:r>
      <w:r>
        <w:rPr>
          <w:spacing w:val="-14"/>
          <w:w w:val="110"/>
        </w:rPr>
        <w:t> </w:t>
      </w:r>
      <w:r>
        <w:rPr>
          <w:w w:val="110"/>
        </w:rPr>
        <w:t>the</w:t>
      </w:r>
      <w:r>
        <w:rPr>
          <w:spacing w:val="-13"/>
          <w:w w:val="110"/>
        </w:rPr>
        <w:t> </w:t>
      </w:r>
      <w:r>
        <w:rPr>
          <w:w w:val="110"/>
        </w:rPr>
        <w:t>global</w:t>
      </w:r>
      <w:r>
        <w:rPr>
          <w:spacing w:val="-14"/>
          <w:w w:val="110"/>
        </w:rPr>
        <w:t> </w:t>
      </w:r>
      <w:r>
        <w:rPr>
          <w:w w:val="110"/>
        </w:rPr>
        <w:t>morpho-logical</w:t>
      </w:r>
      <w:r>
        <w:rPr>
          <w:spacing w:val="-13"/>
          <w:w w:val="110"/>
        </w:rPr>
        <w:t> </w:t>
      </w:r>
      <w:r>
        <w:rPr>
          <w:w w:val="110"/>
        </w:rPr>
        <w:t>patterns</w:t>
      </w:r>
      <w:r>
        <w:rPr>
          <w:spacing w:val="-12"/>
          <w:w w:val="110"/>
        </w:rPr>
        <w:t> </w:t>
      </w:r>
      <w:r>
        <w:rPr>
          <w:w w:val="110"/>
        </w:rPr>
        <w:t>and</w:t>
      </w:r>
      <w:r>
        <w:rPr>
          <w:spacing w:val="-12"/>
          <w:w w:val="110"/>
        </w:rPr>
        <w:t> </w:t>
      </w:r>
      <w:r>
        <w:rPr>
          <w:w w:val="110"/>
        </w:rPr>
        <w:t>local</w:t>
      </w:r>
      <w:r>
        <w:rPr>
          <w:spacing w:val="-13"/>
          <w:w w:val="110"/>
        </w:rPr>
        <w:t> </w:t>
      </w:r>
      <w:r>
        <w:rPr>
          <w:w w:val="110"/>
        </w:rPr>
        <w:t>textural</w:t>
      </w:r>
      <w:r>
        <w:rPr>
          <w:spacing w:val="-12"/>
          <w:w w:val="110"/>
        </w:rPr>
        <w:t> </w:t>
      </w:r>
      <w:r>
        <w:rPr>
          <w:w w:val="110"/>
        </w:rPr>
        <w:t>signatures</w:t>
      </w:r>
      <w:r>
        <w:rPr>
          <w:spacing w:val="-12"/>
          <w:w w:val="110"/>
        </w:rPr>
        <w:t> </w:t>
      </w:r>
      <w:r>
        <w:rPr>
          <w:w w:val="110"/>
        </w:rPr>
        <w:t>characteristic</w:t>
      </w:r>
      <w:r>
        <w:rPr>
          <w:spacing w:val="-12"/>
          <w:w w:val="110"/>
        </w:rPr>
        <w:t> </w:t>
      </w:r>
      <w:r>
        <w:rPr>
          <w:w w:val="110"/>
        </w:rPr>
        <w:t>of</w:t>
      </w:r>
      <w:r>
        <w:rPr>
          <w:spacing w:val="-12"/>
          <w:w w:val="110"/>
        </w:rPr>
        <w:t> </w:t>
      </w:r>
      <w:r>
        <w:rPr>
          <w:w w:val="110"/>
        </w:rPr>
        <w:t>landslide-affected </w:t>
      </w:r>
      <w:r>
        <w:rPr>
          <w:spacing w:val="-2"/>
          <w:w w:val="110"/>
        </w:rPr>
        <w:t>terrain.</w:t>
      </w:r>
      <w:r>
        <w:rPr>
          <w:spacing w:val="-4"/>
          <w:w w:val="110"/>
        </w:rPr>
        <w:t> </w:t>
      </w:r>
      <w:r>
        <w:rPr>
          <w:spacing w:val="-2"/>
          <w:w w:val="110"/>
        </w:rPr>
        <w:t>The</w:t>
      </w:r>
      <w:r>
        <w:rPr>
          <w:spacing w:val="-4"/>
          <w:w w:val="110"/>
        </w:rPr>
        <w:t> </w:t>
      </w:r>
      <w:r>
        <w:rPr>
          <w:spacing w:val="-2"/>
          <w:w w:val="110"/>
        </w:rPr>
        <w:t>computational</w:t>
      </w:r>
      <w:r>
        <w:rPr>
          <w:spacing w:val="-4"/>
          <w:w w:val="110"/>
        </w:rPr>
        <w:t> </w:t>
      </w:r>
      <w:r>
        <w:rPr>
          <w:spacing w:val="-2"/>
          <w:w w:val="110"/>
        </w:rPr>
        <w:t>efficiency</w:t>
      </w:r>
      <w:r>
        <w:rPr>
          <w:spacing w:val="-4"/>
          <w:w w:val="110"/>
        </w:rPr>
        <w:t> </w:t>
      </w:r>
      <w:r>
        <w:rPr>
          <w:spacing w:val="-2"/>
          <w:w w:val="110"/>
        </w:rPr>
        <w:t>demonstrated</w:t>
      </w:r>
      <w:r>
        <w:rPr>
          <w:spacing w:val="-4"/>
          <w:w w:val="110"/>
        </w:rPr>
        <w:t> </w:t>
      </w:r>
      <w:r>
        <w:rPr>
          <w:spacing w:val="-2"/>
          <w:w w:val="110"/>
        </w:rPr>
        <w:t>during</w:t>
      </w:r>
      <w:r>
        <w:rPr>
          <w:spacing w:val="-4"/>
          <w:w w:val="110"/>
        </w:rPr>
        <w:t> </w:t>
      </w:r>
      <w:r>
        <w:rPr>
          <w:spacing w:val="-2"/>
          <w:w w:val="110"/>
        </w:rPr>
        <w:t>training</w:t>
      </w:r>
      <w:r>
        <w:rPr>
          <w:spacing w:val="-4"/>
          <w:w w:val="110"/>
        </w:rPr>
        <w:t> </w:t>
      </w:r>
      <w:r>
        <w:rPr>
          <w:spacing w:val="-2"/>
          <w:w w:val="110"/>
        </w:rPr>
        <w:t>convergence </w:t>
      </w:r>
      <w:r>
        <w:rPr>
          <w:w w:val="110"/>
        </w:rPr>
        <w:t>also</w:t>
      </w:r>
      <w:r>
        <w:rPr>
          <w:w w:val="110"/>
        </w:rPr>
        <w:t> supports</w:t>
      </w:r>
      <w:r>
        <w:rPr>
          <w:w w:val="110"/>
        </w:rPr>
        <w:t> the</w:t>
      </w:r>
      <w:r>
        <w:rPr>
          <w:w w:val="110"/>
        </w:rPr>
        <w:t> architectural</w:t>
      </w:r>
      <w:r>
        <w:rPr>
          <w:w w:val="110"/>
        </w:rPr>
        <w:t> superiority</w:t>
      </w:r>
      <w:r>
        <w:rPr>
          <w:w w:val="110"/>
        </w:rPr>
        <w:t> of</w:t>
      </w:r>
      <w:r>
        <w:rPr>
          <w:w w:val="110"/>
        </w:rPr>
        <w:t> the</w:t>
      </w:r>
      <w:r>
        <w:rPr>
          <w:w w:val="110"/>
        </w:rPr>
        <w:t> proposed</w:t>
      </w:r>
      <w:r>
        <w:rPr>
          <w:w w:val="110"/>
        </w:rPr>
        <w:t> approach</w:t>
      </w:r>
      <w:r>
        <w:rPr>
          <w:w w:val="110"/>
        </w:rPr>
        <w:t> since</w:t>
      </w:r>
      <w:r>
        <w:rPr>
          <w:w w:val="110"/>
        </w:rPr>
        <w:t> the selective</w:t>
      </w:r>
      <w:r>
        <w:rPr>
          <w:w w:val="110"/>
        </w:rPr>
        <w:t> parameter</w:t>
      </w:r>
      <w:r>
        <w:rPr>
          <w:w w:val="110"/>
        </w:rPr>
        <w:t> freezing</w:t>
      </w:r>
      <w:r>
        <w:rPr>
          <w:w w:val="110"/>
        </w:rPr>
        <w:t> strategy</w:t>
      </w:r>
      <w:r>
        <w:rPr>
          <w:w w:val="110"/>
        </w:rPr>
        <w:t> allows</w:t>
      </w:r>
      <w:r>
        <w:rPr>
          <w:w w:val="110"/>
        </w:rPr>
        <w:t> the</w:t>
      </w:r>
      <w:r>
        <w:rPr>
          <w:w w:val="110"/>
        </w:rPr>
        <w:t> model</w:t>
      </w:r>
      <w:r>
        <w:rPr>
          <w:w w:val="110"/>
        </w:rPr>
        <w:t> to</w:t>
      </w:r>
      <w:r>
        <w:rPr>
          <w:w w:val="110"/>
        </w:rPr>
        <w:t> leverage</w:t>
      </w:r>
      <w:r>
        <w:rPr>
          <w:w w:val="110"/>
        </w:rPr>
        <w:t> pretrained visual</w:t>
      </w:r>
      <w:r>
        <w:rPr>
          <w:spacing w:val="-14"/>
          <w:w w:val="110"/>
        </w:rPr>
        <w:t> </w:t>
      </w:r>
      <w:r>
        <w:rPr>
          <w:w w:val="110"/>
        </w:rPr>
        <w:t>priors</w:t>
      </w:r>
      <w:r>
        <w:rPr>
          <w:spacing w:val="-14"/>
          <w:w w:val="110"/>
        </w:rPr>
        <w:t> </w:t>
      </w:r>
      <w:r>
        <w:rPr>
          <w:w w:val="110"/>
        </w:rPr>
        <w:t>while</w:t>
      </w:r>
      <w:r>
        <w:rPr>
          <w:spacing w:val="-14"/>
          <w:w w:val="110"/>
        </w:rPr>
        <w:t> </w:t>
      </w:r>
      <w:r>
        <w:rPr>
          <w:w w:val="110"/>
        </w:rPr>
        <w:t>adapting</w:t>
      </w:r>
      <w:r>
        <w:rPr>
          <w:spacing w:val="-13"/>
          <w:w w:val="110"/>
        </w:rPr>
        <w:t> </w:t>
      </w:r>
      <w:r>
        <w:rPr>
          <w:w w:val="110"/>
        </w:rPr>
        <w:t>only</w:t>
      </w:r>
      <w:r>
        <w:rPr>
          <w:spacing w:val="-14"/>
          <w:w w:val="110"/>
        </w:rPr>
        <w:t> </w:t>
      </w:r>
      <w:r>
        <w:rPr>
          <w:w w:val="110"/>
        </w:rPr>
        <w:t>the</w:t>
      </w:r>
      <w:r>
        <w:rPr>
          <w:spacing w:val="-14"/>
          <w:w w:val="110"/>
        </w:rPr>
        <w:t> </w:t>
      </w:r>
      <w:r>
        <w:rPr>
          <w:w w:val="110"/>
        </w:rPr>
        <w:t>components</w:t>
      </w:r>
      <w:r>
        <w:rPr>
          <w:spacing w:val="-14"/>
          <w:w w:val="110"/>
        </w:rPr>
        <w:t> </w:t>
      </w:r>
      <w:r>
        <w:rPr>
          <w:w w:val="110"/>
        </w:rPr>
        <w:t>necessary</w:t>
      </w:r>
      <w:r>
        <w:rPr>
          <w:spacing w:val="-13"/>
          <w:w w:val="110"/>
        </w:rPr>
        <w:t> </w:t>
      </w:r>
      <w:r>
        <w:rPr>
          <w:w w:val="110"/>
        </w:rPr>
        <w:t>for</w:t>
      </w:r>
      <w:r>
        <w:rPr>
          <w:spacing w:val="-14"/>
          <w:w w:val="110"/>
        </w:rPr>
        <w:t> </w:t>
      </w:r>
      <w:r>
        <w:rPr>
          <w:w w:val="110"/>
        </w:rPr>
        <w:t>domain-specific feature</w:t>
      </w:r>
      <w:r>
        <w:rPr>
          <w:w w:val="110"/>
        </w:rPr>
        <w:t> extraction.</w:t>
      </w:r>
      <w:r>
        <w:rPr>
          <w:w w:val="110"/>
        </w:rPr>
        <w:t> This</w:t>
      </w:r>
      <w:r>
        <w:rPr>
          <w:w w:val="110"/>
        </w:rPr>
        <w:t> targeted</w:t>
      </w:r>
      <w:r>
        <w:rPr>
          <w:w w:val="110"/>
        </w:rPr>
        <w:t> adaptation</w:t>
      </w:r>
      <w:r>
        <w:rPr>
          <w:w w:val="110"/>
        </w:rPr>
        <w:t> appears</w:t>
      </w:r>
      <w:r>
        <w:rPr>
          <w:w w:val="110"/>
        </w:rPr>
        <w:t> to</w:t>
      </w:r>
      <w:r>
        <w:rPr>
          <w:w w:val="110"/>
        </w:rPr>
        <w:t> result</w:t>
      </w:r>
      <w:r>
        <w:rPr>
          <w:w w:val="110"/>
        </w:rPr>
        <w:t> in</w:t>
      </w:r>
      <w:r>
        <w:rPr>
          <w:w w:val="110"/>
        </w:rPr>
        <w:t> more</w:t>
      </w:r>
      <w:r>
        <w:rPr>
          <w:w w:val="110"/>
        </w:rPr>
        <w:t> stable optimization</w:t>
      </w:r>
      <w:r>
        <w:rPr>
          <w:w w:val="110"/>
        </w:rPr>
        <w:t> dynamics</w:t>
      </w:r>
      <w:r>
        <w:rPr>
          <w:w w:val="110"/>
        </w:rPr>
        <w:t> compared</w:t>
      </w:r>
      <w:r>
        <w:rPr>
          <w:w w:val="110"/>
        </w:rPr>
        <w:t> to</w:t>
      </w:r>
      <w:r>
        <w:rPr>
          <w:w w:val="110"/>
        </w:rPr>
        <w:t> the</w:t>
      </w:r>
      <w:r>
        <w:rPr>
          <w:w w:val="110"/>
        </w:rPr>
        <w:t> attention-augmented</w:t>
      </w:r>
      <w:r>
        <w:rPr>
          <w:w w:val="110"/>
        </w:rPr>
        <w:t> U-Net</w:t>
      </w:r>
      <w:r>
        <w:rPr>
          <w:w w:val="110"/>
        </w:rPr>
        <w:t> which</w:t>
      </w:r>
      <w:r>
        <w:rPr>
          <w:w w:val="110"/>
        </w:rPr>
        <w:t> re-quired</w:t>
      </w:r>
      <w:r>
        <w:rPr>
          <w:spacing w:val="-14"/>
          <w:w w:val="110"/>
        </w:rPr>
        <w:t> </w:t>
      </w:r>
      <w:r>
        <w:rPr>
          <w:w w:val="110"/>
        </w:rPr>
        <w:t>longer</w:t>
      </w:r>
      <w:r>
        <w:rPr>
          <w:spacing w:val="-14"/>
          <w:w w:val="110"/>
        </w:rPr>
        <w:t> </w:t>
      </w:r>
      <w:r>
        <w:rPr>
          <w:w w:val="110"/>
        </w:rPr>
        <w:t>training</w:t>
      </w:r>
      <w:r>
        <w:rPr>
          <w:spacing w:val="-14"/>
          <w:w w:val="110"/>
        </w:rPr>
        <w:t> </w:t>
      </w:r>
      <w:r>
        <w:rPr>
          <w:w w:val="110"/>
        </w:rPr>
        <w:t>periods</w:t>
      </w:r>
      <w:r>
        <w:rPr>
          <w:spacing w:val="-13"/>
          <w:w w:val="110"/>
        </w:rPr>
        <w:t> </w:t>
      </w:r>
      <w:r>
        <w:rPr>
          <w:w w:val="110"/>
        </w:rPr>
        <w:t>to</w:t>
      </w:r>
      <w:r>
        <w:rPr>
          <w:spacing w:val="-14"/>
          <w:w w:val="110"/>
        </w:rPr>
        <w:t> </w:t>
      </w:r>
      <w:r>
        <w:rPr>
          <w:w w:val="110"/>
        </w:rPr>
        <w:t>reach</w:t>
      </w:r>
      <w:r>
        <w:rPr>
          <w:spacing w:val="-14"/>
          <w:w w:val="110"/>
        </w:rPr>
        <w:t> </w:t>
      </w:r>
      <w:r>
        <w:rPr>
          <w:w w:val="110"/>
        </w:rPr>
        <w:t>optimal</w:t>
      </w:r>
      <w:r>
        <w:rPr>
          <w:spacing w:val="-14"/>
          <w:w w:val="110"/>
        </w:rPr>
        <w:t> </w:t>
      </w:r>
      <w:r>
        <w:rPr>
          <w:w w:val="110"/>
        </w:rPr>
        <w:t>performance</w:t>
      </w:r>
      <w:r>
        <w:rPr>
          <w:spacing w:val="-13"/>
          <w:w w:val="110"/>
        </w:rPr>
        <w:t> </w:t>
      </w:r>
      <w:r>
        <w:rPr>
          <w:w w:val="110"/>
        </w:rPr>
        <w:t>as</w:t>
      </w:r>
      <w:r>
        <w:rPr>
          <w:spacing w:val="-14"/>
          <w:w w:val="110"/>
        </w:rPr>
        <w:t> </w:t>
      </w:r>
      <w:r>
        <w:rPr>
          <w:w w:val="110"/>
        </w:rPr>
        <w:t>evidenced</w:t>
      </w:r>
      <w:r>
        <w:rPr>
          <w:spacing w:val="-14"/>
          <w:w w:val="110"/>
        </w:rPr>
        <w:t> </w:t>
      </w:r>
      <w:r>
        <w:rPr>
          <w:w w:val="110"/>
        </w:rPr>
        <w:t>by</w:t>
      </w:r>
      <w:r>
        <w:rPr>
          <w:spacing w:val="-14"/>
          <w:w w:val="110"/>
        </w:rPr>
        <w:t> </w:t>
      </w:r>
      <w:r>
        <w:rPr>
          <w:w w:val="110"/>
        </w:rPr>
        <w:t>the hyperparameter</w:t>
      </w:r>
      <w:r>
        <w:rPr>
          <w:spacing w:val="-1"/>
          <w:w w:val="110"/>
        </w:rPr>
        <w:t> </w:t>
      </w:r>
      <w:r>
        <w:rPr>
          <w:w w:val="110"/>
        </w:rPr>
        <w:t>tuning</w:t>
      </w:r>
      <w:r>
        <w:rPr>
          <w:spacing w:val="-1"/>
          <w:w w:val="110"/>
        </w:rPr>
        <w:t> </w:t>
      </w:r>
      <w:r>
        <w:rPr>
          <w:w w:val="110"/>
        </w:rPr>
        <w:t>experiments</w:t>
      </w:r>
      <w:r>
        <w:rPr>
          <w:spacing w:val="-1"/>
          <w:w w:val="110"/>
        </w:rPr>
        <w:t> </w:t>
      </w:r>
      <w:r>
        <w:rPr>
          <w:w w:val="110"/>
        </w:rPr>
        <w:t>conducted</w:t>
      </w:r>
      <w:r>
        <w:rPr>
          <w:spacing w:val="-1"/>
          <w:w w:val="110"/>
        </w:rPr>
        <w:t> </w:t>
      </w:r>
      <w:r>
        <w:rPr>
          <w:w w:val="110"/>
        </w:rPr>
        <w:t>across</w:t>
      </w:r>
      <w:r>
        <w:rPr>
          <w:spacing w:val="-1"/>
          <w:w w:val="110"/>
        </w:rPr>
        <w:t> </w:t>
      </w:r>
      <w:r>
        <w:rPr>
          <w:w w:val="110"/>
        </w:rPr>
        <w:t>both</w:t>
      </w:r>
      <w:r>
        <w:rPr>
          <w:spacing w:val="-1"/>
          <w:w w:val="110"/>
        </w:rPr>
        <w:t> </w:t>
      </w:r>
      <w:r>
        <w:rPr>
          <w:w w:val="110"/>
        </w:rPr>
        <w:t>baseline</w:t>
      </w:r>
      <w:r>
        <w:rPr>
          <w:spacing w:val="-1"/>
          <w:w w:val="110"/>
        </w:rPr>
        <w:t> </w:t>
      </w:r>
      <w:r>
        <w:rPr>
          <w:w w:val="110"/>
        </w:rPr>
        <w:t>configura-</w:t>
      </w:r>
      <w:r>
        <w:rPr>
          <w:spacing w:val="-2"/>
          <w:w w:val="110"/>
        </w:rPr>
        <w:t>tions.</w:t>
      </w:r>
    </w:p>
    <w:p>
      <w:pPr>
        <w:pStyle w:val="BodyText"/>
        <w:spacing w:after="0" w:line="249" w:lineRule="auto"/>
        <w:jc w:val="both"/>
        <w:sectPr>
          <w:pgSz w:w="12240" w:h="15840"/>
          <w:pgMar w:header="1830" w:footer="0" w:top="2040" w:bottom="280" w:left="1800" w:right="1440"/>
        </w:sectPr>
      </w:pPr>
    </w:p>
    <w:p>
      <w:pPr>
        <w:pStyle w:val="BodyText"/>
        <w:rPr>
          <w:sz w:val="18"/>
        </w:rPr>
      </w:pPr>
    </w:p>
    <w:p>
      <w:pPr>
        <w:pStyle w:val="BodyText"/>
        <w:rPr>
          <w:sz w:val="18"/>
        </w:rPr>
      </w:pPr>
    </w:p>
    <w:p>
      <w:pPr>
        <w:pStyle w:val="BodyText"/>
        <w:rPr>
          <w:sz w:val="18"/>
        </w:rPr>
      </w:pPr>
    </w:p>
    <w:p>
      <w:pPr>
        <w:pStyle w:val="BodyText"/>
        <w:spacing w:before="24"/>
        <w:rPr>
          <w:sz w:val="18"/>
        </w:rPr>
      </w:pPr>
    </w:p>
    <w:p>
      <w:pPr>
        <w:spacing w:before="0"/>
        <w:ind w:left="0" w:right="289" w:firstLine="0"/>
        <w:jc w:val="center"/>
        <w:rPr>
          <w:rFonts w:ascii="Georgia"/>
          <w:sz w:val="18"/>
        </w:rPr>
      </w:pPr>
      <w:r>
        <w:rPr>
          <w:rFonts w:ascii="Georgia"/>
          <w:b/>
          <w:spacing w:val="-2"/>
          <w:sz w:val="18"/>
        </w:rPr>
        <w:t>Table</w:t>
      </w:r>
      <w:r>
        <w:rPr>
          <w:rFonts w:ascii="Georgia"/>
          <w:b/>
          <w:spacing w:val="8"/>
          <w:sz w:val="18"/>
        </w:rPr>
        <w:t> </w:t>
      </w:r>
      <w:r>
        <w:rPr>
          <w:rFonts w:ascii="Georgia"/>
          <w:b/>
          <w:spacing w:val="-2"/>
          <w:sz w:val="18"/>
        </w:rPr>
        <w:t>5.</w:t>
      </w:r>
      <w:r>
        <w:rPr>
          <w:rFonts w:ascii="Georgia"/>
          <w:b/>
          <w:spacing w:val="2"/>
          <w:sz w:val="18"/>
        </w:rPr>
        <w:t> </w:t>
      </w:r>
      <w:r>
        <w:rPr>
          <w:rFonts w:ascii="Georgia"/>
          <w:spacing w:val="-2"/>
          <w:sz w:val="18"/>
        </w:rPr>
        <w:t>Performance</w:t>
      </w:r>
      <w:r>
        <w:rPr>
          <w:rFonts w:ascii="Georgia"/>
          <w:spacing w:val="4"/>
          <w:sz w:val="18"/>
        </w:rPr>
        <w:t> </w:t>
      </w:r>
      <w:r>
        <w:rPr>
          <w:rFonts w:ascii="Georgia"/>
          <w:spacing w:val="-2"/>
          <w:sz w:val="18"/>
        </w:rPr>
        <w:t>comparison</w:t>
      </w:r>
      <w:r>
        <w:rPr>
          <w:rFonts w:ascii="Georgia"/>
          <w:spacing w:val="3"/>
          <w:sz w:val="18"/>
        </w:rPr>
        <w:t> </w:t>
      </w:r>
      <w:r>
        <w:rPr>
          <w:rFonts w:ascii="Georgia"/>
          <w:spacing w:val="-2"/>
          <w:sz w:val="18"/>
        </w:rPr>
        <w:t>of</w:t>
      </w:r>
      <w:r>
        <w:rPr>
          <w:rFonts w:ascii="Georgia"/>
          <w:spacing w:val="4"/>
          <w:sz w:val="18"/>
        </w:rPr>
        <w:t> </w:t>
      </w:r>
      <w:r>
        <w:rPr>
          <w:rFonts w:ascii="Georgia"/>
          <w:spacing w:val="-2"/>
          <w:sz w:val="18"/>
        </w:rPr>
        <w:t>best</w:t>
      </w:r>
      <w:r>
        <w:rPr>
          <w:rFonts w:ascii="Georgia"/>
          <w:spacing w:val="4"/>
          <w:sz w:val="18"/>
        </w:rPr>
        <w:t> </w:t>
      </w:r>
      <w:r>
        <w:rPr>
          <w:rFonts w:ascii="Georgia"/>
          <w:spacing w:val="-2"/>
          <w:sz w:val="18"/>
        </w:rPr>
        <w:t>configurations</w:t>
      </w:r>
      <w:r>
        <w:rPr>
          <w:rFonts w:ascii="Georgia"/>
          <w:spacing w:val="4"/>
          <w:sz w:val="18"/>
        </w:rPr>
        <w:t> </w:t>
      </w:r>
      <w:r>
        <w:rPr>
          <w:rFonts w:ascii="Georgia"/>
          <w:spacing w:val="-2"/>
          <w:sz w:val="18"/>
        </w:rPr>
        <w:t>across</w:t>
      </w:r>
      <w:r>
        <w:rPr>
          <w:rFonts w:ascii="Georgia"/>
          <w:spacing w:val="3"/>
          <w:sz w:val="18"/>
        </w:rPr>
        <w:t> </w:t>
      </w:r>
      <w:r>
        <w:rPr>
          <w:rFonts w:ascii="Georgia"/>
          <w:spacing w:val="-2"/>
          <w:sz w:val="18"/>
        </w:rPr>
        <w:t>different</w:t>
      </w:r>
      <w:r>
        <w:rPr>
          <w:rFonts w:ascii="Georgia"/>
          <w:spacing w:val="4"/>
          <w:sz w:val="18"/>
        </w:rPr>
        <w:t> </w:t>
      </w:r>
      <w:r>
        <w:rPr>
          <w:rFonts w:ascii="Georgia"/>
          <w:spacing w:val="-2"/>
          <w:sz w:val="18"/>
        </w:rPr>
        <w:t>architectures.</w:t>
      </w:r>
    </w:p>
    <w:p>
      <w:pPr>
        <w:pStyle w:val="BodyText"/>
        <w:spacing w:before="172"/>
        <w:rPr>
          <w:rFonts w:ascii="Georgia"/>
        </w:rPr>
      </w:pPr>
    </w:p>
    <w:tbl>
      <w:tblPr>
        <w:tblW w:w="0" w:type="auto"/>
        <w:jc w:val="left"/>
        <w:tblInd w:w="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425"/>
        <w:gridCol w:w="890"/>
        <w:gridCol w:w="612"/>
        <w:gridCol w:w="2688"/>
      </w:tblGrid>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b/>
                <w:sz w:val="18"/>
              </w:rPr>
            </w:pPr>
            <w:r>
              <w:rPr>
                <w:b/>
                <w:spacing w:val="-2"/>
                <w:sz w:val="18"/>
              </w:rPr>
              <w:t>Model</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b/>
                <w:sz w:val="18"/>
              </w:rPr>
            </w:pPr>
            <w:r>
              <w:rPr>
                <w:b/>
                <w:spacing w:val="-2"/>
                <w:sz w:val="18"/>
              </w:rPr>
              <w:t>Configuration</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b/>
                <w:sz w:val="18"/>
              </w:rPr>
            </w:pPr>
            <w:r>
              <w:rPr>
                <w:b/>
                <w:spacing w:val="-2"/>
                <w:sz w:val="18"/>
              </w:rPr>
              <w:t>Precision</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b/>
                <w:sz w:val="18"/>
              </w:rPr>
            </w:pPr>
            <w:r>
              <w:rPr>
                <w:b/>
                <w:spacing w:val="-2"/>
                <w:sz w:val="18"/>
              </w:rPr>
              <w:t>Recall</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b/>
                <w:sz w:val="18"/>
              </w:rPr>
            </w:pPr>
            <w:r>
              <w:rPr>
                <w:b/>
                <w:sz w:val="18"/>
              </w:rPr>
              <w:t>Best</w:t>
            </w:r>
            <w:r>
              <w:rPr>
                <w:b/>
                <w:spacing w:val="19"/>
                <w:sz w:val="18"/>
              </w:rPr>
              <w:t> </w:t>
            </w:r>
            <w:r>
              <w:rPr>
                <w:b/>
                <w:sz w:val="18"/>
              </w:rPr>
              <w:t>Additional</w:t>
            </w:r>
            <w:r>
              <w:rPr>
                <w:b/>
                <w:spacing w:val="20"/>
                <w:sz w:val="18"/>
              </w:rPr>
              <w:t> </w:t>
            </w:r>
            <w:r>
              <w:rPr>
                <w:b/>
                <w:spacing w:val="-2"/>
                <w:sz w:val="18"/>
              </w:rPr>
              <w:t>Metric</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A)</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B=32,</w:t>
            </w:r>
            <w:r>
              <w:rPr>
                <w:spacing w:val="14"/>
                <w:w w:val="105"/>
                <w:sz w:val="18"/>
              </w:rPr>
              <w:t> </w:t>
            </w:r>
            <w:r>
              <w:rPr>
                <w:spacing w:val="-2"/>
                <w:w w:val="105"/>
                <w:sz w:val="18"/>
              </w:rPr>
              <w:t>LR=0.001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0.7724</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0.9081</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F1=0.8348,</w:t>
            </w:r>
            <w:r>
              <w:rPr>
                <w:spacing w:val="7"/>
                <w:sz w:val="18"/>
              </w:rPr>
              <w:t> </w:t>
            </w:r>
            <w:r>
              <w:rPr>
                <w:spacing w:val="-2"/>
                <w:sz w:val="18"/>
              </w:rPr>
              <w:t>IoU=0.7164</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B)</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B=4,</w:t>
            </w:r>
            <w:r>
              <w:rPr>
                <w:spacing w:val="26"/>
                <w:w w:val="105"/>
                <w:sz w:val="18"/>
              </w:rPr>
              <w:t> </w:t>
            </w:r>
            <w:r>
              <w:rPr>
                <w:spacing w:val="-2"/>
                <w:w w:val="105"/>
                <w:sz w:val="18"/>
              </w:rPr>
              <w:t>LR=0.01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0.9331</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0.7136</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F1=0.8087,</w:t>
            </w:r>
            <w:r>
              <w:rPr>
                <w:spacing w:val="7"/>
                <w:sz w:val="18"/>
              </w:rPr>
              <w:t> </w:t>
            </w:r>
            <w:r>
              <w:rPr>
                <w:spacing w:val="-2"/>
                <w:sz w:val="18"/>
              </w:rPr>
              <w:t>IoU=0.6789</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SAM</w:t>
            </w:r>
            <w:r>
              <w:rPr>
                <w:spacing w:val="20"/>
                <w:sz w:val="18"/>
              </w:rPr>
              <w:t> </w:t>
            </w:r>
            <w:r>
              <w:rPr>
                <w:sz w:val="18"/>
              </w:rPr>
              <w:t>custom</w:t>
            </w:r>
            <w:r>
              <w:rPr>
                <w:spacing w:val="20"/>
                <w:sz w:val="18"/>
              </w:rPr>
              <w:t> </w:t>
            </w:r>
            <w:r>
              <w:rPr>
                <w:spacing w:val="-2"/>
                <w:sz w:val="18"/>
              </w:rPr>
              <w:t>architecture</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sz w:val="18"/>
              </w:rPr>
              <w:t>B=1,</w:t>
            </w:r>
            <w:r>
              <w:rPr>
                <w:spacing w:val="74"/>
                <w:sz w:val="18"/>
              </w:rPr>
              <w:t> </w:t>
            </w:r>
            <w:r>
              <w:rPr>
                <w:spacing w:val="-2"/>
                <w:sz w:val="18"/>
              </w:rPr>
              <w:t>LR=0.0001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0.8139</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0.8123</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pacing w:val="-2"/>
                <w:sz w:val="18"/>
              </w:rPr>
              <w:t>Accuracy=</w:t>
            </w:r>
            <w:r>
              <w:rPr>
                <w:b/>
                <w:spacing w:val="-2"/>
                <w:sz w:val="18"/>
              </w:rPr>
              <w:t>0.9965</w:t>
            </w:r>
            <w:r>
              <w:rPr>
                <w:spacing w:val="-2"/>
                <w:sz w:val="18"/>
              </w:rPr>
              <w:t>,</w:t>
            </w:r>
            <w:r>
              <w:rPr>
                <w:spacing w:val="27"/>
                <w:sz w:val="18"/>
              </w:rPr>
              <w:t> </w:t>
            </w:r>
            <w:r>
              <w:rPr>
                <w:spacing w:val="-2"/>
                <w:sz w:val="18"/>
              </w:rPr>
              <w:t>AUC=0.9887</w:t>
            </w:r>
          </w:p>
        </w:tc>
      </w:tr>
    </w:tbl>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38"/>
        <w:rPr>
          <w:rFonts w:ascii="Georgia"/>
        </w:rPr>
      </w:pPr>
      <w:r>
        <w:rPr>
          <w:rFonts w:ascii="Georgia"/>
        </w:rPr>
        <w:drawing>
          <wp:anchor distT="0" distB="0" distL="0" distR="0" allowOverlap="1" layoutInCell="1" locked="0" behindDoc="1" simplePos="0" relativeHeight="487591424">
            <wp:simplePos x="0" y="0"/>
            <wp:positionH relativeFrom="page">
              <wp:posOffset>2150706</wp:posOffset>
            </wp:positionH>
            <wp:positionV relativeFrom="paragraph">
              <wp:posOffset>184105</wp:posOffset>
            </wp:positionV>
            <wp:extent cx="3429000" cy="22860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3429000" cy="2286000"/>
                    </a:xfrm>
                    <a:prstGeom prst="rect">
                      <a:avLst/>
                    </a:prstGeom>
                  </pic:spPr>
                </pic:pic>
              </a:graphicData>
            </a:graphic>
          </wp:anchor>
        </w:drawing>
      </w:r>
    </w:p>
    <w:p>
      <w:pPr>
        <w:pStyle w:val="BodyText"/>
        <w:spacing w:before="137"/>
        <w:rPr>
          <w:rFonts w:ascii="Georgia"/>
          <w:sz w:val="18"/>
        </w:rPr>
      </w:pPr>
    </w:p>
    <w:p>
      <w:pPr>
        <w:spacing w:before="0"/>
        <w:ind w:left="10" w:right="300" w:firstLine="0"/>
        <w:jc w:val="center"/>
        <w:rPr>
          <w:rFonts w:ascii="Georgia"/>
          <w:sz w:val="18"/>
        </w:rPr>
      </w:pPr>
      <w:r>
        <w:rPr>
          <w:rFonts w:ascii="Georgia"/>
          <w:b/>
          <w:sz w:val="18"/>
        </w:rPr>
        <w:t>Fig.</w:t>
      </w:r>
      <w:r>
        <w:rPr>
          <w:rFonts w:ascii="Georgia"/>
          <w:b/>
          <w:spacing w:val="-12"/>
          <w:sz w:val="18"/>
        </w:rPr>
        <w:t> </w:t>
      </w:r>
      <w:r>
        <w:rPr>
          <w:rFonts w:ascii="Georgia"/>
          <w:b/>
          <w:sz w:val="18"/>
        </w:rPr>
        <w:t>14.</w:t>
      </w:r>
      <w:r>
        <w:rPr>
          <w:rFonts w:ascii="Georgia"/>
          <w:b/>
          <w:spacing w:val="-3"/>
          <w:sz w:val="18"/>
        </w:rPr>
        <w:t> </w:t>
      </w:r>
      <w:r>
        <w:rPr>
          <w:rFonts w:ascii="Georgia"/>
          <w:sz w:val="18"/>
        </w:rPr>
        <w:t>Precision-Recall</w:t>
      </w:r>
      <w:r>
        <w:rPr>
          <w:rFonts w:ascii="Georgia"/>
          <w:spacing w:val="6"/>
          <w:sz w:val="18"/>
        </w:rPr>
        <w:t> </w:t>
      </w:r>
      <w:r>
        <w:rPr>
          <w:rFonts w:ascii="Georgia"/>
          <w:sz w:val="18"/>
        </w:rPr>
        <w:t>comparision</w:t>
      </w:r>
      <w:r>
        <w:rPr>
          <w:rFonts w:ascii="Georgia"/>
          <w:spacing w:val="6"/>
          <w:sz w:val="18"/>
        </w:rPr>
        <w:t> </w:t>
      </w:r>
      <w:r>
        <w:rPr>
          <w:rFonts w:ascii="Georgia"/>
          <w:sz w:val="18"/>
        </w:rPr>
        <w:t>of</w:t>
      </w:r>
      <w:r>
        <w:rPr>
          <w:rFonts w:ascii="Georgia"/>
          <w:spacing w:val="5"/>
          <w:sz w:val="18"/>
        </w:rPr>
        <w:t> </w:t>
      </w:r>
      <w:r>
        <w:rPr>
          <w:rFonts w:ascii="Georgia"/>
          <w:sz w:val="18"/>
        </w:rPr>
        <w:t>all</w:t>
      </w:r>
      <w:r>
        <w:rPr>
          <w:rFonts w:ascii="Georgia"/>
          <w:spacing w:val="6"/>
          <w:sz w:val="18"/>
        </w:rPr>
        <w:t> </w:t>
      </w:r>
      <w:r>
        <w:rPr>
          <w:rFonts w:ascii="Georgia"/>
          <w:sz w:val="18"/>
        </w:rPr>
        <w:t>the</w:t>
      </w:r>
      <w:r>
        <w:rPr>
          <w:rFonts w:ascii="Georgia"/>
          <w:spacing w:val="5"/>
          <w:sz w:val="18"/>
        </w:rPr>
        <w:t> </w:t>
      </w:r>
      <w:r>
        <w:rPr>
          <w:rFonts w:ascii="Georgia"/>
          <w:sz w:val="18"/>
        </w:rPr>
        <w:t>segmentation</w:t>
      </w:r>
      <w:r>
        <w:rPr>
          <w:rFonts w:ascii="Georgia"/>
          <w:spacing w:val="5"/>
          <w:sz w:val="18"/>
        </w:rPr>
        <w:t> </w:t>
      </w:r>
      <w:r>
        <w:rPr>
          <w:rFonts w:ascii="Georgia"/>
          <w:spacing w:val="-2"/>
          <w:sz w:val="18"/>
        </w:rPr>
        <w:t>models</w:t>
      </w:r>
    </w:p>
    <w:p>
      <w:pPr>
        <w:spacing w:after="0"/>
        <w:jc w:val="center"/>
        <w:rPr>
          <w:rFonts w:ascii="Georgia"/>
          <w:sz w:val="18"/>
        </w:rPr>
        <w:sectPr>
          <w:pgSz w:w="12240" w:h="15840"/>
          <w:pgMar w:header="1830" w:footer="0" w:top="2040" w:bottom="280" w:left="1800" w:right="1440"/>
        </w:sectPr>
      </w:pPr>
    </w:p>
    <w:p>
      <w:pPr>
        <w:pStyle w:val="Heading1"/>
      </w:pPr>
      <w:r>
        <w:rPr/>
        <w:t>8</w:t>
      </w:r>
      <w:r>
        <w:rPr>
          <w:spacing w:val="27"/>
        </w:rPr>
        <w:t> </w:t>
      </w:r>
      <w:r>
        <w:rPr>
          <w:spacing w:val="-2"/>
        </w:rPr>
        <w:t>Conclusions</w:t>
      </w:r>
    </w:p>
    <w:p>
      <w:pPr>
        <w:pStyle w:val="BodyText"/>
        <w:rPr>
          <w:rFonts w:ascii="Cambria"/>
          <w:b/>
          <w:sz w:val="24"/>
        </w:rPr>
      </w:pPr>
    </w:p>
    <w:p>
      <w:pPr>
        <w:pStyle w:val="BodyText"/>
        <w:spacing w:before="138"/>
        <w:rPr>
          <w:rFonts w:ascii="Cambria"/>
          <w:b/>
          <w:sz w:val="24"/>
        </w:rPr>
      </w:pPr>
    </w:p>
    <w:p>
      <w:pPr>
        <w:pStyle w:val="BodyText"/>
        <w:spacing w:line="249" w:lineRule="auto" w:before="1"/>
        <w:ind w:left="895" w:right="1182"/>
        <w:jc w:val="both"/>
      </w:pPr>
      <w:r>
        <w:rPr>
          <w:w w:val="110"/>
        </w:rPr>
        <w:t>The</w:t>
      </w:r>
      <w:r>
        <w:rPr>
          <w:w w:val="110"/>
        </w:rPr>
        <w:t> present</w:t>
      </w:r>
      <w:r>
        <w:rPr>
          <w:w w:val="110"/>
        </w:rPr>
        <w:t> study</w:t>
      </w:r>
      <w:r>
        <w:rPr>
          <w:w w:val="110"/>
        </w:rPr>
        <w:t> introduces</w:t>
      </w:r>
      <w:r>
        <w:rPr>
          <w:w w:val="110"/>
        </w:rPr>
        <w:t> a</w:t>
      </w:r>
      <w:r>
        <w:rPr>
          <w:w w:val="110"/>
        </w:rPr>
        <w:t> novel</w:t>
      </w:r>
      <w:r>
        <w:rPr>
          <w:w w:val="110"/>
        </w:rPr>
        <w:t> hybrid</w:t>
      </w:r>
      <w:r>
        <w:rPr>
          <w:w w:val="110"/>
        </w:rPr>
        <w:t> two-stage</w:t>
      </w:r>
      <w:r>
        <w:rPr>
          <w:w w:val="110"/>
        </w:rPr>
        <w:t> framework</w:t>
      </w:r>
      <w:r>
        <w:rPr>
          <w:w w:val="110"/>
        </w:rPr>
        <w:t> that</w:t>
      </w:r>
      <w:r>
        <w:rPr>
          <w:w w:val="110"/>
        </w:rPr>
        <w:t> effec-tively</w:t>
      </w:r>
      <w:r>
        <w:rPr>
          <w:spacing w:val="-1"/>
          <w:w w:val="110"/>
        </w:rPr>
        <w:t> </w:t>
      </w:r>
      <w:r>
        <w:rPr>
          <w:w w:val="110"/>
        </w:rPr>
        <w:t>addresses</w:t>
      </w:r>
      <w:r>
        <w:rPr>
          <w:spacing w:val="-1"/>
          <w:w w:val="110"/>
        </w:rPr>
        <w:t> </w:t>
      </w:r>
      <w:r>
        <w:rPr>
          <w:w w:val="110"/>
        </w:rPr>
        <w:t>the</w:t>
      </w:r>
      <w:r>
        <w:rPr>
          <w:spacing w:val="-1"/>
          <w:w w:val="110"/>
        </w:rPr>
        <w:t> </w:t>
      </w:r>
      <w:r>
        <w:rPr>
          <w:w w:val="110"/>
        </w:rPr>
        <w:t>persistent</w:t>
      </w:r>
      <w:r>
        <w:rPr>
          <w:spacing w:val="-1"/>
          <w:w w:val="110"/>
        </w:rPr>
        <w:t> </w:t>
      </w:r>
      <w:r>
        <w:rPr>
          <w:w w:val="110"/>
        </w:rPr>
        <w:t>challenges</w:t>
      </w:r>
      <w:r>
        <w:rPr>
          <w:spacing w:val="-1"/>
          <w:w w:val="110"/>
        </w:rPr>
        <w:t> </w:t>
      </w:r>
      <w:r>
        <w:rPr>
          <w:w w:val="110"/>
        </w:rPr>
        <w:t>in</w:t>
      </w:r>
      <w:r>
        <w:rPr>
          <w:spacing w:val="-1"/>
          <w:w w:val="110"/>
        </w:rPr>
        <w:t> </w:t>
      </w:r>
      <w:r>
        <w:rPr>
          <w:w w:val="110"/>
        </w:rPr>
        <w:t>automated</w:t>
      </w:r>
      <w:r>
        <w:rPr>
          <w:spacing w:val="-1"/>
          <w:w w:val="110"/>
        </w:rPr>
        <w:t> </w:t>
      </w:r>
      <w:r>
        <w:rPr>
          <w:w w:val="110"/>
        </w:rPr>
        <w:t>landslide</w:t>
      </w:r>
      <w:r>
        <w:rPr>
          <w:spacing w:val="-1"/>
          <w:w w:val="110"/>
        </w:rPr>
        <w:t> </w:t>
      </w:r>
      <w:r>
        <w:rPr>
          <w:w w:val="110"/>
        </w:rPr>
        <w:t>detection</w:t>
      </w:r>
      <w:r>
        <w:rPr>
          <w:spacing w:val="-1"/>
          <w:w w:val="110"/>
        </w:rPr>
        <w:t> </w:t>
      </w:r>
      <w:r>
        <w:rPr>
          <w:w w:val="110"/>
        </w:rPr>
        <w:t>and </w:t>
      </w:r>
      <w:r>
        <w:rPr/>
        <w:t>segmentation from satellite imagery through a sophisticated combination of clas-sification</w:t>
      </w:r>
      <w:r>
        <w:rPr>
          <w:spacing w:val="40"/>
        </w:rPr>
        <w:t> </w:t>
      </w:r>
      <w:r>
        <w:rPr/>
        <w:t>preprocessing</w:t>
      </w:r>
      <w:r>
        <w:rPr>
          <w:spacing w:val="40"/>
        </w:rPr>
        <w:t> </w:t>
      </w:r>
      <w:r>
        <w:rPr/>
        <w:t>and</w:t>
      </w:r>
      <w:r>
        <w:rPr>
          <w:spacing w:val="40"/>
        </w:rPr>
        <w:t> </w:t>
      </w:r>
      <w:r>
        <w:rPr/>
        <w:t>enhanced</w:t>
      </w:r>
      <w:r>
        <w:rPr>
          <w:spacing w:val="40"/>
        </w:rPr>
        <w:t> </w:t>
      </w:r>
      <w:r>
        <w:rPr/>
        <w:t>transformer-based</w:t>
      </w:r>
      <w:r>
        <w:rPr>
          <w:spacing w:val="40"/>
        </w:rPr>
        <w:t> </w:t>
      </w:r>
      <w:r>
        <w:rPr/>
        <w:t>segmentation</w:t>
      </w:r>
      <w:r>
        <w:rPr>
          <w:spacing w:val="40"/>
        </w:rPr>
        <w:t> </w:t>
      </w:r>
      <w:r>
        <w:rPr/>
        <w:t>architec-tures. The experimental validation conducted across diverse geographical regions </w:t>
      </w:r>
      <w:r>
        <w:rPr>
          <w:w w:val="110"/>
        </w:rPr>
        <w:t>including Nepal China and India demonstrates that the proposed methodology </w:t>
      </w:r>
      <w:r>
        <w:rPr/>
        <w:t>achieves substantial improvements in both computational efficiency and segmen-</w:t>
      </w:r>
      <w:r>
        <w:rPr>
          <w:w w:val="110"/>
        </w:rPr>
        <w:t>tation</w:t>
      </w:r>
      <w:r>
        <w:rPr>
          <w:spacing w:val="-1"/>
          <w:w w:val="110"/>
        </w:rPr>
        <w:t> </w:t>
      </w:r>
      <w:r>
        <w:rPr>
          <w:w w:val="110"/>
        </w:rPr>
        <w:t>accuracy</w:t>
      </w:r>
      <w:r>
        <w:rPr>
          <w:spacing w:val="-1"/>
          <w:w w:val="110"/>
        </w:rPr>
        <w:t> </w:t>
      </w:r>
      <w:r>
        <w:rPr>
          <w:w w:val="110"/>
        </w:rPr>
        <w:t>when</w:t>
      </w:r>
      <w:r>
        <w:rPr>
          <w:spacing w:val="-1"/>
          <w:w w:val="110"/>
        </w:rPr>
        <w:t> </w:t>
      </w:r>
      <w:r>
        <w:rPr>
          <w:w w:val="110"/>
        </w:rPr>
        <w:t>compared</w:t>
      </w:r>
      <w:r>
        <w:rPr>
          <w:spacing w:val="-1"/>
          <w:w w:val="110"/>
        </w:rPr>
        <w:t> </w:t>
      </w:r>
      <w:r>
        <w:rPr>
          <w:w w:val="110"/>
        </w:rPr>
        <w:t>to</w:t>
      </w:r>
      <w:r>
        <w:rPr>
          <w:spacing w:val="-1"/>
          <w:w w:val="110"/>
        </w:rPr>
        <w:t> </w:t>
      </w:r>
      <w:r>
        <w:rPr>
          <w:w w:val="110"/>
        </w:rPr>
        <w:t>conventional</w:t>
      </w:r>
      <w:r>
        <w:rPr>
          <w:spacing w:val="-1"/>
          <w:w w:val="110"/>
        </w:rPr>
        <w:t> </w:t>
      </w:r>
      <w:r>
        <w:rPr>
          <w:w w:val="110"/>
        </w:rPr>
        <w:t>approaches</w:t>
      </w:r>
      <w:r>
        <w:rPr>
          <w:spacing w:val="-1"/>
          <w:w w:val="110"/>
        </w:rPr>
        <w:t> </w:t>
      </w:r>
      <w:r>
        <w:rPr>
          <w:w w:val="110"/>
        </w:rPr>
        <w:t>that</w:t>
      </w:r>
      <w:r>
        <w:rPr>
          <w:spacing w:val="-1"/>
          <w:w w:val="110"/>
        </w:rPr>
        <w:t> </w:t>
      </w:r>
      <w:r>
        <w:rPr>
          <w:w w:val="110"/>
        </w:rPr>
        <w:t>rely</w:t>
      </w:r>
      <w:r>
        <w:rPr>
          <w:spacing w:val="-1"/>
          <w:w w:val="110"/>
        </w:rPr>
        <w:t> </w:t>
      </w:r>
      <w:r>
        <w:rPr>
          <w:w w:val="110"/>
        </w:rPr>
        <w:t>solely</w:t>
      </w:r>
      <w:r>
        <w:rPr>
          <w:spacing w:val="-1"/>
          <w:w w:val="110"/>
        </w:rPr>
        <w:t> </w:t>
      </w:r>
      <w:r>
        <w:rPr>
          <w:w w:val="110"/>
        </w:rPr>
        <w:t>on end-to-end segmentation without preliminary filtering stages.</w:t>
      </w:r>
    </w:p>
    <w:p>
      <w:pPr>
        <w:pStyle w:val="BodyText"/>
        <w:spacing w:line="247" w:lineRule="auto" w:before="92"/>
        <w:ind w:left="895" w:right="1095" w:firstLine="298"/>
      </w:pPr>
      <w:r>
        <w:rPr>
          <w:w w:val="105"/>
        </w:rPr>
        <w:t>The integration of a Squeeze-and-Excitation enhanced CNN classifier as the initial</w:t>
      </w:r>
      <w:r>
        <w:rPr>
          <w:spacing w:val="-5"/>
          <w:w w:val="105"/>
        </w:rPr>
        <w:t> </w:t>
      </w:r>
      <w:r>
        <w:rPr>
          <w:w w:val="105"/>
        </w:rPr>
        <w:t>stage</w:t>
      </w:r>
      <w:r>
        <w:rPr>
          <w:spacing w:val="-5"/>
          <w:w w:val="105"/>
        </w:rPr>
        <w:t> </w:t>
      </w:r>
      <w:r>
        <w:rPr>
          <w:w w:val="105"/>
        </w:rPr>
        <w:t>successfully</w:t>
      </w:r>
      <w:r>
        <w:rPr>
          <w:spacing w:val="-5"/>
          <w:w w:val="105"/>
        </w:rPr>
        <w:t> </w:t>
      </w:r>
      <w:r>
        <w:rPr>
          <w:w w:val="105"/>
        </w:rPr>
        <w:t>reduces</w:t>
      </w:r>
      <w:r>
        <w:rPr>
          <w:spacing w:val="-5"/>
          <w:w w:val="105"/>
        </w:rPr>
        <w:t> </w:t>
      </w:r>
      <w:r>
        <w:rPr>
          <w:w w:val="105"/>
        </w:rPr>
        <w:t>computational</w:t>
      </w:r>
      <w:r>
        <w:rPr>
          <w:spacing w:val="-5"/>
          <w:w w:val="105"/>
        </w:rPr>
        <w:t> </w:t>
      </w:r>
      <w:r>
        <w:rPr>
          <w:w w:val="105"/>
        </w:rPr>
        <w:t>overhead</w:t>
      </w:r>
      <w:r>
        <w:rPr>
          <w:spacing w:val="-5"/>
          <w:w w:val="105"/>
        </w:rPr>
        <w:t> </w:t>
      </w:r>
      <w:r>
        <w:rPr>
          <w:w w:val="105"/>
        </w:rPr>
        <w:t>by</w:t>
      </w:r>
      <w:r>
        <w:rPr>
          <w:spacing w:val="-5"/>
          <w:w w:val="105"/>
        </w:rPr>
        <w:t> </w:t>
      </w:r>
      <w:r>
        <w:rPr>
          <w:w w:val="105"/>
        </w:rPr>
        <w:t>filtering</w:t>
      </w:r>
      <w:r>
        <w:rPr>
          <w:spacing w:val="-5"/>
          <w:w w:val="105"/>
        </w:rPr>
        <w:t> </w:t>
      </w:r>
      <w:r>
        <w:rPr>
          <w:w w:val="105"/>
        </w:rPr>
        <w:t>non-landslide imagery with over </w:t>
      </w:r>
      <w:r>
        <w:rPr>
          <w:rFonts w:ascii="Cambria"/>
          <w:b/>
          <w:w w:val="105"/>
        </w:rPr>
        <w:t>94</w:t>
      </w:r>
      <w:r>
        <w:rPr>
          <w:w w:val="105"/>
        </w:rPr>
        <w:t>% accuracy while the subsequent modified SAM architec-ture</w:t>
      </w:r>
      <w:r>
        <w:rPr>
          <w:spacing w:val="40"/>
          <w:w w:val="105"/>
        </w:rPr>
        <w:t> </w:t>
      </w:r>
      <w:r>
        <w:rPr>
          <w:w w:val="105"/>
        </w:rPr>
        <w:t>with</w:t>
      </w:r>
      <w:r>
        <w:rPr>
          <w:spacing w:val="40"/>
          <w:w w:val="105"/>
        </w:rPr>
        <w:t> </w:t>
      </w:r>
      <w:r>
        <w:rPr>
          <w:w w:val="105"/>
        </w:rPr>
        <w:t>its</w:t>
      </w:r>
      <w:r>
        <w:rPr>
          <w:spacing w:val="40"/>
          <w:w w:val="105"/>
        </w:rPr>
        <w:t> </w:t>
      </w:r>
      <w:r>
        <w:rPr>
          <w:w w:val="105"/>
        </w:rPr>
        <w:t>GImageEncoder</w:t>
      </w:r>
      <w:r>
        <w:rPr>
          <w:spacing w:val="40"/>
          <w:w w:val="105"/>
        </w:rPr>
        <w:t> </w:t>
      </w:r>
      <w:r>
        <w:rPr>
          <w:w w:val="105"/>
        </w:rPr>
        <w:t>module</w:t>
      </w:r>
      <w:r>
        <w:rPr>
          <w:spacing w:val="40"/>
          <w:w w:val="105"/>
        </w:rPr>
        <w:t> </w:t>
      </w:r>
      <w:r>
        <w:rPr>
          <w:w w:val="105"/>
        </w:rPr>
        <w:t>and</w:t>
      </w:r>
      <w:r>
        <w:rPr>
          <w:spacing w:val="40"/>
          <w:w w:val="105"/>
        </w:rPr>
        <w:t> </w:t>
      </w:r>
      <w:r>
        <w:rPr>
          <w:w w:val="105"/>
        </w:rPr>
        <w:t>reinforced</w:t>
      </w:r>
      <w:r>
        <w:rPr>
          <w:spacing w:val="40"/>
          <w:w w:val="105"/>
        </w:rPr>
        <w:t> </w:t>
      </w:r>
      <w:r>
        <w:rPr>
          <w:w w:val="105"/>
        </w:rPr>
        <w:t>positional</w:t>
      </w:r>
      <w:r>
        <w:rPr>
          <w:spacing w:val="40"/>
          <w:w w:val="105"/>
        </w:rPr>
        <w:t> </w:t>
      </w:r>
      <w:r>
        <w:rPr>
          <w:w w:val="105"/>
        </w:rPr>
        <w:t>encodings</w:t>
      </w:r>
      <w:r>
        <w:rPr>
          <w:spacing w:val="40"/>
          <w:w w:val="105"/>
        </w:rPr>
        <w:t> </w:t>
      </w:r>
      <w:r>
        <w:rPr>
          <w:w w:val="105"/>
        </w:rPr>
        <w:t>ad-dresses</w:t>
      </w:r>
      <w:r>
        <w:rPr>
          <w:spacing w:val="40"/>
          <w:w w:val="105"/>
        </w:rPr>
        <w:t> </w:t>
      </w:r>
      <w:r>
        <w:rPr>
          <w:w w:val="105"/>
        </w:rPr>
        <w:t>the</w:t>
      </w:r>
      <w:r>
        <w:rPr>
          <w:spacing w:val="40"/>
          <w:w w:val="105"/>
        </w:rPr>
        <w:t> </w:t>
      </w:r>
      <w:r>
        <w:rPr>
          <w:w w:val="105"/>
        </w:rPr>
        <w:t>fundamental</w:t>
      </w:r>
      <w:r>
        <w:rPr>
          <w:spacing w:val="40"/>
          <w:w w:val="105"/>
        </w:rPr>
        <w:t> </w:t>
      </w:r>
      <w:r>
        <w:rPr>
          <w:w w:val="105"/>
        </w:rPr>
        <w:t>limitation</w:t>
      </w:r>
      <w:r>
        <w:rPr>
          <w:spacing w:val="40"/>
          <w:w w:val="105"/>
        </w:rPr>
        <w:t> </w:t>
      </w:r>
      <w:r>
        <w:rPr>
          <w:w w:val="105"/>
        </w:rPr>
        <w:t>of</w:t>
      </w:r>
      <w:r>
        <w:rPr>
          <w:spacing w:val="40"/>
          <w:w w:val="105"/>
        </w:rPr>
        <w:t> </w:t>
      </w:r>
      <w:r>
        <w:rPr>
          <w:w w:val="105"/>
        </w:rPr>
        <w:t>spatial</w:t>
      </w:r>
      <w:r>
        <w:rPr>
          <w:spacing w:val="40"/>
          <w:w w:val="105"/>
        </w:rPr>
        <w:t> </w:t>
      </w:r>
      <w:r>
        <w:rPr>
          <w:w w:val="105"/>
        </w:rPr>
        <w:t>detail</w:t>
      </w:r>
      <w:r>
        <w:rPr>
          <w:spacing w:val="40"/>
          <w:w w:val="105"/>
        </w:rPr>
        <w:t> </w:t>
      </w:r>
      <w:r>
        <w:rPr>
          <w:w w:val="105"/>
        </w:rPr>
        <w:t>preservation</w:t>
      </w:r>
      <w:r>
        <w:rPr>
          <w:spacing w:val="40"/>
          <w:w w:val="105"/>
        </w:rPr>
        <w:t> </w:t>
      </w:r>
      <w:r>
        <w:rPr>
          <w:w w:val="105"/>
        </w:rPr>
        <w:t>that</w:t>
      </w:r>
      <w:r>
        <w:rPr>
          <w:spacing w:val="40"/>
          <w:w w:val="105"/>
        </w:rPr>
        <w:t> </w:t>
      </w:r>
      <w:r>
        <w:rPr>
          <w:w w:val="105"/>
        </w:rPr>
        <w:t>character-izes standard transformer-based vision models. The experimental results reveal</w:t>
      </w:r>
      <w:r>
        <w:rPr>
          <w:spacing w:val="80"/>
          <w:w w:val="105"/>
        </w:rPr>
        <w:t> </w:t>
      </w:r>
      <w:r>
        <w:rPr>
          <w:w w:val="105"/>
        </w:rPr>
        <w:t>that this architectural synergy produces a segmentation model capable of achiev-ing </w:t>
      </w:r>
      <w:r>
        <w:rPr>
          <w:rFonts w:ascii="Cambria"/>
          <w:b/>
          <w:w w:val="105"/>
        </w:rPr>
        <w:t>99.65</w:t>
      </w:r>
      <w:r>
        <w:rPr>
          <w:w w:val="105"/>
        </w:rPr>
        <w:t>% accuracy alongside balanced precision and recall metrics of</w:t>
      </w:r>
      <w:r>
        <w:rPr>
          <w:w w:val="105"/>
        </w:rPr>
        <w:t> </w:t>
      </w:r>
      <w:r>
        <w:rPr>
          <w:rFonts w:ascii="Cambria"/>
          <w:b/>
          <w:w w:val="105"/>
        </w:rPr>
        <w:t>0.8139 </w:t>
      </w:r>
      <w:r>
        <w:rPr>
          <w:w w:val="105"/>
        </w:rPr>
        <w:t>and </w:t>
      </w:r>
      <w:r>
        <w:rPr>
          <w:rFonts w:ascii="Cambria"/>
          <w:b/>
          <w:w w:val="105"/>
        </w:rPr>
        <w:t>0.8123 </w:t>
      </w:r>
      <w:r>
        <w:rPr>
          <w:w w:val="105"/>
        </w:rPr>
        <w:t>respectively, which represents a significant advancement over tradi-tional U-Net configurations that typically exhibit pronounced trade-offs between these performance indicators.</w:t>
      </w:r>
    </w:p>
    <w:p>
      <w:pPr>
        <w:pStyle w:val="BodyText"/>
        <w:spacing w:line="249" w:lineRule="auto" w:before="103"/>
        <w:ind w:left="895" w:right="1034" w:firstLine="298"/>
      </w:pPr>
      <w:r>
        <w:rPr>
          <w:w w:val="105"/>
        </w:rPr>
        <w:t>The lightweight convolutional branch integration within the transformer frame-work</w:t>
      </w:r>
      <w:r>
        <w:rPr>
          <w:spacing w:val="40"/>
          <w:w w:val="105"/>
        </w:rPr>
        <w:t> </w:t>
      </w:r>
      <w:r>
        <w:rPr>
          <w:w w:val="105"/>
        </w:rPr>
        <w:t>proves</w:t>
      </w:r>
      <w:r>
        <w:rPr>
          <w:spacing w:val="40"/>
          <w:w w:val="105"/>
        </w:rPr>
        <w:t> </w:t>
      </w:r>
      <w:r>
        <w:rPr>
          <w:w w:val="105"/>
        </w:rPr>
        <w:t>particularly</w:t>
      </w:r>
      <w:r>
        <w:rPr>
          <w:spacing w:val="40"/>
          <w:w w:val="105"/>
        </w:rPr>
        <w:t> </w:t>
      </w:r>
      <w:r>
        <w:rPr>
          <w:w w:val="105"/>
        </w:rPr>
        <w:t>effective</w:t>
      </w:r>
      <w:r>
        <w:rPr>
          <w:spacing w:val="40"/>
          <w:w w:val="105"/>
        </w:rPr>
        <w:t> </w:t>
      </w:r>
      <w:r>
        <w:rPr>
          <w:w w:val="105"/>
        </w:rPr>
        <w:t>in</w:t>
      </w:r>
      <w:r>
        <w:rPr>
          <w:spacing w:val="40"/>
          <w:w w:val="105"/>
        </w:rPr>
        <w:t> </w:t>
      </w:r>
      <w:r>
        <w:rPr>
          <w:w w:val="105"/>
        </w:rPr>
        <w:t>preserving</w:t>
      </w:r>
      <w:r>
        <w:rPr>
          <w:spacing w:val="40"/>
          <w:w w:val="105"/>
        </w:rPr>
        <w:t> </w:t>
      </w:r>
      <w:r>
        <w:rPr>
          <w:w w:val="105"/>
        </w:rPr>
        <w:t>fine-grained</w:t>
      </w:r>
      <w:r>
        <w:rPr>
          <w:spacing w:val="40"/>
          <w:w w:val="105"/>
        </w:rPr>
        <w:t> </w:t>
      </w:r>
      <w:r>
        <w:rPr>
          <w:w w:val="105"/>
        </w:rPr>
        <w:t>textural</w:t>
      </w:r>
      <w:r>
        <w:rPr>
          <w:spacing w:val="40"/>
          <w:w w:val="105"/>
        </w:rPr>
        <w:t> </w:t>
      </w:r>
      <w:r>
        <w:rPr>
          <w:w w:val="105"/>
        </w:rPr>
        <w:t>informa-tion</w:t>
      </w:r>
      <w:r>
        <w:rPr>
          <w:spacing w:val="40"/>
          <w:w w:val="105"/>
        </w:rPr>
        <w:t> </w:t>
      </w:r>
      <w:r>
        <w:rPr>
          <w:w w:val="105"/>
        </w:rPr>
        <w:t>that</w:t>
      </w:r>
      <w:r>
        <w:rPr>
          <w:spacing w:val="40"/>
          <w:w w:val="105"/>
        </w:rPr>
        <w:t> </w:t>
      </w:r>
      <w:r>
        <w:rPr>
          <w:w w:val="105"/>
        </w:rPr>
        <w:t>is</w:t>
      </w:r>
      <w:r>
        <w:rPr>
          <w:spacing w:val="40"/>
          <w:w w:val="105"/>
        </w:rPr>
        <w:t> </w:t>
      </w:r>
      <w:r>
        <w:rPr>
          <w:w w:val="105"/>
        </w:rPr>
        <w:t>essential</w:t>
      </w:r>
      <w:r>
        <w:rPr>
          <w:spacing w:val="40"/>
          <w:w w:val="105"/>
        </w:rPr>
        <w:t> </w:t>
      </w:r>
      <w:r>
        <w:rPr>
          <w:w w:val="105"/>
        </w:rPr>
        <w:t>for</w:t>
      </w:r>
      <w:r>
        <w:rPr>
          <w:spacing w:val="40"/>
          <w:w w:val="105"/>
        </w:rPr>
        <w:t> </w:t>
      </w:r>
      <w:r>
        <w:rPr>
          <w:w w:val="105"/>
        </w:rPr>
        <w:t>accurate</w:t>
      </w:r>
      <w:r>
        <w:rPr>
          <w:spacing w:val="40"/>
          <w:w w:val="105"/>
        </w:rPr>
        <w:t> </w:t>
      </w:r>
      <w:r>
        <w:rPr>
          <w:w w:val="105"/>
        </w:rPr>
        <w:t>boundary</w:t>
      </w:r>
      <w:r>
        <w:rPr>
          <w:spacing w:val="40"/>
          <w:w w:val="105"/>
        </w:rPr>
        <w:t> </w:t>
      </w:r>
      <w:r>
        <w:rPr>
          <w:w w:val="105"/>
        </w:rPr>
        <w:t>delineation</w:t>
      </w:r>
      <w:r>
        <w:rPr>
          <w:spacing w:val="40"/>
          <w:w w:val="105"/>
        </w:rPr>
        <w:t> </w:t>
      </w:r>
      <w:r>
        <w:rPr>
          <w:w w:val="105"/>
        </w:rPr>
        <w:t>in</w:t>
      </w:r>
      <w:r>
        <w:rPr>
          <w:spacing w:val="40"/>
          <w:w w:val="105"/>
        </w:rPr>
        <w:t> </w:t>
      </w:r>
      <w:r>
        <w:rPr>
          <w:w w:val="105"/>
        </w:rPr>
        <w:t>complex</w:t>
      </w:r>
      <w:r>
        <w:rPr>
          <w:spacing w:val="40"/>
          <w:w w:val="105"/>
        </w:rPr>
        <w:t> </w:t>
      </w:r>
      <w:r>
        <w:rPr>
          <w:w w:val="105"/>
        </w:rPr>
        <w:t>terrain</w:t>
      </w:r>
      <w:r>
        <w:rPr>
          <w:spacing w:val="40"/>
          <w:w w:val="105"/>
        </w:rPr>
        <w:t> </w:t>
      </w:r>
      <w:r>
        <w:rPr>
          <w:w w:val="105"/>
        </w:rPr>
        <w:t>en-vironments</w:t>
      </w:r>
      <w:r>
        <w:rPr>
          <w:w w:val="105"/>
        </w:rPr>
        <w:t> while</w:t>
      </w:r>
      <w:r>
        <w:rPr>
          <w:w w:val="105"/>
        </w:rPr>
        <w:t> the</w:t>
      </w:r>
      <w:r>
        <w:rPr>
          <w:w w:val="105"/>
        </w:rPr>
        <w:t> geology-aware</w:t>
      </w:r>
      <w:r>
        <w:rPr>
          <w:w w:val="105"/>
        </w:rPr>
        <w:t> attention</w:t>
      </w:r>
      <w:r>
        <w:rPr>
          <w:w w:val="105"/>
        </w:rPr>
        <w:t> mechanisms</w:t>
      </w:r>
      <w:r>
        <w:rPr>
          <w:w w:val="105"/>
        </w:rPr>
        <w:t> successfully</w:t>
      </w:r>
      <w:r>
        <w:rPr>
          <w:w w:val="105"/>
        </w:rPr>
        <w:t> capture domain-specific</w:t>
      </w:r>
      <w:r>
        <w:rPr>
          <w:spacing w:val="-1"/>
          <w:w w:val="105"/>
        </w:rPr>
        <w:t> </w:t>
      </w:r>
      <w:r>
        <w:rPr>
          <w:w w:val="105"/>
        </w:rPr>
        <w:t>morphological</w:t>
      </w:r>
      <w:r>
        <w:rPr>
          <w:spacing w:val="-1"/>
          <w:w w:val="105"/>
        </w:rPr>
        <w:t> </w:t>
      </w:r>
      <w:r>
        <w:rPr>
          <w:w w:val="105"/>
        </w:rPr>
        <w:t>patterns</w:t>
      </w:r>
      <w:r>
        <w:rPr>
          <w:spacing w:val="-1"/>
          <w:w w:val="105"/>
        </w:rPr>
        <w:t> </w:t>
      </w:r>
      <w:r>
        <w:rPr>
          <w:w w:val="105"/>
        </w:rPr>
        <w:t>without</w:t>
      </w:r>
      <w:r>
        <w:rPr>
          <w:spacing w:val="-1"/>
          <w:w w:val="105"/>
        </w:rPr>
        <w:t> </w:t>
      </w:r>
      <w:r>
        <w:rPr>
          <w:w w:val="105"/>
        </w:rPr>
        <w:t>requiring</w:t>
      </w:r>
      <w:r>
        <w:rPr>
          <w:spacing w:val="-1"/>
          <w:w w:val="105"/>
        </w:rPr>
        <w:t> </w:t>
      </w:r>
      <w:r>
        <w:rPr>
          <w:w w:val="105"/>
        </w:rPr>
        <w:t>extensive</w:t>
      </w:r>
      <w:r>
        <w:rPr>
          <w:spacing w:val="-1"/>
          <w:w w:val="105"/>
        </w:rPr>
        <w:t> </w:t>
      </w:r>
      <w:r>
        <w:rPr>
          <w:w w:val="105"/>
        </w:rPr>
        <w:t>terrain-specific metadata that may not be universally available across different deployment sce-narios. The consistent performance demonstrated across challenging Himalayan imagery and diverse seasonal conditions indicates that the proposed framework</w:t>
      </w:r>
      <w:r>
        <w:rPr>
          <w:spacing w:val="40"/>
          <w:w w:val="105"/>
        </w:rPr>
        <w:t> </w:t>
      </w:r>
      <w:r>
        <w:rPr>
          <w:w w:val="105"/>
        </w:rPr>
        <w:t>possesses the robustness necessary for real-world operational deployment in geo-hazard monitoring systems.</w:t>
      </w:r>
    </w:p>
    <w:p>
      <w:pPr>
        <w:pStyle w:val="BodyText"/>
        <w:spacing w:line="249" w:lineRule="auto" w:before="92"/>
        <w:ind w:left="895" w:right="773" w:firstLine="298"/>
      </w:pPr>
      <w:r>
        <w:rPr>
          <w:w w:val="110"/>
        </w:rPr>
        <w:t>Furthermore</w:t>
      </w:r>
      <w:r>
        <w:rPr>
          <w:spacing w:val="40"/>
          <w:w w:val="110"/>
        </w:rPr>
        <w:t> </w:t>
      </w:r>
      <w:r>
        <w:rPr>
          <w:w w:val="110"/>
        </w:rPr>
        <w:t>the</w:t>
      </w:r>
      <w:r>
        <w:rPr>
          <w:spacing w:val="40"/>
          <w:w w:val="110"/>
        </w:rPr>
        <w:t> </w:t>
      </w:r>
      <w:r>
        <w:rPr>
          <w:w w:val="110"/>
        </w:rPr>
        <w:t>comparative</w:t>
      </w:r>
      <w:r>
        <w:rPr>
          <w:spacing w:val="40"/>
          <w:w w:val="110"/>
        </w:rPr>
        <w:t> </w:t>
      </w:r>
      <w:r>
        <w:rPr>
          <w:w w:val="110"/>
        </w:rPr>
        <w:t>analysis</w:t>
      </w:r>
      <w:r>
        <w:rPr>
          <w:spacing w:val="40"/>
          <w:w w:val="110"/>
        </w:rPr>
        <w:t> </w:t>
      </w:r>
      <w:r>
        <w:rPr>
          <w:w w:val="110"/>
        </w:rPr>
        <w:t>against</w:t>
      </w:r>
      <w:r>
        <w:rPr>
          <w:spacing w:val="40"/>
          <w:w w:val="110"/>
        </w:rPr>
        <w:t> </w:t>
      </w:r>
      <w:r>
        <w:rPr>
          <w:w w:val="110"/>
        </w:rPr>
        <w:t>attention-augmented</w:t>
      </w:r>
      <w:r>
        <w:rPr>
          <w:spacing w:val="40"/>
          <w:w w:val="110"/>
        </w:rPr>
        <w:t> </w:t>
      </w:r>
      <w:r>
        <w:rPr>
          <w:w w:val="110"/>
        </w:rPr>
        <w:t>U-Net </w:t>
      </w:r>
      <w:r>
        <w:rPr/>
        <w:t>variants</w:t>
      </w:r>
      <w:r>
        <w:rPr>
          <w:spacing w:val="33"/>
        </w:rPr>
        <w:t> </w:t>
      </w:r>
      <w:r>
        <w:rPr/>
        <w:t>illustrates</w:t>
      </w:r>
      <w:r>
        <w:rPr>
          <w:spacing w:val="33"/>
        </w:rPr>
        <w:t> </w:t>
      </w:r>
      <w:r>
        <w:rPr/>
        <w:t>that</w:t>
      </w:r>
      <w:r>
        <w:rPr>
          <w:spacing w:val="33"/>
        </w:rPr>
        <w:t> </w:t>
      </w:r>
      <w:r>
        <w:rPr/>
        <w:t>the</w:t>
      </w:r>
      <w:r>
        <w:rPr>
          <w:spacing w:val="33"/>
        </w:rPr>
        <w:t> </w:t>
      </w:r>
      <w:r>
        <w:rPr/>
        <w:t>hybrid</w:t>
      </w:r>
      <w:r>
        <w:rPr>
          <w:spacing w:val="33"/>
        </w:rPr>
        <w:t> </w:t>
      </w:r>
      <w:r>
        <w:rPr/>
        <w:t>approach</w:t>
      </w:r>
      <w:r>
        <w:rPr>
          <w:spacing w:val="33"/>
        </w:rPr>
        <w:t> </w:t>
      </w:r>
      <w:r>
        <w:rPr/>
        <w:t>successfully</w:t>
      </w:r>
      <w:r>
        <w:rPr>
          <w:spacing w:val="33"/>
        </w:rPr>
        <w:t> </w:t>
      </w:r>
      <w:r>
        <w:rPr/>
        <w:t>avoids</w:t>
      </w:r>
      <w:r>
        <w:rPr>
          <w:spacing w:val="33"/>
        </w:rPr>
        <w:t> </w:t>
      </w:r>
      <w:r>
        <w:rPr/>
        <w:t>the</w:t>
      </w:r>
      <w:r>
        <w:rPr>
          <w:spacing w:val="33"/>
        </w:rPr>
        <w:t> </w:t>
      </w:r>
      <w:r>
        <w:rPr/>
        <w:t>over-segmentation </w:t>
      </w:r>
      <w:r>
        <w:rPr>
          <w:w w:val="110"/>
        </w:rPr>
        <w:t>tendencies</w:t>
      </w:r>
      <w:r>
        <w:rPr>
          <w:spacing w:val="-16"/>
          <w:w w:val="110"/>
        </w:rPr>
        <w:t> </w:t>
      </w:r>
      <w:r>
        <w:rPr>
          <w:w w:val="110"/>
        </w:rPr>
        <w:t>observed</w:t>
      </w:r>
      <w:r>
        <w:rPr>
          <w:spacing w:val="-14"/>
          <w:w w:val="110"/>
        </w:rPr>
        <w:t> </w:t>
      </w:r>
      <w:r>
        <w:rPr>
          <w:w w:val="110"/>
        </w:rPr>
        <w:t>in</w:t>
      </w:r>
      <w:r>
        <w:rPr>
          <w:spacing w:val="-14"/>
          <w:w w:val="110"/>
        </w:rPr>
        <w:t> </w:t>
      </w:r>
      <w:r>
        <w:rPr>
          <w:w w:val="110"/>
        </w:rPr>
        <w:t>direct</w:t>
      </w:r>
      <w:r>
        <w:rPr>
          <w:spacing w:val="-13"/>
          <w:w w:val="110"/>
        </w:rPr>
        <w:t> </w:t>
      </w:r>
      <w:r>
        <w:rPr>
          <w:w w:val="110"/>
        </w:rPr>
        <w:t>skip-connection</w:t>
      </w:r>
      <w:r>
        <w:rPr>
          <w:spacing w:val="-14"/>
          <w:w w:val="110"/>
        </w:rPr>
        <w:t> </w:t>
      </w:r>
      <w:r>
        <w:rPr>
          <w:w w:val="110"/>
        </w:rPr>
        <w:t>architectures</w:t>
      </w:r>
      <w:r>
        <w:rPr>
          <w:spacing w:val="-14"/>
          <w:w w:val="110"/>
        </w:rPr>
        <w:t> </w:t>
      </w:r>
      <w:r>
        <w:rPr>
          <w:w w:val="110"/>
        </w:rPr>
        <w:t>while</w:t>
      </w:r>
      <w:r>
        <w:rPr>
          <w:spacing w:val="-14"/>
          <w:w w:val="110"/>
        </w:rPr>
        <w:t> </w:t>
      </w:r>
      <w:r>
        <w:rPr>
          <w:w w:val="110"/>
        </w:rPr>
        <w:t>maintaining</w:t>
      </w:r>
      <w:r>
        <w:rPr>
          <w:spacing w:val="-13"/>
          <w:w w:val="110"/>
        </w:rPr>
        <w:t> </w:t>
      </w:r>
      <w:r>
        <w:rPr>
          <w:w w:val="110"/>
        </w:rPr>
        <w:t>su-perior recall performance compared to heavily regularized attention-based con-</w:t>
      </w:r>
      <w:r>
        <w:rPr>
          <w:spacing w:val="-2"/>
          <w:w w:val="110"/>
        </w:rPr>
        <w:t>figurations.</w:t>
      </w:r>
      <w:r>
        <w:rPr>
          <w:spacing w:val="-6"/>
          <w:w w:val="110"/>
        </w:rPr>
        <w:t> </w:t>
      </w:r>
      <w:r>
        <w:rPr>
          <w:spacing w:val="-2"/>
          <w:w w:val="110"/>
        </w:rPr>
        <w:t>The</w:t>
      </w:r>
      <w:r>
        <w:rPr>
          <w:spacing w:val="-6"/>
          <w:w w:val="110"/>
        </w:rPr>
        <w:t> </w:t>
      </w:r>
      <w:r>
        <w:rPr>
          <w:spacing w:val="-2"/>
          <w:w w:val="110"/>
        </w:rPr>
        <w:t>exceptional</w:t>
      </w:r>
      <w:r>
        <w:rPr>
          <w:spacing w:val="-6"/>
          <w:w w:val="110"/>
        </w:rPr>
        <w:t> </w:t>
      </w:r>
      <w:r>
        <w:rPr>
          <w:spacing w:val="-2"/>
          <w:w w:val="110"/>
        </w:rPr>
        <w:t>area-under-curve</w:t>
      </w:r>
      <w:r>
        <w:rPr>
          <w:spacing w:val="-6"/>
          <w:w w:val="110"/>
        </w:rPr>
        <w:t> </w:t>
      </w:r>
      <w:r>
        <w:rPr>
          <w:spacing w:val="-2"/>
          <w:w w:val="110"/>
        </w:rPr>
        <w:t>performance</w:t>
      </w:r>
      <w:r>
        <w:rPr>
          <w:spacing w:val="-6"/>
          <w:w w:val="110"/>
        </w:rPr>
        <w:t> </w:t>
      </w:r>
      <w:r>
        <w:rPr>
          <w:spacing w:val="-2"/>
          <w:w w:val="110"/>
        </w:rPr>
        <w:t>of</w:t>
      </w:r>
      <w:r>
        <w:rPr>
          <w:spacing w:val="-6"/>
          <w:w w:val="110"/>
        </w:rPr>
        <w:t> </w:t>
      </w:r>
      <w:r>
        <w:rPr>
          <w:spacing w:val="-2"/>
          <w:w w:val="110"/>
        </w:rPr>
        <w:t>0.9887</w:t>
      </w:r>
      <w:r>
        <w:rPr>
          <w:spacing w:val="-6"/>
          <w:w w:val="110"/>
        </w:rPr>
        <w:t> </w:t>
      </w:r>
      <w:r>
        <w:rPr>
          <w:spacing w:val="-2"/>
          <w:w w:val="110"/>
        </w:rPr>
        <w:t>achieved</w:t>
      </w:r>
      <w:r>
        <w:rPr>
          <w:spacing w:val="-6"/>
          <w:w w:val="110"/>
        </w:rPr>
        <w:t> </w:t>
      </w:r>
      <w:r>
        <w:rPr>
          <w:spacing w:val="-2"/>
          <w:w w:val="110"/>
        </w:rPr>
        <w:t>by</w:t>
      </w:r>
    </w:p>
    <w:p>
      <w:pPr>
        <w:pStyle w:val="BodyText"/>
        <w:spacing w:line="249" w:lineRule="auto"/>
        <w:ind w:left="895" w:right="1183"/>
        <w:jc w:val="both"/>
      </w:pP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implementation</w:t>
      </w:r>
      <w:r>
        <w:rPr>
          <w:spacing w:val="-13"/>
          <w:w w:val="110"/>
        </w:rPr>
        <w:t> </w:t>
      </w:r>
      <w:r>
        <w:rPr>
          <w:w w:val="110"/>
        </w:rPr>
        <w:t>suggests</w:t>
      </w:r>
      <w:r>
        <w:rPr>
          <w:spacing w:val="-14"/>
          <w:w w:val="110"/>
        </w:rPr>
        <w:t> </w:t>
      </w:r>
      <w:r>
        <w:rPr>
          <w:w w:val="110"/>
        </w:rPr>
        <w:t>that</w:t>
      </w:r>
      <w:r>
        <w:rPr>
          <w:spacing w:val="-14"/>
          <w:w w:val="110"/>
        </w:rPr>
        <w:t> </w:t>
      </w:r>
      <w:r>
        <w:rPr>
          <w:w w:val="110"/>
        </w:rPr>
        <w:t>the</w:t>
      </w:r>
      <w:r>
        <w:rPr>
          <w:spacing w:val="-14"/>
          <w:w w:val="110"/>
        </w:rPr>
        <w:t> </w:t>
      </w:r>
      <w:r>
        <w:rPr>
          <w:w w:val="110"/>
        </w:rPr>
        <w:t>model</w:t>
      </w:r>
      <w:r>
        <w:rPr>
          <w:spacing w:val="-13"/>
          <w:w w:val="110"/>
        </w:rPr>
        <w:t> </w:t>
      </w:r>
      <w:r>
        <w:rPr>
          <w:w w:val="110"/>
        </w:rPr>
        <w:t>maintains</w:t>
      </w:r>
      <w:r>
        <w:rPr>
          <w:spacing w:val="-14"/>
          <w:w w:val="110"/>
        </w:rPr>
        <w:t> </w:t>
      </w:r>
      <w:r>
        <w:rPr>
          <w:w w:val="110"/>
        </w:rPr>
        <w:t>discrimina-tive</w:t>
      </w:r>
      <w:r>
        <w:rPr>
          <w:spacing w:val="-13"/>
          <w:w w:val="110"/>
        </w:rPr>
        <w:t> </w:t>
      </w:r>
      <w:r>
        <w:rPr>
          <w:w w:val="110"/>
        </w:rPr>
        <w:t>capability</w:t>
      </w:r>
      <w:r>
        <w:rPr>
          <w:spacing w:val="-13"/>
          <w:w w:val="110"/>
        </w:rPr>
        <w:t> </w:t>
      </w:r>
      <w:r>
        <w:rPr>
          <w:w w:val="110"/>
        </w:rPr>
        <w:t>across</w:t>
      </w:r>
      <w:r>
        <w:rPr>
          <w:spacing w:val="-13"/>
          <w:w w:val="110"/>
        </w:rPr>
        <w:t> </w:t>
      </w:r>
      <w:r>
        <w:rPr>
          <w:w w:val="110"/>
        </w:rPr>
        <w:t>varying</w:t>
      </w:r>
      <w:r>
        <w:rPr>
          <w:spacing w:val="-13"/>
          <w:w w:val="110"/>
        </w:rPr>
        <w:t> </w:t>
      </w:r>
      <w:r>
        <w:rPr>
          <w:w w:val="110"/>
        </w:rPr>
        <w:t>decision</w:t>
      </w:r>
      <w:r>
        <w:rPr>
          <w:spacing w:val="-13"/>
          <w:w w:val="110"/>
        </w:rPr>
        <w:t> </w:t>
      </w:r>
      <w:r>
        <w:rPr>
          <w:w w:val="110"/>
        </w:rPr>
        <w:t>thresholds</w:t>
      </w:r>
      <w:r>
        <w:rPr>
          <w:spacing w:val="-13"/>
          <w:w w:val="110"/>
        </w:rPr>
        <w:t> </w:t>
      </w:r>
      <w:r>
        <w:rPr>
          <w:w w:val="110"/>
        </w:rPr>
        <w:t>which</w:t>
      </w:r>
      <w:r>
        <w:rPr>
          <w:spacing w:val="-13"/>
          <w:w w:val="110"/>
        </w:rPr>
        <w:t> </w:t>
      </w:r>
      <w:r>
        <w:rPr>
          <w:w w:val="110"/>
        </w:rPr>
        <w:t>is</w:t>
      </w:r>
      <w:r>
        <w:rPr>
          <w:spacing w:val="-13"/>
          <w:w w:val="110"/>
        </w:rPr>
        <w:t> </w:t>
      </w:r>
      <w:r>
        <w:rPr>
          <w:w w:val="110"/>
        </w:rPr>
        <w:t>particularly</w:t>
      </w:r>
      <w:r>
        <w:rPr>
          <w:spacing w:val="-13"/>
          <w:w w:val="110"/>
        </w:rPr>
        <w:t> </w:t>
      </w:r>
      <w:r>
        <w:rPr>
          <w:w w:val="110"/>
        </w:rPr>
        <w:t>valuable for</w:t>
      </w:r>
      <w:r>
        <w:rPr>
          <w:spacing w:val="-5"/>
          <w:w w:val="110"/>
        </w:rPr>
        <w:t> </w:t>
      </w:r>
      <w:r>
        <w:rPr>
          <w:w w:val="110"/>
        </w:rPr>
        <w:t>deployment</w:t>
      </w:r>
      <w:r>
        <w:rPr>
          <w:spacing w:val="-5"/>
          <w:w w:val="110"/>
        </w:rPr>
        <w:t> </w:t>
      </w:r>
      <w:r>
        <w:rPr>
          <w:w w:val="110"/>
        </w:rPr>
        <w:t>scenarios</w:t>
      </w:r>
      <w:r>
        <w:rPr>
          <w:spacing w:val="-5"/>
          <w:w w:val="110"/>
        </w:rPr>
        <w:t> </w:t>
      </w:r>
      <w:r>
        <w:rPr>
          <w:w w:val="110"/>
        </w:rPr>
        <w:t>where</w:t>
      </w:r>
      <w:r>
        <w:rPr>
          <w:spacing w:val="-5"/>
          <w:w w:val="110"/>
        </w:rPr>
        <w:t> </w:t>
      </w:r>
      <w:r>
        <w:rPr>
          <w:w w:val="110"/>
        </w:rPr>
        <w:t>detection</w:t>
      </w:r>
      <w:r>
        <w:rPr>
          <w:spacing w:val="-5"/>
          <w:w w:val="110"/>
        </w:rPr>
        <w:t> </w:t>
      </w:r>
      <w:r>
        <w:rPr>
          <w:w w:val="110"/>
        </w:rPr>
        <w:t>sensitivity</w:t>
      </w:r>
      <w:r>
        <w:rPr>
          <w:spacing w:val="-5"/>
          <w:w w:val="110"/>
        </w:rPr>
        <w:t> </w:t>
      </w:r>
      <w:r>
        <w:rPr>
          <w:w w:val="110"/>
        </w:rPr>
        <w:t>requirements</w:t>
      </w:r>
      <w:r>
        <w:rPr>
          <w:spacing w:val="-5"/>
          <w:w w:val="110"/>
        </w:rPr>
        <w:t> </w:t>
      </w:r>
      <w:r>
        <w:rPr>
          <w:w w:val="110"/>
        </w:rPr>
        <w:t>must</w:t>
      </w:r>
      <w:r>
        <w:rPr>
          <w:spacing w:val="-5"/>
          <w:w w:val="110"/>
        </w:rPr>
        <w:t> </w:t>
      </w:r>
      <w:r>
        <w:rPr>
          <w:w w:val="110"/>
        </w:rPr>
        <w:t>be</w:t>
      </w:r>
      <w:r>
        <w:rPr>
          <w:spacing w:val="-5"/>
          <w:w w:val="110"/>
        </w:rPr>
        <w:t> </w:t>
      </w:r>
      <w:r>
        <w:rPr>
          <w:w w:val="110"/>
        </w:rPr>
        <w:t>ad-justed based on regional risk assessment protocols.</w:t>
      </w:r>
    </w:p>
    <w:p>
      <w:pPr>
        <w:pStyle w:val="BodyText"/>
        <w:spacing w:after="0" w:line="249" w:lineRule="auto"/>
        <w:jc w:val="both"/>
        <w:sectPr>
          <w:pgSz w:w="12240" w:h="15840"/>
          <w:pgMar w:header="1830" w:footer="0" w:top="2040" w:bottom="280" w:left="1800" w:right="1440"/>
        </w:sectPr>
      </w:pPr>
    </w:p>
    <w:p>
      <w:pPr>
        <w:pStyle w:val="Heading1"/>
        <w:jc w:val="left"/>
      </w:pPr>
      <w:r>
        <w:rPr>
          <w:spacing w:val="-2"/>
        </w:rPr>
        <w:t>References</w:t>
      </w:r>
    </w:p>
    <w:p>
      <w:pPr>
        <w:pStyle w:val="BodyText"/>
        <w:spacing w:before="21"/>
        <w:rPr>
          <w:rFonts w:ascii="Cambria"/>
          <w:b/>
          <w:sz w:val="24"/>
        </w:rPr>
      </w:pPr>
    </w:p>
    <w:p>
      <w:pPr>
        <w:pStyle w:val="ListParagraph"/>
        <w:numPr>
          <w:ilvl w:val="0"/>
          <w:numId w:val="2"/>
        </w:numPr>
        <w:tabs>
          <w:tab w:pos="1138" w:val="left" w:leader="none"/>
        </w:tabs>
        <w:spacing w:line="256" w:lineRule="auto" w:before="1" w:after="0"/>
        <w:ind w:left="1138" w:right="1184" w:hanging="243"/>
        <w:jc w:val="both"/>
        <w:rPr>
          <w:sz w:val="18"/>
        </w:rPr>
      </w:pPr>
      <w:r>
        <w:rPr>
          <w:sz w:val="18"/>
        </w:rPr>
        <w:t>Ayalew,</w:t>
      </w:r>
      <w:r>
        <w:rPr>
          <w:spacing w:val="80"/>
          <w:w w:val="150"/>
          <w:sz w:val="18"/>
        </w:rPr>
        <w:t> </w:t>
      </w:r>
      <w:r>
        <w:rPr>
          <w:sz w:val="18"/>
        </w:rPr>
        <w:t>Lulseged</w:t>
      </w:r>
      <w:r>
        <w:rPr>
          <w:spacing w:val="80"/>
          <w:w w:val="150"/>
          <w:sz w:val="18"/>
        </w:rPr>
        <w:t> </w:t>
      </w:r>
      <w:r>
        <w:rPr>
          <w:sz w:val="18"/>
        </w:rPr>
        <w:t>&amp;</w:t>
      </w:r>
      <w:r>
        <w:rPr>
          <w:spacing w:val="80"/>
          <w:w w:val="150"/>
          <w:sz w:val="18"/>
        </w:rPr>
        <w:t> </w:t>
      </w:r>
      <w:r>
        <w:rPr>
          <w:sz w:val="18"/>
        </w:rPr>
        <w:t>Yamagishi,</w:t>
      </w:r>
      <w:r>
        <w:rPr>
          <w:spacing w:val="80"/>
          <w:w w:val="150"/>
          <w:sz w:val="18"/>
        </w:rPr>
        <w:t> </w:t>
      </w:r>
      <w:r>
        <w:rPr>
          <w:sz w:val="18"/>
        </w:rPr>
        <w:t>Hiromitsu.</w:t>
      </w:r>
      <w:r>
        <w:rPr>
          <w:spacing w:val="80"/>
          <w:w w:val="150"/>
          <w:sz w:val="18"/>
        </w:rPr>
        <w:t> </w:t>
      </w:r>
      <w:r>
        <w:rPr>
          <w:sz w:val="18"/>
        </w:rPr>
        <w:t>(2005).</w:t>
      </w:r>
      <w:r>
        <w:rPr>
          <w:spacing w:val="80"/>
          <w:w w:val="150"/>
          <w:sz w:val="18"/>
        </w:rPr>
        <w:t> </w:t>
      </w:r>
      <w:r>
        <w:rPr>
          <w:sz w:val="18"/>
        </w:rPr>
        <w:t>The</w:t>
      </w:r>
      <w:r>
        <w:rPr>
          <w:spacing w:val="80"/>
          <w:w w:val="150"/>
          <w:sz w:val="18"/>
        </w:rPr>
        <w:t> </w:t>
      </w:r>
      <w:r>
        <w:rPr>
          <w:sz w:val="18"/>
        </w:rPr>
        <w:t>application</w:t>
      </w:r>
      <w:r>
        <w:rPr>
          <w:spacing w:val="80"/>
          <w:w w:val="150"/>
          <w:sz w:val="18"/>
        </w:rPr>
        <w:t> </w:t>
      </w:r>
      <w:r>
        <w:rPr>
          <w:sz w:val="18"/>
        </w:rPr>
        <w:t>of GIS-based</w:t>
      </w:r>
      <w:r>
        <w:rPr>
          <w:spacing w:val="40"/>
          <w:sz w:val="18"/>
        </w:rPr>
        <w:t> </w:t>
      </w:r>
      <w:r>
        <w:rPr>
          <w:sz w:val="18"/>
        </w:rPr>
        <w:t>logistic</w:t>
      </w:r>
      <w:r>
        <w:rPr>
          <w:spacing w:val="40"/>
          <w:sz w:val="18"/>
        </w:rPr>
        <w:t> </w:t>
      </w:r>
      <w:r>
        <w:rPr>
          <w:sz w:val="18"/>
        </w:rPr>
        <w:t>regression</w:t>
      </w:r>
      <w:r>
        <w:rPr>
          <w:spacing w:val="40"/>
          <w:sz w:val="18"/>
        </w:rPr>
        <w:t> </w:t>
      </w:r>
      <w:r>
        <w:rPr>
          <w:sz w:val="18"/>
        </w:rPr>
        <w:t>for</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in</w:t>
      </w:r>
      <w:r>
        <w:rPr>
          <w:spacing w:val="40"/>
          <w:sz w:val="18"/>
        </w:rPr>
        <w:t> </w:t>
      </w:r>
      <w:r>
        <w:rPr>
          <w:sz w:val="18"/>
        </w:rPr>
        <w:t>the Kakuda-Yahiko Mountains, Central Japan. </w:t>
      </w:r>
      <w:r>
        <w:rPr>
          <w:i/>
          <w:sz w:val="18"/>
        </w:rPr>
        <w:t>Geomorphology</w:t>
      </w:r>
      <w:r>
        <w:rPr>
          <w:sz w:val="18"/>
        </w:rPr>
        <w:t>, 65, 15–31. </w:t>
      </w:r>
      <w:r>
        <w:rPr>
          <w:spacing w:val="-2"/>
          <w:sz w:val="18"/>
        </w:rPr>
        <w:t>doi:10.1016/j.geomorph.2004.06.010.</w:t>
      </w:r>
    </w:p>
    <w:p>
      <w:pPr>
        <w:pStyle w:val="ListParagraph"/>
        <w:numPr>
          <w:ilvl w:val="0"/>
          <w:numId w:val="2"/>
        </w:numPr>
        <w:tabs>
          <w:tab w:pos="1138" w:val="left" w:leader="none"/>
        </w:tabs>
        <w:spacing w:line="256" w:lineRule="auto" w:before="14" w:after="0"/>
        <w:ind w:left="1138" w:right="1183" w:hanging="243"/>
        <w:jc w:val="both"/>
        <w:rPr>
          <w:sz w:val="18"/>
        </w:rPr>
      </w:pPr>
      <w:r>
        <w:rPr>
          <w:sz w:val="18"/>
        </w:rPr>
        <w:t>Demir,</w:t>
      </w:r>
      <w:r>
        <w:rPr>
          <w:spacing w:val="40"/>
          <w:sz w:val="18"/>
        </w:rPr>
        <w:t> </w:t>
      </w:r>
      <w:r>
        <w:rPr>
          <w:sz w:val="18"/>
        </w:rPr>
        <w:t>Gökhan,</w:t>
      </w:r>
      <w:r>
        <w:rPr>
          <w:spacing w:val="40"/>
          <w:sz w:val="18"/>
        </w:rPr>
        <w:t> </w:t>
      </w:r>
      <w:r>
        <w:rPr>
          <w:sz w:val="18"/>
        </w:rPr>
        <w:t>Aytekin,</w:t>
      </w:r>
      <w:r>
        <w:rPr>
          <w:spacing w:val="40"/>
          <w:sz w:val="18"/>
        </w:rPr>
        <w:t> </w:t>
      </w:r>
      <w:r>
        <w:rPr>
          <w:sz w:val="18"/>
        </w:rPr>
        <w:t>Mustafa,</w:t>
      </w:r>
      <w:r>
        <w:rPr>
          <w:spacing w:val="40"/>
          <w:sz w:val="18"/>
        </w:rPr>
        <w:t> </w:t>
      </w:r>
      <w:r>
        <w:rPr>
          <w:sz w:val="18"/>
        </w:rPr>
        <w:t>&amp;</w:t>
      </w:r>
      <w:r>
        <w:rPr>
          <w:spacing w:val="40"/>
          <w:sz w:val="18"/>
        </w:rPr>
        <w:t> </w:t>
      </w:r>
      <w:r>
        <w:rPr>
          <w:sz w:val="18"/>
        </w:rPr>
        <w:t>Akgun,</w:t>
      </w:r>
      <w:r>
        <w:rPr>
          <w:spacing w:val="40"/>
          <w:sz w:val="18"/>
        </w:rPr>
        <w:t> </w:t>
      </w:r>
      <w:r>
        <w:rPr>
          <w:sz w:val="18"/>
        </w:rPr>
        <w:t>Aykut.</w:t>
      </w:r>
      <w:r>
        <w:rPr>
          <w:spacing w:val="40"/>
          <w:sz w:val="18"/>
        </w:rPr>
        <w:t> </w:t>
      </w:r>
      <w:r>
        <w:rPr>
          <w:sz w:val="18"/>
        </w:rPr>
        <w:t>(2014).</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by</w:t>
      </w:r>
      <w:r>
        <w:rPr>
          <w:spacing w:val="40"/>
          <w:sz w:val="18"/>
        </w:rPr>
        <w:t> </w:t>
      </w:r>
      <w:r>
        <w:rPr>
          <w:sz w:val="18"/>
        </w:rPr>
        <w:t>frequency</w:t>
      </w:r>
      <w:r>
        <w:rPr>
          <w:spacing w:val="40"/>
          <w:sz w:val="18"/>
        </w:rPr>
        <w:t> </w:t>
      </w:r>
      <w:r>
        <w:rPr>
          <w:sz w:val="18"/>
        </w:rPr>
        <w:t>ratio</w:t>
      </w:r>
      <w:r>
        <w:rPr>
          <w:spacing w:val="40"/>
          <w:sz w:val="18"/>
        </w:rPr>
        <w:t> </w:t>
      </w:r>
      <w:r>
        <w:rPr>
          <w:sz w:val="18"/>
        </w:rPr>
        <w:t>and</w:t>
      </w:r>
      <w:r>
        <w:rPr>
          <w:spacing w:val="40"/>
          <w:sz w:val="18"/>
        </w:rPr>
        <w:t> </w:t>
      </w:r>
      <w:r>
        <w:rPr>
          <w:sz w:val="18"/>
        </w:rPr>
        <w:t>logistic</w:t>
      </w:r>
      <w:r>
        <w:rPr>
          <w:spacing w:val="40"/>
          <w:sz w:val="18"/>
        </w:rPr>
        <w:t> </w:t>
      </w:r>
      <w:r>
        <w:rPr>
          <w:sz w:val="18"/>
        </w:rPr>
        <w:t>regression</w:t>
      </w:r>
      <w:r>
        <w:rPr>
          <w:spacing w:val="40"/>
          <w:sz w:val="18"/>
        </w:rPr>
        <w:t> </w:t>
      </w:r>
      <w:r>
        <w:rPr>
          <w:sz w:val="18"/>
        </w:rPr>
        <w:t>methods:</w:t>
      </w:r>
      <w:r>
        <w:rPr>
          <w:spacing w:val="40"/>
          <w:sz w:val="18"/>
        </w:rPr>
        <w:t> </w:t>
      </w:r>
      <w:r>
        <w:rPr>
          <w:sz w:val="18"/>
        </w:rPr>
        <w:t>An</w:t>
      </w:r>
      <w:r>
        <w:rPr>
          <w:spacing w:val="40"/>
          <w:sz w:val="18"/>
        </w:rPr>
        <w:t> </w:t>
      </w:r>
      <w:r>
        <w:rPr>
          <w:sz w:val="18"/>
        </w:rPr>
        <w:t>ex-ample from Niksar-Resadiye (Tokat, Turkey). </w:t>
      </w:r>
      <w:r>
        <w:rPr>
          <w:i/>
          <w:sz w:val="18"/>
        </w:rPr>
        <w:t>Arabian Journal of Geosciences</w:t>
      </w:r>
      <w:r>
        <w:rPr>
          <w:sz w:val="18"/>
        </w:rPr>
        <w:t>. </w:t>
      </w:r>
      <w:r>
        <w:rPr>
          <w:spacing w:val="-2"/>
          <w:sz w:val="18"/>
        </w:rPr>
        <w:t>doi:10.1007/s12517-014-1332-z.</w:t>
      </w:r>
    </w:p>
    <w:p>
      <w:pPr>
        <w:pStyle w:val="ListParagraph"/>
        <w:numPr>
          <w:ilvl w:val="0"/>
          <w:numId w:val="2"/>
        </w:numPr>
        <w:tabs>
          <w:tab w:pos="1138" w:val="left" w:leader="none"/>
        </w:tabs>
        <w:spacing w:line="256" w:lineRule="auto" w:before="14" w:after="0"/>
        <w:ind w:left="1138" w:right="1185" w:hanging="243"/>
        <w:jc w:val="both"/>
        <w:rPr>
          <w:sz w:val="18"/>
        </w:rPr>
      </w:pPr>
      <w:r>
        <w:rPr>
          <w:sz w:val="18"/>
        </w:rPr>
        <w:t>Saha, S., Pal, S., &amp; Behura, S. (2005). Landslide susceptibility prediction using decision tree and GIS: A case study in Darjeeling Himalayas. </w:t>
      </w:r>
      <w:r>
        <w:rPr>
          <w:i/>
          <w:sz w:val="18"/>
        </w:rPr>
        <w:t>Journal of the Indian Society of Remote Sensing</w:t>
      </w:r>
      <w:r>
        <w:rPr>
          <w:sz w:val="18"/>
        </w:rPr>
        <w:t>, 33(4), 531–542.</w:t>
      </w:r>
    </w:p>
    <w:p>
      <w:pPr>
        <w:pStyle w:val="ListParagraph"/>
        <w:numPr>
          <w:ilvl w:val="0"/>
          <w:numId w:val="2"/>
        </w:numPr>
        <w:tabs>
          <w:tab w:pos="1138" w:val="left" w:leader="none"/>
        </w:tabs>
        <w:spacing w:line="256" w:lineRule="auto" w:before="13" w:after="0"/>
        <w:ind w:left="1138" w:right="1182" w:hanging="243"/>
        <w:jc w:val="both"/>
        <w:rPr>
          <w:sz w:val="18"/>
        </w:rPr>
      </w:pPr>
      <w:r>
        <w:rPr>
          <w:sz w:val="18"/>
        </w:rPr>
        <w:t>Pourghasemi, Hamid, Goli Jirandeh, Abbas, Pradhan, Biswajeet, Xu, Chong, &amp; Gokceoglu, Candan. (2013). Landslide susceptibility mapping using support vector machine and GIS at the Golestan Province, Iran. </w:t>
      </w:r>
      <w:r>
        <w:rPr>
          <w:i/>
          <w:sz w:val="18"/>
        </w:rPr>
        <w:t>Journal of Earth System Science</w:t>
      </w:r>
      <w:r>
        <w:rPr>
          <w:sz w:val="18"/>
        </w:rPr>
        <w:t>, </w:t>
      </w:r>
      <w:r>
        <w:rPr>
          <w:spacing w:val="-2"/>
          <w:sz w:val="18"/>
        </w:rPr>
        <w:t>122, 349–369. doi:10.1007/s12040-013-0282-2.</w:t>
      </w:r>
    </w:p>
    <w:p>
      <w:pPr>
        <w:pStyle w:val="ListParagraph"/>
        <w:numPr>
          <w:ilvl w:val="0"/>
          <w:numId w:val="2"/>
        </w:numPr>
        <w:tabs>
          <w:tab w:pos="1138" w:val="left" w:leader="none"/>
        </w:tabs>
        <w:spacing w:line="256" w:lineRule="auto" w:before="14" w:after="0"/>
        <w:ind w:left="1138" w:right="1182" w:hanging="243"/>
        <w:jc w:val="both"/>
        <w:rPr>
          <w:sz w:val="18"/>
        </w:rPr>
      </w:pPr>
      <w:r>
        <w:rPr>
          <w:sz w:val="18"/>
        </w:rPr>
        <w:t>Chen,</w:t>
      </w:r>
      <w:r>
        <w:rPr>
          <w:spacing w:val="40"/>
          <w:sz w:val="18"/>
        </w:rPr>
        <w:t> </w:t>
      </w:r>
      <w:r>
        <w:rPr>
          <w:sz w:val="18"/>
        </w:rPr>
        <w:t>Wei,</w:t>
      </w:r>
      <w:r>
        <w:rPr>
          <w:spacing w:val="40"/>
          <w:sz w:val="18"/>
        </w:rPr>
        <w:t> </w:t>
      </w:r>
      <w:r>
        <w:rPr>
          <w:sz w:val="18"/>
        </w:rPr>
        <w:t>Xie,</w:t>
      </w:r>
      <w:r>
        <w:rPr>
          <w:spacing w:val="40"/>
          <w:sz w:val="18"/>
        </w:rPr>
        <w:t> </w:t>
      </w:r>
      <w:r>
        <w:rPr>
          <w:sz w:val="18"/>
        </w:rPr>
        <w:t>Xiaoshen,</w:t>
      </w:r>
      <w:r>
        <w:rPr>
          <w:spacing w:val="40"/>
          <w:sz w:val="18"/>
        </w:rPr>
        <w:t> </w:t>
      </w:r>
      <w:r>
        <w:rPr>
          <w:sz w:val="18"/>
        </w:rPr>
        <w:t>Wang,</w:t>
      </w:r>
      <w:r>
        <w:rPr>
          <w:spacing w:val="40"/>
          <w:sz w:val="18"/>
        </w:rPr>
        <w:t> </w:t>
      </w:r>
      <w:r>
        <w:rPr>
          <w:sz w:val="18"/>
        </w:rPr>
        <w:t>Jiale,</w:t>
      </w:r>
      <w:r>
        <w:rPr>
          <w:spacing w:val="40"/>
          <w:sz w:val="18"/>
        </w:rPr>
        <w:t> </w:t>
      </w:r>
      <w:r>
        <w:rPr>
          <w:sz w:val="18"/>
        </w:rPr>
        <w:t>Pradhan,</w:t>
      </w:r>
      <w:r>
        <w:rPr>
          <w:spacing w:val="40"/>
          <w:sz w:val="18"/>
        </w:rPr>
        <w:t> </w:t>
      </w:r>
      <w:r>
        <w:rPr>
          <w:sz w:val="18"/>
        </w:rPr>
        <w:t>Biswajeet,</w:t>
      </w:r>
      <w:r>
        <w:rPr>
          <w:spacing w:val="40"/>
          <w:sz w:val="18"/>
        </w:rPr>
        <w:t> </w:t>
      </w:r>
      <w:r>
        <w:rPr>
          <w:sz w:val="18"/>
        </w:rPr>
        <w:t>Hong,</w:t>
      </w:r>
      <w:r>
        <w:rPr>
          <w:spacing w:val="40"/>
          <w:sz w:val="18"/>
        </w:rPr>
        <w:t> </w:t>
      </w:r>
      <w:r>
        <w:rPr>
          <w:sz w:val="18"/>
        </w:rPr>
        <w:t>Haoyuan, Bui,</w:t>
      </w:r>
      <w:r>
        <w:rPr>
          <w:spacing w:val="40"/>
          <w:sz w:val="18"/>
        </w:rPr>
        <w:t> </w:t>
      </w:r>
      <w:r>
        <w:rPr>
          <w:sz w:val="18"/>
        </w:rPr>
        <w:t>Dieu,</w:t>
      </w:r>
      <w:r>
        <w:rPr>
          <w:spacing w:val="40"/>
          <w:sz w:val="18"/>
        </w:rPr>
        <w:t> </w:t>
      </w:r>
      <w:r>
        <w:rPr>
          <w:sz w:val="18"/>
        </w:rPr>
        <w:t>Duan,</w:t>
      </w:r>
      <w:r>
        <w:rPr>
          <w:spacing w:val="40"/>
          <w:sz w:val="18"/>
        </w:rPr>
        <w:t> </w:t>
      </w:r>
      <w:r>
        <w:rPr>
          <w:sz w:val="18"/>
        </w:rPr>
        <w:t>Zhao,</w:t>
      </w:r>
      <w:r>
        <w:rPr>
          <w:spacing w:val="40"/>
          <w:sz w:val="18"/>
        </w:rPr>
        <w:t> </w:t>
      </w:r>
      <w:r>
        <w:rPr>
          <w:sz w:val="18"/>
        </w:rPr>
        <w:t>&amp;</w:t>
      </w:r>
      <w:r>
        <w:rPr>
          <w:spacing w:val="40"/>
          <w:sz w:val="18"/>
        </w:rPr>
        <w:t> </w:t>
      </w:r>
      <w:r>
        <w:rPr>
          <w:sz w:val="18"/>
        </w:rPr>
        <w:t>Ma,</w:t>
      </w:r>
      <w:r>
        <w:rPr>
          <w:spacing w:val="40"/>
          <w:sz w:val="18"/>
        </w:rPr>
        <w:t> </w:t>
      </w:r>
      <w:r>
        <w:rPr>
          <w:sz w:val="18"/>
        </w:rPr>
        <w:t>Jianquan.</w:t>
      </w:r>
      <w:r>
        <w:rPr>
          <w:spacing w:val="40"/>
          <w:sz w:val="18"/>
        </w:rPr>
        <w:t> </w:t>
      </w:r>
      <w:r>
        <w:rPr>
          <w:sz w:val="18"/>
        </w:rPr>
        <w:t>(2017).</w:t>
      </w:r>
      <w:r>
        <w:rPr>
          <w:spacing w:val="40"/>
          <w:sz w:val="18"/>
        </w:rPr>
        <w:t> </w:t>
      </w:r>
      <w:r>
        <w:rPr>
          <w:sz w:val="18"/>
        </w:rPr>
        <w:t>A</w:t>
      </w:r>
      <w:r>
        <w:rPr>
          <w:spacing w:val="40"/>
          <w:sz w:val="18"/>
        </w:rPr>
        <w:t> </w:t>
      </w:r>
      <w:r>
        <w:rPr>
          <w:sz w:val="18"/>
        </w:rPr>
        <w:t>comparative</w:t>
      </w:r>
      <w:r>
        <w:rPr>
          <w:spacing w:val="40"/>
          <w:sz w:val="18"/>
        </w:rPr>
        <w:t> </w:t>
      </w:r>
      <w:r>
        <w:rPr>
          <w:sz w:val="18"/>
        </w:rPr>
        <w:t>study</w:t>
      </w:r>
      <w:r>
        <w:rPr>
          <w:spacing w:val="40"/>
          <w:sz w:val="18"/>
        </w:rPr>
        <w:t> </w:t>
      </w:r>
      <w:r>
        <w:rPr>
          <w:sz w:val="18"/>
        </w:rPr>
        <w:t>of</w:t>
      </w:r>
      <w:r>
        <w:rPr>
          <w:spacing w:val="40"/>
          <w:sz w:val="18"/>
        </w:rPr>
        <w:t> </w:t>
      </w:r>
      <w:r>
        <w:rPr>
          <w:sz w:val="18"/>
        </w:rPr>
        <w:t>lo-gistic</w:t>
      </w:r>
      <w:r>
        <w:rPr>
          <w:spacing w:val="59"/>
          <w:sz w:val="18"/>
        </w:rPr>
        <w:t> </w:t>
      </w:r>
      <w:r>
        <w:rPr>
          <w:sz w:val="18"/>
        </w:rPr>
        <w:t>model</w:t>
      </w:r>
      <w:r>
        <w:rPr>
          <w:spacing w:val="60"/>
          <w:sz w:val="18"/>
        </w:rPr>
        <w:t> </w:t>
      </w:r>
      <w:r>
        <w:rPr>
          <w:sz w:val="18"/>
        </w:rPr>
        <w:t>tree,</w:t>
      </w:r>
      <w:r>
        <w:rPr>
          <w:spacing w:val="60"/>
          <w:sz w:val="18"/>
        </w:rPr>
        <w:t> </w:t>
      </w:r>
      <w:r>
        <w:rPr>
          <w:sz w:val="18"/>
        </w:rPr>
        <w:t>random</w:t>
      </w:r>
      <w:r>
        <w:rPr>
          <w:spacing w:val="59"/>
          <w:sz w:val="18"/>
        </w:rPr>
        <w:t> </w:t>
      </w:r>
      <w:r>
        <w:rPr>
          <w:sz w:val="18"/>
        </w:rPr>
        <w:t>forest,</w:t>
      </w:r>
      <w:r>
        <w:rPr>
          <w:spacing w:val="60"/>
          <w:sz w:val="18"/>
        </w:rPr>
        <w:t> </w:t>
      </w:r>
      <w:r>
        <w:rPr>
          <w:sz w:val="18"/>
        </w:rPr>
        <w:t>and</w:t>
      </w:r>
      <w:r>
        <w:rPr>
          <w:spacing w:val="60"/>
          <w:sz w:val="18"/>
        </w:rPr>
        <w:t> </w:t>
      </w:r>
      <w:r>
        <w:rPr>
          <w:sz w:val="18"/>
        </w:rPr>
        <w:t>classification</w:t>
      </w:r>
      <w:r>
        <w:rPr>
          <w:spacing w:val="59"/>
          <w:sz w:val="18"/>
        </w:rPr>
        <w:t> </w:t>
      </w:r>
      <w:r>
        <w:rPr>
          <w:sz w:val="18"/>
        </w:rPr>
        <w:t>and</w:t>
      </w:r>
      <w:r>
        <w:rPr>
          <w:spacing w:val="59"/>
          <w:sz w:val="18"/>
        </w:rPr>
        <w:t> </w:t>
      </w:r>
      <w:r>
        <w:rPr>
          <w:sz w:val="18"/>
        </w:rPr>
        <w:t>regression</w:t>
      </w:r>
      <w:r>
        <w:rPr>
          <w:spacing w:val="60"/>
          <w:sz w:val="18"/>
        </w:rPr>
        <w:t> </w:t>
      </w:r>
      <w:r>
        <w:rPr>
          <w:sz w:val="18"/>
        </w:rPr>
        <w:t>tree</w:t>
      </w:r>
      <w:r>
        <w:rPr>
          <w:spacing w:val="60"/>
          <w:sz w:val="18"/>
        </w:rPr>
        <w:t> </w:t>
      </w:r>
      <w:r>
        <w:rPr>
          <w:sz w:val="18"/>
        </w:rPr>
        <w:t>mod-els for spatial prediction of landslide susceptibility. </w:t>
      </w:r>
      <w:r>
        <w:rPr>
          <w:i/>
          <w:sz w:val="18"/>
        </w:rPr>
        <w:t>Catena</w:t>
      </w:r>
      <w:r>
        <w:rPr>
          <w:sz w:val="18"/>
        </w:rPr>
        <w:t>, 151, 147–160. </w:t>
      </w:r>
      <w:r>
        <w:rPr>
          <w:spacing w:val="-2"/>
          <w:sz w:val="18"/>
        </w:rPr>
        <w:t>doi:10.1016/j.catena.2016.11.032.</w:t>
      </w:r>
    </w:p>
    <w:p>
      <w:pPr>
        <w:pStyle w:val="ListParagraph"/>
        <w:numPr>
          <w:ilvl w:val="0"/>
          <w:numId w:val="2"/>
        </w:numPr>
        <w:tabs>
          <w:tab w:pos="1138" w:val="left" w:leader="none"/>
        </w:tabs>
        <w:spacing w:line="256" w:lineRule="auto" w:before="15" w:after="0"/>
        <w:ind w:left="1138" w:right="1182" w:hanging="243"/>
        <w:jc w:val="both"/>
        <w:rPr>
          <w:sz w:val="18"/>
        </w:rPr>
      </w:pPr>
      <w:r>
        <w:rPr>
          <w:sz w:val="18"/>
        </w:rPr>
        <w:t>Wang, Shibao, Zhuang, Jianqi, Zheng, Jia, Fan, Hongyu, Kong, Jiaxu, &amp; Zhan, Jiewei. (2021). Application of Bayesian hyperparameter optimized random forest and</w:t>
      </w:r>
      <w:r>
        <w:rPr>
          <w:spacing w:val="-11"/>
          <w:sz w:val="18"/>
        </w:rPr>
        <w:t> </w:t>
      </w:r>
      <w:r>
        <w:rPr>
          <w:sz w:val="18"/>
        </w:rPr>
        <w:t>XGBoost</w:t>
      </w:r>
      <w:r>
        <w:rPr>
          <w:spacing w:val="-11"/>
          <w:sz w:val="18"/>
        </w:rPr>
        <w:t> </w:t>
      </w:r>
      <w:r>
        <w:rPr>
          <w:sz w:val="18"/>
        </w:rPr>
        <w:t>model</w:t>
      </w:r>
      <w:r>
        <w:rPr>
          <w:spacing w:val="-10"/>
          <w:sz w:val="18"/>
        </w:rPr>
        <w:t> </w:t>
      </w:r>
      <w:r>
        <w:rPr>
          <w:sz w:val="18"/>
        </w:rPr>
        <w:t>for</w:t>
      </w:r>
      <w:r>
        <w:rPr>
          <w:spacing w:val="-11"/>
          <w:sz w:val="18"/>
        </w:rPr>
        <w:t> </w:t>
      </w:r>
      <w:r>
        <w:rPr>
          <w:sz w:val="18"/>
        </w:rPr>
        <w:t>landslide</w:t>
      </w:r>
      <w:r>
        <w:rPr>
          <w:spacing w:val="-11"/>
          <w:sz w:val="18"/>
        </w:rPr>
        <w:t> </w:t>
      </w:r>
      <w:r>
        <w:rPr>
          <w:sz w:val="18"/>
        </w:rPr>
        <w:t>susceptibility</w:t>
      </w:r>
      <w:r>
        <w:rPr>
          <w:spacing w:val="-10"/>
          <w:sz w:val="18"/>
        </w:rPr>
        <w:t> </w:t>
      </w:r>
      <w:r>
        <w:rPr>
          <w:sz w:val="18"/>
        </w:rPr>
        <w:t>mapping.</w:t>
      </w:r>
      <w:r>
        <w:rPr>
          <w:spacing w:val="-11"/>
          <w:sz w:val="18"/>
        </w:rPr>
        <w:t> </w:t>
      </w:r>
      <w:r>
        <w:rPr>
          <w:i/>
          <w:sz w:val="18"/>
        </w:rPr>
        <w:t>Frontiers</w:t>
      </w:r>
      <w:r>
        <w:rPr>
          <w:i/>
          <w:spacing w:val="-6"/>
          <w:sz w:val="18"/>
        </w:rPr>
        <w:t> </w:t>
      </w:r>
      <w:r>
        <w:rPr>
          <w:i/>
          <w:sz w:val="18"/>
        </w:rPr>
        <w:t>in</w:t>
      </w:r>
      <w:r>
        <w:rPr>
          <w:i/>
          <w:spacing w:val="-6"/>
          <w:sz w:val="18"/>
        </w:rPr>
        <w:t> </w:t>
      </w:r>
      <w:r>
        <w:rPr>
          <w:i/>
          <w:sz w:val="18"/>
        </w:rPr>
        <w:t>Earth</w:t>
      </w:r>
      <w:r>
        <w:rPr>
          <w:i/>
          <w:spacing w:val="-6"/>
          <w:sz w:val="18"/>
        </w:rPr>
        <w:t> </w:t>
      </w:r>
      <w:r>
        <w:rPr>
          <w:i/>
          <w:sz w:val="18"/>
        </w:rPr>
        <w:t>Science</w:t>
      </w:r>
      <w:r>
        <w:rPr>
          <w:sz w:val="18"/>
        </w:rPr>
        <w:t>, 9, 712240. doi:10.3389/feart.2021.712240.</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Ronneberger, Olaf, Philipp Fischer, and Thomas Brox. "U-net: Convolutional net-works for biomedical image segmentation." In International Conference on Medical image</w:t>
      </w:r>
      <w:r>
        <w:rPr>
          <w:spacing w:val="-2"/>
          <w:sz w:val="18"/>
        </w:rPr>
        <w:t> </w:t>
      </w:r>
      <w:r>
        <w:rPr>
          <w:sz w:val="18"/>
        </w:rPr>
        <w:t>computing</w:t>
      </w:r>
      <w:r>
        <w:rPr>
          <w:spacing w:val="-2"/>
          <w:sz w:val="18"/>
        </w:rPr>
        <w:t> </w:t>
      </w:r>
      <w:r>
        <w:rPr>
          <w:sz w:val="18"/>
        </w:rPr>
        <w:t>and</w:t>
      </w:r>
      <w:r>
        <w:rPr>
          <w:spacing w:val="-1"/>
          <w:sz w:val="18"/>
        </w:rPr>
        <w:t> </w:t>
      </w:r>
      <w:r>
        <w:rPr>
          <w:sz w:val="18"/>
        </w:rPr>
        <w:t>computer-assisted</w:t>
      </w:r>
      <w:r>
        <w:rPr>
          <w:spacing w:val="-1"/>
          <w:sz w:val="18"/>
        </w:rPr>
        <w:t> </w:t>
      </w:r>
      <w:r>
        <w:rPr>
          <w:sz w:val="18"/>
        </w:rPr>
        <w:t>intervention,</w:t>
      </w:r>
      <w:r>
        <w:rPr>
          <w:spacing w:val="-1"/>
          <w:sz w:val="18"/>
        </w:rPr>
        <w:t> </w:t>
      </w:r>
      <w:r>
        <w:rPr>
          <w:sz w:val="18"/>
        </w:rPr>
        <w:t>pp.</w:t>
      </w:r>
      <w:r>
        <w:rPr>
          <w:spacing w:val="-1"/>
          <w:sz w:val="18"/>
        </w:rPr>
        <w:t> </w:t>
      </w:r>
      <w:r>
        <w:rPr>
          <w:sz w:val="18"/>
        </w:rPr>
        <w:t>234-241.</w:t>
      </w:r>
      <w:r>
        <w:rPr>
          <w:spacing w:val="-1"/>
          <w:sz w:val="18"/>
        </w:rPr>
        <w:t> </w:t>
      </w:r>
      <w:r>
        <w:rPr>
          <w:sz w:val="18"/>
        </w:rPr>
        <w:t>Cham:</w:t>
      </w:r>
      <w:r>
        <w:rPr>
          <w:spacing w:val="-1"/>
          <w:sz w:val="18"/>
        </w:rPr>
        <w:t> </w:t>
      </w:r>
      <w:r>
        <w:rPr>
          <w:sz w:val="18"/>
        </w:rPr>
        <w:t>Springer international publishing, 2015.</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Chen, Liang-Chieh, Yukun Zhu, George Papandreou, Florian Schroff, and Hartwig Adam.</w:t>
      </w:r>
      <w:r>
        <w:rPr>
          <w:spacing w:val="-4"/>
          <w:sz w:val="18"/>
        </w:rPr>
        <w:t> </w:t>
      </w:r>
      <w:r>
        <w:rPr>
          <w:sz w:val="18"/>
        </w:rPr>
        <w:t>"Encoder-decoder</w:t>
      </w:r>
      <w:r>
        <w:rPr>
          <w:spacing w:val="-4"/>
          <w:sz w:val="18"/>
        </w:rPr>
        <w:t> </w:t>
      </w:r>
      <w:r>
        <w:rPr>
          <w:sz w:val="18"/>
        </w:rPr>
        <w:t>with</w:t>
      </w:r>
      <w:r>
        <w:rPr>
          <w:spacing w:val="-4"/>
          <w:sz w:val="18"/>
        </w:rPr>
        <w:t> </w:t>
      </w:r>
      <w:r>
        <w:rPr>
          <w:sz w:val="18"/>
        </w:rPr>
        <w:t>atrous</w:t>
      </w:r>
      <w:r>
        <w:rPr>
          <w:spacing w:val="-4"/>
          <w:sz w:val="18"/>
        </w:rPr>
        <w:t> </w:t>
      </w:r>
      <w:r>
        <w:rPr>
          <w:sz w:val="18"/>
        </w:rPr>
        <w:t>separable</w:t>
      </w:r>
      <w:r>
        <w:rPr>
          <w:spacing w:val="-4"/>
          <w:sz w:val="18"/>
        </w:rPr>
        <w:t> </w:t>
      </w:r>
      <w:r>
        <w:rPr>
          <w:sz w:val="18"/>
        </w:rPr>
        <w:t>convolution</w:t>
      </w:r>
      <w:r>
        <w:rPr>
          <w:spacing w:val="-4"/>
          <w:sz w:val="18"/>
        </w:rPr>
        <w:t> </w:t>
      </w:r>
      <w:r>
        <w:rPr>
          <w:sz w:val="18"/>
        </w:rPr>
        <w:t>for</w:t>
      </w:r>
      <w:r>
        <w:rPr>
          <w:spacing w:val="-4"/>
          <w:sz w:val="18"/>
        </w:rPr>
        <w:t> </w:t>
      </w:r>
      <w:r>
        <w:rPr>
          <w:sz w:val="18"/>
        </w:rPr>
        <w:t>semantic</w:t>
      </w:r>
      <w:r>
        <w:rPr>
          <w:spacing w:val="-4"/>
          <w:sz w:val="18"/>
        </w:rPr>
        <w:t> </w:t>
      </w:r>
      <w:r>
        <w:rPr>
          <w:sz w:val="18"/>
        </w:rPr>
        <w:t>image</w:t>
      </w:r>
      <w:r>
        <w:rPr>
          <w:spacing w:val="-4"/>
          <w:sz w:val="18"/>
        </w:rPr>
        <w:t> </w:t>
      </w:r>
      <w:r>
        <w:rPr>
          <w:sz w:val="18"/>
        </w:rPr>
        <w:t>seg-mentation."</w:t>
      </w:r>
      <w:r>
        <w:rPr>
          <w:spacing w:val="-4"/>
          <w:sz w:val="18"/>
        </w:rPr>
        <w:t> </w:t>
      </w:r>
      <w:r>
        <w:rPr>
          <w:sz w:val="18"/>
        </w:rPr>
        <w:t>In</w:t>
      </w:r>
      <w:r>
        <w:rPr>
          <w:spacing w:val="-4"/>
          <w:sz w:val="18"/>
        </w:rPr>
        <w:t> </w:t>
      </w:r>
      <w:r>
        <w:rPr>
          <w:sz w:val="18"/>
        </w:rPr>
        <w:t>Proceedings</w:t>
      </w:r>
      <w:r>
        <w:rPr>
          <w:spacing w:val="-4"/>
          <w:sz w:val="18"/>
        </w:rPr>
        <w:t> </w:t>
      </w:r>
      <w:r>
        <w:rPr>
          <w:sz w:val="18"/>
        </w:rPr>
        <w:t>of</w:t>
      </w:r>
      <w:r>
        <w:rPr>
          <w:spacing w:val="-4"/>
          <w:sz w:val="18"/>
        </w:rPr>
        <w:t> </w:t>
      </w:r>
      <w:r>
        <w:rPr>
          <w:sz w:val="18"/>
        </w:rPr>
        <w:t>the</w:t>
      </w:r>
      <w:r>
        <w:rPr>
          <w:spacing w:val="-4"/>
          <w:sz w:val="18"/>
        </w:rPr>
        <w:t> </w:t>
      </w:r>
      <w:r>
        <w:rPr>
          <w:sz w:val="18"/>
        </w:rPr>
        <w:t>European</w:t>
      </w:r>
      <w:r>
        <w:rPr>
          <w:spacing w:val="-4"/>
          <w:sz w:val="18"/>
        </w:rPr>
        <w:t> </w:t>
      </w:r>
      <w:r>
        <w:rPr>
          <w:sz w:val="18"/>
        </w:rPr>
        <w:t>conference</w:t>
      </w:r>
      <w:r>
        <w:rPr>
          <w:spacing w:val="-4"/>
          <w:sz w:val="18"/>
        </w:rPr>
        <w:t> </w:t>
      </w:r>
      <w:r>
        <w:rPr>
          <w:sz w:val="18"/>
        </w:rPr>
        <w:t>on</w:t>
      </w:r>
      <w:r>
        <w:rPr>
          <w:spacing w:val="-4"/>
          <w:sz w:val="18"/>
        </w:rPr>
        <w:t> </w:t>
      </w:r>
      <w:r>
        <w:rPr>
          <w:sz w:val="18"/>
        </w:rPr>
        <w:t>computer</w:t>
      </w:r>
      <w:r>
        <w:rPr>
          <w:spacing w:val="-4"/>
          <w:sz w:val="18"/>
        </w:rPr>
        <w:t> </w:t>
      </w:r>
      <w:r>
        <w:rPr>
          <w:sz w:val="18"/>
        </w:rPr>
        <w:t>vision</w:t>
      </w:r>
      <w:r>
        <w:rPr>
          <w:spacing w:val="-4"/>
          <w:sz w:val="18"/>
        </w:rPr>
        <w:t> </w:t>
      </w:r>
      <w:r>
        <w:rPr>
          <w:sz w:val="18"/>
        </w:rPr>
        <w:t>(ECCV),</w:t>
      </w:r>
    </w:p>
    <w:p>
      <w:pPr>
        <w:spacing w:before="1"/>
        <w:ind w:left="1138" w:right="0" w:firstLine="0"/>
        <w:jc w:val="both"/>
        <w:rPr>
          <w:rFonts w:ascii="Georgia"/>
          <w:sz w:val="18"/>
        </w:rPr>
      </w:pPr>
      <w:r>
        <w:rPr>
          <w:rFonts w:ascii="Georgia"/>
          <w:spacing w:val="-2"/>
          <w:sz w:val="18"/>
        </w:rPr>
        <w:t>pp.</w:t>
      </w:r>
      <w:r>
        <w:rPr>
          <w:rFonts w:ascii="Georgia"/>
          <w:spacing w:val="5"/>
          <w:sz w:val="18"/>
        </w:rPr>
        <w:t> </w:t>
      </w:r>
      <w:r>
        <w:rPr>
          <w:rFonts w:ascii="Georgia"/>
          <w:spacing w:val="-2"/>
          <w:sz w:val="18"/>
        </w:rPr>
        <w:t>801-818.</w:t>
      </w:r>
      <w:r>
        <w:rPr>
          <w:rFonts w:ascii="Georgia"/>
          <w:spacing w:val="5"/>
          <w:sz w:val="18"/>
        </w:rPr>
        <w:t> </w:t>
      </w:r>
      <w:r>
        <w:rPr>
          <w:rFonts w:ascii="Georgia"/>
          <w:spacing w:val="-2"/>
          <w:sz w:val="18"/>
        </w:rPr>
        <w:t>2018.</w:t>
      </w:r>
    </w:p>
    <w:p>
      <w:pPr>
        <w:pStyle w:val="ListParagraph"/>
        <w:numPr>
          <w:ilvl w:val="0"/>
          <w:numId w:val="2"/>
        </w:numPr>
        <w:tabs>
          <w:tab w:pos="1138" w:val="left" w:leader="none"/>
        </w:tabs>
        <w:spacing w:line="256" w:lineRule="auto" w:before="27" w:after="0"/>
        <w:ind w:left="1138" w:right="1183" w:hanging="243"/>
        <w:jc w:val="both"/>
        <w:rPr>
          <w:sz w:val="18"/>
        </w:rPr>
      </w:pPr>
      <w:r>
        <w:rPr>
          <w:sz w:val="18"/>
        </w:rPr>
        <w:t>Long,</w:t>
      </w:r>
      <w:r>
        <w:rPr>
          <w:spacing w:val="40"/>
          <w:sz w:val="18"/>
        </w:rPr>
        <w:t> </w:t>
      </w:r>
      <w:r>
        <w:rPr>
          <w:sz w:val="18"/>
        </w:rPr>
        <w:t>Jonathan,</w:t>
      </w:r>
      <w:r>
        <w:rPr>
          <w:spacing w:val="40"/>
          <w:sz w:val="18"/>
        </w:rPr>
        <w:t> </w:t>
      </w:r>
      <w:r>
        <w:rPr>
          <w:sz w:val="18"/>
        </w:rPr>
        <w:t>Shelhamer,</w:t>
      </w:r>
      <w:r>
        <w:rPr>
          <w:spacing w:val="40"/>
          <w:sz w:val="18"/>
        </w:rPr>
        <w:t> </w:t>
      </w:r>
      <w:r>
        <w:rPr>
          <w:sz w:val="18"/>
        </w:rPr>
        <w:t>Evan,</w:t>
      </w:r>
      <w:r>
        <w:rPr>
          <w:spacing w:val="40"/>
          <w:sz w:val="18"/>
        </w:rPr>
        <w:t> </w:t>
      </w:r>
      <w:r>
        <w:rPr>
          <w:sz w:val="18"/>
        </w:rPr>
        <w:t>&amp;</w:t>
      </w:r>
      <w:r>
        <w:rPr>
          <w:spacing w:val="40"/>
          <w:sz w:val="18"/>
        </w:rPr>
        <w:t> </w:t>
      </w:r>
      <w:r>
        <w:rPr>
          <w:sz w:val="18"/>
        </w:rPr>
        <w:t>Darrell,</w:t>
      </w:r>
      <w:r>
        <w:rPr>
          <w:spacing w:val="40"/>
          <w:sz w:val="18"/>
        </w:rPr>
        <w:t> </w:t>
      </w:r>
      <w:r>
        <w:rPr>
          <w:sz w:val="18"/>
        </w:rPr>
        <w:t>Trevor.</w:t>
      </w:r>
      <w:r>
        <w:rPr>
          <w:spacing w:val="40"/>
          <w:sz w:val="18"/>
        </w:rPr>
        <w:t> </w:t>
      </w:r>
      <w:r>
        <w:rPr>
          <w:sz w:val="18"/>
        </w:rPr>
        <w:t>(2015).</w:t>
      </w:r>
      <w:r>
        <w:rPr>
          <w:spacing w:val="40"/>
          <w:sz w:val="18"/>
        </w:rPr>
        <w:t> </w:t>
      </w:r>
      <w:r>
        <w:rPr>
          <w:sz w:val="18"/>
        </w:rPr>
        <w:t>Fully</w:t>
      </w:r>
      <w:r>
        <w:rPr>
          <w:spacing w:val="40"/>
          <w:sz w:val="18"/>
        </w:rPr>
        <w:t> </w:t>
      </w:r>
      <w:r>
        <w:rPr>
          <w:sz w:val="18"/>
        </w:rPr>
        <w:t>convolu-tional</w:t>
      </w:r>
      <w:r>
        <w:rPr>
          <w:spacing w:val="40"/>
          <w:sz w:val="18"/>
        </w:rPr>
        <w:t> </w:t>
      </w:r>
      <w:r>
        <w:rPr>
          <w:sz w:val="18"/>
        </w:rPr>
        <w:t>networks</w:t>
      </w:r>
      <w:r>
        <w:rPr>
          <w:spacing w:val="40"/>
          <w:sz w:val="18"/>
        </w:rPr>
        <w:t> </w:t>
      </w:r>
      <w:r>
        <w:rPr>
          <w:sz w:val="18"/>
        </w:rPr>
        <w:t>for</w:t>
      </w:r>
      <w:r>
        <w:rPr>
          <w:spacing w:val="40"/>
          <w:sz w:val="18"/>
        </w:rPr>
        <w:t> </w:t>
      </w:r>
      <w:r>
        <w:rPr>
          <w:sz w:val="18"/>
        </w:rPr>
        <w:t>semantic</w:t>
      </w:r>
      <w:r>
        <w:rPr>
          <w:spacing w:val="40"/>
          <w:sz w:val="18"/>
        </w:rPr>
        <w:t> </w:t>
      </w:r>
      <w:r>
        <w:rPr>
          <w:sz w:val="18"/>
        </w:rPr>
        <w:t>segmentation.</w:t>
      </w:r>
      <w:r>
        <w:rPr>
          <w:spacing w:val="40"/>
          <w:sz w:val="18"/>
        </w:rPr>
        <w:t> </w:t>
      </w:r>
      <w:r>
        <w:rPr>
          <w:sz w:val="18"/>
        </w:rPr>
        <w:t>In</w:t>
      </w:r>
      <w:r>
        <w:rPr>
          <w:spacing w:val="40"/>
          <w:sz w:val="18"/>
        </w:rPr>
        <w:t> </w:t>
      </w:r>
      <w:r>
        <w:rPr>
          <w:i/>
          <w:sz w:val="18"/>
        </w:rPr>
        <w:t>Proceedings</w:t>
      </w:r>
      <w:r>
        <w:rPr>
          <w:i/>
          <w:spacing w:val="40"/>
          <w:sz w:val="18"/>
        </w:rPr>
        <w:t> </w:t>
      </w:r>
      <w:r>
        <w:rPr>
          <w:i/>
          <w:sz w:val="18"/>
        </w:rPr>
        <w:t>of</w:t>
      </w:r>
      <w:r>
        <w:rPr>
          <w:i/>
          <w:spacing w:val="40"/>
          <w:sz w:val="18"/>
        </w:rPr>
        <w:t> </w:t>
      </w:r>
      <w:r>
        <w:rPr>
          <w:i/>
          <w:sz w:val="18"/>
        </w:rPr>
        <w:t>the</w:t>
      </w:r>
      <w:r>
        <w:rPr>
          <w:i/>
          <w:spacing w:val="40"/>
          <w:sz w:val="18"/>
        </w:rPr>
        <w:t> </w:t>
      </w:r>
      <w:r>
        <w:rPr>
          <w:i/>
          <w:sz w:val="18"/>
        </w:rPr>
        <w:t>IEEE</w:t>
      </w:r>
      <w:r>
        <w:rPr>
          <w:i/>
          <w:spacing w:val="40"/>
          <w:sz w:val="18"/>
        </w:rPr>
        <w:t> </w:t>
      </w:r>
      <w:r>
        <w:rPr>
          <w:i/>
          <w:sz w:val="18"/>
        </w:rPr>
        <w:t>Con-ference on Computer Vision and Pattern Recognition (CVPR)</w:t>
      </w:r>
      <w:r>
        <w:rPr>
          <w:sz w:val="18"/>
        </w:rPr>
        <w:t>, 3431–3440. </w:t>
      </w:r>
      <w:r>
        <w:rPr>
          <w:spacing w:val="-2"/>
          <w:sz w:val="18"/>
        </w:rPr>
        <w:t>doi:10.1109/CVPR.2015.7298965.</w:t>
      </w:r>
    </w:p>
    <w:p>
      <w:pPr>
        <w:pStyle w:val="ListParagraph"/>
        <w:numPr>
          <w:ilvl w:val="0"/>
          <w:numId w:val="2"/>
        </w:numPr>
        <w:tabs>
          <w:tab w:pos="1138" w:val="left" w:leader="none"/>
          <w:tab w:pos="1229" w:val="left" w:leader="none"/>
        </w:tabs>
        <w:spacing w:line="256" w:lineRule="auto" w:before="14" w:after="0"/>
        <w:ind w:left="1138" w:right="1185" w:hanging="243"/>
        <w:jc w:val="both"/>
        <w:rPr>
          <w:sz w:val="18"/>
        </w:rPr>
      </w:pPr>
      <w:r>
        <w:rPr>
          <w:sz w:val="18"/>
        </w:rPr>
        <w:t>li, yong. (2024). The Research on Landslide Detection in Remote Sensing Images Based on Improved DeepLabv3+ Method. 10.21203/rs.3.rs-5297582/v1.</w:t>
      </w:r>
    </w:p>
    <w:p>
      <w:pPr>
        <w:pStyle w:val="ListParagraph"/>
        <w:numPr>
          <w:ilvl w:val="0"/>
          <w:numId w:val="2"/>
        </w:numPr>
        <w:tabs>
          <w:tab w:pos="1229" w:val="left" w:leader="none"/>
        </w:tabs>
        <w:spacing w:line="240" w:lineRule="auto" w:before="13" w:after="0"/>
        <w:ind w:left="1229" w:right="0" w:hanging="334"/>
        <w:jc w:val="both"/>
        <w:rPr>
          <w:sz w:val="18"/>
        </w:rPr>
      </w:pPr>
      <w:r>
        <w:rPr>
          <w:sz w:val="18"/>
        </w:rPr>
        <w:t>Ghorbanzadeh,</w:t>
      </w:r>
      <w:r>
        <w:rPr>
          <w:spacing w:val="32"/>
          <w:sz w:val="18"/>
        </w:rPr>
        <w:t> </w:t>
      </w:r>
      <w:r>
        <w:rPr>
          <w:sz w:val="18"/>
        </w:rPr>
        <w:t>O.;</w:t>
      </w:r>
      <w:r>
        <w:rPr>
          <w:spacing w:val="32"/>
          <w:sz w:val="18"/>
        </w:rPr>
        <w:t> </w:t>
      </w:r>
      <w:r>
        <w:rPr>
          <w:sz w:val="18"/>
        </w:rPr>
        <w:t>Blaschke,</w:t>
      </w:r>
      <w:r>
        <w:rPr>
          <w:spacing w:val="32"/>
          <w:sz w:val="18"/>
        </w:rPr>
        <w:t> </w:t>
      </w:r>
      <w:r>
        <w:rPr>
          <w:sz w:val="18"/>
        </w:rPr>
        <w:t>T.;</w:t>
      </w:r>
      <w:r>
        <w:rPr>
          <w:spacing w:val="32"/>
          <w:sz w:val="18"/>
        </w:rPr>
        <w:t> </w:t>
      </w:r>
      <w:r>
        <w:rPr>
          <w:sz w:val="18"/>
        </w:rPr>
        <w:t>Gholamnia,</w:t>
      </w:r>
      <w:r>
        <w:rPr>
          <w:spacing w:val="32"/>
          <w:sz w:val="18"/>
        </w:rPr>
        <w:t> </w:t>
      </w:r>
      <w:r>
        <w:rPr>
          <w:sz w:val="18"/>
        </w:rPr>
        <w:t>K.;</w:t>
      </w:r>
      <w:r>
        <w:rPr>
          <w:spacing w:val="32"/>
          <w:sz w:val="18"/>
        </w:rPr>
        <w:t> </w:t>
      </w:r>
      <w:r>
        <w:rPr>
          <w:sz w:val="18"/>
        </w:rPr>
        <w:t>Meena,</w:t>
      </w:r>
      <w:r>
        <w:rPr>
          <w:spacing w:val="32"/>
          <w:sz w:val="18"/>
        </w:rPr>
        <w:t> </w:t>
      </w:r>
      <w:r>
        <w:rPr>
          <w:sz w:val="18"/>
        </w:rPr>
        <w:t>S.R.;</w:t>
      </w:r>
      <w:r>
        <w:rPr>
          <w:spacing w:val="32"/>
          <w:sz w:val="18"/>
        </w:rPr>
        <w:t> </w:t>
      </w:r>
      <w:r>
        <w:rPr>
          <w:sz w:val="18"/>
        </w:rPr>
        <w:t>Tiede,</w:t>
      </w:r>
      <w:r>
        <w:rPr>
          <w:spacing w:val="32"/>
          <w:sz w:val="18"/>
        </w:rPr>
        <w:t> </w:t>
      </w:r>
      <w:r>
        <w:rPr>
          <w:sz w:val="18"/>
        </w:rPr>
        <w:t>D.;</w:t>
      </w:r>
      <w:r>
        <w:rPr>
          <w:spacing w:val="32"/>
          <w:sz w:val="18"/>
        </w:rPr>
        <w:t> </w:t>
      </w:r>
      <w:r>
        <w:rPr>
          <w:spacing w:val="-2"/>
          <w:sz w:val="18"/>
        </w:rPr>
        <w:t>Aryal,</w:t>
      </w:r>
    </w:p>
    <w:p>
      <w:pPr>
        <w:spacing w:line="256" w:lineRule="auto" w:before="15"/>
        <w:ind w:left="1138" w:right="1184" w:firstLine="0"/>
        <w:jc w:val="both"/>
        <w:rPr>
          <w:rFonts w:ascii="Georgia"/>
          <w:sz w:val="18"/>
        </w:rPr>
      </w:pPr>
      <w:r>
        <w:rPr>
          <w:rFonts w:ascii="Georgia"/>
          <w:sz w:val="18"/>
        </w:rPr>
        <w:t>J. Evaluation of Different Machine Learning Methods and Deep-Learning Convo-lutional Neural Networks for Landslide Detection. Remote Sens. 2019, 11, 196. </w:t>
      </w:r>
      <w:hyperlink r:id="rId23">
        <w:r>
          <w:rPr>
            <w:rFonts w:ascii="Georgia"/>
            <w:spacing w:val="-2"/>
            <w:sz w:val="18"/>
          </w:rPr>
          <w:t>https://doi.org/10.3390/rs11020196</w:t>
        </w:r>
      </w:hyperlink>
    </w:p>
    <w:p>
      <w:pPr>
        <w:pStyle w:val="ListParagraph"/>
        <w:numPr>
          <w:ilvl w:val="0"/>
          <w:numId w:val="2"/>
        </w:numPr>
        <w:tabs>
          <w:tab w:pos="1138" w:val="left" w:leader="none"/>
          <w:tab w:pos="1229" w:val="left" w:leader="none"/>
        </w:tabs>
        <w:spacing w:line="256" w:lineRule="auto" w:before="13" w:after="0"/>
        <w:ind w:left="1138" w:right="1183" w:hanging="243"/>
        <w:jc w:val="both"/>
        <w:rPr>
          <w:sz w:val="18"/>
        </w:rPr>
      </w:pPr>
      <w:r>
        <w:rPr>
          <w:sz w:val="18"/>
        </w:rPr>
        <w:t>Wandong, Jiang, Xi, Jiangbo, Li, Zhenhong, Zang, Minghui, Chen, Bo, Zhang, Chenglong,</w:t>
      </w:r>
      <w:r>
        <w:rPr>
          <w:spacing w:val="80"/>
          <w:sz w:val="18"/>
        </w:rPr>
        <w:t> </w:t>
      </w:r>
      <w:r>
        <w:rPr>
          <w:sz w:val="18"/>
        </w:rPr>
        <w:t>Liu,</w:t>
      </w:r>
      <w:r>
        <w:rPr>
          <w:spacing w:val="80"/>
          <w:sz w:val="18"/>
        </w:rPr>
        <w:t> </w:t>
      </w:r>
      <w:r>
        <w:rPr>
          <w:sz w:val="18"/>
        </w:rPr>
        <w:t>Zhenjiang,</w:t>
      </w:r>
      <w:r>
        <w:rPr>
          <w:spacing w:val="80"/>
          <w:sz w:val="18"/>
        </w:rPr>
        <w:t> </w:t>
      </w:r>
      <w:r>
        <w:rPr>
          <w:sz w:val="18"/>
        </w:rPr>
        <w:t>Gao,</w:t>
      </w:r>
      <w:r>
        <w:rPr>
          <w:spacing w:val="80"/>
          <w:sz w:val="18"/>
        </w:rPr>
        <w:t> </w:t>
      </w:r>
      <w:r>
        <w:rPr>
          <w:sz w:val="18"/>
        </w:rPr>
        <w:t>Siyan,</w:t>
      </w:r>
      <w:r>
        <w:rPr>
          <w:spacing w:val="80"/>
          <w:sz w:val="18"/>
        </w:rPr>
        <w:t> </w:t>
      </w:r>
      <w:r>
        <w:rPr>
          <w:sz w:val="18"/>
        </w:rPr>
        <w:t>&amp;</w:t>
      </w:r>
      <w:r>
        <w:rPr>
          <w:spacing w:val="80"/>
          <w:sz w:val="18"/>
        </w:rPr>
        <w:t> </w:t>
      </w:r>
      <w:r>
        <w:rPr>
          <w:sz w:val="18"/>
        </w:rPr>
        <w:t>Zhu,</w:t>
      </w:r>
      <w:r>
        <w:rPr>
          <w:spacing w:val="80"/>
          <w:sz w:val="18"/>
        </w:rPr>
        <w:t> </w:t>
      </w:r>
      <w:r>
        <w:rPr>
          <w:sz w:val="18"/>
        </w:rPr>
        <w:t>Wu.</w:t>
      </w:r>
      <w:r>
        <w:rPr>
          <w:spacing w:val="80"/>
          <w:sz w:val="18"/>
        </w:rPr>
        <w:t> </w:t>
      </w:r>
      <w:r>
        <w:rPr>
          <w:sz w:val="18"/>
        </w:rPr>
        <w:t>(2022).</w:t>
      </w:r>
      <w:r>
        <w:rPr>
          <w:spacing w:val="80"/>
          <w:sz w:val="18"/>
        </w:rPr>
        <w:t> </w:t>
      </w:r>
      <w:r>
        <w:rPr>
          <w:sz w:val="18"/>
        </w:rPr>
        <w:t>Deep</w:t>
      </w:r>
      <w:r>
        <w:rPr>
          <w:spacing w:val="80"/>
          <w:sz w:val="18"/>
        </w:rPr>
        <w:t> </w:t>
      </w:r>
      <w:r>
        <w:rPr>
          <w:sz w:val="18"/>
        </w:rPr>
        <w:t>learn-ing for landslide detection and segmentation in high-resolution optical images</w:t>
      </w:r>
      <w:r>
        <w:rPr>
          <w:spacing w:val="40"/>
          <w:sz w:val="18"/>
        </w:rPr>
        <w:t> </w:t>
      </w:r>
      <w:r>
        <w:rPr>
          <w:sz w:val="18"/>
        </w:rPr>
        <w:t>along the Sichuan–Tibet transportation corridor. </w:t>
      </w:r>
      <w:r>
        <w:rPr>
          <w:i/>
          <w:sz w:val="18"/>
        </w:rPr>
        <w:t>Remote Sensing</w:t>
      </w:r>
      <w:r>
        <w:rPr>
          <w:sz w:val="18"/>
        </w:rPr>
        <w:t>, 14(21), 5490. </w:t>
      </w:r>
      <w:r>
        <w:rPr>
          <w:spacing w:val="-2"/>
          <w:sz w:val="18"/>
        </w:rPr>
        <w:t>doi:10.3390/rs14215490.</w:t>
      </w:r>
    </w:p>
    <w:p>
      <w:pPr>
        <w:pStyle w:val="ListParagraph"/>
        <w:spacing w:after="0" w:line="256" w:lineRule="auto"/>
        <w:jc w:val="both"/>
        <w:rPr>
          <w:sz w:val="18"/>
        </w:rPr>
        <w:sectPr>
          <w:pgSz w:w="12240" w:h="15840"/>
          <w:pgMar w:header="1830" w:footer="0" w:top="2040" w:bottom="280" w:left="1800" w:right="1440"/>
        </w:sectPr>
      </w:pPr>
    </w:p>
    <w:p>
      <w:pPr>
        <w:pStyle w:val="BodyText"/>
        <w:spacing w:before="90"/>
        <w:rPr>
          <w:rFonts w:ascii="Georgia"/>
          <w:sz w:val="18"/>
        </w:rPr>
      </w:pPr>
    </w:p>
    <w:p>
      <w:pPr>
        <w:pStyle w:val="ListParagraph"/>
        <w:numPr>
          <w:ilvl w:val="0"/>
          <w:numId w:val="2"/>
        </w:numPr>
        <w:tabs>
          <w:tab w:pos="1138" w:val="left" w:leader="none"/>
          <w:tab w:pos="1229" w:val="left" w:leader="none"/>
        </w:tabs>
        <w:spacing w:line="256" w:lineRule="auto" w:before="0" w:after="0"/>
        <w:ind w:left="1138" w:right="1183" w:hanging="243"/>
        <w:jc w:val="both"/>
        <w:rPr>
          <w:sz w:val="18"/>
        </w:rPr>
      </w:pPr>
      <w:r>
        <w:rPr>
          <w:sz w:val="18"/>
        </w:rPr>
        <w:t>Shafapourtehrany, M.; Rezaie, F.; Jun, C.; Heggy, E.; Bateni, S.M.; Panahi, M.; Özener, H.; Shabani, F.; Moeini, H. Mapping Post-Earthquake Landslide Suscepti-bility Using U-Net, VGG-16, VGG-19, and Metaheuristic Algorithms. Remote Sens. 2023, 15, 4501. </w:t>
      </w:r>
      <w:hyperlink r:id="rId24">
        <w:r>
          <w:rPr>
            <w:sz w:val="18"/>
          </w:rPr>
          <w:t>https://doi.org/10.3390/rs15184501</w:t>
        </w:r>
      </w:hyperlink>
    </w:p>
    <w:p>
      <w:pPr>
        <w:pStyle w:val="ListParagraph"/>
        <w:numPr>
          <w:ilvl w:val="0"/>
          <w:numId w:val="2"/>
        </w:numPr>
        <w:tabs>
          <w:tab w:pos="1138" w:val="left" w:leader="none"/>
          <w:tab w:pos="1229" w:val="left" w:leader="none"/>
        </w:tabs>
        <w:spacing w:line="256" w:lineRule="auto" w:before="2" w:after="0"/>
        <w:ind w:left="1138" w:right="1185" w:hanging="243"/>
        <w:jc w:val="both"/>
        <w:rPr>
          <w:sz w:val="18"/>
        </w:rPr>
      </w:pPr>
      <w:r>
        <w:rPr>
          <w:sz w:val="18"/>
        </w:rPr>
        <w:t>Kirillov, Alexander, Eric Mintun, Nikhila Ravi, Hanzi Mao, Chloe Rolland, Laura Gustafson, Tete Xiao et al. "Segment anything." In Proceedings of the IEEE/CVF international conference on computer vision, pp. 4015-4026. 2023.</w:t>
      </w:r>
    </w:p>
    <w:p>
      <w:pPr>
        <w:pStyle w:val="ListParagraph"/>
        <w:numPr>
          <w:ilvl w:val="0"/>
          <w:numId w:val="2"/>
        </w:numPr>
        <w:tabs>
          <w:tab w:pos="1138" w:val="left" w:leader="none"/>
          <w:tab w:pos="1229" w:val="left" w:leader="none"/>
        </w:tabs>
        <w:spacing w:line="256" w:lineRule="auto" w:before="1" w:after="0"/>
        <w:ind w:left="1138" w:right="1183" w:hanging="243"/>
        <w:jc w:val="both"/>
        <w:rPr>
          <w:sz w:val="18"/>
        </w:rPr>
      </w:pPr>
      <w:r>
        <w:rPr>
          <w:sz w:val="18"/>
        </w:rPr>
        <w:t>Xi, Laidian, Yu, Junchuan, Ge, Daqing, Pang, Yunxuan, Zhou, Ping, Hou, Changhong,</w:t>
      </w:r>
      <w:r>
        <w:rPr>
          <w:spacing w:val="40"/>
          <w:sz w:val="18"/>
        </w:rPr>
        <w:t> </w:t>
      </w:r>
      <w:r>
        <w:rPr>
          <w:sz w:val="18"/>
        </w:rPr>
        <w:t>Li,</w:t>
      </w:r>
      <w:r>
        <w:rPr>
          <w:spacing w:val="40"/>
          <w:sz w:val="18"/>
        </w:rPr>
        <w:t> </w:t>
      </w:r>
      <w:r>
        <w:rPr>
          <w:sz w:val="18"/>
        </w:rPr>
        <w:t>Yichuan,</w:t>
      </w:r>
      <w:r>
        <w:rPr>
          <w:spacing w:val="40"/>
          <w:sz w:val="18"/>
        </w:rPr>
        <w:t> </w:t>
      </w:r>
      <w:r>
        <w:rPr>
          <w:sz w:val="18"/>
        </w:rPr>
        <w:t>Chen,</w:t>
      </w:r>
      <w:r>
        <w:rPr>
          <w:spacing w:val="40"/>
          <w:sz w:val="18"/>
        </w:rPr>
        <w:t> </w:t>
      </w:r>
      <w:r>
        <w:rPr>
          <w:sz w:val="18"/>
        </w:rPr>
        <w:t>Yangyang,</w:t>
      </w:r>
      <w:r>
        <w:rPr>
          <w:spacing w:val="40"/>
          <w:sz w:val="18"/>
        </w:rPr>
        <w:t> </w:t>
      </w:r>
      <w:r>
        <w:rPr>
          <w:sz w:val="18"/>
        </w:rPr>
        <w:t>&amp;</w:t>
      </w:r>
      <w:r>
        <w:rPr>
          <w:spacing w:val="40"/>
          <w:sz w:val="18"/>
        </w:rPr>
        <w:t> </w:t>
      </w:r>
      <w:r>
        <w:rPr>
          <w:sz w:val="18"/>
        </w:rPr>
        <w:t>Dong,</w:t>
      </w:r>
      <w:r>
        <w:rPr>
          <w:spacing w:val="40"/>
          <w:sz w:val="18"/>
        </w:rPr>
        <w:t> </w:t>
      </w:r>
      <w:r>
        <w:rPr>
          <w:sz w:val="18"/>
        </w:rPr>
        <w:t>Yuanbiao.</w:t>
      </w:r>
      <w:r>
        <w:rPr>
          <w:spacing w:val="40"/>
          <w:sz w:val="18"/>
        </w:rPr>
        <w:t> </w:t>
      </w:r>
      <w:r>
        <w:rPr>
          <w:sz w:val="18"/>
        </w:rPr>
        <w:t>(2024).</w:t>
      </w:r>
      <w:r>
        <w:rPr>
          <w:spacing w:val="40"/>
          <w:sz w:val="18"/>
        </w:rPr>
        <w:t> </w:t>
      </w:r>
      <w:r>
        <w:rPr>
          <w:sz w:val="18"/>
        </w:rPr>
        <w:t>SAM-CFFNet: SAM-based cross-feature fusion network for intelligent identification</w:t>
      </w:r>
      <w:r>
        <w:rPr>
          <w:sz w:val="18"/>
        </w:rPr>
        <w:t> of landslides. </w:t>
      </w:r>
      <w:r>
        <w:rPr>
          <w:i/>
          <w:sz w:val="18"/>
        </w:rPr>
        <w:t>Remote Sensing</w:t>
      </w:r>
      <w:r>
        <w:rPr>
          <w:sz w:val="18"/>
        </w:rPr>
        <w:t>, 16(13), 2334. doi:10.3390/rs16132334.</w:t>
      </w:r>
    </w:p>
    <w:p>
      <w:pPr>
        <w:pStyle w:val="ListParagraph"/>
        <w:numPr>
          <w:ilvl w:val="0"/>
          <w:numId w:val="2"/>
        </w:numPr>
        <w:tabs>
          <w:tab w:pos="1138" w:val="left" w:leader="none"/>
          <w:tab w:pos="1229" w:val="left" w:leader="none"/>
        </w:tabs>
        <w:spacing w:line="256" w:lineRule="auto" w:before="1" w:after="0"/>
        <w:ind w:left="1138" w:right="1184" w:hanging="243"/>
        <w:jc w:val="both"/>
        <w:rPr>
          <w:sz w:val="18"/>
        </w:rPr>
      </w:pPr>
      <w:r>
        <w:rPr>
          <w:sz w:val="18"/>
        </w:rPr>
        <w:t>Xie, Enze, Wenhai Wang, Zhiding Yu, Anima Anandkumar, Jose M. Alvarez, and Ping Luo. "SegFormer: Simple and efficient design for semantic segmentation with transformers."</w:t>
      </w:r>
      <w:r>
        <w:rPr>
          <w:spacing w:val="-11"/>
          <w:sz w:val="18"/>
        </w:rPr>
        <w:t> </w:t>
      </w:r>
      <w:r>
        <w:rPr>
          <w:sz w:val="18"/>
        </w:rPr>
        <w:t>Advances</w:t>
      </w:r>
      <w:r>
        <w:rPr>
          <w:spacing w:val="-11"/>
          <w:sz w:val="18"/>
        </w:rPr>
        <w:t> </w:t>
      </w:r>
      <w:r>
        <w:rPr>
          <w:sz w:val="18"/>
        </w:rPr>
        <w:t>in</w:t>
      </w:r>
      <w:r>
        <w:rPr>
          <w:spacing w:val="-11"/>
          <w:sz w:val="18"/>
        </w:rPr>
        <w:t> </w:t>
      </w:r>
      <w:r>
        <w:rPr>
          <w:sz w:val="18"/>
        </w:rPr>
        <w:t>neural</w:t>
      </w:r>
      <w:r>
        <w:rPr>
          <w:spacing w:val="-10"/>
          <w:sz w:val="18"/>
        </w:rPr>
        <w:t> </w:t>
      </w:r>
      <w:r>
        <w:rPr>
          <w:sz w:val="18"/>
        </w:rPr>
        <w:t>information</w:t>
      </w:r>
      <w:r>
        <w:rPr>
          <w:spacing w:val="-11"/>
          <w:sz w:val="18"/>
        </w:rPr>
        <w:t> </w:t>
      </w:r>
      <w:r>
        <w:rPr>
          <w:sz w:val="18"/>
        </w:rPr>
        <w:t>processing</w:t>
      </w:r>
      <w:r>
        <w:rPr>
          <w:spacing w:val="-11"/>
          <w:sz w:val="18"/>
        </w:rPr>
        <w:t> </w:t>
      </w:r>
      <w:r>
        <w:rPr>
          <w:sz w:val="18"/>
        </w:rPr>
        <w:t>systems</w:t>
      </w:r>
      <w:r>
        <w:rPr>
          <w:spacing w:val="-10"/>
          <w:sz w:val="18"/>
        </w:rPr>
        <w:t> </w:t>
      </w:r>
      <w:r>
        <w:rPr>
          <w:sz w:val="18"/>
        </w:rPr>
        <w:t>34</w:t>
      </w:r>
      <w:r>
        <w:rPr>
          <w:spacing w:val="-11"/>
          <w:sz w:val="18"/>
        </w:rPr>
        <w:t> </w:t>
      </w:r>
      <w:r>
        <w:rPr>
          <w:sz w:val="18"/>
        </w:rPr>
        <w:t>(2021):</w:t>
      </w:r>
      <w:r>
        <w:rPr>
          <w:spacing w:val="-10"/>
          <w:sz w:val="18"/>
        </w:rPr>
        <w:t> </w:t>
      </w:r>
      <w:r>
        <w:rPr>
          <w:sz w:val="18"/>
        </w:rPr>
        <w:t>12077-</w:t>
      </w:r>
      <w:r>
        <w:rPr>
          <w:spacing w:val="-2"/>
          <w:sz w:val="18"/>
        </w:rPr>
        <w:t>12090.</w:t>
      </w:r>
    </w:p>
    <w:p>
      <w:pPr>
        <w:pStyle w:val="ListParagraph"/>
        <w:numPr>
          <w:ilvl w:val="0"/>
          <w:numId w:val="2"/>
        </w:numPr>
        <w:tabs>
          <w:tab w:pos="1138" w:val="left" w:leader="none"/>
          <w:tab w:pos="1229" w:val="left" w:leader="none"/>
        </w:tabs>
        <w:spacing w:line="256" w:lineRule="auto" w:before="2" w:after="0"/>
        <w:ind w:left="1138" w:right="1183" w:hanging="243"/>
        <w:jc w:val="both"/>
        <w:rPr>
          <w:sz w:val="18"/>
        </w:rPr>
      </w:pPr>
      <w:r>
        <w:rPr>
          <w:sz w:val="18"/>
        </w:rPr>
        <w:t>Pradhan, Biswajeet, Mansor, Shattri, &amp; Pirasteh, Saied. (2011). Landslide suscep-tibility mapping: An assessment of the use of an advanced neural network model with five different training strategies. </w:t>
      </w:r>
      <w:r>
        <w:rPr>
          <w:i/>
          <w:sz w:val="18"/>
        </w:rPr>
        <w:t>IntechOpen</w:t>
      </w:r>
      <w:r>
        <w:rPr>
          <w:sz w:val="18"/>
        </w:rPr>
        <w:t>. doi:10.5772/15738.</w:t>
      </w:r>
    </w:p>
    <w:sectPr>
      <w:pgSz w:w="12240" w:h="15840"/>
      <w:pgMar w:header="1830" w:footer="0" w:top="204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Roboto">
    <w:altName w:val="Roboto"/>
    <w:charset w:val="1"/>
    <w:family w:val="auto"/>
    <w:pitch w:val="variable"/>
  </w:font>
  <w:font w:name="Georgia">
    <w:altName w:val="Georgia"/>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5248">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275" cy="168910"/>
                      </a:xfrm>
                      <a:prstGeom prst="rect">
                        <a:avLst/>
                      </a:prstGeom>
                    </wps:spPr>
                    <wps:txbx>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64999pt;margin-top:90.493484pt;width:13.25pt;height:13.3pt;mso-position-horizontal-relative:page;mso-position-vertical-relative:page;z-index:-16351232" type="#_x0000_t202" id="docshape1" filled="false" stroked="false">
              <v:textbox inset="0,0,0,0">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5760">
              <wp:simplePos x="0" y="0"/>
              <wp:positionH relativeFrom="page">
                <wp:posOffset>2118620</wp:posOffset>
              </wp:positionH>
              <wp:positionV relativeFrom="page">
                <wp:posOffset>1149267</wp:posOffset>
              </wp:positionV>
              <wp:extent cx="852805"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20526pt;margin-top:90.493484pt;width:67.150pt;height:13.3pt;mso-position-horizontal-relative:page;mso-position-vertical-relative:page;z-index:-16350720" type="#_x0000_t202" id="docshape2" filled="false" stroked="false">
              <v:textbox inset="0,0,0,0">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6272">
              <wp:simplePos x="0" y="0"/>
              <wp:positionH relativeFrom="page">
                <wp:posOffset>3511397</wp:posOffset>
              </wp:positionH>
              <wp:positionV relativeFrom="page">
                <wp:posOffset>1149267</wp:posOffset>
              </wp:positionV>
              <wp:extent cx="218503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50208" type="#_x0000_t202" id="docshape3"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6784">
              <wp:simplePos x="0" y="0"/>
              <wp:positionH relativeFrom="page">
                <wp:posOffset>6032290</wp:posOffset>
              </wp:positionH>
              <wp:positionV relativeFrom="page">
                <wp:posOffset>1149267</wp:posOffset>
              </wp:positionV>
              <wp:extent cx="84455"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4455" cy="168910"/>
                      </a:xfrm>
                      <a:prstGeom prst="rect">
                        <a:avLst/>
                      </a:prstGeom>
                    </wps:spPr>
                    <wps:txbx>
                      <w:txbxContent>
                        <w:p>
                          <w:pPr>
                            <w:spacing w:before="23"/>
                            <w:ind w:left="20" w:right="0" w:firstLine="0"/>
                            <w:jc w:val="left"/>
                            <w:rPr>
                              <w:rFonts w:ascii="Georgia"/>
                              <w:sz w:val="18"/>
                            </w:rPr>
                          </w:pPr>
                          <w:r>
                            <w:rPr>
                              <w:rFonts w:ascii="Georgia"/>
                              <w:spacing w:val="-10"/>
                              <w:sz w:val="18"/>
                            </w:rPr>
                            <w:t>3</w:t>
                          </w:r>
                        </w:p>
                      </w:txbxContent>
                    </wps:txbx>
                    <wps:bodyPr wrap="square" lIns="0" tIns="0" rIns="0" bIns="0" rtlCol="0">
                      <a:noAutofit/>
                    </wps:bodyPr>
                  </wps:wsp>
                </a:graphicData>
              </a:graphic>
            </wp:anchor>
          </w:drawing>
        </mc:Choice>
        <mc:Fallback>
          <w:pict>
            <v:shape style="position:absolute;margin-left:474.98349pt;margin-top:90.493484pt;width:6.65pt;height:13.3pt;mso-position-horizontal-relative:page;mso-position-vertical-relative:page;z-index:-16349696" type="#_x0000_t202" id="docshape4" filled="false" stroked="false">
              <v:textbox inset="0,0,0,0">
                <w:txbxContent>
                  <w:p>
                    <w:pPr>
                      <w:spacing w:before="23"/>
                      <w:ind w:left="20" w:right="0" w:firstLine="0"/>
                      <w:jc w:val="left"/>
                      <w:rPr>
                        <w:rFonts w:ascii="Georgia"/>
                        <w:sz w:val="18"/>
                      </w:rPr>
                    </w:pPr>
                    <w:r>
                      <w:rPr>
                        <w:rFonts w:ascii="Georgia"/>
                        <w:spacing w:val="-10"/>
                        <w:sz w:val="18"/>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7296">
              <wp:simplePos x="0" y="0"/>
              <wp:positionH relativeFrom="page">
                <wp:posOffset>3511397</wp:posOffset>
              </wp:positionH>
              <wp:positionV relativeFrom="page">
                <wp:posOffset>1149267</wp:posOffset>
              </wp:positionV>
              <wp:extent cx="2185035"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49184" type="#_x0000_t202" id="docshape5"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7808">
              <wp:simplePos x="0" y="0"/>
              <wp:positionH relativeFrom="page">
                <wp:posOffset>5973759</wp:posOffset>
              </wp:positionH>
              <wp:positionV relativeFrom="page">
                <wp:posOffset>1149267</wp:posOffset>
              </wp:positionV>
              <wp:extent cx="180975"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0975" cy="168910"/>
                      </a:xfrm>
                      <a:prstGeom prst="rect">
                        <a:avLst/>
                      </a:prstGeom>
                    </wps:spPr>
                    <wps:txbx>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style="position:absolute;margin-left:470.374756pt;margin-top:90.493484pt;width:14.25pt;height:13.3pt;mso-position-horizontal-relative:page;mso-position-vertical-relative:page;z-index:-16348672" type="#_x0000_t202" id="docshape6" filled="false" stroked="false">
              <v:textbox inset="0,0,0,0">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8320">
              <wp:simplePos x="0" y="0"/>
              <wp:positionH relativeFrom="page">
                <wp:posOffset>1673415</wp:posOffset>
              </wp:positionH>
              <wp:positionV relativeFrom="page">
                <wp:posOffset>1149267</wp:posOffset>
              </wp:positionV>
              <wp:extent cx="147955"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955" cy="168910"/>
                      </a:xfrm>
                      <a:prstGeom prst="rect">
                        <a:avLst/>
                      </a:prstGeom>
                    </wps:spPr>
                    <wps:txbx>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wps:txbx>
                    <wps:bodyPr wrap="square" lIns="0" tIns="0" rIns="0" bIns="0" rtlCol="0">
                      <a:noAutofit/>
                    </wps:bodyPr>
                  </wps:wsp>
                </a:graphicData>
              </a:graphic>
            </wp:anchor>
          </w:drawing>
        </mc:Choice>
        <mc:Fallback>
          <w:pict>
            <v:shape style="position:absolute;margin-left:131.764999pt;margin-top:90.493484pt;width:11.65pt;height:13.3pt;mso-position-horizontal-relative:page;mso-position-vertical-relative:page;z-index:-16348160" type="#_x0000_t202" id="docshape7" filled="false" stroked="false">
              <v:textbox inset="0,0,0,0">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8832">
              <wp:simplePos x="0" y="0"/>
              <wp:positionH relativeFrom="page">
                <wp:posOffset>2118529</wp:posOffset>
              </wp:positionH>
              <wp:positionV relativeFrom="page">
                <wp:posOffset>1149267</wp:posOffset>
              </wp:positionV>
              <wp:extent cx="852805"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13354pt;margin-top:90.493484pt;width:67.150pt;height:13.3pt;mso-position-horizontal-relative:page;mso-position-vertical-relative:page;z-index:-16347648" type="#_x0000_t202" id="docshape8" filled="false" stroked="false">
              <v:textbox inset="0,0,0,0">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0.%1"/>
      <w:lvlJc w:val="left"/>
      <w:pPr>
        <w:ind w:left="1264" w:hanging="369"/>
        <w:jc w:val="left"/>
      </w:pPr>
      <w:rPr>
        <w:rFonts w:hint="default" w:ascii="Cambria" w:hAnsi="Cambria" w:eastAsia="Cambria" w:cs="Cambria"/>
        <w:b/>
        <w:bCs/>
        <w:i w:val="0"/>
        <w:iCs w:val="0"/>
        <w:spacing w:val="-1"/>
        <w:w w:val="103"/>
        <w:sz w:val="20"/>
        <w:szCs w:val="20"/>
        <w:lang w:val="en-US" w:eastAsia="en-US" w:bidi="ar-SA"/>
      </w:rPr>
    </w:lvl>
    <w:lvl w:ilvl="1">
      <w:start w:val="0"/>
      <w:numFmt w:val="bullet"/>
      <w:lvlText w:val="•"/>
      <w:lvlJc w:val="left"/>
      <w:pPr>
        <w:ind w:left="2034" w:hanging="369"/>
      </w:pPr>
      <w:rPr>
        <w:rFonts w:hint="default"/>
        <w:lang w:val="en-US" w:eastAsia="en-US" w:bidi="ar-SA"/>
      </w:rPr>
    </w:lvl>
    <w:lvl w:ilvl="2">
      <w:start w:val="0"/>
      <w:numFmt w:val="bullet"/>
      <w:lvlText w:val="•"/>
      <w:lvlJc w:val="left"/>
      <w:pPr>
        <w:ind w:left="2808" w:hanging="369"/>
      </w:pPr>
      <w:rPr>
        <w:rFonts w:hint="default"/>
        <w:lang w:val="en-US" w:eastAsia="en-US" w:bidi="ar-SA"/>
      </w:rPr>
    </w:lvl>
    <w:lvl w:ilvl="3">
      <w:start w:val="0"/>
      <w:numFmt w:val="bullet"/>
      <w:lvlText w:val="•"/>
      <w:lvlJc w:val="left"/>
      <w:pPr>
        <w:ind w:left="3582" w:hanging="369"/>
      </w:pPr>
      <w:rPr>
        <w:rFonts w:hint="default"/>
        <w:lang w:val="en-US" w:eastAsia="en-US" w:bidi="ar-SA"/>
      </w:rPr>
    </w:lvl>
    <w:lvl w:ilvl="4">
      <w:start w:val="0"/>
      <w:numFmt w:val="bullet"/>
      <w:lvlText w:val="•"/>
      <w:lvlJc w:val="left"/>
      <w:pPr>
        <w:ind w:left="4356" w:hanging="369"/>
      </w:pPr>
      <w:rPr>
        <w:rFonts w:hint="default"/>
        <w:lang w:val="en-US" w:eastAsia="en-US" w:bidi="ar-SA"/>
      </w:rPr>
    </w:lvl>
    <w:lvl w:ilvl="5">
      <w:start w:val="0"/>
      <w:numFmt w:val="bullet"/>
      <w:lvlText w:val="•"/>
      <w:lvlJc w:val="left"/>
      <w:pPr>
        <w:ind w:left="5130" w:hanging="369"/>
      </w:pPr>
      <w:rPr>
        <w:rFonts w:hint="default"/>
        <w:lang w:val="en-US" w:eastAsia="en-US" w:bidi="ar-SA"/>
      </w:rPr>
    </w:lvl>
    <w:lvl w:ilvl="6">
      <w:start w:val="0"/>
      <w:numFmt w:val="bullet"/>
      <w:lvlText w:val="•"/>
      <w:lvlJc w:val="left"/>
      <w:pPr>
        <w:ind w:left="5904" w:hanging="369"/>
      </w:pPr>
      <w:rPr>
        <w:rFonts w:hint="default"/>
        <w:lang w:val="en-US" w:eastAsia="en-US" w:bidi="ar-SA"/>
      </w:rPr>
    </w:lvl>
    <w:lvl w:ilvl="7">
      <w:start w:val="0"/>
      <w:numFmt w:val="bullet"/>
      <w:lvlText w:val="•"/>
      <w:lvlJc w:val="left"/>
      <w:pPr>
        <w:ind w:left="6678" w:hanging="369"/>
      </w:pPr>
      <w:rPr>
        <w:rFonts w:hint="default"/>
        <w:lang w:val="en-US" w:eastAsia="en-US" w:bidi="ar-SA"/>
      </w:rPr>
    </w:lvl>
    <w:lvl w:ilvl="8">
      <w:start w:val="0"/>
      <w:numFmt w:val="bullet"/>
      <w:lvlText w:val="•"/>
      <w:lvlJc w:val="left"/>
      <w:pPr>
        <w:ind w:left="7452" w:hanging="369"/>
      </w:pPr>
      <w:rPr>
        <w:rFonts w:hint="default"/>
        <w:lang w:val="en-US" w:eastAsia="en-US" w:bidi="ar-SA"/>
      </w:rPr>
    </w:lvl>
  </w:abstractNum>
  <w:abstractNum w:abstractNumId="1">
    <w:multiLevelType w:val="hybridMultilevel"/>
    <w:lvl w:ilvl="0">
      <w:start w:val="1"/>
      <w:numFmt w:val="decimal"/>
      <w:lvlText w:val="%1."/>
      <w:lvlJc w:val="left"/>
      <w:pPr>
        <w:ind w:left="1138" w:hanging="243"/>
        <w:jc w:val="lef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926" w:hanging="243"/>
      </w:pPr>
      <w:rPr>
        <w:rFonts w:hint="default"/>
        <w:lang w:val="en-US" w:eastAsia="en-US" w:bidi="ar-SA"/>
      </w:rPr>
    </w:lvl>
    <w:lvl w:ilvl="2">
      <w:start w:val="0"/>
      <w:numFmt w:val="bullet"/>
      <w:lvlText w:val="•"/>
      <w:lvlJc w:val="left"/>
      <w:pPr>
        <w:ind w:left="2712" w:hanging="243"/>
      </w:pPr>
      <w:rPr>
        <w:rFonts w:hint="default"/>
        <w:lang w:val="en-US" w:eastAsia="en-US" w:bidi="ar-SA"/>
      </w:rPr>
    </w:lvl>
    <w:lvl w:ilvl="3">
      <w:start w:val="0"/>
      <w:numFmt w:val="bullet"/>
      <w:lvlText w:val="•"/>
      <w:lvlJc w:val="left"/>
      <w:pPr>
        <w:ind w:left="3498" w:hanging="243"/>
      </w:pPr>
      <w:rPr>
        <w:rFonts w:hint="default"/>
        <w:lang w:val="en-US" w:eastAsia="en-US" w:bidi="ar-SA"/>
      </w:rPr>
    </w:lvl>
    <w:lvl w:ilvl="4">
      <w:start w:val="0"/>
      <w:numFmt w:val="bullet"/>
      <w:lvlText w:val="•"/>
      <w:lvlJc w:val="left"/>
      <w:pPr>
        <w:ind w:left="4284" w:hanging="243"/>
      </w:pPr>
      <w:rPr>
        <w:rFonts w:hint="default"/>
        <w:lang w:val="en-US" w:eastAsia="en-US" w:bidi="ar-SA"/>
      </w:rPr>
    </w:lvl>
    <w:lvl w:ilvl="5">
      <w:start w:val="0"/>
      <w:numFmt w:val="bullet"/>
      <w:lvlText w:val="•"/>
      <w:lvlJc w:val="left"/>
      <w:pPr>
        <w:ind w:left="5070" w:hanging="243"/>
      </w:pPr>
      <w:rPr>
        <w:rFonts w:hint="default"/>
        <w:lang w:val="en-US" w:eastAsia="en-US" w:bidi="ar-SA"/>
      </w:rPr>
    </w:lvl>
    <w:lvl w:ilvl="6">
      <w:start w:val="0"/>
      <w:numFmt w:val="bullet"/>
      <w:lvlText w:val="•"/>
      <w:lvlJc w:val="left"/>
      <w:pPr>
        <w:ind w:left="5856" w:hanging="243"/>
      </w:pPr>
      <w:rPr>
        <w:rFonts w:hint="default"/>
        <w:lang w:val="en-US" w:eastAsia="en-US" w:bidi="ar-SA"/>
      </w:rPr>
    </w:lvl>
    <w:lvl w:ilvl="7">
      <w:start w:val="0"/>
      <w:numFmt w:val="bullet"/>
      <w:lvlText w:val="•"/>
      <w:lvlJc w:val="left"/>
      <w:pPr>
        <w:ind w:left="6642" w:hanging="243"/>
      </w:pPr>
      <w:rPr>
        <w:rFonts w:hint="default"/>
        <w:lang w:val="en-US" w:eastAsia="en-US" w:bidi="ar-SA"/>
      </w:rPr>
    </w:lvl>
    <w:lvl w:ilvl="8">
      <w:start w:val="0"/>
      <w:numFmt w:val="bullet"/>
      <w:lvlText w:val="•"/>
      <w:lvlJc w:val="left"/>
      <w:pPr>
        <w:ind w:left="7428" w:hanging="243"/>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32"/>
      <w:ind w:left="895"/>
      <w:jc w:val="both"/>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ind w:left="1261" w:hanging="366"/>
      <w:outlineLvl w:val="2"/>
    </w:pPr>
    <w:rPr>
      <w:rFonts w:ascii="Cambria" w:hAnsi="Cambria" w:eastAsia="Cambria" w:cs="Cambria"/>
      <w:b/>
      <w:bCs/>
      <w:sz w:val="20"/>
      <w:szCs w:val="20"/>
      <w:lang w:val="en-US" w:eastAsia="en-US" w:bidi="ar-SA"/>
    </w:rPr>
  </w:style>
  <w:style w:styleId="Title" w:type="paragraph">
    <w:name w:val="Title"/>
    <w:basedOn w:val="Normal"/>
    <w:uiPriority w:val="1"/>
    <w:qFormat/>
    <w:pPr>
      <w:ind w:left="1126" w:right="1417" w:hanging="1"/>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ind w:left="1138" w:hanging="243"/>
      <w:jc w:val="both"/>
    </w:pPr>
    <w:rPr>
      <w:rFonts w:ascii="Georgia" w:hAnsi="Georgia" w:eastAsia="Georgia" w:cs="Georgia"/>
      <w:lang w:val="en-US" w:eastAsia="en-US" w:bidi="ar-SA"/>
    </w:rPr>
  </w:style>
  <w:style w:styleId="TableParagraph" w:type="paragraph">
    <w:name w:val="Table Paragraph"/>
    <w:basedOn w:val="Normal"/>
    <w:uiPriority w:val="1"/>
    <w:qFormat/>
    <w:pPr>
      <w:spacing w:line="166" w:lineRule="exact"/>
      <w:ind w:left="7"/>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doi.org/10.3390/rs11020196" TargetMode="External"/><Relationship Id="rId24" Type="http://schemas.openxmlformats.org/officeDocument/2006/relationships/hyperlink" Target="https://doi.org/10.3390/rs15184501"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2026-04-26T19:29:59Z</dcterms:created>
  <dcterms:modified xsi:type="dcterms:W3CDTF">2026-04-26T19:29:59Z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2026-02-27T00:00:00Z</vt:filetime>
  </property>
  <property fmtid="{D5CDD505-2E9C-101B-9397-08002B2CF9AE}" pid="4" name="Creator">
    <vt:lpwstr>TeX</vt:lpwstr>
  </property>
  <property fmtid="{D5CDD505-2E9C-101B-9397-08002B2CF9AE}" pid="5" name="LastSaved">
    <vt:filetime>2026-04-26T00:00:00Z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