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45090" w:rsidRDefault="00D45090" w:rsidP="00D45090">
      <w:r>
        <w:rPr>
          <w:b/>
          <w:bCs/>
          <w:u w:val="single"/>
        </w:rPr>
        <w:t>Selected fragments from a 17-page “privacy” describing how UHC collects more data than FBI</w:t>
      </w:r>
      <w:r>
        <w:t>.</w:t>
      </w:r>
    </w:p>
    <w:p w:rsidR="00D45090" w:rsidRDefault="00D45090" w:rsidP="00D45090"/>
    <w:p w:rsidR="00D45090" w:rsidRDefault="00D45090" w:rsidP="00D45090">
      <w:hyperlink r:id="rId4" w:history="1">
        <w:r>
          <w:rPr>
            <w:rStyle w:val="Hyperlink"/>
          </w:rPr>
          <w:t>https://www.healthsafe-id.com/rt/register/ucard/en/credentials</w:t>
        </w:r>
      </w:hyperlink>
    </w:p>
    <w:p w:rsidR="00D45090" w:rsidRDefault="00D45090" w:rsidP="00D45090">
      <w:r>
        <w:rPr>
          <w:highlight w:val="yellow"/>
        </w:rPr>
        <w:t>This Privacy Policy is not intended to and does not create any contractual or other legal rights in or on behalf of any party</w:t>
      </w:r>
      <w:r>
        <w:t>.</w:t>
      </w:r>
    </w:p>
    <w:p w:rsidR="00D45090" w:rsidRDefault="00D45090" w:rsidP="00D45090">
      <w:pPr>
        <w:rPr>
          <w:i/>
          <w:iCs/>
          <w:color w:val="800080"/>
          <w:u w:val="single"/>
        </w:rPr>
      </w:pPr>
      <w:r>
        <w:rPr>
          <w:i/>
          <w:iCs/>
          <w:color w:val="800080"/>
          <w:u w:val="single"/>
        </w:rPr>
        <w:t>Simply speaking, it is worthless trash. UHC admits that it does not have legal rights about anything.</w:t>
      </w:r>
    </w:p>
    <w:p w:rsidR="00D45090" w:rsidRDefault="00D45090" w:rsidP="00D45090"/>
    <w:p w:rsidR="00D45090" w:rsidRDefault="00D45090" w:rsidP="00D45090">
      <w:pPr>
        <w:rPr>
          <w:i/>
          <w:iCs/>
          <w:color w:val="800080"/>
          <w:u w:val="single"/>
        </w:rPr>
      </w:pPr>
      <w:r>
        <w:rPr>
          <w:color w:val="4D4D4D"/>
          <w:szCs w:val="27"/>
          <w:highlight w:val="yellow"/>
        </w:rPr>
        <w:t>You may limit the Information you provide or make available to us if you want to</w:t>
      </w:r>
      <w:r>
        <w:rPr>
          <w:i/>
          <w:iCs/>
          <w:color w:val="800080"/>
          <w:u w:val="single"/>
        </w:rPr>
        <w:t xml:space="preserve"> </w:t>
      </w:r>
    </w:p>
    <w:p w:rsidR="00D45090" w:rsidRDefault="00D45090" w:rsidP="00D45090">
      <w:pPr>
        <w:rPr>
          <w:i/>
          <w:iCs/>
          <w:color w:val="800080"/>
          <w:u w:val="single"/>
        </w:rPr>
      </w:pPr>
      <w:r>
        <w:rPr>
          <w:i/>
          <w:iCs/>
          <w:color w:val="800080"/>
          <w:u w:val="single"/>
        </w:rPr>
        <w:t>Limit how? By doing what?</w:t>
      </w:r>
    </w:p>
    <w:p w:rsidR="00D45090" w:rsidRDefault="00D45090" w:rsidP="00D45090"/>
    <w:p w:rsidR="00D45090" w:rsidRDefault="00D45090" w:rsidP="00D45090">
      <w:pPr>
        <w:rPr>
          <w:highlight w:val="yellow"/>
        </w:rPr>
      </w:pPr>
      <w:r>
        <w:rPr>
          <w:highlight w:val="yellow"/>
        </w:rPr>
        <w:t>In addition to the Information identified above, we may collect the following Information:</w:t>
      </w:r>
    </w:p>
    <w:p w:rsidR="00D45090" w:rsidRDefault="00D45090" w:rsidP="00D45090">
      <w:r>
        <w:rPr>
          <w:highlight w:val="yellow"/>
        </w:rPr>
        <w:t>User files stored on your device, like calendars, photos, and videos</w:t>
      </w:r>
      <w:r>
        <w:t>.</w:t>
      </w:r>
    </w:p>
    <w:p w:rsidR="00D45090" w:rsidRDefault="00D45090" w:rsidP="00D45090">
      <w:pPr>
        <w:pStyle w:val="BodyText"/>
        <w:rPr>
          <w:b w:val="0"/>
          <w:bCs w:val="0"/>
          <w:i/>
          <w:iCs/>
          <w:color w:val="800080"/>
        </w:rPr>
      </w:pPr>
      <w:r>
        <w:rPr>
          <w:b w:val="0"/>
          <w:bCs w:val="0"/>
          <w:i/>
          <w:iCs/>
          <w:color w:val="800080"/>
        </w:rPr>
        <w:t>SAY WHAT? Since when UHC has any right or need to know what is stored on anyone’s device? The common language is inappropriate here. UHC just confirmed above that it has no legal right to anything, less private info on anyone’s device. No one should ever tolerate such fascist attitude.</w:t>
      </w:r>
    </w:p>
    <w:p w:rsidR="00D45090" w:rsidRDefault="00D45090" w:rsidP="00D45090"/>
    <w:p w:rsidR="00D45090" w:rsidRDefault="00D45090" w:rsidP="00D45090">
      <w:pPr>
        <w:rPr>
          <w:highlight w:val="yellow"/>
        </w:rPr>
      </w:pPr>
      <w:r>
        <w:rPr>
          <w:highlight w:val="yellow"/>
        </w:rPr>
        <w:t>Activity, Fitness and Health Information Data:</w:t>
      </w:r>
    </w:p>
    <w:p w:rsidR="00D45090" w:rsidRDefault="00D45090" w:rsidP="00D45090">
      <w:pPr>
        <w:rPr>
          <w:highlight w:val="yellow"/>
        </w:rPr>
      </w:pPr>
      <w:r>
        <w:rPr>
          <w:highlight w:val="yellow"/>
        </w:rPr>
        <w:t>·</w:t>
      </w:r>
      <w:r>
        <w:rPr>
          <w:highlight w:val="yellow"/>
        </w:rPr>
        <w:tab/>
        <w:t>Sleep Data;</w:t>
      </w:r>
    </w:p>
    <w:p w:rsidR="00D45090" w:rsidRDefault="00D45090" w:rsidP="00D45090">
      <w:pPr>
        <w:rPr>
          <w:highlight w:val="yellow"/>
        </w:rPr>
      </w:pPr>
      <w:r>
        <w:rPr>
          <w:highlight w:val="yellow"/>
        </w:rPr>
        <w:t>·</w:t>
      </w:r>
      <w:r>
        <w:rPr>
          <w:highlight w:val="yellow"/>
        </w:rPr>
        <w:tab/>
        <w:t>Nutrition Data;</w:t>
      </w:r>
    </w:p>
    <w:p w:rsidR="00D45090" w:rsidRDefault="00D45090" w:rsidP="00D45090">
      <w:r>
        <w:rPr>
          <w:highlight w:val="yellow"/>
        </w:rPr>
        <w:t>·</w:t>
      </w:r>
      <w:r>
        <w:rPr>
          <w:highlight w:val="yellow"/>
        </w:rPr>
        <w:tab/>
      </w:r>
      <w:r>
        <w:rPr>
          <w:b/>
          <w:bCs/>
          <w:color w:val="993300"/>
          <w:highlight w:val="yellow"/>
          <w:u w:val="single"/>
        </w:rPr>
        <w:t>Mindfulness Data</w:t>
      </w:r>
    </w:p>
    <w:p w:rsidR="00D45090" w:rsidRDefault="00D45090" w:rsidP="00D45090">
      <w:pPr>
        <w:pStyle w:val="BodyText"/>
        <w:rPr>
          <w:b w:val="0"/>
          <w:bCs w:val="0"/>
          <w:i/>
          <w:iCs/>
          <w:color w:val="800080"/>
        </w:rPr>
      </w:pPr>
      <w:r>
        <w:rPr>
          <w:b w:val="0"/>
          <w:bCs w:val="0"/>
          <w:i/>
          <w:iCs/>
          <w:color w:val="800080"/>
        </w:rPr>
        <w:t>This arrogant Nazi sadistic enterprise would have nerve to decide my mindfulness level, how much I sleep and with whom. I can’t wait until lawyers for UHC would get a free vacation at GITMO.</w:t>
      </w:r>
    </w:p>
    <w:p w:rsidR="00D45090" w:rsidRDefault="00D45090" w:rsidP="00D45090"/>
    <w:p w:rsidR="00D45090" w:rsidRDefault="00D45090" w:rsidP="00D45090">
      <w:r>
        <w:rPr>
          <w:color w:val="4D4D4D"/>
          <w:szCs w:val="27"/>
          <w:highlight w:val="yellow"/>
        </w:rPr>
        <w:t>Google has determined that certain applications are subject to their COVID-19 applications requirements</w:t>
      </w:r>
      <w:r>
        <w:rPr>
          <w:color w:val="4D4D4D"/>
          <w:szCs w:val="27"/>
        </w:rPr>
        <w:t xml:space="preserve"> </w:t>
      </w:r>
    </w:p>
    <w:p w:rsidR="00D45090" w:rsidRDefault="00D45090" w:rsidP="00D45090">
      <w:pPr>
        <w:pStyle w:val="BodyText"/>
        <w:rPr>
          <w:b w:val="0"/>
          <w:bCs w:val="0"/>
          <w:i/>
          <w:iCs/>
          <w:color w:val="800080"/>
        </w:rPr>
      </w:pPr>
      <w:r>
        <w:rPr>
          <w:b w:val="0"/>
          <w:bCs w:val="0"/>
          <w:i/>
          <w:iCs/>
          <w:color w:val="800080"/>
        </w:rPr>
        <w:t>Phony COVID is long gone. Nobody gives a virus for whatever Google determined as Google is not a medical authority. Nowhere does it say why UHC takes direct orders from Google.</w:t>
      </w:r>
    </w:p>
    <w:p w:rsidR="00D45090" w:rsidRDefault="00D45090" w:rsidP="00D45090"/>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D45090" w:rsidTr="00B278B9">
        <w:tblPrEx>
          <w:tblCellMar>
            <w:top w:w="0" w:type="dxa"/>
            <w:bottom w:w="0" w:type="dxa"/>
          </w:tblCellMar>
        </w:tblPrEx>
        <w:tc>
          <w:tcPr>
            <w:tcW w:w="10440" w:type="dxa"/>
          </w:tcPr>
          <w:p w:rsidR="00D45090" w:rsidRDefault="00D45090" w:rsidP="00B278B9">
            <w:r>
              <w:rPr>
                <w:highlight w:val="yellow"/>
              </w:rPr>
              <w:t>We may use your Information</w:t>
            </w:r>
            <w:r>
              <w:t>:</w:t>
            </w:r>
          </w:p>
          <w:p w:rsidR="00D45090" w:rsidRDefault="00D45090" w:rsidP="00B278B9">
            <w:pPr>
              <w:pStyle w:val="Heading1"/>
              <w:rPr>
                <w:color w:val="FF0000"/>
                <w:sz w:val="32"/>
                <w:u w:val="single"/>
              </w:rPr>
            </w:pPr>
            <w:r>
              <w:rPr>
                <w:color w:val="FF0000"/>
                <w:sz w:val="32"/>
                <w:highlight w:val="yellow"/>
                <w:u w:val="single"/>
              </w:rPr>
              <w:t>To respond to an email</w:t>
            </w:r>
          </w:p>
          <w:p w:rsidR="00D45090" w:rsidRDefault="00D45090" w:rsidP="00B278B9">
            <w:r>
              <w:rPr>
                <w:highlight w:val="yellow"/>
              </w:rPr>
              <w:t xml:space="preserve">Our Online Services may </w:t>
            </w:r>
            <w:r>
              <w:rPr>
                <w:b/>
                <w:bCs/>
                <w:color w:val="993300"/>
                <w:highlight w:val="yellow"/>
              </w:rPr>
              <w:t>permit</w:t>
            </w:r>
            <w:r>
              <w:rPr>
                <w:highlight w:val="yellow"/>
              </w:rPr>
              <w:t xml:space="preserve"> you to </w:t>
            </w:r>
            <w:r>
              <w:rPr>
                <w:b/>
                <w:bCs/>
                <w:color w:val="FF0000"/>
                <w:sz w:val="32"/>
                <w:highlight w:val="yellow"/>
                <w:u w:val="single"/>
              </w:rPr>
              <w:t>select how you would like to receive certain communications</w:t>
            </w:r>
            <w:r>
              <w:rPr>
                <w:sz w:val="32"/>
                <w:highlight w:val="yellow"/>
              </w:rPr>
              <w:t>.</w:t>
            </w:r>
            <w:r>
              <w:rPr>
                <w:highlight w:val="yellow"/>
              </w:rPr>
              <w:t xml:space="preserve"> You can view and update your communication preferences in your Account/Profile settings after logging into the Online Services</w:t>
            </w:r>
            <w:r>
              <w:t>.</w:t>
            </w:r>
          </w:p>
          <w:p w:rsidR="00D45090" w:rsidRDefault="00D45090" w:rsidP="00B278B9">
            <w:r>
              <w:rPr>
                <w:color w:val="4D4D4D"/>
                <w:szCs w:val="27"/>
                <w:highlight w:val="yellow"/>
              </w:rPr>
              <w:t xml:space="preserve">We gather Activity Information about you to improve the quality of our services, such as </w:t>
            </w:r>
            <w:r>
              <w:rPr>
                <w:b/>
                <w:bCs/>
                <w:color w:val="FF0000"/>
                <w:sz w:val="32"/>
                <w:szCs w:val="27"/>
                <w:highlight w:val="yellow"/>
                <w:u w:val="single"/>
              </w:rPr>
              <w:t>the best method and time to contact you</w:t>
            </w:r>
            <w:r>
              <w:rPr>
                <w:color w:val="4D4D4D"/>
                <w:szCs w:val="27"/>
                <w:highlight w:val="yellow"/>
              </w:rPr>
              <w:t>.</w:t>
            </w:r>
          </w:p>
          <w:p w:rsidR="00D45090" w:rsidRDefault="00D45090" w:rsidP="00B278B9">
            <w:pPr>
              <w:pStyle w:val="NormalWeb"/>
              <w:spacing w:before="0" w:beforeAutospacing="0" w:after="0" w:afterAutospacing="0"/>
            </w:pPr>
            <w:r>
              <w:rPr>
                <w:i/>
                <w:iCs/>
                <w:color w:val="800080"/>
                <w:sz w:val="32"/>
                <w:u w:val="single"/>
              </w:rPr>
              <w:t>Gotcha. UHC said it, not me. Yet arrogant, criminal bully UHC does not respond to any email about anything. CALL or DIE.</w:t>
            </w:r>
          </w:p>
        </w:tc>
      </w:tr>
    </w:tbl>
    <w:p w:rsidR="00D45090" w:rsidRDefault="00D45090" w:rsidP="00D45090"/>
    <w:p w:rsidR="00D45090" w:rsidRDefault="00D45090" w:rsidP="00D45090">
      <w:r>
        <w:rPr>
          <w:highlight w:val="yellow"/>
        </w:rPr>
        <w:lastRenderedPageBreak/>
        <w:t>We may use Information to contact you through any contact information you provide through our Online Services, including any email address, telephone number, cell phone number, or fax number</w:t>
      </w:r>
      <w:r>
        <w:t>.</w:t>
      </w:r>
    </w:p>
    <w:p w:rsidR="00D45090" w:rsidRDefault="00D45090" w:rsidP="00D45090">
      <w:pPr>
        <w:pStyle w:val="BodyText"/>
        <w:rPr>
          <w:b w:val="0"/>
          <w:bCs w:val="0"/>
          <w:i/>
          <w:iCs/>
          <w:color w:val="800080"/>
        </w:rPr>
      </w:pPr>
      <w:r>
        <w:rPr>
          <w:b w:val="0"/>
          <w:bCs w:val="0"/>
          <w:i/>
          <w:iCs/>
          <w:color w:val="800080"/>
        </w:rPr>
        <w:t>No, dear, you may not choose for me which method of communication I want.</w:t>
      </w:r>
    </w:p>
    <w:p w:rsidR="00D45090" w:rsidRDefault="00D45090" w:rsidP="00D45090"/>
    <w:p w:rsidR="00D45090" w:rsidRDefault="00D45090" w:rsidP="00D45090">
      <w:r>
        <w:rPr>
          <w:highlight w:val="yellow"/>
        </w:rPr>
        <w:t>These electronic communications may contain protected health information. You acknowledge and accept that such communications may be sent unencrypted and there is some risk of disclosure or interception of the contents of these communications</w:t>
      </w:r>
      <w:r>
        <w:t>.</w:t>
      </w:r>
    </w:p>
    <w:p w:rsidR="00D45090" w:rsidRDefault="00D45090" w:rsidP="00D45090">
      <w:pPr>
        <w:pStyle w:val="BodyText"/>
        <w:rPr>
          <w:b w:val="0"/>
          <w:bCs w:val="0"/>
          <w:i/>
          <w:iCs/>
          <w:color w:val="800080"/>
        </w:rPr>
      </w:pPr>
      <w:proofErr w:type="spellStart"/>
      <w:r>
        <w:rPr>
          <w:b w:val="0"/>
          <w:bCs w:val="0"/>
          <w:i/>
          <w:iCs/>
          <w:color w:val="800080"/>
        </w:rPr>
        <w:t>UnitedDeathcare</w:t>
      </w:r>
      <w:proofErr w:type="spellEnd"/>
      <w:r>
        <w:rPr>
          <w:b w:val="0"/>
          <w:bCs w:val="0"/>
          <w:i/>
          <w:iCs/>
          <w:color w:val="800080"/>
        </w:rPr>
        <w:t xml:space="preserve"> openly admitted violating HIPAA and continue on acting out like Gestapo thug. I do not accept it: then what? I cannot have UHC? (All other insurances and companies are now one and the same.)</w:t>
      </w:r>
    </w:p>
    <w:p w:rsidR="00D45090" w:rsidRDefault="00D45090" w:rsidP="00D45090">
      <w:r>
        <w:rPr>
          <w:highlight w:val="yellow"/>
        </w:rPr>
        <w:t>If you need additional assistance in opting out of a communication, please </w:t>
      </w:r>
      <w:hyperlink r:id="rId5" w:anchor="Contactus" w:history="1">
        <w:r>
          <w:rPr>
            <w:rStyle w:val="Hyperlink"/>
            <w:rFonts w:ascii="Helvetica" w:hAnsi="Helvetica"/>
            <w:color w:val="196ECF"/>
            <w:sz w:val="27"/>
            <w:szCs w:val="27"/>
            <w:highlight w:val="yellow"/>
          </w:rPr>
          <w:t>Contact Us</w:t>
        </w:r>
      </w:hyperlink>
      <w:r>
        <w:rPr>
          <w:highlight w:val="yellow"/>
        </w:rPr>
        <w:t> for assistance</w:t>
      </w:r>
      <w:r>
        <w:t>.</w:t>
      </w:r>
    </w:p>
    <w:p w:rsidR="00D45090" w:rsidRDefault="00D45090" w:rsidP="00D45090">
      <w:pPr>
        <w:pStyle w:val="BodyText"/>
        <w:rPr>
          <w:b w:val="0"/>
          <w:bCs w:val="0"/>
          <w:i/>
          <w:iCs/>
          <w:color w:val="800080"/>
        </w:rPr>
      </w:pPr>
      <w:r>
        <w:rPr>
          <w:b w:val="0"/>
          <w:bCs w:val="0"/>
          <w:i/>
          <w:iCs/>
          <w:color w:val="800080"/>
        </w:rPr>
        <w:t>I did it many times and have a documented proof of it.</w:t>
      </w:r>
    </w:p>
    <w:p w:rsidR="00D45090" w:rsidRDefault="00D45090" w:rsidP="00D45090">
      <w:pPr>
        <w:pStyle w:val="BodyText"/>
        <w:rPr>
          <w:b w:val="0"/>
          <w:bCs w:val="0"/>
          <w:i/>
          <w:iCs/>
          <w:color w:val="800080"/>
        </w:rPr>
      </w:pPr>
    </w:p>
    <w:p w:rsidR="00D45090" w:rsidRDefault="00D45090" w:rsidP="00D45090">
      <w:r>
        <w:rPr>
          <w:highlight w:val="yellow"/>
        </w:rPr>
        <w:t>…to deliver targeted advertisements to you</w:t>
      </w:r>
      <w:r>
        <w:t>.</w:t>
      </w:r>
    </w:p>
    <w:p w:rsidR="00D45090" w:rsidRDefault="00D45090" w:rsidP="00D45090">
      <w:pPr>
        <w:pStyle w:val="BodyText"/>
        <w:rPr>
          <w:b w:val="0"/>
          <w:bCs w:val="0"/>
          <w:i/>
          <w:iCs/>
          <w:color w:val="800080"/>
        </w:rPr>
      </w:pPr>
      <w:r>
        <w:rPr>
          <w:b w:val="0"/>
          <w:bCs w:val="0"/>
          <w:i/>
          <w:iCs/>
          <w:color w:val="800080"/>
        </w:rPr>
        <w:t>No such thing exists like targeted ad. Don’t need any ads. I never spent one penny on ads in my lifetime and will never patronize this sick idea of pathological sale hysteria.</w:t>
      </w:r>
    </w:p>
    <w:p w:rsidR="00D45090" w:rsidRDefault="00D45090" w:rsidP="00D45090"/>
    <w:p w:rsidR="00D45090" w:rsidRDefault="00D45090" w:rsidP="00D45090">
      <w:r>
        <w:rPr>
          <w:highlight w:val="yellow"/>
        </w:rPr>
        <w:t>see </w:t>
      </w:r>
      <w:hyperlink r:id="rId6" w:history="1">
        <w:r>
          <w:rPr>
            <w:rStyle w:val="Hyperlink"/>
            <w:color w:val="196ECF"/>
            <w:szCs w:val="27"/>
            <w:highlight w:val="yellow"/>
          </w:rPr>
          <w:t>youradchoices.com/control</w:t>
        </w:r>
      </w:hyperlink>
      <w:r>
        <w:rPr>
          <w:highlight w:val="yellow"/>
        </w:rPr>
        <w:t>, and to opt-out of such ad networks' and services' advertising practices, go to </w:t>
      </w:r>
      <w:hyperlink r:id="rId7" w:history="1">
        <w:r>
          <w:rPr>
            <w:rStyle w:val="Hyperlink"/>
            <w:color w:val="196ECF"/>
            <w:szCs w:val="27"/>
            <w:highlight w:val="yellow"/>
          </w:rPr>
          <w:t>optout.aboutads.info</w:t>
        </w:r>
      </w:hyperlink>
      <w:r>
        <w:rPr>
          <w:highlight w:val="yellow"/>
        </w:rPr>
        <w:t> and </w:t>
      </w:r>
      <w:hyperlink r:id="rId8" w:history="1">
        <w:r>
          <w:rPr>
            <w:rStyle w:val="Hyperlink"/>
            <w:color w:val="196ECF"/>
            <w:szCs w:val="27"/>
            <w:highlight w:val="yellow"/>
          </w:rPr>
          <w:t>optout.networkadvertising.org/</w:t>
        </w:r>
      </w:hyperlink>
      <w:r>
        <w:t>.</w:t>
      </w:r>
    </w:p>
    <w:p w:rsidR="00D45090" w:rsidRDefault="00D45090" w:rsidP="00D45090">
      <w:pPr>
        <w:pStyle w:val="BodyText"/>
        <w:rPr>
          <w:b w:val="0"/>
          <w:bCs w:val="0"/>
          <w:i/>
          <w:iCs/>
          <w:color w:val="800080"/>
        </w:rPr>
      </w:pPr>
      <w:r>
        <w:rPr>
          <w:b w:val="0"/>
          <w:bCs w:val="0"/>
          <w:i/>
          <w:iCs/>
          <w:color w:val="800080"/>
        </w:rPr>
        <w:t xml:space="preserve">THIS IS CONSUMER FRAUD. I spent hours on doing </w:t>
      </w:r>
      <w:proofErr w:type="spellStart"/>
      <w:r>
        <w:rPr>
          <w:b w:val="0"/>
          <w:bCs w:val="0"/>
          <w:i/>
          <w:iCs/>
          <w:color w:val="800080"/>
        </w:rPr>
        <w:t>unsubscription</w:t>
      </w:r>
      <w:proofErr w:type="spellEnd"/>
      <w:r>
        <w:rPr>
          <w:b w:val="0"/>
          <w:bCs w:val="0"/>
          <w:i/>
          <w:iCs/>
          <w:color w:val="800080"/>
        </w:rPr>
        <w:t xml:space="preserve"> from public computers just to have screenshots and provable documents that unsubscribing is entirely impossible. UHC is a lying liar.</w:t>
      </w:r>
    </w:p>
    <w:p w:rsidR="00D45090" w:rsidRDefault="00D45090" w:rsidP="00D45090"/>
    <w:p w:rsidR="00D45090" w:rsidRDefault="00D45090" w:rsidP="00D45090">
      <w:r>
        <w:rPr>
          <w:highlight w:val="yellow"/>
        </w:rPr>
        <w:t>·</w:t>
      </w:r>
      <w:r>
        <w:rPr>
          <w:highlight w:val="yellow"/>
        </w:rPr>
        <w:tab/>
        <w:t>Assisting users experiencing problems with our services</w:t>
      </w:r>
    </w:p>
    <w:p w:rsidR="00D45090" w:rsidRDefault="00D45090" w:rsidP="00D45090">
      <w:pPr>
        <w:pStyle w:val="BodyText"/>
        <w:rPr>
          <w:b w:val="0"/>
          <w:bCs w:val="0"/>
          <w:i/>
          <w:iCs/>
          <w:color w:val="800080"/>
        </w:rPr>
      </w:pPr>
      <w:r>
        <w:rPr>
          <w:b w:val="0"/>
          <w:bCs w:val="0"/>
          <w:i/>
          <w:iCs/>
          <w:color w:val="800080"/>
        </w:rPr>
        <w:t>It never once happened. UHC is lying on record. CALL or DIE.</w:t>
      </w:r>
    </w:p>
    <w:p w:rsidR="00D45090" w:rsidRDefault="00D45090" w:rsidP="00D45090">
      <w:pPr>
        <w:rPr>
          <w:i/>
          <w:iCs/>
          <w:color w:val="800080"/>
        </w:rPr>
      </w:pPr>
    </w:p>
    <w:p w:rsidR="00D45090" w:rsidRDefault="00D45090" w:rsidP="00D45090">
      <w:r>
        <w:rPr>
          <w:highlight w:val="yellow"/>
        </w:rPr>
        <w:t>You may have access to your Individual Health Record (IHR) via this Online Service</w:t>
      </w:r>
      <w:r>
        <w:t>.</w:t>
      </w:r>
    </w:p>
    <w:p w:rsidR="00D45090" w:rsidRDefault="00D45090" w:rsidP="00D45090">
      <w:pPr>
        <w:rPr>
          <w:i/>
          <w:iCs/>
          <w:color w:val="800080"/>
          <w:u w:val="single"/>
        </w:rPr>
      </w:pPr>
      <w:r>
        <w:rPr>
          <w:i/>
          <w:iCs/>
          <w:color w:val="800080"/>
          <w:u w:val="single"/>
        </w:rPr>
        <w:t>HOW?</w:t>
      </w:r>
    </w:p>
    <w:p w:rsidR="00D45090" w:rsidRDefault="00D45090" w:rsidP="00D45090"/>
    <w:p w:rsidR="00D45090" w:rsidRDefault="00D45090" w:rsidP="00D45090">
      <w:r>
        <w:rPr>
          <w:highlight w:val="yellow"/>
        </w:rPr>
        <w:t>We encourage you to read, share, follow us and provide commentary on Facebook®, Twitter®, Pinterest®, Instagram® and other social media sites ("Social Media Site").</w:t>
      </w:r>
    </w:p>
    <w:p w:rsidR="00D45090" w:rsidRDefault="00D45090" w:rsidP="00D45090">
      <w:r>
        <w:rPr>
          <w:i/>
          <w:iCs/>
          <w:color w:val="800080"/>
          <w:highlight w:val="cyan"/>
          <w:u w:val="single"/>
        </w:rPr>
        <w:t>This lowlife UHC could read, write and respond to anything on social networks, but not by direct email</w:t>
      </w:r>
      <w:r>
        <w:t>.</w:t>
      </w:r>
    </w:p>
    <w:p w:rsidR="00D45090" w:rsidRDefault="00D45090" w:rsidP="00D45090">
      <w:pPr>
        <w:pStyle w:val="Heading4"/>
        <w:shd w:val="clear" w:color="auto" w:fill="FFFFFF"/>
        <w:spacing w:before="360" w:after="120"/>
        <w:rPr>
          <w:rFonts w:ascii="Helvetica" w:hAnsi="Helvetica"/>
          <w:color w:val="4D4D4D"/>
        </w:rPr>
      </w:pPr>
      <w:r>
        <w:rPr>
          <w:rFonts w:ascii="Helvetica" w:hAnsi="Helvetica"/>
          <w:b/>
          <w:bCs/>
          <w:color w:val="4D4D4D"/>
        </w:rPr>
        <w:t>For Community Plans</w:t>
      </w:r>
    </w:p>
    <w:p w:rsidR="00D45090" w:rsidRDefault="00D45090" w:rsidP="00D45090">
      <w:pPr>
        <w:pStyle w:val="NormalWeb"/>
        <w:shd w:val="clear" w:color="auto" w:fill="FFFFFF"/>
        <w:spacing w:before="0" w:beforeAutospacing="0" w:after="240" w:afterAutospacing="0"/>
        <w:rPr>
          <w:rFonts w:ascii="Helvetica" w:hAnsi="Helvetica"/>
          <w:color w:val="4D4D4D"/>
          <w:sz w:val="27"/>
          <w:szCs w:val="27"/>
        </w:rPr>
      </w:pPr>
      <w:r>
        <w:rPr>
          <w:rFonts w:ascii="Helvetica" w:hAnsi="Helvetica"/>
          <w:color w:val="4D4D4D"/>
          <w:sz w:val="27"/>
          <w:szCs w:val="27"/>
        </w:rPr>
        <w:t>UnitedHealthcare</w:t>
      </w:r>
      <w:r>
        <w:rPr>
          <w:rFonts w:ascii="Helvetica" w:hAnsi="Helvetica"/>
          <w:color w:val="4D4D4D"/>
          <w:sz w:val="27"/>
          <w:szCs w:val="27"/>
        </w:rPr>
        <w:br/>
        <w:t>Privacy Office</w:t>
      </w:r>
      <w:r>
        <w:rPr>
          <w:rFonts w:ascii="Helvetica" w:hAnsi="Helvetica"/>
          <w:color w:val="4D4D4D"/>
          <w:sz w:val="27"/>
          <w:szCs w:val="27"/>
        </w:rPr>
        <w:br/>
        <w:t>MN017-E300</w:t>
      </w:r>
      <w:r>
        <w:rPr>
          <w:rFonts w:ascii="Helvetica" w:hAnsi="Helvetica"/>
          <w:color w:val="4D4D4D"/>
          <w:sz w:val="27"/>
          <w:szCs w:val="27"/>
        </w:rPr>
        <w:br/>
        <w:t>PO Box 1459</w:t>
      </w:r>
      <w:r>
        <w:rPr>
          <w:rFonts w:ascii="Helvetica" w:hAnsi="Helvetica"/>
          <w:color w:val="4D4D4D"/>
          <w:sz w:val="27"/>
          <w:szCs w:val="27"/>
        </w:rPr>
        <w:br/>
        <w:t>Minneapolis, MN 554400</w:t>
      </w:r>
    </w:p>
    <w:p w:rsidR="00D45090" w:rsidRDefault="00D45090" w:rsidP="00D45090">
      <w:pPr>
        <w:pStyle w:val="BodyText"/>
        <w:rPr>
          <w:b w:val="0"/>
          <w:bCs w:val="0"/>
          <w:i/>
          <w:iCs/>
          <w:color w:val="800080"/>
        </w:rPr>
      </w:pPr>
      <w:r>
        <w:rPr>
          <w:b w:val="0"/>
          <w:bCs w:val="0"/>
          <w:i/>
          <w:iCs/>
          <w:color w:val="800080"/>
        </w:rPr>
        <w:t>What is “community?” I asked many times and got no answer.</w:t>
      </w:r>
    </w:p>
    <w:p w:rsidR="00D45090" w:rsidRPr="00D45090" w:rsidRDefault="00D45090" w:rsidP="00D45090">
      <w:pPr>
        <w:pStyle w:val="BodyText"/>
        <w:rPr>
          <w:i/>
          <w:color w:val="auto"/>
        </w:rPr>
      </w:pPr>
      <w:r w:rsidRPr="00D45090">
        <w:rPr>
          <w:i/>
          <w:color w:val="auto"/>
        </w:rPr>
        <w:t xml:space="preserve">ZIP – 6 digits? </w:t>
      </w:r>
      <w:bookmarkStart w:id="0" w:name="_GoBack"/>
      <w:bookmarkEnd w:id="0"/>
    </w:p>
    <w:sectPr w:rsidR="00D45090" w:rsidRPr="00D450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090"/>
    <w:rsid w:val="00D450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E047F"/>
  <w15:chartTrackingRefBased/>
  <w15:docId w15:val="{5D3A23B9-7DE3-4545-A8CD-489FE5987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45090"/>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D45090"/>
    <w:pPr>
      <w:keepNext/>
      <w:outlineLvl w:val="0"/>
    </w:pPr>
    <w:rPr>
      <w:b/>
      <w:bCs/>
      <w:color w:val="008000"/>
    </w:rPr>
  </w:style>
  <w:style w:type="paragraph" w:styleId="Heading4">
    <w:name w:val="heading 4"/>
    <w:basedOn w:val="Normal"/>
    <w:next w:val="Normal"/>
    <w:link w:val="Heading4Char"/>
    <w:qFormat/>
    <w:rsid w:val="00D45090"/>
    <w:pPr>
      <w:keepNext/>
      <w:outlineLvl w:val="3"/>
    </w:pPr>
    <w:rPr>
      <w:i/>
      <w:iCs/>
      <w:color w:val="8000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45090"/>
    <w:rPr>
      <w:rFonts w:ascii="Times New Roman" w:eastAsia="Times New Roman" w:hAnsi="Times New Roman" w:cs="Times New Roman"/>
      <w:b/>
      <w:bCs/>
      <w:color w:val="008000"/>
      <w:sz w:val="24"/>
      <w:szCs w:val="24"/>
    </w:rPr>
  </w:style>
  <w:style w:type="character" w:customStyle="1" w:styleId="Heading4Char">
    <w:name w:val="Heading 4 Char"/>
    <w:basedOn w:val="DefaultParagraphFont"/>
    <w:link w:val="Heading4"/>
    <w:rsid w:val="00D45090"/>
    <w:rPr>
      <w:rFonts w:ascii="Times New Roman" w:eastAsia="Times New Roman" w:hAnsi="Times New Roman" w:cs="Times New Roman"/>
      <w:i/>
      <w:iCs/>
      <w:color w:val="800080"/>
      <w:sz w:val="24"/>
      <w:szCs w:val="24"/>
    </w:rPr>
  </w:style>
  <w:style w:type="character" w:styleId="Hyperlink">
    <w:name w:val="Hyperlink"/>
    <w:semiHidden/>
    <w:unhideWhenUsed/>
    <w:rsid w:val="00D45090"/>
    <w:rPr>
      <w:color w:val="0000FF"/>
      <w:u w:val="single"/>
    </w:rPr>
  </w:style>
  <w:style w:type="paragraph" w:styleId="NormalWeb">
    <w:name w:val="Normal (Web)"/>
    <w:basedOn w:val="Normal"/>
    <w:semiHidden/>
    <w:unhideWhenUsed/>
    <w:rsid w:val="00D45090"/>
    <w:pPr>
      <w:spacing w:before="100" w:beforeAutospacing="1" w:after="100" w:afterAutospacing="1"/>
    </w:pPr>
  </w:style>
  <w:style w:type="paragraph" w:styleId="BodyText">
    <w:name w:val="Body Text"/>
    <w:basedOn w:val="Normal"/>
    <w:link w:val="BodyTextChar"/>
    <w:semiHidden/>
    <w:rsid w:val="00D45090"/>
    <w:rPr>
      <w:b/>
      <w:bCs/>
      <w:color w:val="008000"/>
      <w:u w:val="single"/>
    </w:rPr>
  </w:style>
  <w:style w:type="character" w:customStyle="1" w:styleId="BodyTextChar">
    <w:name w:val="Body Text Char"/>
    <w:basedOn w:val="DefaultParagraphFont"/>
    <w:link w:val="BodyText"/>
    <w:semiHidden/>
    <w:rsid w:val="00D45090"/>
    <w:rPr>
      <w:rFonts w:ascii="Times New Roman" w:eastAsia="Times New Roman" w:hAnsi="Times New Roman" w:cs="Times New Roman"/>
      <w:b/>
      <w:bCs/>
      <w:color w:val="008000"/>
      <w:sz w:val="24"/>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tout.networkadvertising.org/" TargetMode="External"/><Relationship Id="rId3" Type="http://schemas.openxmlformats.org/officeDocument/2006/relationships/webSettings" Target="webSettings.xml"/><Relationship Id="rId7" Type="http://schemas.openxmlformats.org/officeDocument/2006/relationships/hyperlink" Target="https://optout.aboutads.info/"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youradchoices.com/control" TargetMode="External"/><Relationship Id="rId5" Type="http://schemas.openxmlformats.org/officeDocument/2006/relationships/hyperlink" Target="https://www.healthsafe-id.com/rt/register/ucard/en/credentials" TargetMode="External"/><Relationship Id="rId10" Type="http://schemas.openxmlformats.org/officeDocument/2006/relationships/theme" Target="theme/theme1.xml"/><Relationship Id="rId4" Type="http://schemas.openxmlformats.org/officeDocument/2006/relationships/hyperlink" Target="https://www.healthsafe-id.com/rt/register/ucard/en/credentials"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669</Words>
  <Characters>3818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patron</dc:creator>
  <cp:keywords/>
  <dc:description/>
  <cp:lastModifiedBy>patron</cp:lastModifiedBy>
  <cp:revision>1</cp:revision>
  <dcterms:created xsi:type="dcterms:W3CDTF">2025-06-13T00:26:00Z</dcterms:created>
  <dcterms:modified xsi:type="dcterms:W3CDTF">2025-06-13T00:30:00Z</dcterms:modified>
</cp:coreProperties>
</file>