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rtl w:val="0"/>
        </w:rPr>
        <w:t xml:space="preserve">RE: CMS-0042-NC RFI Response — Empowering Digital Health for Medicare Beneficiaries</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I’ve spent my entire career building care coordination services from the ground up. Through my work with Previva Health Group, our team engages over 5,000 Medicare patients every month across chronic care management, annual wellness visits, transitional care, and more. After years on the front lines—watching care coordinators struggle with burnout, inefficiencies, and outdated systems—I founded </w:t>
      </w:r>
      <w:r w:rsidDel="00000000" w:rsidR="00000000" w:rsidRPr="00000000">
        <w:rPr>
          <w:b w:val="1"/>
          <w:rtl w:val="0"/>
        </w:rPr>
        <w:t xml:space="preserve">CareCo</w:t>
      </w:r>
      <w:r w:rsidDel="00000000" w:rsidR="00000000" w:rsidRPr="00000000">
        <w:rPr>
          <w:rtl w:val="0"/>
        </w:rPr>
        <w:t xml:space="preserve">, an AI-powered co-pilot designed to transform the way care is delivered.</w:t>
      </w:r>
    </w:p>
    <w:p w:rsidR="00000000" w:rsidDel="00000000" w:rsidP="00000000" w:rsidRDefault="00000000" w:rsidRPr="00000000" w14:paraId="00000003">
      <w:pPr>
        <w:spacing w:after="240" w:before="240" w:lineRule="auto"/>
        <w:rPr/>
      </w:pPr>
      <w:r w:rsidDel="00000000" w:rsidR="00000000" w:rsidRPr="00000000">
        <w:rPr>
          <w:rtl w:val="0"/>
        </w:rPr>
        <w:t xml:space="preserve">CareCo doesn't replace the human—it empowers them. Our platform equips care coordinators with AI-generated Call Guides, real-time documentation, source-cited patient summaries, and automated post-call workflows. It solves three of the most pressing challenges facing CMS today:</w:t>
      </w:r>
    </w:p>
    <w:p w:rsidR="00000000" w:rsidDel="00000000" w:rsidP="00000000" w:rsidRDefault="00000000" w:rsidRPr="00000000" w14:paraId="00000004">
      <w:pPr>
        <w:numPr>
          <w:ilvl w:val="0"/>
          <w:numId w:val="7"/>
        </w:numPr>
        <w:spacing w:after="0" w:afterAutospacing="0" w:before="240" w:lineRule="auto"/>
        <w:ind w:left="720" w:hanging="360"/>
      </w:pPr>
      <w:r w:rsidDel="00000000" w:rsidR="00000000" w:rsidRPr="00000000">
        <w:rPr>
          <w:b w:val="1"/>
          <w:rtl w:val="0"/>
        </w:rPr>
        <w:t xml:space="preserve">Fraud</w:t>
      </w:r>
      <w:r w:rsidDel="00000000" w:rsidR="00000000" w:rsidRPr="00000000">
        <w:rPr>
          <w:rtl w:val="0"/>
        </w:rPr>
        <w:t xml:space="preserve">: We’ve seen firsthand how some providers bill for care that never happens. CareCo is actively developing a generation-two Call Guide that will analyze and score every conversation for quality and patient outcomes, making low-value or fraudulent care impossible to scale.</w:t>
        <w:br w:type="textWrapping"/>
      </w:r>
    </w:p>
    <w:p w:rsidR="00000000" w:rsidDel="00000000" w:rsidP="00000000" w:rsidRDefault="00000000" w:rsidRPr="00000000" w14:paraId="00000005">
      <w:pPr>
        <w:numPr>
          <w:ilvl w:val="0"/>
          <w:numId w:val="7"/>
        </w:numPr>
        <w:spacing w:after="0" w:afterAutospacing="0" w:before="0" w:beforeAutospacing="0" w:lineRule="auto"/>
        <w:ind w:left="720" w:hanging="360"/>
      </w:pPr>
      <w:r w:rsidDel="00000000" w:rsidR="00000000" w:rsidRPr="00000000">
        <w:rPr>
          <w:b w:val="1"/>
          <w:rtl w:val="0"/>
        </w:rPr>
        <w:t xml:space="preserve">Non-compliance</w:t>
      </w:r>
      <w:r w:rsidDel="00000000" w:rsidR="00000000" w:rsidRPr="00000000">
        <w:rPr>
          <w:rtl w:val="0"/>
        </w:rPr>
        <w:t xml:space="preserve">: Many care teams deliver strong patient engagement but fail to meet CMS documentation standards. CareCo solves this by automating compliant notes, logging time, and generating auditable outputs—without burdening the care team.</w:t>
        <w:br w:type="textWrapping"/>
      </w:r>
    </w:p>
    <w:p w:rsidR="00000000" w:rsidDel="00000000" w:rsidP="00000000" w:rsidRDefault="00000000" w:rsidRPr="00000000" w14:paraId="00000006">
      <w:pPr>
        <w:numPr>
          <w:ilvl w:val="0"/>
          <w:numId w:val="7"/>
        </w:numPr>
        <w:spacing w:after="240" w:before="0" w:beforeAutospacing="0" w:lineRule="auto"/>
        <w:ind w:left="720" w:hanging="360"/>
      </w:pPr>
      <w:r w:rsidDel="00000000" w:rsidR="00000000" w:rsidRPr="00000000">
        <w:rPr>
          <w:b w:val="1"/>
          <w:rtl w:val="0"/>
        </w:rPr>
        <w:t xml:space="preserve">Inefficiency</w:t>
      </w:r>
      <w:r w:rsidDel="00000000" w:rsidR="00000000" w:rsidRPr="00000000">
        <w:rPr>
          <w:rtl w:val="0"/>
        </w:rPr>
        <w:t xml:space="preserve">: Legacy portals and fragmented tools cost time and quality. CareCo turns each call into a streamlined workflow—from call prep to documentation, task generation, provider messaging, and patient summaries—boosting productivity and outcomes.</w:t>
        <w:br w:type="textWrapping"/>
      </w:r>
    </w:p>
    <w:p w:rsidR="00000000" w:rsidDel="00000000" w:rsidP="00000000" w:rsidRDefault="00000000" w:rsidRPr="00000000" w14:paraId="00000007">
      <w:pPr>
        <w:spacing w:after="240" w:before="240" w:lineRule="auto"/>
        <w:rPr/>
      </w:pPr>
      <w:r w:rsidDel="00000000" w:rsidR="00000000" w:rsidRPr="00000000">
        <w:rPr>
          <w:rtl w:val="0"/>
        </w:rPr>
        <w:t xml:space="preserve">This RFI signals an important shift: CMS and ONC are not just focused on access—they’re ready to shape a smarter, more scalable digital infrastructure. That future depends on tools like CareCo that enable the success of value-based care, eliminate fraud, and reduce burnout, particularly for non-clinical frontline staff.</w:t>
      </w:r>
    </w:p>
    <w:p w:rsidR="00000000" w:rsidDel="00000000" w:rsidP="00000000" w:rsidRDefault="00000000" w:rsidRPr="00000000" w14:paraId="00000008">
      <w:pPr>
        <w:spacing w:after="240" w:before="240" w:lineRule="auto"/>
        <w:rPr/>
      </w:pPr>
      <w:r w:rsidDel="00000000" w:rsidR="00000000" w:rsidRPr="00000000">
        <w:rPr>
          <w:rtl w:val="0"/>
        </w:rPr>
        <w:t xml:space="preserve">In our attached submission, we’ve addressed questions across the Patient, Provider, Technology Vendor, and Value-Based Care sections. We’ve also included visuals and can provide video demonstrations of our AI-guided workflows upon request.</w:t>
      </w:r>
    </w:p>
    <w:p w:rsidR="00000000" w:rsidDel="00000000" w:rsidP="00000000" w:rsidRDefault="00000000" w:rsidRPr="00000000" w14:paraId="00000009">
      <w:pPr>
        <w:spacing w:after="240" w:before="240" w:lineRule="auto"/>
        <w:rPr/>
      </w:pPr>
      <w:r w:rsidDel="00000000" w:rsidR="00000000" w:rsidRPr="00000000">
        <w:rPr>
          <w:rtl w:val="0"/>
        </w:rPr>
        <w:t xml:space="preserve">Thank you for your leadership and vision. I look forward to contributing to CMS’s efforts and would welcome any opportunity to collaborate further.</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sz w:val="34"/>
          <w:szCs w:val="34"/>
        </w:rPr>
      </w:pPr>
      <w:bookmarkStart w:colFirst="0" w:colLast="0" w:name="_w19thsealmt7" w:id="0"/>
      <w:bookmarkEnd w:id="0"/>
      <w:r w:rsidDel="00000000" w:rsidR="00000000" w:rsidRPr="00000000">
        <w:rPr>
          <w:b w:val="1"/>
          <w:sz w:val="34"/>
          <w:szCs w:val="34"/>
          <w:rtl w:val="0"/>
        </w:rPr>
        <w:t xml:space="preserve">Section 2: Patients &amp; Caregivers</w:t>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vn5x1pc4llh2" w:id="1"/>
      <w:bookmarkEnd w:id="1"/>
      <w:r w:rsidDel="00000000" w:rsidR="00000000" w:rsidRPr="00000000">
        <w:rPr>
          <w:b w:val="1"/>
          <w:color w:val="000000"/>
          <w:sz w:val="26"/>
          <w:szCs w:val="26"/>
          <w:rtl w:val="0"/>
        </w:rPr>
        <w:t xml:space="preserve">PC-1</w:t>
      </w:r>
    </w:p>
    <w:p w:rsidR="00000000" w:rsidDel="00000000" w:rsidP="00000000" w:rsidRDefault="00000000" w:rsidRPr="00000000" w14:paraId="0000000E">
      <w:pPr>
        <w:spacing w:after="240" w:before="240" w:lineRule="auto"/>
        <w:rPr/>
      </w:pPr>
      <w:r w:rsidDel="00000000" w:rsidR="00000000" w:rsidRPr="00000000">
        <w:rPr>
          <w:b w:val="1"/>
          <w:rtl w:val="0"/>
        </w:rPr>
        <w:t xml:space="preserve">What digital tools would help manage patient health?</w:t>
        <w:br w:type="textWrapping"/>
      </w:r>
      <w:r w:rsidDel="00000000" w:rsidR="00000000" w:rsidRPr="00000000">
        <w:rPr>
          <w:rtl w:val="0"/>
        </w:rPr>
        <w:t xml:space="preserve">Patients often don’t need more apps—they need more </w:t>
      </w:r>
      <w:r w:rsidDel="00000000" w:rsidR="00000000" w:rsidRPr="00000000">
        <w:rPr>
          <w:i w:val="1"/>
          <w:rtl w:val="0"/>
        </w:rPr>
        <w:t xml:space="preserve">clarity</w:t>
      </w:r>
      <w:r w:rsidDel="00000000" w:rsidR="00000000" w:rsidRPr="00000000">
        <w:rPr>
          <w:rtl w:val="0"/>
        </w:rPr>
        <w:t xml:space="preserve">, </w:t>
      </w:r>
      <w:r w:rsidDel="00000000" w:rsidR="00000000" w:rsidRPr="00000000">
        <w:rPr>
          <w:i w:val="1"/>
          <w:rtl w:val="0"/>
        </w:rPr>
        <w:t xml:space="preserve">follow-through</w:t>
      </w:r>
      <w:r w:rsidDel="00000000" w:rsidR="00000000" w:rsidRPr="00000000">
        <w:rPr>
          <w:rtl w:val="0"/>
        </w:rPr>
        <w:t xml:space="preserve">, and </w:t>
      </w:r>
      <w:r w:rsidDel="00000000" w:rsidR="00000000" w:rsidRPr="00000000">
        <w:rPr>
          <w:i w:val="1"/>
          <w:rtl w:val="0"/>
        </w:rPr>
        <w:t xml:space="preserve">trust</w:t>
      </w:r>
      <w:r w:rsidDel="00000000" w:rsidR="00000000" w:rsidRPr="00000000">
        <w:rPr>
          <w:rtl w:val="0"/>
        </w:rPr>
        <w:t xml:space="preserve">. CareCo empowers care coordinators to:</w:t>
      </w:r>
    </w:p>
    <w:p w:rsidR="00000000" w:rsidDel="00000000" w:rsidP="00000000" w:rsidRDefault="00000000" w:rsidRPr="00000000" w14:paraId="0000000F">
      <w:pPr>
        <w:numPr>
          <w:ilvl w:val="0"/>
          <w:numId w:val="19"/>
        </w:numPr>
        <w:spacing w:after="0" w:afterAutospacing="0" w:before="240" w:lineRule="auto"/>
        <w:ind w:left="720" w:hanging="360"/>
      </w:pPr>
      <w:r w:rsidDel="00000000" w:rsidR="00000000" w:rsidRPr="00000000">
        <w:rPr>
          <w:rtl w:val="0"/>
        </w:rPr>
        <w:t xml:space="preserve">Explain care plans in real time</w:t>
        <w:br w:type="textWrapping"/>
      </w:r>
    </w:p>
    <w:p w:rsidR="00000000" w:rsidDel="00000000" w:rsidP="00000000" w:rsidRDefault="00000000" w:rsidRPr="00000000" w14:paraId="00000010">
      <w:pPr>
        <w:numPr>
          <w:ilvl w:val="0"/>
          <w:numId w:val="19"/>
        </w:numPr>
        <w:spacing w:after="0" w:afterAutospacing="0" w:before="0" w:beforeAutospacing="0" w:lineRule="auto"/>
        <w:ind w:left="720" w:hanging="360"/>
      </w:pPr>
      <w:r w:rsidDel="00000000" w:rsidR="00000000" w:rsidRPr="00000000">
        <w:rPr>
          <w:rtl w:val="0"/>
        </w:rPr>
        <w:t xml:space="preserve">Follow up with personalized summaries</w:t>
        <w:br w:type="textWrapping"/>
      </w:r>
    </w:p>
    <w:p w:rsidR="00000000" w:rsidDel="00000000" w:rsidP="00000000" w:rsidRDefault="00000000" w:rsidRPr="00000000" w14:paraId="00000011">
      <w:pPr>
        <w:numPr>
          <w:ilvl w:val="0"/>
          <w:numId w:val="19"/>
        </w:numPr>
        <w:spacing w:after="240" w:before="0" w:beforeAutospacing="0" w:lineRule="auto"/>
        <w:ind w:left="720" w:hanging="360"/>
      </w:pPr>
      <w:r w:rsidDel="00000000" w:rsidR="00000000" w:rsidRPr="00000000">
        <w:rPr>
          <w:rtl w:val="0"/>
        </w:rPr>
        <w:t xml:space="preserve">Ensure patients feel supported with human-led, AI-enhanced care</w:t>
        <w:br w:type="textWrapping"/>
      </w:r>
    </w:p>
    <w:p w:rsidR="00000000" w:rsidDel="00000000" w:rsidP="00000000" w:rsidRDefault="00000000" w:rsidRPr="00000000" w14:paraId="00000012">
      <w:pPr>
        <w:spacing w:after="240" w:before="240" w:lineRule="auto"/>
        <w:rPr/>
      </w:pPr>
      <w:r w:rsidDel="00000000" w:rsidR="00000000" w:rsidRPr="00000000">
        <w:rPr>
          <w:rtl w:val="0"/>
        </w:rPr>
        <w:t xml:space="preserve">This is what a “digital assistant” for healthcare should look like: human-centered, contextual, and consistent.</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3a8ltl3pmdb2" w:id="2"/>
      <w:bookmarkEnd w:id="2"/>
      <w:r w:rsidDel="00000000" w:rsidR="00000000" w:rsidRPr="00000000">
        <w:rPr>
          <w:b w:val="1"/>
          <w:color w:val="000000"/>
          <w:sz w:val="26"/>
          <w:szCs w:val="26"/>
          <w:rtl w:val="0"/>
        </w:rPr>
        <w:t xml:space="preserve">PC-4</w:t>
      </w:r>
    </w:p>
    <w:p w:rsidR="00000000" w:rsidDel="00000000" w:rsidP="00000000" w:rsidRDefault="00000000" w:rsidRPr="00000000" w14:paraId="00000015">
      <w:pPr>
        <w:spacing w:after="240" w:before="240" w:lineRule="auto"/>
        <w:rPr/>
      </w:pPr>
      <w:r w:rsidDel="00000000" w:rsidR="00000000" w:rsidRPr="00000000">
        <w:rPr>
          <w:b w:val="1"/>
          <w:rtl w:val="0"/>
        </w:rPr>
        <w:t xml:space="preserve">What features are missing from current apps?</w:t>
        <w:br w:type="textWrapping"/>
      </w:r>
      <w:r w:rsidDel="00000000" w:rsidR="00000000" w:rsidRPr="00000000">
        <w:rPr>
          <w:rtl w:val="0"/>
        </w:rPr>
        <w:t xml:space="preserve"> Most tools lack workflow intelligence. CareCo fills this gap with:</w:t>
      </w:r>
    </w:p>
    <w:p w:rsidR="00000000" w:rsidDel="00000000" w:rsidP="00000000" w:rsidRDefault="00000000" w:rsidRPr="00000000" w14:paraId="00000016">
      <w:pPr>
        <w:numPr>
          <w:ilvl w:val="0"/>
          <w:numId w:val="22"/>
        </w:numPr>
        <w:spacing w:after="0" w:afterAutospacing="0" w:before="240" w:lineRule="auto"/>
        <w:ind w:left="720" w:hanging="360"/>
      </w:pPr>
      <w:r w:rsidDel="00000000" w:rsidR="00000000" w:rsidRPr="00000000">
        <w:rPr>
          <w:rtl w:val="0"/>
        </w:rPr>
        <w:t xml:space="preserve">Dynamic Call Guides that prep each interaction</w:t>
        <w:br w:type="textWrapping"/>
      </w:r>
    </w:p>
    <w:p w:rsidR="00000000" w:rsidDel="00000000" w:rsidP="00000000" w:rsidRDefault="00000000" w:rsidRPr="00000000" w14:paraId="00000017">
      <w:pPr>
        <w:numPr>
          <w:ilvl w:val="0"/>
          <w:numId w:val="22"/>
        </w:numPr>
        <w:spacing w:after="0" w:afterAutospacing="0" w:before="0" w:beforeAutospacing="0" w:lineRule="auto"/>
        <w:ind w:left="720" w:hanging="360"/>
      </w:pPr>
      <w:r w:rsidDel="00000000" w:rsidR="00000000" w:rsidRPr="00000000">
        <w:rPr>
          <w:rtl w:val="0"/>
        </w:rPr>
        <w:t xml:space="preserve">Auto-generated tasks, provider messages, and documentation</w:t>
        <w:br w:type="textWrapping"/>
      </w:r>
    </w:p>
    <w:p w:rsidR="00000000" w:rsidDel="00000000" w:rsidP="00000000" w:rsidRDefault="00000000" w:rsidRPr="00000000" w14:paraId="00000018">
      <w:pPr>
        <w:numPr>
          <w:ilvl w:val="0"/>
          <w:numId w:val="22"/>
        </w:numPr>
        <w:spacing w:after="240" w:before="0" w:beforeAutospacing="0" w:lineRule="auto"/>
        <w:ind w:left="720" w:hanging="360"/>
      </w:pPr>
      <w:r w:rsidDel="00000000" w:rsidR="00000000" w:rsidRPr="00000000">
        <w:rPr>
          <w:rtl w:val="0"/>
        </w:rPr>
        <w:t xml:space="preserve">Source-cited guidance for accuracy and accountability</w:t>
        <w:br w:type="textWrapping"/>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9aod8xld7e9h" w:id="3"/>
      <w:bookmarkEnd w:id="3"/>
      <w:r w:rsidDel="00000000" w:rsidR="00000000" w:rsidRPr="00000000">
        <w:rPr>
          <w:b w:val="1"/>
          <w:color w:val="000000"/>
          <w:sz w:val="26"/>
          <w:szCs w:val="26"/>
          <w:rtl w:val="0"/>
        </w:rPr>
        <w:t xml:space="preserve">PC-5</w:t>
      </w:r>
    </w:p>
    <w:p w:rsidR="00000000" w:rsidDel="00000000" w:rsidP="00000000" w:rsidRDefault="00000000" w:rsidRPr="00000000" w14:paraId="0000001B">
      <w:pPr>
        <w:spacing w:after="240" w:before="240" w:lineRule="auto"/>
        <w:rPr>
          <w:b w:val="1"/>
        </w:rPr>
      </w:pPr>
      <w:r w:rsidDel="00000000" w:rsidR="00000000" w:rsidRPr="00000000">
        <w:rPr>
          <w:b w:val="1"/>
          <w:rtl w:val="0"/>
        </w:rPr>
        <w:t xml:space="preserve">What can CMS do to encourage adoption?</w:t>
      </w:r>
    </w:p>
    <w:p w:rsidR="00000000" w:rsidDel="00000000" w:rsidP="00000000" w:rsidRDefault="00000000" w:rsidRPr="00000000" w14:paraId="0000001C">
      <w:pPr>
        <w:numPr>
          <w:ilvl w:val="0"/>
          <w:numId w:val="11"/>
        </w:numPr>
        <w:spacing w:after="0" w:afterAutospacing="0" w:before="240" w:lineRule="auto"/>
        <w:ind w:left="720" w:hanging="360"/>
      </w:pPr>
      <w:r w:rsidDel="00000000" w:rsidR="00000000" w:rsidRPr="00000000">
        <w:rPr>
          <w:rtl w:val="0"/>
        </w:rPr>
        <w:t xml:space="preserve">Create a CMS-backed pilot program for care coordination tools</w:t>
        <w:br w:type="textWrapping"/>
      </w:r>
    </w:p>
    <w:p w:rsidR="00000000" w:rsidDel="00000000" w:rsidP="00000000" w:rsidRDefault="00000000" w:rsidRPr="00000000" w14:paraId="0000001D">
      <w:pPr>
        <w:numPr>
          <w:ilvl w:val="0"/>
          <w:numId w:val="11"/>
        </w:numPr>
        <w:spacing w:after="0" w:afterAutospacing="0" w:before="0" w:beforeAutospacing="0" w:lineRule="auto"/>
        <w:ind w:left="720" w:hanging="360"/>
      </w:pPr>
      <w:r w:rsidDel="00000000" w:rsidR="00000000" w:rsidRPr="00000000">
        <w:rPr>
          <w:rtl w:val="0"/>
        </w:rPr>
        <w:t xml:space="preserve">Expand Blue Button API to include care plans and care gaps</w:t>
        <w:br w:type="textWrapping"/>
      </w:r>
    </w:p>
    <w:p w:rsidR="00000000" w:rsidDel="00000000" w:rsidP="00000000" w:rsidRDefault="00000000" w:rsidRPr="00000000" w14:paraId="0000001E">
      <w:pPr>
        <w:numPr>
          <w:ilvl w:val="0"/>
          <w:numId w:val="11"/>
        </w:numPr>
        <w:spacing w:after="240" w:before="0" w:beforeAutospacing="0" w:lineRule="auto"/>
        <w:ind w:left="720" w:hanging="360"/>
      </w:pPr>
      <w:r w:rsidDel="00000000" w:rsidR="00000000" w:rsidRPr="00000000">
        <w:rPr>
          <w:rtl w:val="0"/>
        </w:rPr>
        <w:t xml:space="preserve">Consider certification criteria for AI tools that support—not replace—humans</w:t>
        <w:br w:type="textWrapping"/>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qvgdtgilzan7" w:id="4"/>
      <w:bookmarkEnd w:id="4"/>
      <w:r w:rsidDel="00000000" w:rsidR="00000000" w:rsidRPr="00000000">
        <w:rPr>
          <w:b w:val="1"/>
          <w:color w:val="000000"/>
          <w:sz w:val="26"/>
          <w:szCs w:val="26"/>
          <w:rtl w:val="0"/>
        </w:rPr>
        <w:t xml:space="preserve">PC-6</w:t>
      </w:r>
    </w:p>
    <w:p w:rsidR="00000000" w:rsidDel="00000000" w:rsidP="00000000" w:rsidRDefault="00000000" w:rsidRPr="00000000" w14:paraId="00000021">
      <w:pPr>
        <w:spacing w:after="240" w:before="240" w:lineRule="auto"/>
        <w:rPr/>
      </w:pPr>
      <w:r w:rsidDel="00000000" w:rsidR="00000000" w:rsidRPr="00000000">
        <w:rPr>
          <w:b w:val="1"/>
          <w:rtl w:val="0"/>
        </w:rPr>
        <w:t xml:space="preserve">What makes tools accessible to seniors?</w:t>
        <w:br w:type="textWrapping"/>
      </w:r>
      <w:r w:rsidDel="00000000" w:rsidR="00000000" w:rsidRPr="00000000">
        <w:rPr>
          <w:rtl w:val="0"/>
        </w:rPr>
        <w:t xml:space="preserve"> Simplicity. Patients prefer guided conversations over portals. CareCo ensures:</w:t>
      </w:r>
    </w:p>
    <w:p w:rsidR="00000000" w:rsidDel="00000000" w:rsidP="00000000" w:rsidRDefault="00000000" w:rsidRPr="00000000" w14:paraId="00000022">
      <w:pPr>
        <w:numPr>
          <w:ilvl w:val="0"/>
          <w:numId w:val="14"/>
        </w:numPr>
        <w:spacing w:after="0" w:afterAutospacing="0" w:before="240" w:lineRule="auto"/>
        <w:ind w:left="720" w:hanging="360"/>
      </w:pPr>
      <w:r w:rsidDel="00000000" w:rsidR="00000000" w:rsidRPr="00000000">
        <w:rPr>
          <w:rtl w:val="0"/>
        </w:rPr>
        <w:t xml:space="preserve">Coordinators are fully prepared</w:t>
        <w:br w:type="textWrapping"/>
      </w:r>
    </w:p>
    <w:p w:rsidR="00000000" w:rsidDel="00000000" w:rsidP="00000000" w:rsidRDefault="00000000" w:rsidRPr="00000000" w14:paraId="00000023">
      <w:pPr>
        <w:numPr>
          <w:ilvl w:val="0"/>
          <w:numId w:val="14"/>
        </w:numPr>
        <w:spacing w:after="0" w:afterAutospacing="0" w:before="0" w:beforeAutospacing="0" w:lineRule="auto"/>
        <w:ind w:left="720" w:hanging="360"/>
      </w:pPr>
      <w:r w:rsidDel="00000000" w:rsidR="00000000" w:rsidRPr="00000000">
        <w:rPr>
          <w:rtl w:val="0"/>
        </w:rPr>
        <w:t xml:space="preserve">Follow-ups are delivered in plain language</w:t>
        <w:br w:type="textWrapping"/>
      </w:r>
    </w:p>
    <w:p w:rsidR="00000000" w:rsidDel="00000000" w:rsidP="00000000" w:rsidRDefault="00000000" w:rsidRPr="00000000" w14:paraId="00000024">
      <w:pPr>
        <w:numPr>
          <w:ilvl w:val="0"/>
          <w:numId w:val="14"/>
        </w:numPr>
        <w:spacing w:after="240" w:before="0" w:beforeAutospacing="0" w:lineRule="auto"/>
        <w:ind w:left="720" w:hanging="360"/>
      </w:pPr>
      <w:r w:rsidDel="00000000" w:rsidR="00000000" w:rsidRPr="00000000">
        <w:rPr>
          <w:rtl w:val="0"/>
        </w:rPr>
        <w:t xml:space="preserve">No tech literacy is required from the patient</w:t>
        <w:br w:type="textWrapping"/>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m748202rkyjg" w:id="5"/>
      <w:bookmarkEnd w:id="5"/>
      <w:r w:rsidDel="00000000" w:rsidR="00000000" w:rsidRPr="00000000">
        <w:rPr>
          <w:b w:val="1"/>
          <w:color w:val="000000"/>
          <w:sz w:val="26"/>
          <w:szCs w:val="26"/>
          <w:rtl w:val="0"/>
        </w:rPr>
        <w:t xml:space="preserve">PC-8</w:t>
      </w:r>
    </w:p>
    <w:p w:rsidR="00000000" w:rsidDel="00000000" w:rsidP="00000000" w:rsidRDefault="00000000" w:rsidRPr="00000000" w14:paraId="00000027">
      <w:pPr>
        <w:spacing w:after="240" w:before="240" w:lineRule="auto"/>
        <w:rPr>
          <w:b w:val="1"/>
        </w:rPr>
      </w:pPr>
      <w:r w:rsidDel="00000000" w:rsidR="00000000" w:rsidRPr="00000000">
        <w:rPr>
          <w:b w:val="1"/>
          <w:rtl w:val="0"/>
        </w:rPr>
        <w:t xml:space="preserve">What data is valuable but hard to access?</w:t>
      </w:r>
    </w:p>
    <w:p w:rsidR="00000000" w:rsidDel="00000000" w:rsidP="00000000" w:rsidRDefault="00000000" w:rsidRPr="00000000" w14:paraId="00000028">
      <w:pPr>
        <w:numPr>
          <w:ilvl w:val="0"/>
          <w:numId w:val="1"/>
        </w:numPr>
        <w:spacing w:after="0" w:afterAutospacing="0" w:before="240" w:lineRule="auto"/>
        <w:ind w:left="720" w:hanging="360"/>
      </w:pPr>
      <w:r w:rsidDel="00000000" w:rsidR="00000000" w:rsidRPr="00000000">
        <w:rPr>
          <w:rtl w:val="0"/>
        </w:rPr>
        <w:t xml:space="preserve">Medication instructions</w:t>
        <w:br w:type="textWrapping"/>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Care plan assignments</w:t>
        <w:br w:type="textWrapping"/>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Hospital discharge summaries</w:t>
        <w:br w:type="textWrapping"/>
      </w:r>
    </w:p>
    <w:p w:rsidR="00000000" w:rsidDel="00000000" w:rsidP="00000000" w:rsidRDefault="00000000" w:rsidRPr="00000000" w14:paraId="0000002B">
      <w:pPr>
        <w:numPr>
          <w:ilvl w:val="0"/>
          <w:numId w:val="1"/>
        </w:numPr>
        <w:spacing w:after="240" w:before="0" w:beforeAutospacing="0" w:lineRule="auto"/>
        <w:ind w:left="720" w:hanging="360"/>
      </w:pPr>
      <w:r w:rsidDel="00000000" w:rsidR="00000000" w:rsidRPr="00000000">
        <w:rPr>
          <w:rtl w:val="0"/>
        </w:rPr>
        <w:t xml:space="preserve">SDOH data</w:t>
        <w:br w:type="textWrapping"/>
      </w:r>
    </w:p>
    <w:p w:rsidR="00000000" w:rsidDel="00000000" w:rsidP="00000000" w:rsidRDefault="00000000" w:rsidRPr="00000000" w14:paraId="0000002C">
      <w:pPr>
        <w:spacing w:after="240" w:before="240" w:lineRule="auto"/>
        <w:rPr/>
      </w:pPr>
      <w:r w:rsidDel="00000000" w:rsidR="00000000" w:rsidRPr="00000000">
        <w:rPr>
          <w:rtl w:val="0"/>
        </w:rPr>
        <w:t xml:space="preserve">CareCo works best when this data is accessible before a call. CMS should expose it via API or batch export.</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color w:val="000000"/>
          <w:sz w:val="26"/>
          <w:szCs w:val="26"/>
        </w:rPr>
      </w:pPr>
      <w:bookmarkStart w:colFirst="0" w:colLast="0" w:name="_ql55w9sctz7x" w:id="6"/>
      <w:bookmarkEnd w:id="6"/>
      <w:r w:rsidDel="00000000" w:rsidR="00000000" w:rsidRPr="00000000">
        <w:rPr>
          <w:b w:val="1"/>
          <w:color w:val="000000"/>
          <w:sz w:val="26"/>
          <w:szCs w:val="26"/>
          <w:rtl w:val="0"/>
        </w:rPr>
        <w:t xml:space="preserve">PC-9</w:t>
      </w:r>
    </w:p>
    <w:p w:rsidR="00000000" w:rsidDel="00000000" w:rsidP="00000000" w:rsidRDefault="00000000" w:rsidRPr="00000000" w14:paraId="0000002F">
      <w:pPr>
        <w:spacing w:after="240" w:before="240" w:lineRule="auto"/>
        <w:rPr>
          <w:b w:val="1"/>
        </w:rPr>
      </w:pPr>
      <w:r w:rsidDel="00000000" w:rsidR="00000000" w:rsidRPr="00000000">
        <w:rPr>
          <w:b w:val="1"/>
          <w:rtl w:val="0"/>
        </w:rPr>
        <w:t xml:space="preserve">What should be added to Blue Button 2.0?</w:t>
      </w:r>
    </w:p>
    <w:p w:rsidR="00000000" w:rsidDel="00000000" w:rsidP="00000000" w:rsidRDefault="00000000" w:rsidRPr="00000000" w14:paraId="00000030">
      <w:pPr>
        <w:numPr>
          <w:ilvl w:val="0"/>
          <w:numId w:val="10"/>
        </w:numPr>
        <w:spacing w:after="0" w:afterAutospacing="0" w:before="240" w:lineRule="auto"/>
        <w:ind w:left="720" w:hanging="360"/>
      </w:pPr>
      <w:r w:rsidDel="00000000" w:rsidR="00000000" w:rsidRPr="00000000">
        <w:rPr>
          <w:rtl w:val="0"/>
        </w:rPr>
        <w:t xml:space="preserve">Care plan data</w:t>
        <w:br w:type="textWrapping"/>
      </w:r>
    </w:p>
    <w:p w:rsidR="00000000" w:rsidDel="00000000" w:rsidP="00000000" w:rsidRDefault="00000000" w:rsidRPr="00000000" w14:paraId="00000031">
      <w:pPr>
        <w:numPr>
          <w:ilvl w:val="0"/>
          <w:numId w:val="10"/>
        </w:numPr>
        <w:spacing w:after="0" w:afterAutospacing="0" w:before="0" w:beforeAutospacing="0" w:lineRule="auto"/>
        <w:ind w:left="720" w:hanging="360"/>
      </w:pPr>
      <w:r w:rsidDel="00000000" w:rsidR="00000000" w:rsidRPr="00000000">
        <w:rPr>
          <w:rtl w:val="0"/>
        </w:rPr>
        <w:t xml:space="preserve">Risk stratification and gaps</w:t>
        <w:br w:type="textWrapping"/>
      </w:r>
    </w:p>
    <w:p w:rsidR="00000000" w:rsidDel="00000000" w:rsidP="00000000" w:rsidRDefault="00000000" w:rsidRPr="00000000" w14:paraId="00000032">
      <w:pPr>
        <w:numPr>
          <w:ilvl w:val="0"/>
          <w:numId w:val="10"/>
        </w:numPr>
        <w:spacing w:after="0" w:afterAutospacing="0" w:before="0" w:beforeAutospacing="0" w:lineRule="auto"/>
        <w:ind w:left="720" w:hanging="360"/>
      </w:pPr>
      <w:r w:rsidDel="00000000" w:rsidR="00000000" w:rsidRPr="00000000">
        <w:rPr>
          <w:rtl w:val="0"/>
        </w:rPr>
        <w:t xml:space="preserve">AWV follow-up recommendations</w:t>
        <w:br w:type="textWrapping"/>
      </w:r>
    </w:p>
    <w:p w:rsidR="00000000" w:rsidDel="00000000" w:rsidP="00000000" w:rsidRDefault="00000000" w:rsidRPr="00000000" w14:paraId="00000033">
      <w:pPr>
        <w:numPr>
          <w:ilvl w:val="0"/>
          <w:numId w:val="10"/>
        </w:numPr>
        <w:spacing w:after="0" w:afterAutospacing="0" w:before="0" w:beforeAutospacing="0" w:lineRule="auto"/>
        <w:ind w:left="720" w:hanging="360"/>
      </w:pPr>
      <w:r w:rsidDel="00000000" w:rsidR="00000000" w:rsidRPr="00000000">
        <w:rPr>
          <w:rtl w:val="0"/>
        </w:rPr>
        <w:t xml:space="preserve">TCM eligibility flags</w:t>
        <w:br w:type="textWrapping"/>
      </w:r>
    </w:p>
    <w:p w:rsidR="00000000" w:rsidDel="00000000" w:rsidP="00000000" w:rsidRDefault="00000000" w:rsidRPr="00000000" w14:paraId="00000034">
      <w:pPr>
        <w:numPr>
          <w:ilvl w:val="0"/>
          <w:numId w:val="10"/>
        </w:numPr>
        <w:spacing w:after="240" w:before="0" w:beforeAutospacing="0" w:lineRule="auto"/>
        <w:ind w:left="720" w:hanging="360"/>
      </w:pPr>
      <w:r w:rsidDel="00000000" w:rsidR="00000000" w:rsidRPr="00000000">
        <w:rPr>
          <w:rtl w:val="0"/>
        </w:rPr>
        <w:t xml:space="preserve">Prior authorization statuses</w:t>
        <w:br w:type="textWrapping"/>
      </w:r>
    </w:p>
    <w:p w:rsidR="00000000" w:rsidDel="00000000" w:rsidP="00000000" w:rsidRDefault="00000000" w:rsidRPr="00000000" w14:paraId="00000035">
      <w:pPr>
        <w:spacing w:after="240" w:before="240" w:lineRule="auto"/>
        <w:rPr/>
      </w:pPr>
      <w:r w:rsidDel="00000000" w:rsidR="00000000" w:rsidRPr="00000000">
        <w:rPr>
          <w:rtl w:val="0"/>
        </w:rPr>
        <w:t xml:space="preserve">This would help systems like CareCo deliver better-prepared, higher-value outreach.</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sz w:val="34"/>
          <w:szCs w:val="34"/>
        </w:rPr>
      </w:pPr>
      <w:bookmarkStart w:colFirst="0" w:colLast="0" w:name="_bjrfw6qt9kke" w:id="7"/>
      <w:bookmarkEnd w:id="7"/>
      <w:r w:rsidDel="00000000" w:rsidR="00000000" w:rsidRPr="00000000">
        <w:rPr>
          <w:b w:val="1"/>
          <w:sz w:val="34"/>
          <w:szCs w:val="34"/>
          <w:rtl w:val="0"/>
        </w:rPr>
        <w:t xml:space="preserve">Section 3: Providers</w:t>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lmvq3lbiub6o" w:id="8"/>
      <w:bookmarkEnd w:id="8"/>
      <w:r w:rsidDel="00000000" w:rsidR="00000000" w:rsidRPr="00000000">
        <w:rPr>
          <w:b w:val="1"/>
          <w:color w:val="000000"/>
          <w:sz w:val="26"/>
          <w:szCs w:val="26"/>
          <w:rtl w:val="0"/>
        </w:rPr>
        <w:t xml:space="preserve">PR-1</w:t>
      </w:r>
    </w:p>
    <w:p w:rsidR="00000000" w:rsidDel="00000000" w:rsidP="00000000" w:rsidRDefault="00000000" w:rsidRPr="00000000" w14:paraId="00000039">
      <w:pPr>
        <w:spacing w:after="240" w:before="240" w:lineRule="auto"/>
        <w:rPr/>
      </w:pPr>
      <w:r w:rsidDel="00000000" w:rsidR="00000000" w:rsidRPr="00000000">
        <w:rPr>
          <w:b w:val="1"/>
          <w:rtl w:val="0"/>
        </w:rPr>
        <w:t xml:space="preserve">How can CMS encourage providers to adopt digital tools?</w:t>
        <w:br w:type="textWrapping"/>
      </w:r>
      <w:r w:rsidDel="00000000" w:rsidR="00000000" w:rsidRPr="00000000">
        <w:rPr>
          <w:rtl w:val="0"/>
        </w:rPr>
        <w:t xml:space="preserve"> CareCo reduces provider burden and improves compliance by:</w:t>
      </w:r>
    </w:p>
    <w:p w:rsidR="00000000" w:rsidDel="00000000" w:rsidP="00000000" w:rsidRDefault="00000000" w:rsidRPr="00000000" w14:paraId="0000003A">
      <w:pPr>
        <w:numPr>
          <w:ilvl w:val="0"/>
          <w:numId w:val="21"/>
        </w:numPr>
        <w:spacing w:after="0" w:afterAutospacing="0" w:before="240" w:lineRule="auto"/>
        <w:ind w:left="720" w:hanging="360"/>
      </w:pPr>
      <w:r w:rsidDel="00000000" w:rsidR="00000000" w:rsidRPr="00000000">
        <w:rPr>
          <w:rtl w:val="0"/>
        </w:rPr>
        <w:t xml:space="preserve">Handling documentation automatically</w:t>
        <w:br w:type="textWrapping"/>
      </w:r>
    </w:p>
    <w:p w:rsidR="00000000" w:rsidDel="00000000" w:rsidP="00000000" w:rsidRDefault="00000000" w:rsidRPr="00000000" w14:paraId="0000003B">
      <w:pPr>
        <w:numPr>
          <w:ilvl w:val="0"/>
          <w:numId w:val="21"/>
        </w:numPr>
        <w:spacing w:after="0" w:afterAutospacing="0" w:before="0" w:beforeAutospacing="0" w:lineRule="auto"/>
        <w:ind w:left="720" w:hanging="360"/>
      </w:pPr>
      <w:r w:rsidDel="00000000" w:rsidR="00000000" w:rsidRPr="00000000">
        <w:rPr>
          <w:rtl w:val="0"/>
        </w:rPr>
        <w:t xml:space="preserve">Prepping every call</w:t>
        <w:br w:type="textWrapping"/>
      </w:r>
    </w:p>
    <w:p w:rsidR="00000000" w:rsidDel="00000000" w:rsidP="00000000" w:rsidRDefault="00000000" w:rsidRPr="00000000" w14:paraId="0000003C">
      <w:pPr>
        <w:numPr>
          <w:ilvl w:val="0"/>
          <w:numId w:val="21"/>
        </w:numPr>
        <w:spacing w:after="240" w:before="0" w:beforeAutospacing="0" w:lineRule="auto"/>
        <w:ind w:left="720" w:hanging="360"/>
      </w:pPr>
      <w:r w:rsidDel="00000000" w:rsidR="00000000" w:rsidRPr="00000000">
        <w:rPr>
          <w:rtl w:val="0"/>
        </w:rPr>
        <w:t xml:space="preserve">Logging billable time in real time</w:t>
        <w:br w:type="textWrapping"/>
      </w:r>
    </w:p>
    <w:p w:rsidR="00000000" w:rsidDel="00000000" w:rsidP="00000000" w:rsidRDefault="00000000" w:rsidRPr="00000000" w14:paraId="0000003D">
      <w:pPr>
        <w:spacing w:after="240" w:before="240" w:lineRule="auto"/>
        <w:rPr/>
      </w:pPr>
      <w:r w:rsidDel="00000000" w:rsidR="00000000" w:rsidRPr="00000000">
        <w:rPr>
          <w:rtl w:val="0"/>
        </w:rPr>
        <w:t xml:space="preserve">CMS can support this by:</w:t>
      </w:r>
    </w:p>
    <w:p w:rsidR="00000000" w:rsidDel="00000000" w:rsidP="00000000" w:rsidRDefault="00000000" w:rsidRPr="00000000" w14:paraId="0000003E">
      <w:pPr>
        <w:numPr>
          <w:ilvl w:val="0"/>
          <w:numId w:val="6"/>
        </w:numPr>
        <w:spacing w:after="0" w:afterAutospacing="0" w:before="240" w:lineRule="auto"/>
        <w:ind w:left="720" w:hanging="360"/>
      </w:pPr>
      <w:r w:rsidDel="00000000" w:rsidR="00000000" w:rsidRPr="00000000">
        <w:rPr>
          <w:rtl w:val="0"/>
        </w:rPr>
        <w:t xml:space="preserve">Creating reimbursement parity for augmented care teams</w:t>
        <w:br w:type="textWrapping"/>
      </w:r>
    </w:p>
    <w:p w:rsidR="00000000" w:rsidDel="00000000" w:rsidP="00000000" w:rsidRDefault="00000000" w:rsidRPr="00000000" w14:paraId="0000003F">
      <w:pPr>
        <w:numPr>
          <w:ilvl w:val="0"/>
          <w:numId w:val="6"/>
        </w:numPr>
        <w:spacing w:after="240" w:before="0" w:beforeAutospacing="0" w:lineRule="auto"/>
        <w:ind w:left="720" w:hanging="360"/>
      </w:pPr>
      <w:r w:rsidDel="00000000" w:rsidR="00000000" w:rsidRPr="00000000">
        <w:rPr>
          <w:rtl w:val="0"/>
        </w:rPr>
        <w:t xml:space="preserve">Recognizing traceable, source-cited notes as compliant documentation</w:t>
        <w:br w:type="textWrapping"/>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color w:val="000000"/>
          <w:sz w:val="26"/>
          <w:szCs w:val="26"/>
        </w:rPr>
      </w:pPr>
      <w:bookmarkStart w:colFirst="0" w:colLast="0" w:name="_9emz0j3m76go" w:id="9"/>
      <w:bookmarkEnd w:id="9"/>
      <w:r w:rsidDel="00000000" w:rsidR="00000000" w:rsidRPr="00000000">
        <w:rPr>
          <w:b w:val="1"/>
          <w:color w:val="000000"/>
          <w:sz w:val="26"/>
          <w:szCs w:val="26"/>
          <w:rtl w:val="0"/>
        </w:rPr>
        <w:t xml:space="preserve">PR-2</w:t>
      </w:r>
    </w:p>
    <w:p w:rsidR="00000000" w:rsidDel="00000000" w:rsidP="00000000" w:rsidRDefault="00000000" w:rsidRPr="00000000" w14:paraId="00000042">
      <w:pPr>
        <w:spacing w:after="240" w:before="240" w:lineRule="auto"/>
        <w:rPr>
          <w:b w:val="1"/>
        </w:rPr>
      </w:pPr>
      <w:r w:rsidDel="00000000" w:rsidR="00000000" w:rsidRPr="00000000">
        <w:rPr>
          <w:b w:val="1"/>
          <w:rtl w:val="0"/>
        </w:rPr>
        <w:t xml:space="preserve">What obstacles exist in developing and adopting tech?</w:t>
      </w:r>
    </w:p>
    <w:p w:rsidR="00000000" w:rsidDel="00000000" w:rsidP="00000000" w:rsidRDefault="00000000" w:rsidRPr="00000000" w14:paraId="00000043">
      <w:pPr>
        <w:numPr>
          <w:ilvl w:val="0"/>
          <w:numId w:val="20"/>
        </w:numPr>
        <w:spacing w:after="0" w:afterAutospacing="0" w:before="240" w:lineRule="auto"/>
        <w:ind w:left="720" w:hanging="360"/>
      </w:pPr>
      <w:r w:rsidDel="00000000" w:rsidR="00000000" w:rsidRPr="00000000">
        <w:rPr>
          <w:rtl w:val="0"/>
        </w:rPr>
        <w:t xml:space="preserve">Tools often layer onto existing work</w:t>
        <w:br w:type="textWrapping"/>
      </w:r>
    </w:p>
    <w:p w:rsidR="00000000" w:rsidDel="00000000" w:rsidP="00000000" w:rsidRDefault="00000000" w:rsidRPr="00000000" w14:paraId="00000044">
      <w:pPr>
        <w:numPr>
          <w:ilvl w:val="0"/>
          <w:numId w:val="20"/>
        </w:numPr>
        <w:spacing w:after="0" w:afterAutospacing="0" w:before="0" w:beforeAutospacing="0" w:lineRule="auto"/>
        <w:ind w:left="720" w:hanging="360"/>
      </w:pPr>
      <w:r w:rsidDel="00000000" w:rsidR="00000000" w:rsidRPr="00000000">
        <w:rPr>
          <w:rtl w:val="0"/>
        </w:rPr>
        <w:t xml:space="preserve">EHRs are closed or non-cooperative</w:t>
        <w:br w:type="textWrapping"/>
      </w:r>
    </w:p>
    <w:p w:rsidR="00000000" w:rsidDel="00000000" w:rsidP="00000000" w:rsidRDefault="00000000" w:rsidRPr="00000000" w14:paraId="00000045">
      <w:pPr>
        <w:numPr>
          <w:ilvl w:val="0"/>
          <w:numId w:val="20"/>
        </w:numPr>
        <w:spacing w:after="240" w:before="0" w:beforeAutospacing="0" w:lineRule="auto"/>
        <w:ind w:left="720" w:hanging="360"/>
      </w:pPr>
      <w:r w:rsidDel="00000000" w:rsidR="00000000" w:rsidRPr="00000000">
        <w:rPr>
          <w:rtl w:val="0"/>
        </w:rPr>
        <w:t xml:space="preserve">Documentation is a major time sink</w:t>
        <w:br w:type="textWrapping"/>
      </w:r>
    </w:p>
    <w:p w:rsidR="00000000" w:rsidDel="00000000" w:rsidP="00000000" w:rsidRDefault="00000000" w:rsidRPr="00000000" w14:paraId="00000046">
      <w:pPr>
        <w:spacing w:after="240" w:before="240" w:lineRule="auto"/>
        <w:rPr/>
      </w:pPr>
      <w:r w:rsidDel="00000000" w:rsidR="00000000" w:rsidRPr="00000000">
        <w:rPr>
          <w:rtl w:val="0"/>
        </w:rPr>
        <w:t xml:space="preserve">CareCo solves this by integrating with workflows, reducing redundancy, and ensuring all outputs are billable, compliant, and audit-ready.</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color w:val="000000"/>
          <w:sz w:val="26"/>
          <w:szCs w:val="26"/>
        </w:rPr>
      </w:pPr>
      <w:bookmarkStart w:colFirst="0" w:colLast="0" w:name="_eh2vlalbm2tp" w:id="10"/>
      <w:bookmarkEnd w:id="10"/>
      <w:r w:rsidDel="00000000" w:rsidR="00000000" w:rsidRPr="00000000">
        <w:rPr>
          <w:b w:val="1"/>
          <w:color w:val="000000"/>
          <w:sz w:val="26"/>
          <w:szCs w:val="26"/>
          <w:rtl w:val="0"/>
        </w:rPr>
        <w:t xml:space="preserve">PR-4</w:t>
      </w:r>
    </w:p>
    <w:p w:rsidR="00000000" w:rsidDel="00000000" w:rsidP="00000000" w:rsidRDefault="00000000" w:rsidRPr="00000000" w14:paraId="00000049">
      <w:pPr>
        <w:spacing w:after="240" w:before="240" w:lineRule="auto"/>
        <w:rPr>
          <w:b w:val="1"/>
        </w:rPr>
      </w:pPr>
      <w:r w:rsidDel="00000000" w:rsidR="00000000" w:rsidRPr="00000000">
        <w:rPr>
          <w:b w:val="1"/>
          <w:rtl w:val="0"/>
        </w:rPr>
        <w:t xml:space="preserve">What changes would allow better third-party tools?</w:t>
      </w:r>
    </w:p>
    <w:p w:rsidR="00000000" w:rsidDel="00000000" w:rsidP="00000000" w:rsidRDefault="00000000" w:rsidRPr="00000000" w14:paraId="0000004A">
      <w:pPr>
        <w:numPr>
          <w:ilvl w:val="0"/>
          <w:numId w:val="16"/>
        </w:numPr>
        <w:spacing w:after="0" w:afterAutospacing="0" w:before="240" w:lineRule="auto"/>
        <w:ind w:left="720" w:hanging="360"/>
      </w:pPr>
      <w:r w:rsidDel="00000000" w:rsidR="00000000" w:rsidRPr="00000000">
        <w:rPr>
          <w:rtl w:val="0"/>
        </w:rPr>
        <w:t xml:space="preserve">Standardized appointment availability APIs</w:t>
        <w:br w:type="textWrapping"/>
      </w:r>
    </w:p>
    <w:p w:rsidR="00000000" w:rsidDel="00000000" w:rsidP="00000000" w:rsidRDefault="00000000" w:rsidRPr="00000000" w14:paraId="0000004B">
      <w:pPr>
        <w:numPr>
          <w:ilvl w:val="0"/>
          <w:numId w:val="16"/>
        </w:numPr>
        <w:spacing w:after="0" w:afterAutospacing="0" w:before="0" w:beforeAutospacing="0" w:lineRule="auto"/>
        <w:ind w:left="720" w:hanging="360"/>
      </w:pPr>
      <w:r w:rsidDel="00000000" w:rsidR="00000000" w:rsidRPr="00000000">
        <w:rPr>
          <w:rtl w:val="0"/>
        </w:rPr>
        <w:t xml:space="preserve">Intake form interoperability</w:t>
        <w:br w:type="textWrapping"/>
      </w:r>
    </w:p>
    <w:p w:rsidR="00000000" w:rsidDel="00000000" w:rsidP="00000000" w:rsidRDefault="00000000" w:rsidRPr="00000000" w14:paraId="0000004C">
      <w:pPr>
        <w:numPr>
          <w:ilvl w:val="0"/>
          <w:numId w:val="16"/>
        </w:numPr>
        <w:spacing w:after="240" w:before="0" w:beforeAutospacing="0" w:lineRule="auto"/>
        <w:ind w:left="720" w:hanging="360"/>
      </w:pPr>
      <w:r w:rsidDel="00000000" w:rsidR="00000000" w:rsidRPr="00000000">
        <w:rPr>
          <w:rtl w:val="0"/>
        </w:rPr>
        <w:t xml:space="preserve">Provider directory access</w:t>
        <w:br w:type="textWrapping"/>
      </w:r>
    </w:p>
    <w:p w:rsidR="00000000" w:rsidDel="00000000" w:rsidP="00000000" w:rsidRDefault="00000000" w:rsidRPr="00000000" w14:paraId="0000004D">
      <w:pPr>
        <w:spacing w:after="240" w:before="240" w:lineRule="auto"/>
        <w:rPr/>
      </w:pPr>
      <w:r w:rsidDel="00000000" w:rsidR="00000000" w:rsidRPr="00000000">
        <w:rPr>
          <w:rtl w:val="0"/>
        </w:rPr>
        <w:t xml:space="preserve">CareCo could coordinate across systems more effectively with open access to these elements.</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color w:val="000000"/>
          <w:sz w:val="26"/>
          <w:szCs w:val="26"/>
        </w:rPr>
      </w:pPr>
      <w:bookmarkStart w:colFirst="0" w:colLast="0" w:name="_5nizsp1bl34u" w:id="11"/>
      <w:bookmarkEnd w:id="11"/>
      <w:r w:rsidDel="00000000" w:rsidR="00000000" w:rsidRPr="00000000">
        <w:rPr>
          <w:b w:val="1"/>
          <w:color w:val="000000"/>
          <w:sz w:val="26"/>
          <w:szCs w:val="26"/>
          <w:rtl w:val="0"/>
        </w:rPr>
        <w:t xml:space="preserve">PR-7</w:t>
      </w:r>
    </w:p>
    <w:p w:rsidR="00000000" w:rsidDel="00000000" w:rsidP="00000000" w:rsidRDefault="00000000" w:rsidRPr="00000000" w14:paraId="00000050">
      <w:pPr>
        <w:spacing w:after="240" w:before="240" w:lineRule="auto"/>
        <w:rPr>
          <w:b w:val="1"/>
        </w:rPr>
      </w:pPr>
      <w:r w:rsidDel="00000000" w:rsidR="00000000" w:rsidRPr="00000000">
        <w:rPr>
          <w:b w:val="1"/>
          <w:rtl w:val="0"/>
        </w:rPr>
        <w:t xml:space="preserve">How can CMS increase data sharing and reduce burden?</w:t>
      </w:r>
    </w:p>
    <w:p w:rsidR="00000000" w:rsidDel="00000000" w:rsidP="00000000" w:rsidRDefault="00000000" w:rsidRPr="00000000" w14:paraId="00000051">
      <w:pPr>
        <w:numPr>
          <w:ilvl w:val="0"/>
          <w:numId w:val="9"/>
        </w:numPr>
        <w:spacing w:after="0" w:afterAutospacing="0" w:before="240" w:lineRule="auto"/>
        <w:ind w:left="720" w:hanging="360"/>
      </w:pPr>
      <w:r w:rsidDel="00000000" w:rsidR="00000000" w:rsidRPr="00000000">
        <w:rPr>
          <w:rtl w:val="0"/>
        </w:rPr>
        <w:t xml:space="preserve">Support use of conversational data as source for documentation</w:t>
        <w:br w:type="textWrapping"/>
      </w:r>
    </w:p>
    <w:p w:rsidR="00000000" w:rsidDel="00000000" w:rsidP="00000000" w:rsidRDefault="00000000" w:rsidRPr="00000000" w14:paraId="00000052">
      <w:pPr>
        <w:numPr>
          <w:ilvl w:val="0"/>
          <w:numId w:val="9"/>
        </w:numPr>
        <w:spacing w:after="0" w:afterAutospacing="0" w:before="0" w:beforeAutospacing="0" w:lineRule="auto"/>
        <w:ind w:left="720" w:hanging="360"/>
      </w:pPr>
      <w:r w:rsidDel="00000000" w:rsidR="00000000" w:rsidRPr="00000000">
        <w:rPr>
          <w:rtl w:val="0"/>
        </w:rPr>
        <w:t xml:space="preserve">Allow non-EHR tools to participate in CEHRT extensions</w:t>
        <w:br w:type="textWrapping"/>
      </w:r>
    </w:p>
    <w:p w:rsidR="00000000" w:rsidDel="00000000" w:rsidP="00000000" w:rsidRDefault="00000000" w:rsidRPr="00000000" w14:paraId="00000053">
      <w:pPr>
        <w:numPr>
          <w:ilvl w:val="0"/>
          <w:numId w:val="9"/>
        </w:numPr>
        <w:spacing w:after="240" w:before="0" w:beforeAutospacing="0" w:lineRule="auto"/>
        <w:ind w:left="720" w:hanging="360"/>
      </w:pPr>
      <w:r w:rsidDel="00000000" w:rsidR="00000000" w:rsidRPr="00000000">
        <w:rPr>
          <w:rtl w:val="0"/>
        </w:rPr>
        <w:t xml:space="preserve">Incentivize output-based compliance (e.g., time-logged, source-cited) rather than input method</w:t>
        <w:br w:type="textWrapping"/>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sz w:val="34"/>
          <w:szCs w:val="34"/>
        </w:rPr>
      </w:pPr>
      <w:bookmarkStart w:colFirst="0" w:colLast="0" w:name="_mnp2rrnn6laj" w:id="12"/>
      <w:bookmarkEnd w:id="12"/>
      <w:r w:rsidDel="00000000" w:rsidR="00000000" w:rsidRPr="00000000">
        <w:rPr>
          <w:b w:val="1"/>
          <w:sz w:val="34"/>
          <w:szCs w:val="34"/>
          <w:rtl w:val="0"/>
        </w:rPr>
        <w:t xml:space="preserve">Section 4: Value-Based Care Organizations</w:t>
      </w:r>
    </w:p>
    <w:p w:rsidR="00000000" w:rsidDel="00000000" w:rsidP="00000000" w:rsidRDefault="00000000" w:rsidRPr="00000000" w14:paraId="00000056">
      <w:pPr>
        <w:pStyle w:val="Heading3"/>
        <w:keepNext w:val="0"/>
        <w:keepLines w:val="0"/>
        <w:spacing w:before="280" w:lineRule="auto"/>
        <w:rPr>
          <w:b w:val="1"/>
          <w:color w:val="000000"/>
          <w:sz w:val="26"/>
          <w:szCs w:val="26"/>
        </w:rPr>
      </w:pPr>
      <w:bookmarkStart w:colFirst="0" w:colLast="0" w:name="_ws2vqwico99o" w:id="13"/>
      <w:bookmarkEnd w:id="13"/>
      <w:r w:rsidDel="00000000" w:rsidR="00000000" w:rsidRPr="00000000">
        <w:rPr>
          <w:b w:val="1"/>
          <w:color w:val="000000"/>
          <w:sz w:val="26"/>
          <w:szCs w:val="26"/>
          <w:rtl w:val="0"/>
        </w:rPr>
        <w:t xml:space="preserve">VB-1</w:t>
      </w:r>
    </w:p>
    <w:p w:rsidR="00000000" w:rsidDel="00000000" w:rsidP="00000000" w:rsidRDefault="00000000" w:rsidRPr="00000000" w14:paraId="00000057">
      <w:pPr>
        <w:spacing w:after="240" w:before="240" w:lineRule="auto"/>
        <w:rPr>
          <w:b w:val="1"/>
        </w:rPr>
      </w:pPr>
      <w:r w:rsidDel="00000000" w:rsidR="00000000" w:rsidRPr="00000000">
        <w:rPr>
          <w:b w:val="1"/>
          <w:rtl w:val="0"/>
        </w:rPr>
        <w:t xml:space="preserve">What incentives would drive ACO adoption of digital tools?</w:t>
      </w:r>
    </w:p>
    <w:p w:rsidR="00000000" w:rsidDel="00000000" w:rsidP="00000000" w:rsidRDefault="00000000" w:rsidRPr="00000000" w14:paraId="00000058">
      <w:pPr>
        <w:numPr>
          <w:ilvl w:val="0"/>
          <w:numId w:val="17"/>
        </w:numPr>
        <w:spacing w:after="0" w:afterAutospacing="0" w:before="240" w:lineRule="auto"/>
        <w:ind w:left="720" w:hanging="360"/>
      </w:pPr>
      <w:r w:rsidDel="00000000" w:rsidR="00000000" w:rsidRPr="00000000">
        <w:rPr>
          <w:rtl w:val="0"/>
        </w:rPr>
        <w:t xml:space="preserve">Tech grants for ACOs deploying AI co-pilots</w:t>
        <w:br w:type="textWrapping"/>
      </w:r>
    </w:p>
    <w:p w:rsidR="00000000" w:rsidDel="00000000" w:rsidP="00000000" w:rsidRDefault="00000000" w:rsidRPr="00000000" w14:paraId="00000059">
      <w:pPr>
        <w:numPr>
          <w:ilvl w:val="0"/>
          <w:numId w:val="17"/>
        </w:numPr>
        <w:spacing w:after="0" w:afterAutospacing="0" w:before="0" w:beforeAutospacing="0" w:lineRule="auto"/>
        <w:ind w:left="720" w:hanging="360"/>
      </w:pPr>
      <w:r w:rsidDel="00000000" w:rsidR="00000000" w:rsidRPr="00000000">
        <w:rPr>
          <w:rtl w:val="0"/>
        </w:rPr>
        <w:t xml:space="preserve">Shared savings bonuses for using validated engagement tools</w:t>
        <w:br w:type="textWrapping"/>
      </w:r>
    </w:p>
    <w:p w:rsidR="00000000" w:rsidDel="00000000" w:rsidP="00000000" w:rsidRDefault="00000000" w:rsidRPr="00000000" w14:paraId="0000005A">
      <w:pPr>
        <w:numPr>
          <w:ilvl w:val="0"/>
          <w:numId w:val="17"/>
        </w:numPr>
        <w:spacing w:after="240" w:before="0" w:beforeAutospacing="0" w:lineRule="auto"/>
        <w:ind w:left="720" w:hanging="360"/>
      </w:pPr>
      <w:r w:rsidDel="00000000" w:rsidR="00000000" w:rsidRPr="00000000">
        <w:rPr>
          <w:rtl w:val="0"/>
        </w:rPr>
        <w:t xml:space="preserve">Simplified compliance for traceable, AI-generated documentation</w:t>
        <w:br w:type="textWrapping"/>
      </w:r>
    </w:p>
    <w:p w:rsidR="00000000" w:rsidDel="00000000" w:rsidP="00000000" w:rsidRDefault="00000000" w:rsidRPr="00000000" w14:paraId="0000005B">
      <w:pPr>
        <w:spacing w:after="240" w:before="240" w:lineRule="auto"/>
        <w:rPr/>
      </w:pPr>
      <w:r w:rsidDel="00000000" w:rsidR="00000000" w:rsidRPr="00000000">
        <w:rPr>
          <w:rtl w:val="0"/>
        </w:rPr>
        <w:t xml:space="preserve">CareCo gives ACOs the ability to deliver </w:t>
      </w:r>
      <w:r w:rsidDel="00000000" w:rsidR="00000000" w:rsidRPr="00000000">
        <w:rPr>
          <w:i w:val="1"/>
          <w:rtl w:val="0"/>
        </w:rPr>
        <w:t xml:space="preserve">more care with less burnout</w:t>
      </w:r>
      <w:r w:rsidDel="00000000" w:rsidR="00000000" w:rsidRPr="00000000">
        <w:rPr>
          <w:rtl w:val="0"/>
        </w:rPr>
        <w:t xml:space="preserve">.</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color w:val="000000"/>
          <w:sz w:val="26"/>
          <w:szCs w:val="26"/>
        </w:rPr>
      </w:pPr>
      <w:bookmarkStart w:colFirst="0" w:colLast="0" w:name="_eymetpyckkg4" w:id="14"/>
      <w:bookmarkEnd w:id="14"/>
      <w:r w:rsidDel="00000000" w:rsidR="00000000" w:rsidRPr="00000000">
        <w:rPr>
          <w:b w:val="1"/>
          <w:color w:val="000000"/>
          <w:sz w:val="26"/>
          <w:szCs w:val="26"/>
          <w:rtl w:val="0"/>
        </w:rPr>
        <w:t xml:space="preserve">VB-2</w:t>
      </w:r>
    </w:p>
    <w:p w:rsidR="00000000" w:rsidDel="00000000" w:rsidP="00000000" w:rsidRDefault="00000000" w:rsidRPr="00000000" w14:paraId="0000005E">
      <w:pPr>
        <w:spacing w:after="240" w:before="240" w:lineRule="auto"/>
        <w:rPr>
          <w:b w:val="1"/>
        </w:rPr>
      </w:pPr>
      <w:r w:rsidDel="00000000" w:rsidR="00000000" w:rsidRPr="00000000">
        <w:rPr>
          <w:b w:val="1"/>
          <w:rtl w:val="0"/>
        </w:rPr>
        <w:t xml:space="preserve">How can AI and coordination tech be better integrated?</w:t>
      </w:r>
    </w:p>
    <w:p w:rsidR="00000000" w:rsidDel="00000000" w:rsidP="00000000" w:rsidRDefault="00000000" w:rsidRPr="00000000" w14:paraId="0000005F">
      <w:pPr>
        <w:numPr>
          <w:ilvl w:val="0"/>
          <w:numId w:val="3"/>
        </w:numPr>
        <w:spacing w:after="0" w:afterAutospacing="0" w:before="240" w:lineRule="auto"/>
        <w:ind w:left="720" w:hanging="360"/>
      </w:pPr>
      <w:r w:rsidDel="00000000" w:rsidR="00000000" w:rsidRPr="00000000">
        <w:rPr>
          <w:rtl w:val="0"/>
        </w:rPr>
        <w:t xml:space="preserve">Broaden CEHRT to include Care Intelligence Platforms</w:t>
        <w:br w:type="textWrapping"/>
      </w:r>
    </w:p>
    <w:p w:rsidR="00000000" w:rsidDel="00000000" w:rsidP="00000000" w:rsidRDefault="00000000" w:rsidRPr="00000000" w14:paraId="00000060">
      <w:pPr>
        <w:numPr>
          <w:ilvl w:val="0"/>
          <w:numId w:val="3"/>
        </w:numPr>
        <w:spacing w:after="0" w:afterAutospacing="0" w:before="0" w:beforeAutospacing="0" w:lineRule="auto"/>
        <w:ind w:left="720" w:hanging="360"/>
      </w:pPr>
      <w:r w:rsidDel="00000000" w:rsidR="00000000" w:rsidRPr="00000000">
        <w:rPr>
          <w:rtl w:val="0"/>
        </w:rPr>
        <w:t xml:space="preserve">Reward use of platforms that help non-clinical teams deliver better outcomes</w:t>
        <w:br w:type="textWrapping"/>
      </w:r>
    </w:p>
    <w:p w:rsidR="00000000" w:rsidDel="00000000" w:rsidP="00000000" w:rsidRDefault="00000000" w:rsidRPr="00000000" w14:paraId="00000061">
      <w:pPr>
        <w:numPr>
          <w:ilvl w:val="0"/>
          <w:numId w:val="3"/>
        </w:numPr>
        <w:spacing w:after="240" w:before="0" w:beforeAutospacing="0" w:lineRule="auto"/>
        <w:ind w:left="720" w:hanging="360"/>
      </w:pPr>
      <w:r w:rsidDel="00000000" w:rsidR="00000000" w:rsidRPr="00000000">
        <w:rPr>
          <w:rtl w:val="0"/>
        </w:rPr>
        <w:t xml:space="preserve">Focus incentives on equity, engagement, and traceability</w:t>
        <w:br w:type="textWrapping"/>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color w:val="000000"/>
          <w:sz w:val="26"/>
          <w:szCs w:val="26"/>
        </w:rPr>
      </w:pPr>
      <w:bookmarkStart w:colFirst="0" w:colLast="0" w:name="_45uk38dobpnx" w:id="15"/>
      <w:bookmarkEnd w:id="15"/>
      <w:r w:rsidDel="00000000" w:rsidR="00000000" w:rsidRPr="00000000">
        <w:rPr>
          <w:b w:val="1"/>
          <w:color w:val="000000"/>
          <w:sz w:val="26"/>
          <w:szCs w:val="26"/>
          <w:rtl w:val="0"/>
        </w:rPr>
        <w:t xml:space="preserve">VB-3</w:t>
      </w:r>
    </w:p>
    <w:p w:rsidR="00000000" w:rsidDel="00000000" w:rsidP="00000000" w:rsidRDefault="00000000" w:rsidRPr="00000000" w14:paraId="00000064">
      <w:pPr>
        <w:spacing w:after="240" w:before="240" w:lineRule="auto"/>
        <w:rPr>
          <w:b w:val="1"/>
        </w:rPr>
      </w:pPr>
      <w:r w:rsidDel="00000000" w:rsidR="00000000" w:rsidRPr="00000000">
        <w:rPr>
          <w:b w:val="1"/>
          <w:rtl w:val="0"/>
        </w:rPr>
        <w:t xml:space="preserve">What health IT features are critical?</w:t>
      </w:r>
    </w:p>
    <w:p w:rsidR="00000000" w:rsidDel="00000000" w:rsidP="00000000" w:rsidRDefault="00000000" w:rsidRPr="00000000" w14:paraId="00000065">
      <w:pPr>
        <w:numPr>
          <w:ilvl w:val="0"/>
          <w:numId w:val="13"/>
        </w:numPr>
        <w:spacing w:after="0" w:afterAutospacing="0" w:before="240" w:lineRule="auto"/>
        <w:ind w:left="720" w:hanging="360"/>
      </w:pPr>
      <w:r w:rsidDel="00000000" w:rsidR="00000000" w:rsidRPr="00000000">
        <w:rPr>
          <w:rtl w:val="0"/>
        </w:rPr>
        <w:t xml:space="preserve">AI-powered call prep</w:t>
        <w:br w:type="textWrapping"/>
      </w:r>
    </w:p>
    <w:p w:rsidR="00000000" w:rsidDel="00000000" w:rsidP="00000000" w:rsidRDefault="00000000" w:rsidRPr="00000000" w14:paraId="00000066">
      <w:pPr>
        <w:numPr>
          <w:ilvl w:val="0"/>
          <w:numId w:val="13"/>
        </w:numPr>
        <w:spacing w:after="0" w:afterAutospacing="0" w:before="0" w:beforeAutospacing="0" w:lineRule="auto"/>
        <w:ind w:left="720" w:hanging="360"/>
      </w:pPr>
      <w:r w:rsidDel="00000000" w:rsidR="00000000" w:rsidRPr="00000000">
        <w:rPr>
          <w:rtl w:val="0"/>
        </w:rPr>
        <w:t xml:space="preserve">Auto-documentation and provider messaging</w:t>
        <w:br w:type="textWrapping"/>
      </w:r>
    </w:p>
    <w:p w:rsidR="00000000" w:rsidDel="00000000" w:rsidP="00000000" w:rsidRDefault="00000000" w:rsidRPr="00000000" w14:paraId="00000067">
      <w:pPr>
        <w:numPr>
          <w:ilvl w:val="0"/>
          <w:numId w:val="13"/>
        </w:numPr>
        <w:spacing w:after="0" w:afterAutospacing="0" w:before="0" w:beforeAutospacing="0" w:lineRule="auto"/>
        <w:ind w:left="720" w:hanging="360"/>
      </w:pPr>
      <w:r w:rsidDel="00000000" w:rsidR="00000000" w:rsidRPr="00000000">
        <w:rPr>
          <w:rtl w:val="0"/>
        </w:rPr>
        <w:t xml:space="preserve">Quality scoring</w:t>
        <w:br w:type="textWrapping"/>
      </w:r>
    </w:p>
    <w:p w:rsidR="00000000" w:rsidDel="00000000" w:rsidP="00000000" w:rsidRDefault="00000000" w:rsidRPr="00000000" w14:paraId="00000068">
      <w:pPr>
        <w:numPr>
          <w:ilvl w:val="0"/>
          <w:numId w:val="13"/>
        </w:numPr>
        <w:spacing w:after="240" w:before="0" w:beforeAutospacing="0" w:lineRule="auto"/>
        <w:ind w:left="720" w:hanging="360"/>
      </w:pPr>
      <w:r w:rsidDel="00000000" w:rsidR="00000000" w:rsidRPr="00000000">
        <w:rPr>
          <w:rtl w:val="0"/>
        </w:rPr>
        <w:t xml:space="preserve">Integration with rosters and care gaps</w:t>
        <w:br w:type="textWrapping"/>
        <w:t xml:space="preserve"> CareCo supports all of the above.</w:t>
        <w:br w:type="textWrapping"/>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color w:val="000000"/>
          <w:sz w:val="26"/>
          <w:szCs w:val="26"/>
        </w:rPr>
      </w:pPr>
      <w:bookmarkStart w:colFirst="0" w:colLast="0" w:name="_zglylx4kz22e" w:id="16"/>
      <w:bookmarkEnd w:id="16"/>
      <w:r w:rsidDel="00000000" w:rsidR="00000000" w:rsidRPr="00000000">
        <w:rPr>
          <w:b w:val="1"/>
          <w:color w:val="000000"/>
          <w:sz w:val="26"/>
          <w:szCs w:val="26"/>
          <w:rtl w:val="0"/>
        </w:rPr>
        <w:t xml:space="preserve">VB-4</w:t>
      </w:r>
    </w:p>
    <w:p w:rsidR="00000000" w:rsidDel="00000000" w:rsidP="00000000" w:rsidRDefault="00000000" w:rsidRPr="00000000" w14:paraId="0000006B">
      <w:pPr>
        <w:spacing w:after="240" w:before="240" w:lineRule="auto"/>
        <w:rPr>
          <w:b w:val="1"/>
        </w:rPr>
      </w:pPr>
      <w:r w:rsidDel="00000000" w:rsidR="00000000" w:rsidRPr="00000000">
        <w:rPr>
          <w:b w:val="1"/>
          <w:rtl w:val="0"/>
        </w:rPr>
        <w:t xml:space="preserve">What data is essential?</w:t>
      </w:r>
    </w:p>
    <w:p w:rsidR="00000000" w:rsidDel="00000000" w:rsidP="00000000" w:rsidRDefault="00000000" w:rsidRPr="00000000" w14:paraId="0000006C">
      <w:pPr>
        <w:numPr>
          <w:ilvl w:val="0"/>
          <w:numId w:val="4"/>
        </w:numPr>
        <w:spacing w:after="0" w:afterAutospacing="0" w:before="240" w:lineRule="auto"/>
        <w:ind w:left="720" w:hanging="360"/>
      </w:pPr>
      <w:r w:rsidDel="00000000" w:rsidR="00000000" w:rsidRPr="00000000">
        <w:rPr>
          <w:rtl w:val="0"/>
        </w:rPr>
        <w:t xml:space="preserve">ACO attribution</w:t>
        <w:br w:type="textWrapping"/>
      </w:r>
    </w:p>
    <w:p w:rsidR="00000000" w:rsidDel="00000000" w:rsidP="00000000" w:rsidRDefault="00000000" w:rsidRPr="00000000" w14:paraId="0000006D">
      <w:pPr>
        <w:numPr>
          <w:ilvl w:val="0"/>
          <w:numId w:val="4"/>
        </w:numPr>
        <w:spacing w:after="0" w:afterAutospacing="0" w:before="0" w:beforeAutospacing="0" w:lineRule="auto"/>
        <w:ind w:left="720" w:hanging="360"/>
      </w:pPr>
      <w:r w:rsidDel="00000000" w:rsidR="00000000" w:rsidRPr="00000000">
        <w:rPr>
          <w:rtl w:val="0"/>
        </w:rPr>
        <w:t xml:space="preserve">Risk and care gap data</w:t>
        <w:br w:type="textWrapping"/>
      </w:r>
    </w:p>
    <w:p w:rsidR="00000000" w:rsidDel="00000000" w:rsidP="00000000" w:rsidRDefault="00000000" w:rsidRPr="00000000" w14:paraId="0000006E">
      <w:pPr>
        <w:numPr>
          <w:ilvl w:val="0"/>
          <w:numId w:val="4"/>
        </w:numPr>
        <w:spacing w:after="0" w:afterAutospacing="0" w:before="0" w:beforeAutospacing="0" w:lineRule="auto"/>
        <w:ind w:left="720" w:hanging="360"/>
      </w:pPr>
      <w:r w:rsidDel="00000000" w:rsidR="00000000" w:rsidRPr="00000000">
        <w:rPr>
          <w:rtl w:val="0"/>
        </w:rPr>
        <w:t xml:space="preserve">Care plans and discharge summaries</w:t>
        <w:br w:type="textWrapping"/>
      </w:r>
    </w:p>
    <w:p w:rsidR="00000000" w:rsidDel="00000000" w:rsidP="00000000" w:rsidRDefault="00000000" w:rsidRPr="00000000" w14:paraId="0000006F">
      <w:pPr>
        <w:numPr>
          <w:ilvl w:val="0"/>
          <w:numId w:val="4"/>
        </w:numPr>
        <w:spacing w:after="240" w:before="0" w:beforeAutospacing="0" w:lineRule="auto"/>
        <w:ind w:left="720" w:hanging="360"/>
      </w:pPr>
      <w:r w:rsidDel="00000000" w:rsidR="00000000" w:rsidRPr="00000000">
        <w:rPr>
          <w:rtl w:val="0"/>
        </w:rPr>
        <w:t xml:space="preserve">Medication fill data</w:t>
        <w:br w:type="textWrapping"/>
      </w:r>
    </w:p>
    <w:p w:rsidR="00000000" w:rsidDel="00000000" w:rsidP="00000000" w:rsidRDefault="00000000" w:rsidRPr="00000000" w14:paraId="00000070">
      <w:pPr>
        <w:spacing w:after="240" w:before="240" w:lineRule="auto"/>
        <w:rPr/>
      </w:pPr>
      <w:r w:rsidDel="00000000" w:rsidR="00000000" w:rsidRPr="00000000">
        <w:rPr>
          <w:rtl w:val="0"/>
        </w:rPr>
        <w:t xml:space="preserve">CMS should provide this via secure export or API to systems like CareCo.</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color w:val="000000"/>
          <w:sz w:val="26"/>
          <w:szCs w:val="26"/>
        </w:rPr>
      </w:pPr>
      <w:bookmarkStart w:colFirst="0" w:colLast="0" w:name="_m05pob8j444z" w:id="17"/>
      <w:bookmarkEnd w:id="17"/>
      <w:r w:rsidDel="00000000" w:rsidR="00000000" w:rsidRPr="00000000">
        <w:rPr>
          <w:b w:val="1"/>
          <w:color w:val="000000"/>
          <w:sz w:val="26"/>
          <w:szCs w:val="26"/>
          <w:rtl w:val="0"/>
        </w:rPr>
        <w:t xml:space="preserve">VB-11</w:t>
      </w:r>
    </w:p>
    <w:p w:rsidR="00000000" w:rsidDel="00000000" w:rsidP="00000000" w:rsidRDefault="00000000" w:rsidRPr="00000000" w14:paraId="00000073">
      <w:pPr>
        <w:spacing w:after="240" w:before="240" w:lineRule="auto"/>
        <w:rPr>
          <w:b w:val="1"/>
        </w:rPr>
      </w:pPr>
      <w:r w:rsidDel="00000000" w:rsidR="00000000" w:rsidRPr="00000000">
        <w:rPr>
          <w:b w:val="1"/>
          <w:rtl w:val="0"/>
        </w:rPr>
        <w:t xml:space="preserve">What interoperability barriers exist?</w:t>
      </w:r>
    </w:p>
    <w:p w:rsidR="00000000" w:rsidDel="00000000" w:rsidP="00000000" w:rsidRDefault="00000000" w:rsidRPr="00000000" w14:paraId="00000074">
      <w:pPr>
        <w:numPr>
          <w:ilvl w:val="0"/>
          <w:numId w:val="15"/>
        </w:numPr>
        <w:spacing w:after="0" w:afterAutospacing="0" w:before="240" w:lineRule="auto"/>
        <w:ind w:left="720" w:hanging="360"/>
      </w:pPr>
      <w:r w:rsidDel="00000000" w:rsidR="00000000" w:rsidRPr="00000000">
        <w:rPr>
          <w:rtl w:val="0"/>
        </w:rPr>
        <w:t xml:space="preserve">EHRs don't share discharge data</w:t>
        <w:br w:type="textWrapping"/>
      </w:r>
    </w:p>
    <w:p w:rsidR="00000000" w:rsidDel="00000000" w:rsidP="00000000" w:rsidRDefault="00000000" w:rsidRPr="00000000" w14:paraId="00000075">
      <w:pPr>
        <w:numPr>
          <w:ilvl w:val="0"/>
          <w:numId w:val="15"/>
        </w:numPr>
        <w:spacing w:after="0" w:afterAutospacing="0" w:before="0" w:beforeAutospacing="0" w:lineRule="auto"/>
        <w:ind w:left="720" w:hanging="360"/>
      </w:pPr>
      <w:r w:rsidDel="00000000" w:rsidR="00000000" w:rsidRPr="00000000">
        <w:rPr>
          <w:rtl w:val="0"/>
        </w:rPr>
        <w:t xml:space="preserve">Payers don’t expose attribution logic</w:t>
        <w:br w:type="textWrapping"/>
      </w:r>
    </w:p>
    <w:p w:rsidR="00000000" w:rsidDel="00000000" w:rsidP="00000000" w:rsidRDefault="00000000" w:rsidRPr="00000000" w14:paraId="00000076">
      <w:pPr>
        <w:numPr>
          <w:ilvl w:val="0"/>
          <w:numId w:val="15"/>
        </w:numPr>
        <w:spacing w:after="240" w:before="0" w:beforeAutospacing="0" w:lineRule="auto"/>
        <w:ind w:left="720" w:hanging="360"/>
      </w:pPr>
      <w:r w:rsidDel="00000000" w:rsidR="00000000" w:rsidRPr="00000000">
        <w:rPr>
          <w:rtl w:val="0"/>
        </w:rPr>
        <w:t xml:space="preserve">Data often comes in unusable formats</w:t>
        <w:br w:type="textWrapping"/>
      </w:r>
    </w:p>
    <w:p w:rsidR="00000000" w:rsidDel="00000000" w:rsidP="00000000" w:rsidRDefault="00000000" w:rsidRPr="00000000" w14:paraId="00000077">
      <w:pPr>
        <w:spacing w:after="240" w:before="240" w:lineRule="auto"/>
        <w:rPr/>
      </w:pPr>
      <w:r w:rsidDel="00000000" w:rsidR="00000000" w:rsidRPr="00000000">
        <w:rPr>
          <w:rtl w:val="0"/>
        </w:rPr>
        <w:t xml:space="preserve">CareCo thrives when structured, actionable data is available. CMS should incentivize open data models for outreach platforms.</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sz w:val="34"/>
          <w:szCs w:val="34"/>
        </w:rPr>
      </w:pPr>
      <w:bookmarkStart w:colFirst="0" w:colLast="0" w:name="_ezu5oareqoiz" w:id="18"/>
      <w:bookmarkEnd w:id="18"/>
      <w:r w:rsidDel="00000000" w:rsidR="00000000" w:rsidRPr="00000000">
        <w:rPr>
          <w:b w:val="1"/>
          <w:sz w:val="34"/>
          <w:szCs w:val="34"/>
          <w:rtl w:val="0"/>
        </w:rPr>
        <w:t xml:space="preserve">Section 5: Technology Vendors</w:t>
      </w:r>
    </w:p>
    <w:p w:rsidR="00000000" w:rsidDel="00000000" w:rsidP="00000000" w:rsidRDefault="00000000" w:rsidRPr="00000000" w14:paraId="0000007A">
      <w:pPr>
        <w:pStyle w:val="Heading3"/>
        <w:keepNext w:val="0"/>
        <w:keepLines w:val="0"/>
        <w:spacing w:before="280" w:lineRule="auto"/>
        <w:rPr>
          <w:b w:val="1"/>
          <w:color w:val="000000"/>
          <w:sz w:val="26"/>
          <w:szCs w:val="26"/>
        </w:rPr>
      </w:pPr>
      <w:bookmarkStart w:colFirst="0" w:colLast="0" w:name="_y6eqwnp9gbzq" w:id="19"/>
      <w:bookmarkEnd w:id="19"/>
      <w:r w:rsidDel="00000000" w:rsidR="00000000" w:rsidRPr="00000000">
        <w:rPr>
          <w:b w:val="1"/>
          <w:color w:val="000000"/>
          <w:sz w:val="26"/>
          <w:szCs w:val="26"/>
          <w:rtl w:val="0"/>
        </w:rPr>
        <w:t xml:space="preserve">TD-1</w:t>
      </w:r>
    </w:p>
    <w:p w:rsidR="00000000" w:rsidDel="00000000" w:rsidP="00000000" w:rsidRDefault="00000000" w:rsidRPr="00000000" w14:paraId="0000007B">
      <w:pPr>
        <w:spacing w:after="240" w:before="240" w:lineRule="auto"/>
        <w:rPr>
          <w:b w:val="1"/>
        </w:rPr>
      </w:pPr>
      <w:r w:rsidDel="00000000" w:rsidR="00000000" w:rsidRPr="00000000">
        <w:rPr>
          <w:b w:val="1"/>
          <w:rtl w:val="0"/>
        </w:rPr>
        <w:t xml:space="preserve">How can CMS support developer interest?</w:t>
      </w:r>
    </w:p>
    <w:p w:rsidR="00000000" w:rsidDel="00000000" w:rsidP="00000000" w:rsidRDefault="00000000" w:rsidRPr="00000000" w14:paraId="0000007C">
      <w:pPr>
        <w:numPr>
          <w:ilvl w:val="0"/>
          <w:numId w:val="2"/>
        </w:numPr>
        <w:spacing w:after="0" w:afterAutospacing="0" w:before="240" w:lineRule="auto"/>
        <w:ind w:left="720" w:hanging="360"/>
      </w:pPr>
      <w:r w:rsidDel="00000000" w:rsidR="00000000" w:rsidRPr="00000000">
        <w:rPr>
          <w:rtl w:val="0"/>
        </w:rPr>
        <w:t xml:space="preserve">Pilot programs with ACOs</w:t>
        <w:br w:type="textWrapping"/>
      </w:r>
    </w:p>
    <w:p w:rsidR="00000000" w:rsidDel="00000000" w:rsidP="00000000" w:rsidRDefault="00000000" w:rsidRPr="00000000" w14:paraId="0000007D">
      <w:pPr>
        <w:numPr>
          <w:ilvl w:val="0"/>
          <w:numId w:val="2"/>
        </w:numPr>
        <w:spacing w:after="0" w:afterAutospacing="0" w:before="0" w:beforeAutospacing="0" w:lineRule="auto"/>
        <w:ind w:left="720" w:hanging="360"/>
      </w:pPr>
      <w:r w:rsidDel="00000000" w:rsidR="00000000" w:rsidRPr="00000000">
        <w:rPr>
          <w:rtl w:val="0"/>
        </w:rPr>
        <w:t xml:space="preserve">Fast-track approval for traceable documentation tools</w:t>
        <w:br w:type="textWrapping"/>
      </w:r>
    </w:p>
    <w:p w:rsidR="00000000" w:rsidDel="00000000" w:rsidP="00000000" w:rsidRDefault="00000000" w:rsidRPr="00000000" w14:paraId="0000007E">
      <w:pPr>
        <w:numPr>
          <w:ilvl w:val="0"/>
          <w:numId w:val="2"/>
        </w:numPr>
        <w:spacing w:after="240" w:before="0" w:beforeAutospacing="0" w:lineRule="auto"/>
        <w:ind w:left="720" w:hanging="360"/>
      </w:pPr>
      <w:r w:rsidDel="00000000" w:rsidR="00000000" w:rsidRPr="00000000">
        <w:rPr>
          <w:rtl w:val="0"/>
        </w:rPr>
        <w:t xml:space="preserve">A “Connected App” framework for non-EHR platforms</w:t>
        <w:br w:type="textWrapping"/>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color w:val="000000"/>
          <w:sz w:val="26"/>
          <w:szCs w:val="26"/>
        </w:rPr>
      </w:pPr>
      <w:bookmarkStart w:colFirst="0" w:colLast="0" w:name="_35s4to140mi2" w:id="20"/>
      <w:bookmarkEnd w:id="20"/>
      <w:r w:rsidDel="00000000" w:rsidR="00000000" w:rsidRPr="00000000">
        <w:rPr>
          <w:b w:val="1"/>
          <w:color w:val="000000"/>
          <w:sz w:val="26"/>
          <w:szCs w:val="26"/>
          <w:rtl w:val="0"/>
        </w:rPr>
        <w:t xml:space="preserve">TD-2</w:t>
      </w:r>
    </w:p>
    <w:p w:rsidR="00000000" w:rsidDel="00000000" w:rsidP="00000000" w:rsidRDefault="00000000" w:rsidRPr="00000000" w14:paraId="00000081">
      <w:pPr>
        <w:spacing w:after="240" w:before="240" w:lineRule="auto"/>
        <w:rPr>
          <w:b w:val="1"/>
        </w:rPr>
      </w:pPr>
      <w:r w:rsidDel="00000000" w:rsidR="00000000" w:rsidRPr="00000000">
        <w:rPr>
          <w:b w:val="1"/>
          <w:rtl w:val="0"/>
        </w:rPr>
        <w:t xml:space="preserve">What additional CMS data should be available?</w:t>
      </w:r>
    </w:p>
    <w:p w:rsidR="00000000" w:rsidDel="00000000" w:rsidP="00000000" w:rsidRDefault="00000000" w:rsidRPr="00000000" w14:paraId="00000082">
      <w:pPr>
        <w:numPr>
          <w:ilvl w:val="0"/>
          <w:numId w:val="5"/>
        </w:numPr>
        <w:spacing w:after="0" w:afterAutospacing="0" w:before="240" w:lineRule="auto"/>
        <w:ind w:left="720" w:hanging="360"/>
      </w:pPr>
      <w:r w:rsidDel="00000000" w:rsidR="00000000" w:rsidRPr="00000000">
        <w:rPr>
          <w:rtl w:val="0"/>
        </w:rPr>
        <w:t xml:space="preserve">Attribution lists</w:t>
        <w:br w:type="textWrapping"/>
      </w:r>
    </w:p>
    <w:p w:rsidR="00000000" w:rsidDel="00000000" w:rsidP="00000000" w:rsidRDefault="00000000" w:rsidRPr="00000000" w14:paraId="00000083">
      <w:pPr>
        <w:numPr>
          <w:ilvl w:val="0"/>
          <w:numId w:val="5"/>
        </w:numPr>
        <w:spacing w:after="0" w:afterAutospacing="0" w:before="0" w:beforeAutospacing="0" w:lineRule="auto"/>
        <w:ind w:left="720" w:hanging="360"/>
      </w:pPr>
      <w:r w:rsidDel="00000000" w:rsidR="00000000" w:rsidRPr="00000000">
        <w:rPr>
          <w:rtl w:val="0"/>
        </w:rPr>
        <w:t xml:space="preserve">TCM flags</w:t>
        <w:br w:type="textWrapping"/>
      </w:r>
    </w:p>
    <w:p w:rsidR="00000000" w:rsidDel="00000000" w:rsidP="00000000" w:rsidRDefault="00000000" w:rsidRPr="00000000" w14:paraId="00000084">
      <w:pPr>
        <w:numPr>
          <w:ilvl w:val="0"/>
          <w:numId w:val="5"/>
        </w:numPr>
        <w:spacing w:after="0" w:afterAutospacing="0" w:before="0" w:beforeAutospacing="0" w:lineRule="auto"/>
        <w:ind w:left="720" w:hanging="360"/>
      </w:pPr>
      <w:r w:rsidDel="00000000" w:rsidR="00000000" w:rsidRPr="00000000">
        <w:rPr>
          <w:rtl w:val="0"/>
        </w:rPr>
        <w:t xml:space="preserve">AWV follow-ups</w:t>
        <w:br w:type="textWrapping"/>
      </w:r>
    </w:p>
    <w:p w:rsidR="00000000" w:rsidDel="00000000" w:rsidP="00000000" w:rsidRDefault="00000000" w:rsidRPr="00000000" w14:paraId="00000085">
      <w:pPr>
        <w:numPr>
          <w:ilvl w:val="0"/>
          <w:numId w:val="5"/>
        </w:numPr>
        <w:spacing w:after="0" w:afterAutospacing="0" w:before="0" w:beforeAutospacing="0" w:lineRule="auto"/>
        <w:ind w:left="720" w:hanging="360"/>
      </w:pPr>
      <w:r w:rsidDel="00000000" w:rsidR="00000000" w:rsidRPr="00000000">
        <w:rPr>
          <w:rtl w:val="0"/>
        </w:rPr>
        <w:t xml:space="preserve">Care plan assignments</w:t>
        <w:br w:type="textWrapping"/>
      </w:r>
    </w:p>
    <w:p w:rsidR="00000000" w:rsidDel="00000000" w:rsidP="00000000" w:rsidRDefault="00000000" w:rsidRPr="00000000" w14:paraId="00000086">
      <w:pPr>
        <w:numPr>
          <w:ilvl w:val="0"/>
          <w:numId w:val="5"/>
        </w:numPr>
        <w:spacing w:after="240" w:before="0" w:beforeAutospacing="0" w:lineRule="auto"/>
        <w:ind w:left="720" w:hanging="360"/>
      </w:pPr>
      <w:r w:rsidDel="00000000" w:rsidR="00000000" w:rsidRPr="00000000">
        <w:rPr>
          <w:rtl w:val="0"/>
        </w:rPr>
        <w:t xml:space="preserve">Risk scores and SDOH data</w:t>
        <w:br w:type="textWrapping"/>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color w:val="000000"/>
          <w:sz w:val="26"/>
          <w:szCs w:val="26"/>
        </w:rPr>
      </w:pPr>
      <w:bookmarkStart w:colFirst="0" w:colLast="0" w:name="_nixxywsbd2us" w:id="21"/>
      <w:bookmarkEnd w:id="21"/>
      <w:r w:rsidDel="00000000" w:rsidR="00000000" w:rsidRPr="00000000">
        <w:rPr>
          <w:b w:val="1"/>
          <w:color w:val="000000"/>
          <w:sz w:val="26"/>
          <w:szCs w:val="26"/>
          <w:rtl w:val="0"/>
        </w:rPr>
        <w:t xml:space="preserve">TD-5</w:t>
      </w:r>
    </w:p>
    <w:p w:rsidR="00000000" w:rsidDel="00000000" w:rsidP="00000000" w:rsidRDefault="00000000" w:rsidRPr="00000000" w14:paraId="00000089">
      <w:pPr>
        <w:spacing w:after="240" w:before="240" w:lineRule="auto"/>
        <w:rPr>
          <w:b w:val="1"/>
        </w:rPr>
      </w:pPr>
      <w:r w:rsidDel="00000000" w:rsidR="00000000" w:rsidRPr="00000000">
        <w:rPr>
          <w:b w:val="1"/>
          <w:rtl w:val="0"/>
        </w:rPr>
        <w:t xml:space="preserve">How could a national FHIR directory help?</w:t>
      </w:r>
    </w:p>
    <w:p w:rsidR="00000000" w:rsidDel="00000000" w:rsidP="00000000" w:rsidRDefault="00000000" w:rsidRPr="00000000" w14:paraId="0000008A">
      <w:pPr>
        <w:numPr>
          <w:ilvl w:val="0"/>
          <w:numId w:val="12"/>
        </w:numPr>
        <w:spacing w:after="0" w:afterAutospacing="0" w:before="240" w:lineRule="auto"/>
        <w:ind w:left="720" w:hanging="360"/>
      </w:pPr>
      <w:r w:rsidDel="00000000" w:rsidR="00000000" w:rsidRPr="00000000">
        <w:rPr>
          <w:rtl w:val="0"/>
        </w:rPr>
        <w:t xml:space="preserve">Enable post-call messaging</w:t>
        <w:br w:type="textWrapping"/>
      </w:r>
    </w:p>
    <w:p w:rsidR="00000000" w:rsidDel="00000000" w:rsidP="00000000" w:rsidRDefault="00000000" w:rsidRPr="00000000" w14:paraId="0000008B">
      <w:pPr>
        <w:numPr>
          <w:ilvl w:val="0"/>
          <w:numId w:val="12"/>
        </w:numPr>
        <w:spacing w:after="0" w:afterAutospacing="0" w:before="0" w:beforeAutospacing="0" w:lineRule="auto"/>
        <w:ind w:left="720" w:hanging="360"/>
      </w:pPr>
      <w:r w:rsidDel="00000000" w:rsidR="00000000" w:rsidRPr="00000000">
        <w:rPr>
          <w:rtl w:val="0"/>
        </w:rPr>
        <w:t xml:space="preserve">Power real-time provider lookup</w:t>
        <w:br w:type="textWrapping"/>
      </w:r>
    </w:p>
    <w:p w:rsidR="00000000" w:rsidDel="00000000" w:rsidP="00000000" w:rsidRDefault="00000000" w:rsidRPr="00000000" w14:paraId="0000008C">
      <w:pPr>
        <w:numPr>
          <w:ilvl w:val="0"/>
          <w:numId w:val="12"/>
        </w:numPr>
        <w:spacing w:after="240" w:before="0" w:beforeAutospacing="0" w:lineRule="auto"/>
        <w:ind w:left="720" w:hanging="360"/>
      </w:pPr>
      <w:r w:rsidDel="00000000" w:rsidR="00000000" w:rsidRPr="00000000">
        <w:rPr>
          <w:rtl w:val="0"/>
        </w:rPr>
        <w:t xml:space="preserve">Improve referral workflows</w:t>
        <w:br w:type="textWrapping"/>
      </w:r>
    </w:p>
    <w:p w:rsidR="00000000" w:rsidDel="00000000" w:rsidP="00000000" w:rsidRDefault="00000000" w:rsidRPr="00000000" w14:paraId="0000008D">
      <w:pPr>
        <w:spacing w:after="240" w:before="240" w:lineRule="auto"/>
        <w:rPr/>
      </w:pPr>
      <w:r w:rsidDel="00000000" w:rsidR="00000000" w:rsidRPr="00000000">
        <w:rPr>
          <w:rtl w:val="0"/>
        </w:rPr>
        <w:t xml:space="preserve">Should be public, API-accessible, and include endpoint types and contact data.</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color w:val="000000"/>
          <w:sz w:val="26"/>
          <w:szCs w:val="26"/>
        </w:rPr>
      </w:pPr>
      <w:bookmarkStart w:colFirst="0" w:colLast="0" w:name="_52b907g5e7kf" w:id="22"/>
      <w:bookmarkEnd w:id="22"/>
      <w:r w:rsidDel="00000000" w:rsidR="00000000" w:rsidRPr="00000000">
        <w:rPr>
          <w:b w:val="1"/>
          <w:color w:val="000000"/>
          <w:sz w:val="26"/>
          <w:szCs w:val="26"/>
          <w:rtl w:val="0"/>
        </w:rPr>
        <w:t xml:space="preserve">TD-13</w:t>
      </w:r>
    </w:p>
    <w:p w:rsidR="00000000" w:rsidDel="00000000" w:rsidP="00000000" w:rsidRDefault="00000000" w:rsidRPr="00000000" w14:paraId="00000090">
      <w:pPr>
        <w:spacing w:after="240" w:before="240" w:lineRule="auto"/>
        <w:rPr>
          <w:b w:val="1"/>
        </w:rPr>
      </w:pPr>
      <w:r w:rsidDel="00000000" w:rsidR="00000000" w:rsidRPr="00000000">
        <w:rPr>
          <w:b w:val="1"/>
          <w:rtl w:val="0"/>
        </w:rPr>
        <w:t xml:space="preserve">What could full EHI access unlock?</w:t>
      </w:r>
    </w:p>
    <w:p w:rsidR="00000000" w:rsidDel="00000000" w:rsidP="00000000" w:rsidRDefault="00000000" w:rsidRPr="00000000" w14:paraId="00000091">
      <w:pPr>
        <w:numPr>
          <w:ilvl w:val="0"/>
          <w:numId w:val="8"/>
        </w:numPr>
        <w:spacing w:after="0" w:afterAutospacing="0" w:before="240" w:lineRule="auto"/>
        <w:ind w:left="720" w:hanging="360"/>
      </w:pPr>
      <w:r w:rsidDel="00000000" w:rsidR="00000000" w:rsidRPr="00000000">
        <w:rPr>
          <w:rtl w:val="0"/>
        </w:rPr>
        <w:t xml:space="preserve">Better AI prompts</w:t>
        <w:br w:type="textWrapping"/>
      </w:r>
    </w:p>
    <w:p w:rsidR="00000000" w:rsidDel="00000000" w:rsidP="00000000" w:rsidRDefault="00000000" w:rsidRPr="00000000" w14:paraId="00000092">
      <w:pPr>
        <w:numPr>
          <w:ilvl w:val="0"/>
          <w:numId w:val="8"/>
        </w:numPr>
        <w:spacing w:after="0" w:afterAutospacing="0" w:before="0" w:beforeAutospacing="0" w:lineRule="auto"/>
        <w:ind w:left="720" w:hanging="360"/>
      </w:pPr>
      <w:r w:rsidDel="00000000" w:rsidR="00000000" w:rsidRPr="00000000">
        <w:rPr>
          <w:rtl w:val="0"/>
        </w:rPr>
        <w:t xml:space="preserve">Personalized Call Guides</w:t>
        <w:br w:type="textWrapping"/>
      </w:r>
    </w:p>
    <w:p w:rsidR="00000000" w:rsidDel="00000000" w:rsidP="00000000" w:rsidRDefault="00000000" w:rsidRPr="00000000" w14:paraId="00000093">
      <w:pPr>
        <w:numPr>
          <w:ilvl w:val="0"/>
          <w:numId w:val="8"/>
        </w:numPr>
        <w:spacing w:after="240" w:before="0" w:beforeAutospacing="0" w:lineRule="auto"/>
        <w:ind w:left="720" w:hanging="360"/>
      </w:pPr>
      <w:r w:rsidDel="00000000" w:rsidR="00000000" w:rsidRPr="00000000">
        <w:rPr>
          <w:rtl w:val="0"/>
        </w:rPr>
        <w:t xml:space="preserve">Fraud prevention through rich documentation history</w:t>
        <w:br w:type="textWrapping"/>
      </w:r>
    </w:p>
    <w:p w:rsidR="00000000" w:rsidDel="00000000" w:rsidP="00000000" w:rsidRDefault="00000000" w:rsidRPr="00000000" w14:paraId="00000094">
      <w:pPr>
        <w:spacing w:after="240" w:before="240" w:lineRule="auto"/>
        <w:rPr/>
      </w:pPr>
      <w:r w:rsidDel="00000000" w:rsidR="00000000" w:rsidRPr="00000000">
        <w:rPr>
          <w:rtl w:val="0"/>
        </w:rPr>
        <w:t xml:space="preserve">USCDI is a start, but full EHI would make AI tools like CareCo far more powerful.</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b w:val="1"/>
          <w:color w:val="000000"/>
          <w:sz w:val="26"/>
          <w:szCs w:val="26"/>
        </w:rPr>
      </w:pPr>
      <w:bookmarkStart w:colFirst="0" w:colLast="0" w:name="_6evrapwhidon" w:id="23"/>
      <w:bookmarkEnd w:id="23"/>
      <w:r w:rsidDel="00000000" w:rsidR="00000000" w:rsidRPr="00000000">
        <w:rPr>
          <w:b w:val="1"/>
          <w:color w:val="000000"/>
          <w:sz w:val="26"/>
          <w:szCs w:val="26"/>
          <w:rtl w:val="0"/>
        </w:rPr>
        <w:t xml:space="preserve">TD-17</w:t>
      </w:r>
    </w:p>
    <w:p w:rsidR="00000000" w:rsidDel="00000000" w:rsidP="00000000" w:rsidRDefault="00000000" w:rsidRPr="00000000" w14:paraId="00000097">
      <w:pPr>
        <w:spacing w:after="240" w:before="240" w:lineRule="auto"/>
        <w:rPr>
          <w:b w:val="1"/>
        </w:rPr>
      </w:pPr>
      <w:r w:rsidDel="00000000" w:rsidR="00000000" w:rsidRPr="00000000">
        <w:rPr>
          <w:b w:val="1"/>
          <w:rtl w:val="0"/>
        </w:rPr>
        <w:t xml:space="preserve">What role should CMS/ONC play in sustaining exchange networks?</w:t>
      </w:r>
    </w:p>
    <w:p w:rsidR="00000000" w:rsidDel="00000000" w:rsidP="00000000" w:rsidRDefault="00000000" w:rsidRPr="00000000" w14:paraId="00000098">
      <w:pPr>
        <w:numPr>
          <w:ilvl w:val="0"/>
          <w:numId w:val="23"/>
        </w:numPr>
        <w:spacing w:after="0" w:afterAutospacing="0" w:before="240" w:lineRule="auto"/>
        <w:ind w:left="720" w:hanging="360"/>
      </w:pPr>
      <w:r w:rsidDel="00000000" w:rsidR="00000000" w:rsidRPr="00000000">
        <w:rPr>
          <w:rtl w:val="0"/>
        </w:rPr>
        <w:t xml:space="preserve">Maintain open directories and reference APIs</w:t>
        <w:br w:type="textWrapping"/>
      </w:r>
    </w:p>
    <w:p w:rsidR="00000000" w:rsidDel="00000000" w:rsidP="00000000" w:rsidRDefault="00000000" w:rsidRPr="00000000" w14:paraId="00000099">
      <w:pPr>
        <w:numPr>
          <w:ilvl w:val="0"/>
          <w:numId w:val="23"/>
        </w:numPr>
        <w:spacing w:after="0" w:afterAutospacing="0" w:before="0" w:beforeAutospacing="0" w:lineRule="auto"/>
        <w:ind w:left="720" w:hanging="360"/>
      </w:pPr>
      <w:r w:rsidDel="00000000" w:rsidR="00000000" w:rsidRPr="00000000">
        <w:rPr>
          <w:rtl w:val="0"/>
        </w:rPr>
        <w:t xml:space="preserve">Provide policy cover and compliance guidance</w:t>
        <w:br w:type="textWrapping"/>
      </w:r>
    </w:p>
    <w:p w:rsidR="00000000" w:rsidDel="00000000" w:rsidP="00000000" w:rsidRDefault="00000000" w:rsidRPr="00000000" w14:paraId="0000009A">
      <w:pPr>
        <w:numPr>
          <w:ilvl w:val="0"/>
          <w:numId w:val="23"/>
        </w:numPr>
        <w:spacing w:after="240" w:before="0" w:beforeAutospacing="0" w:lineRule="auto"/>
        <w:ind w:left="720" w:hanging="360"/>
      </w:pPr>
      <w:r w:rsidDel="00000000" w:rsidR="00000000" w:rsidRPr="00000000">
        <w:rPr>
          <w:rtl w:val="0"/>
        </w:rPr>
        <w:t xml:space="preserve">Fund certification tracks for workflow-layer platforms</w:t>
        <w:br w:type="textWrapping"/>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b w:val="1"/>
          <w:color w:val="000000"/>
          <w:sz w:val="26"/>
          <w:szCs w:val="26"/>
        </w:rPr>
      </w:pPr>
      <w:bookmarkStart w:colFirst="0" w:colLast="0" w:name="_ov7x6ebnxx41" w:id="24"/>
      <w:bookmarkEnd w:id="24"/>
      <w:r w:rsidDel="00000000" w:rsidR="00000000" w:rsidRPr="00000000">
        <w:rPr>
          <w:b w:val="1"/>
          <w:color w:val="000000"/>
          <w:sz w:val="26"/>
          <w:szCs w:val="26"/>
          <w:rtl w:val="0"/>
        </w:rPr>
        <w:t xml:space="preserve">TD-18</w:t>
      </w:r>
    </w:p>
    <w:p w:rsidR="00000000" w:rsidDel="00000000" w:rsidP="00000000" w:rsidRDefault="00000000" w:rsidRPr="00000000" w14:paraId="0000009D">
      <w:pPr>
        <w:spacing w:after="240" w:before="240" w:lineRule="auto"/>
        <w:rPr>
          <w:b w:val="1"/>
        </w:rPr>
      </w:pPr>
      <w:r w:rsidDel="00000000" w:rsidR="00000000" w:rsidRPr="00000000">
        <w:rPr>
          <w:b w:val="1"/>
          <w:rtl w:val="0"/>
        </w:rPr>
        <w:t xml:space="preserve">Examples of information blocking / unusable exchange:</w:t>
      </w:r>
    </w:p>
    <w:p w:rsidR="00000000" w:rsidDel="00000000" w:rsidP="00000000" w:rsidRDefault="00000000" w:rsidRPr="00000000" w14:paraId="0000009E">
      <w:pPr>
        <w:numPr>
          <w:ilvl w:val="0"/>
          <w:numId w:val="18"/>
        </w:numPr>
        <w:spacing w:after="0" w:afterAutospacing="0" w:before="240" w:lineRule="auto"/>
        <w:ind w:left="720" w:hanging="360"/>
      </w:pPr>
      <w:r w:rsidDel="00000000" w:rsidR="00000000" w:rsidRPr="00000000">
        <w:rPr>
          <w:rtl w:val="0"/>
        </w:rPr>
        <w:t xml:space="preserve">PDFs without structured data</w:t>
        <w:br w:type="textWrapping"/>
      </w:r>
    </w:p>
    <w:p w:rsidR="00000000" w:rsidDel="00000000" w:rsidP="00000000" w:rsidRDefault="00000000" w:rsidRPr="00000000" w14:paraId="0000009F">
      <w:pPr>
        <w:numPr>
          <w:ilvl w:val="0"/>
          <w:numId w:val="18"/>
        </w:numPr>
        <w:spacing w:after="0" w:afterAutospacing="0" w:before="0" w:beforeAutospacing="0" w:lineRule="auto"/>
        <w:ind w:left="720" w:hanging="360"/>
      </w:pPr>
      <w:r w:rsidDel="00000000" w:rsidR="00000000" w:rsidRPr="00000000">
        <w:rPr>
          <w:rtl w:val="0"/>
        </w:rPr>
        <w:t xml:space="preserve">Denied roster access from payers</w:t>
        <w:br w:type="textWrapping"/>
      </w:r>
    </w:p>
    <w:p w:rsidR="00000000" w:rsidDel="00000000" w:rsidP="00000000" w:rsidRDefault="00000000" w:rsidRPr="00000000" w14:paraId="000000A0">
      <w:pPr>
        <w:numPr>
          <w:ilvl w:val="0"/>
          <w:numId w:val="18"/>
        </w:numPr>
        <w:spacing w:after="0" w:afterAutospacing="0" w:before="0" w:beforeAutospacing="0" w:lineRule="auto"/>
        <w:ind w:left="720" w:hanging="360"/>
      </w:pPr>
      <w:r w:rsidDel="00000000" w:rsidR="00000000" w:rsidRPr="00000000">
        <w:rPr>
          <w:rtl w:val="0"/>
        </w:rPr>
        <w:t xml:space="preserve">Faxed discharge notes</w:t>
        <w:br w:type="textWrapping"/>
      </w:r>
    </w:p>
    <w:p w:rsidR="00000000" w:rsidDel="00000000" w:rsidP="00000000" w:rsidRDefault="00000000" w:rsidRPr="00000000" w14:paraId="000000A1">
      <w:pPr>
        <w:numPr>
          <w:ilvl w:val="0"/>
          <w:numId w:val="18"/>
        </w:numPr>
        <w:spacing w:after="240" w:before="0" w:beforeAutospacing="0" w:lineRule="auto"/>
        <w:ind w:left="720" w:hanging="360"/>
      </w:pPr>
      <w:r w:rsidDel="00000000" w:rsidR="00000000" w:rsidRPr="00000000">
        <w:rPr>
          <w:rtl w:val="0"/>
        </w:rPr>
        <w:t xml:space="preserve">Non-cooperative provider groups due to EHR contracts</w:t>
        <w:br w:type="textWrapping"/>
      </w:r>
    </w:p>
    <w:p w:rsidR="00000000" w:rsidDel="00000000" w:rsidP="00000000" w:rsidRDefault="00000000" w:rsidRPr="00000000" w14:paraId="000000A2">
      <w:pPr>
        <w:spacing w:after="240" w:before="240" w:lineRule="auto"/>
        <w:rPr/>
      </w:pPr>
      <w:r w:rsidDel="00000000" w:rsidR="00000000" w:rsidRPr="00000000">
        <w:rPr>
          <w:rtl w:val="0"/>
        </w:rPr>
        <w:t xml:space="preserve">CMS should enforce standards that allow </w:t>
      </w:r>
      <w:r w:rsidDel="00000000" w:rsidR="00000000" w:rsidRPr="00000000">
        <w:rPr>
          <w:i w:val="1"/>
          <w:rtl w:val="0"/>
        </w:rPr>
        <w:t xml:space="preserve">all</w:t>
      </w:r>
      <w:r w:rsidDel="00000000" w:rsidR="00000000" w:rsidRPr="00000000">
        <w:rPr>
          <w:rtl w:val="0"/>
        </w:rPr>
        <w:t xml:space="preserve"> ecosystem participants—not just EHRs—to participate in care delivery.</w:t>
      </w:r>
    </w:p>
    <w:p w:rsidR="00000000" w:rsidDel="00000000" w:rsidP="00000000" w:rsidRDefault="00000000" w:rsidRPr="00000000" w14:paraId="000000A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