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Mark Lucernas</w:t>
      </w:r>
      <w:r w:rsidDel="00000000" w:rsidR="00000000" w:rsidRPr="00000000">
        <w:rPr>
          <w:rtl w:val="0"/>
        </w:rPr>
      </w:r>
    </w:p>
    <w:p w:rsidR="00000000" w:rsidDel="00000000" w:rsidP="00000000" w:rsidRDefault="00000000" w:rsidRPr="00000000" w14:paraId="00000002">
      <w:pPr>
        <w:ind w:firstLine="0"/>
        <w:rPr/>
      </w:pPr>
      <w:r w:rsidDel="00000000" w:rsidR="00000000" w:rsidRPr="00000000">
        <w:rPr>
          <w:rtl w:val="0"/>
        </w:rPr>
        <w:t xml:space="preserve">Michael Zimmerman</w:t>
      </w:r>
    </w:p>
    <w:p w:rsidR="00000000" w:rsidDel="00000000" w:rsidP="00000000" w:rsidRDefault="00000000" w:rsidRPr="00000000" w14:paraId="00000003">
      <w:pPr>
        <w:ind w:firstLine="0"/>
        <w:rPr/>
      </w:pPr>
      <w:r w:rsidDel="00000000" w:rsidR="00000000" w:rsidRPr="00000000">
        <w:rPr>
          <w:rtl w:val="0"/>
        </w:rPr>
        <w:t xml:space="preserve">ENGL 205</w:t>
      </w:r>
    </w:p>
    <w:p w:rsidR="00000000" w:rsidDel="00000000" w:rsidP="00000000" w:rsidRDefault="00000000" w:rsidRPr="00000000" w14:paraId="00000004">
      <w:pPr>
        <w:ind w:firstLine="0"/>
        <w:rPr/>
      </w:pPr>
      <w:r w:rsidDel="00000000" w:rsidR="00000000" w:rsidRPr="00000000">
        <w:rPr>
          <w:rtl w:val="0"/>
        </w:rPr>
        <w:t xml:space="preserve">24 June 2020</w:t>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The Warehouse: Progress Notes 3 - Brainstorm for Essay 1</w:t>
      </w:r>
    </w:p>
    <w:p w:rsidR="00000000" w:rsidDel="00000000" w:rsidP="00000000" w:rsidRDefault="00000000" w:rsidRPr="00000000" w14:paraId="00000006">
      <w:pPr>
        <w:rPr/>
      </w:pPr>
      <w:r w:rsidDel="00000000" w:rsidR="00000000" w:rsidRPr="00000000">
        <w:rPr>
          <w:rtl w:val="0"/>
        </w:rPr>
        <w:t xml:space="preserve">First there was an apparent racism issue right at the beginning of the story and a hint of discrimination with Miguel’s side story. Also there was a corporate sexual harassment and abuse of power that ended quickly between Zinnia and her creep point manager Rick. Although both these themes are secondary compared to the more highlighted multi-purpose CloudBand, which was regarded as shackles because of its restraining and semi-invasive features. It has its benefits as far as gauging the performance of the company’s growing number of employees and help automate almost every task that would have taken time and cost money otherwise. Consequently, it bears overwhelming criticism among the employees of the Cloud due to the monotonous lifestyle the CloudBand has brought to its users.</w:t>
      </w:r>
    </w:p>
    <w:p w:rsidR="00000000" w:rsidDel="00000000" w:rsidP="00000000" w:rsidRDefault="00000000" w:rsidRPr="00000000" w14:paraId="00000007">
      <w:pPr>
        <w:rPr/>
      </w:pPr>
      <w:r w:rsidDel="00000000" w:rsidR="00000000" w:rsidRPr="00000000">
        <w:rPr>
          <w:rtl w:val="0"/>
        </w:rPr>
        <w:t xml:space="preserve">Also, I like how the author splitted the novel into mainly three distinct perspective of the dominating theme: the unaware dying self-righteous owner, the corporate spy who encountered the different kinds of issue inside the company, and the frustrated ex-prison guard who tries to bounce back and get the hell out of the company as soon as he can. Perfect concoction to demonstrate a fictional “utopian” company in a depressed economy. Each of the main characters made significant decisions that shaped the narrative of the story based on their individual unique circumstances. But I speculate the burden of how the story would conclude lies on both Zinnia and Paxton, especially Zinnia if she finishes her mission or terribly fails. Also, I feel an ominous twist inbound on the fate of the Cloud on the off-chance that Gibson Wells might get a glimpse of the current state of the MotherCloud in which Paxton and Zinnia work at. Maybe once he realizes how the CloudBand affects people personally and psychologically, he might abolish it for good and change how things were before he died.</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Lucernas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