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F08" w:rsidRDefault="00814F08" w:rsidP="00814F08">
      <w:r>
        <w:t>Background</w:t>
      </w:r>
    </w:p>
    <w:p w:rsidR="00814F08" w:rsidRDefault="00814F08" w:rsidP="00814F08">
      <w:r>
        <w:t>-G</w:t>
      </w:r>
      <w:r>
        <w:t>enomes have both useful genetic information coded in genes and presumed useless inter-gene regions termed as gaps.</w:t>
      </w:r>
    </w:p>
    <w:p w:rsidR="008B0C6B" w:rsidRDefault="00814F08" w:rsidP="00814F08">
      <w:r>
        <w:t>-</w:t>
      </w:r>
      <w:r>
        <w:t>Gene pairs between organisms can be isolated using a tool called \</w:t>
      </w:r>
      <w:proofErr w:type="spellStart"/>
      <w:r>
        <w:t>textbf</w:t>
      </w:r>
      <w:proofErr w:type="spellEnd"/>
      <w:r>
        <w:t>{B}</w:t>
      </w:r>
      <w:proofErr w:type="spellStart"/>
      <w:r>
        <w:t>asic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{L}</w:t>
      </w:r>
      <w:proofErr w:type="spellStart"/>
      <w:r>
        <w:t>ocal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{A}</w:t>
      </w:r>
      <w:proofErr w:type="spellStart"/>
      <w:r>
        <w:t>lignment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{S}</w:t>
      </w:r>
      <w:proofErr w:type="spellStart"/>
      <w:r>
        <w:t>earch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{T}</w:t>
      </w:r>
      <w:proofErr w:type="spellStart"/>
      <w:r>
        <w:t>ool</w:t>
      </w:r>
      <w:proofErr w:type="spellEnd"/>
      <w:r>
        <w:t>, commonly referred to as BLAST.</w:t>
      </w:r>
    </w:p>
    <w:p w:rsidR="00814F08" w:rsidRDefault="00814F08" w:rsidP="00814F08">
      <w:r>
        <w:t>-</w:t>
      </w:r>
      <w:r w:rsidRPr="00814F08">
        <w:t xml:space="preserve"> \</w:t>
      </w:r>
      <w:proofErr w:type="spellStart"/>
      <w:proofErr w:type="gramStart"/>
      <w:r w:rsidRPr="00814F08">
        <w:t>textit</w:t>
      </w:r>
      <w:proofErr w:type="spellEnd"/>
      <w:r w:rsidRPr="00814F08">
        <w:t>{</w:t>
      </w:r>
      <w:proofErr w:type="gramEnd"/>
      <w:r w:rsidRPr="00814F08">
        <w:t>Salmonella Typhimurium LT2}, \</w:t>
      </w:r>
      <w:proofErr w:type="spellStart"/>
      <w:r w:rsidRPr="00814F08">
        <w:t>textit</w:t>
      </w:r>
      <w:proofErr w:type="spellEnd"/>
      <w:r w:rsidRPr="00814F08">
        <w:t xml:space="preserve">{Citrobacter </w:t>
      </w:r>
      <w:proofErr w:type="spellStart"/>
      <w:r w:rsidRPr="00814F08">
        <w:t>Koseri</w:t>
      </w:r>
      <w:proofErr w:type="spellEnd"/>
      <w:r w:rsidRPr="00814F08">
        <w:t>}, and \</w:t>
      </w:r>
      <w:proofErr w:type="spellStart"/>
      <w:r w:rsidRPr="00814F08">
        <w:t>textit</w:t>
      </w:r>
      <w:proofErr w:type="spellEnd"/>
      <w:r w:rsidRPr="00814F08">
        <w:t>{</w:t>
      </w:r>
      <w:proofErr w:type="spellStart"/>
      <w:r w:rsidRPr="00814F08">
        <w:t>Escherchia</w:t>
      </w:r>
      <w:proofErr w:type="spellEnd"/>
      <w:r w:rsidRPr="00814F08">
        <w:t xml:space="preserve"> Coli MG1655} were chosen because they are closely related members of \</w:t>
      </w:r>
      <w:proofErr w:type="spellStart"/>
      <w:r w:rsidRPr="00814F08">
        <w:t>textit</w:t>
      </w:r>
      <w:proofErr w:type="spellEnd"/>
      <w:r w:rsidRPr="00814F08">
        <w:t>{Enterobacteriaceae}.</w:t>
      </w:r>
      <w:r>
        <w:tab/>
      </w:r>
    </w:p>
    <w:p w:rsidR="00814F08" w:rsidRDefault="00814F08" w:rsidP="00814F08">
      <w:pPr>
        <w:tabs>
          <w:tab w:val="left" w:pos="8213"/>
        </w:tabs>
      </w:pPr>
      <w:r>
        <w:t>-</w:t>
      </w:r>
      <w:r w:rsidRPr="00814F08">
        <w:t xml:space="preserve"> The phylogeny tree built from 16s </w:t>
      </w:r>
      <w:proofErr w:type="spellStart"/>
      <w:r w:rsidRPr="00814F08">
        <w:t>rRNA</w:t>
      </w:r>
      <w:proofErr w:type="spellEnd"/>
      <w:r w:rsidRPr="00814F08">
        <w:t xml:space="preserve"> shows the relative relations of the three bacteria chosen to be analyzed, which is an explanation of why E. Coli and Citrobacter have smaller common regions than Citrobacter and Salmonella.</w:t>
      </w:r>
    </w:p>
    <w:p w:rsidR="00814F08" w:rsidRDefault="00814F08" w:rsidP="00814F08">
      <w:pPr>
        <w:tabs>
          <w:tab w:val="left" w:pos="8213"/>
        </w:tabs>
      </w:pPr>
      <w:r>
        <w:rPr>
          <w:b/>
        </w:rPr>
        <w:t>Motivation</w:t>
      </w:r>
    </w:p>
    <w:p w:rsidR="00814F08" w:rsidRDefault="00814F08" w:rsidP="00814F08">
      <w:pPr>
        <w:tabs>
          <w:tab w:val="left" w:pos="8213"/>
        </w:tabs>
      </w:pPr>
      <w:r>
        <w:t xml:space="preserve">\item Mutation in genes has a double </w:t>
      </w:r>
      <w:proofErr w:type="spellStart"/>
      <w:r>
        <w:t>constrainment</w:t>
      </w:r>
      <w:proofErr w:type="spellEnd"/>
      <w:r>
        <w:t xml:space="preserve"> of DNA's built in error-handling as well as</w:t>
      </w:r>
      <w:r>
        <w:t xml:space="preserve"> maintenance of gene function. </w:t>
      </w:r>
    </w:p>
    <w:p w:rsidR="00814F08" w:rsidRDefault="00814F08" w:rsidP="00814F08">
      <w:pPr>
        <w:tabs>
          <w:tab w:val="left" w:pos="8213"/>
        </w:tabs>
      </w:pPr>
      <w:r>
        <w:t>\item Gaps are suspected to have no function need a citation here probably, so they should mu</w:t>
      </w:r>
      <w:r>
        <w:t xml:space="preserve">tate faster and more randomly. </w:t>
      </w:r>
    </w:p>
    <w:p w:rsidR="00814F08" w:rsidRDefault="00814F08" w:rsidP="00814F08">
      <w:pPr>
        <w:tabs>
          <w:tab w:val="left" w:pos="8213"/>
        </w:tabs>
      </w:pPr>
      <w:r>
        <w:t>\item choosing pairs of bacteria that were closely related could be used to show rates of mutation in hom</w:t>
      </w:r>
      <w:r>
        <w:t xml:space="preserve">ologous genes and gap regions. </w:t>
      </w:r>
    </w:p>
    <w:p w:rsidR="00814F08" w:rsidRDefault="00814F08" w:rsidP="00814F08">
      <w:pPr>
        <w:tabs>
          <w:tab w:val="left" w:pos="8213"/>
        </w:tabs>
      </w:pPr>
      <w:r>
        <w:t xml:space="preserve">\item Differing rates of mutation would suggest that gaps don't share gene's </w:t>
      </w:r>
      <w:proofErr w:type="spellStart"/>
      <w:r>
        <w:t>constrainment</w:t>
      </w:r>
      <w:proofErr w:type="spellEnd"/>
      <w:r>
        <w:t xml:space="preserve"> due to function</w:t>
      </w:r>
    </w:p>
    <w:p w:rsidR="00814F08" w:rsidRDefault="00814F08" w:rsidP="00814F08">
      <w:pPr>
        <w:tabs>
          <w:tab w:val="left" w:pos="8213"/>
        </w:tabs>
      </w:pPr>
      <w:r>
        <w:rPr>
          <w:b/>
        </w:rPr>
        <w:t>Question</w:t>
      </w:r>
    </w:p>
    <w:p w:rsidR="00814F08" w:rsidRDefault="00814F08" w:rsidP="00814F08">
      <w:pPr>
        <w:tabs>
          <w:tab w:val="left" w:pos="8213"/>
        </w:tabs>
      </w:pPr>
      <w:r>
        <w:t>\item Do gaps an</w:t>
      </w:r>
      <w:r>
        <w:t>d genes mutate in the same way?</w:t>
      </w:r>
    </w:p>
    <w:p w:rsidR="00814F08" w:rsidRDefault="00814F08" w:rsidP="00814F08">
      <w:pPr>
        <w:tabs>
          <w:tab w:val="left" w:pos="8213"/>
        </w:tabs>
      </w:pPr>
      <w:r>
        <w:t xml:space="preserve">\item Is this trend consistent </w:t>
      </w:r>
      <w:r>
        <w:t>in different pairs of bacteria?</w:t>
      </w:r>
    </w:p>
    <w:p w:rsidR="00814F08" w:rsidRDefault="00814F08" w:rsidP="00814F08">
      <w:pPr>
        <w:tabs>
          <w:tab w:val="left" w:pos="8213"/>
        </w:tabs>
      </w:pPr>
      <w:r>
        <w:t>\item Do mutations show any form of dependence on other mutations?</w:t>
      </w:r>
    </w:p>
    <w:p w:rsidR="00814F08" w:rsidRDefault="00814F08" w:rsidP="00814F08">
      <w:pPr>
        <w:tabs>
          <w:tab w:val="left" w:pos="8213"/>
        </w:tabs>
      </w:pPr>
      <w:r>
        <w:rPr>
          <w:b/>
        </w:rPr>
        <w:t>Hypothesis</w:t>
      </w:r>
    </w:p>
    <w:p w:rsidR="00814F08" w:rsidRDefault="00814F08" w:rsidP="00814F08">
      <w:pPr>
        <w:tabs>
          <w:tab w:val="left" w:pos="8213"/>
        </w:tabs>
      </w:pPr>
      <w:r w:rsidRPr="00814F08">
        <w:t xml:space="preserve">We hypothesize that genes will mutate at different rates than gaps because they </w:t>
      </w:r>
      <w:proofErr w:type="gramStart"/>
      <w:r w:rsidRPr="00814F08">
        <w:t>have to</w:t>
      </w:r>
      <w:proofErr w:type="gramEnd"/>
      <w:r w:rsidRPr="00814F08">
        <w:t xml:space="preserve"> code information essential to cell survival.</w:t>
      </w:r>
    </w:p>
    <w:p w:rsidR="00814F08" w:rsidRDefault="00814F08" w:rsidP="00814F08">
      <w:pPr>
        <w:tabs>
          <w:tab w:val="left" w:pos="8213"/>
        </w:tabs>
      </w:pPr>
      <w:r>
        <w:rPr>
          <w:b/>
        </w:rPr>
        <w:t>Procedure</w:t>
      </w:r>
    </w:p>
    <w:p w:rsidR="00814F08" w:rsidRDefault="00814F08" w:rsidP="00814F08">
      <w:pPr>
        <w:tabs>
          <w:tab w:val="left" w:pos="8213"/>
        </w:tabs>
      </w:pPr>
      <w:r>
        <w:t>Genomes were run through BLAST to identify matching regions for each pair comparison. BLAST matches were presumed to be homologous genes. Two matching regions with a non-matching region between them led the non-matching region to be labeled as a gap. Any gap longer than 500 bases was presumed to contain a gene that wasn't present in the compared genome and was therefore discar</w:t>
      </w:r>
      <w:r>
        <w:t>ded.</w:t>
      </w:r>
    </w:p>
    <w:p w:rsidR="00814F08" w:rsidRDefault="00814F08" w:rsidP="00814F08">
      <w:pPr>
        <w:tabs>
          <w:tab w:val="left" w:pos="8213"/>
        </w:tabs>
      </w:pPr>
      <w:r>
        <w:t xml:space="preserve">Matched regions (both genes and gaps) were run through </w:t>
      </w:r>
      <w:proofErr w:type="spellStart"/>
      <w:r>
        <w:t>CLUSTALw</w:t>
      </w:r>
      <w:proofErr w:type="spellEnd"/>
      <w:r>
        <w:t xml:space="preserve"> and any base mismatch preceded and followed by at least 3 matching bases was presumed to be a mutation. Mutation rates were then tabulated, plotted, and chi-squared tested on mutation counts.</w:t>
      </w:r>
    </w:p>
    <w:p w:rsidR="00814F08" w:rsidRDefault="00814F08" w:rsidP="00814F08">
      <w:pPr>
        <w:tabs>
          <w:tab w:val="left" w:pos="8213"/>
        </w:tabs>
      </w:pPr>
      <w:r>
        <w:rPr>
          <w:b/>
        </w:rPr>
        <w:lastRenderedPageBreak/>
        <w:t>Conclusions</w:t>
      </w:r>
    </w:p>
    <w:p w:rsidR="00814F08" w:rsidRDefault="00814F08" w:rsidP="00814F08">
      <w:pPr>
        <w:tabs>
          <w:tab w:val="left" w:pos="8213"/>
        </w:tabs>
      </w:pPr>
      <w:r>
        <w:t xml:space="preserve">\item Purine-&gt;purine and </w:t>
      </w:r>
      <w:proofErr w:type="spellStart"/>
      <w:r>
        <w:t>pyramidine</w:t>
      </w:r>
      <w:proofErr w:type="spellEnd"/>
      <w:r>
        <w:t>-&gt;</w:t>
      </w:r>
      <w:proofErr w:type="spellStart"/>
      <w:r>
        <w:t>pyramidine</w:t>
      </w:r>
      <w:proofErr w:type="spellEnd"/>
      <w:r>
        <w:t xml:space="preserve"> mutations still show as being markedly different, which shows uniformly random mutations aren't to be expected</w:t>
      </w:r>
    </w:p>
    <w:p w:rsidR="00814F08" w:rsidRDefault="00814F08" w:rsidP="00814F08">
      <w:pPr>
        <w:tabs>
          <w:tab w:val="left" w:pos="8213"/>
        </w:tabs>
      </w:pPr>
      <w:r>
        <w:t xml:space="preserve">\item </w:t>
      </w:r>
    </w:p>
    <w:p w:rsidR="00814F08" w:rsidRDefault="00814F08" w:rsidP="00814F08">
      <w:pPr>
        <w:tabs>
          <w:tab w:val="left" w:pos="8213"/>
        </w:tabs>
      </w:pPr>
      <w:r>
        <w:t>Genes and gaps have statistically different mutation rates as shown by a chi-square test (p $&lt;$ \</w:t>
      </w:r>
      <w:proofErr w:type="spellStart"/>
      <w:proofErr w:type="gramStart"/>
      <w:r>
        <w:t>num</w:t>
      </w:r>
      <w:proofErr w:type="spellEnd"/>
      <w:r>
        <w:t>{</w:t>
      </w:r>
      <w:proofErr w:type="gramEnd"/>
      <w:r>
        <w:t>2.2} * \</w:t>
      </w:r>
      <w:proofErr w:type="spellStart"/>
      <w:r>
        <w:t>num</w:t>
      </w:r>
      <w:proofErr w:type="spellEnd"/>
      <w:r>
        <w:t>{10e-16}) in all three gene pairs</w:t>
      </w:r>
    </w:p>
    <w:p w:rsidR="00814F08" w:rsidRDefault="00814F08" w:rsidP="00814F08">
      <w:pPr>
        <w:tabs>
          <w:tab w:val="left" w:pos="8213"/>
        </w:tabs>
      </w:pPr>
      <w:r>
        <w:t>\item This suggests that genes and gaps have different mutation patterns</w:t>
      </w:r>
    </w:p>
    <w:p w:rsidR="00814F08" w:rsidRDefault="00814F08" w:rsidP="00814F08">
      <w:pPr>
        <w:tabs>
          <w:tab w:val="left" w:pos="8213"/>
        </w:tabs>
      </w:pPr>
      <w:r>
        <w:t>\item When insertions and deletions are removed, there's a large drop in statistical significance, which indicates that a major part of the difference is gaps losing information.</w:t>
      </w:r>
    </w:p>
    <w:p w:rsidR="00814F08" w:rsidRDefault="00814F08" w:rsidP="00814F08">
      <w:pPr>
        <w:tabs>
          <w:tab w:val="left" w:pos="8213"/>
        </w:tabs>
      </w:pPr>
      <w:r>
        <w:t>\item When insertions and deletions are removed, E Coli and Salmonella have the smallest change in significance, indicating that there are more base shift mutations in gaps than genes in that pair.</w:t>
      </w:r>
    </w:p>
    <w:p w:rsidR="00814F08" w:rsidRDefault="00814F08" w:rsidP="00814F08">
      <w:pPr>
        <w:tabs>
          <w:tab w:val="left" w:pos="8213"/>
        </w:tabs>
      </w:pPr>
      <w:r>
        <w:t xml:space="preserve">\item </w:t>
      </w:r>
      <w:proofErr w:type="gramStart"/>
      <w:r>
        <w:t>In</w:t>
      </w:r>
      <w:proofErr w:type="gramEnd"/>
      <w:r>
        <w:t xml:space="preserve"> the case of two mutated bases next to each other, there is Markovian dependence in genes</w:t>
      </w:r>
    </w:p>
    <w:p w:rsidR="00814F08" w:rsidRPr="00814F08" w:rsidRDefault="00814F08" w:rsidP="00814F08">
      <w:pPr>
        <w:tabs>
          <w:tab w:val="left" w:pos="8213"/>
        </w:tabs>
      </w:pPr>
      <w:bookmarkStart w:id="0" w:name="_GoBack"/>
      <w:bookmarkEnd w:id="0"/>
      <w:r>
        <w:t>\item Two mutated bases following each other was rare enough in gaps to be unable to draw conclusions about dependence.</w:t>
      </w:r>
    </w:p>
    <w:sectPr w:rsidR="00814F08" w:rsidRPr="0081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08"/>
    <w:rsid w:val="00814F08"/>
    <w:rsid w:val="00CE48E7"/>
    <w:rsid w:val="00DC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1B14"/>
  <w15:chartTrackingRefBased/>
  <w15:docId w15:val="{D0D50F87-FF8D-4E55-9F6B-7B42936B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French</dc:creator>
  <cp:keywords/>
  <dc:description/>
  <cp:lastModifiedBy>Brian French</cp:lastModifiedBy>
  <cp:revision>1</cp:revision>
  <dcterms:created xsi:type="dcterms:W3CDTF">2017-07-24T17:48:00Z</dcterms:created>
  <dcterms:modified xsi:type="dcterms:W3CDTF">2017-07-24T17:51:00Z</dcterms:modified>
</cp:coreProperties>
</file>