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EA2FA" w14:textId="064A8ACB" w:rsidR="00450A69" w:rsidRPr="007E587D" w:rsidRDefault="0072566F" w:rsidP="007E587D">
      <w:pPr>
        <w:pStyle w:val="Title"/>
      </w:pPr>
      <w:r w:rsidRPr="007E587D">
        <w:t xml:space="preserve">Art for </w:t>
      </w:r>
      <w:r w:rsidR="006B0181">
        <w:t>Action Transcript</w:t>
      </w:r>
    </w:p>
    <w:p w14:paraId="1FF74BFC" w14:textId="684D283E" w:rsidR="000C0C82" w:rsidRPr="0031291D" w:rsidRDefault="0072566F" w:rsidP="0031291D">
      <w:pPr>
        <w:pStyle w:val="Heading1"/>
        <w:rPr>
          <w:rFonts w:cs="Calibri"/>
        </w:rPr>
      </w:pPr>
      <w:r>
        <w:rPr>
          <w:rFonts w:cs="Calibri"/>
        </w:rPr>
        <w:t>1.</w:t>
      </w:r>
      <w:r w:rsidR="00450A69" w:rsidRPr="0031291D">
        <w:rPr>
          <w:rFonts w:cs="Calibri"/>
        </w:rPr>
        <w:t xml:space="preserve"> </w:t>
      </w:r>
      <w:r w:rsidR="00895E43">
        <w:rPr>
          <w:rFonts w:cs="Calibri"/>
        </w:rPr>
        <w:t>Cristian Keller</w:t>
      </w:r>
    </w:p>
    <w:p w14:paraId="549EEEA6" w14:textId="5929C995" w:rsidR="00895E43" w:rsidRDefault="00895E43" w:rsidP="00895E43">
      <w:pPr>
        <w:pStyle w:val="Heading2"/>
      </w:pPr>
      <w:r w:rsidRPr="00895E43">
        <w:t>Christian Keller - Neurodivergent Artist Series - Q &amp; A</w:t>
      </w:r>
    </w:p>
    <w:p w14:paraId="675A6E5F" w14:textId="2108407E" w:rsidR="00450A69" w:rsidRDefault="00895E43" w:rsidP="0072566F">
      <w:pPr>
        <w:rPr>
          <w:rFonts w:cs="Calibri"/>
        </w:rPr>
      </w:pPr>
      <w:r>
        <w:rPr>
          <w:rFonts w:cs="Calibri"/>
        </w:rPr>
        <w:t xml:space="preserve">ALT Description: </w:t>
      </w:r>
      <w:r w:rsidRPr="00895E43">
        <w:rPr>
          <w:rFonts w:cs="Calibri"/>
        </w:rPr>
        <w:t>An image with an orange border featuring text blocks describing a neurodivergent artist's experience, their view on art, and its role in building an inclusive future. Below, there's a photo of a water lily pond with large green leaves, a red flower in the foreground, and a plant label reading "Victoria cruziana." The design highlights unity, personal expression, and the impact of art on positive change.</w:t>
      </w:r>
    </w:p>
    <w:p w14:paraId="2412470F" w14:textId="7F4F7469" w:rsidR="00895E43" w:rsidRDefault="00895E43" w:rsidP="00895E43">
      <w:pPr>
        <w:pStyle w:val="Heading2"/>
      </w:pPr>
      <w:r w:rsidRPr="00895E43">
        <w:t>Christian Keller - Neurodivergent Artist Series - Series Title</w:t>
      </w:r>
    </w:p>
    <w:p w14:paraId="094536A7" w14:textId="76F03A9B" w:rsidR="00895E43" w:rsidRDefault="00895E43" w:rsidP="00895E43">
      <w:r>
        <w:t xml:space="preserve">ALT Description: </w:t>
      </w:r>
      <w:r w:rsidRPr="00895E43">
        <w:t>A minimalist graphic design featuring the text "Modern Mental Math" in elegant serif fonts. The background has a cream color with a green horizontal band in the center, dividing the text. Vertical lines in varying colors (gray, green, red, and yellow) frame the text on both sides, creating a balanced and symmetrical design. The image conveys a clean and modern aesthetic.</w:t>
      </w:r>
    </w:p>
    <w:p w14:paraId="20559EED" w14:textId="2ACA556F" w:rsidR="00895E43" w:rsidRDefault="00895E43" w:rsidP="00895E43">
      <w:pPr>
        <w:pStyle w:val="Heading2"/>
      </w:pPr>
      <w:r w:rsidRPr="00895E43">
        <w:t xml:space="preserve">Christian Keller - Neurodivergent Artist Series </w:t>
      </w:r>
      <w:r>
        <w:t>–</w:t>
      </w:r>
      <w:r w:rsidRPr="00895E43">
        <w:t xml:space="preserve"> Shimmer</w:t>
      </w:r>
    </w:p>
    <w:p w14:paraId="725AE301" w14:textId="4D1E6567" w:rsidR="0079183B" w:rsidRDefault="00895E43" w:rsidP="00895E43">
      <w:r>
        <w:t xml:space="preserve">ALT Description: </w:t>
      </w:r>
      <w:r w:rsidRPr="00895E43">
        <w:t> A split image featuring a poem titled "Shimmer" by C. Keller on a cream background with red borders at the top. The poem reflects on the passage of time, self-reflection, and the search for meaning. Below the poem, a vibrant photograph showcases a serene lake surrounded by a forest of autumn-colored trees with their reflections mirrored in the water. A small house with red and white accents sits peacefully by the lakeside under a bright blue sky.</w:t>
      </w:r>
    </w:p>
    <w:p w14:paraId="2224FF6E" w14:textId="77777777" w:rsidR="0079183B" w:rsidRDefault="0079183B">
      <w:pPr>
        <w:spacing w:line="240" w:lineRule="auto"/>
      </w:pPr>
      <w:r>
        <w:br w:type="page"/>
      </w:r>
    </w:p>
    <w:p w14:paraId="5CFF66FA" w14:textId="32AED08D" w:rsidR="00895E43" w:rsidRDefault="0079183B" w:rsidP="0079183B">
      <w:pPr>
        <w:pStyle w:val="Heading2"/>
      </w:pPr>
      <w:r w:rsidRPr="0079183B">
        <w:lastRenderedPageBreak/>
        <w:t>Christian Keller - Neurodivergent Artist Series - The Impossibility of Serving One's Self (TIOSOS)</w:t>
      </w:r>
    </w:p>
    <w:p w14:paraId="122479AD" w14:textId="1FBD9F72" w:rsidR="00895E43" w:rsidRDefault="0079183B" w:rsidP="00895E43">
      <w:r>
        <w:t xml:space="preserve">ALT Description: </w:t>
      </w:r>
      <w:r w:rsidRPr="0079183B">
        <w:t>A split image featuring a poem titled "The Impossibility Of Severing One's Self" by C. Keller on a cream background with green borders at the top. The poem explores themes of escape, connection to nature, and inner peace through vivid imagery and introspection. Below the poem, a serene photograph shows a misty forest with tall evergreen trees partially shrouded in fog, evoking a sense of calm and introspection.</w:t>
      </w:r>
    </w:p>
    <w:p w14:paraId="6FC10FC9" w14:textId="3A065766" w:rsidR="0079183B" w:rsidRDefault="0079183B" w:rsidP="0079183B">
      <w:pPr>
        <w:pStyle w:val="Heading2"/>
      </w:pPr>
      <w:r w:rsidRPr="0079183B">
        <w:t xml:space="preserve">Christian Keller - Neurodivergent Artist Series </w:t>
      </w:r>
      <w:r>
        <w:t>–</w:t>
      </w:r>
      <w:r w:rsidRPr="0079183B">
        <w:t xml:space="preserve"> Windmill</w:t>
      </w:r>
    </w:p>
    <w:p w14:paraId="395E1875" w14:textId="00A66E04" w:rsidR="008105DF" w:rsidRPr="008105DF" w:rsidRDefault="008105DF" w:rsidP="008105DF">
      <w:r w:rsidRPr="008105DF">
        <w:t>A split image featuring a poem titled "Windmill" by C. Keller on a cream background with blue-gray borders. The poem reflects on the timeless presence and contemplative nature of a windmill, exploring themes of stillness, science, and the significance of silence. Below the poem, a black-and-white photograph showcases two traditional windmills by the water, with rippling waves in the foreground and soft clouds in the sky, creating a serene and nostalgic atmosphere.</w:t>
      </w:r>
    </w:p>
    <w:p w14:paraId="1CF47649" w14:textId="77777777" w:rsidR="0079183B" w:rsidRPr="0079183B" w:rsidRDefault="0079183B" w:rsidP="0079183B"/>
    <w:p w14:paraId="15175776" w14:textId="29997E1C" w:rsidR="00450A69" w:rsidRDefault="0072566F" w:rsidP="0072566F">
      <w:pPr>
        <w:pStyle w:val="Heading1"/>
      </w:pPr>
      <w:r>
        <w:t xml:space="preserve">2. </w:t>
      </w:r>
      <w:r w:rsidR="00895E43">
        <w:t>Joanne Touhey</w:t>
      </w:r>
      <w:r w:rsidR="006B0181">
        <w:t xml:space="preserve"> </w:t>
      </w:r>
    </w:p>
    <w:p w14:paraId="46F451E7" w14:textId="65908AB5" w:rsidR="00E20495" w:rsidRDefault="00E20495" w:rsidP="00E20495">
      <w:pPr>
        <w:pStyle w:val="Heading2"/>
      </w:pPr>
      <w:r w:rsidRPr="00E20495">
        <w:t>Joanne Touhey - Disability Awareness</w:t>
      </w:r>
    </w:p>
    <w:p w14:paraId="578902B6" w14:textId="70A55414" w:rsidR="0072566F" w:rsidRPr="0072566F" w:rsidRDefault="00E20495" w:rsidP="0072566F">
      <w:pPr>
        <w:rPr>
          <w:rFonts w:cs="Calibri"/>
        </w:rPr>
      </w:pPr>
      <w:r>
        <w:rPr>
          <w:rFonts w:cs="Calibri"/>
        </w:rPr>
        <w:t xml:space="preserve">ALT Description: </w:t>
      </w:r>
      <w:r w:rsidRPr="00E20495">
        <w:rPr>
          <w:rFonts w:cs="Calibri"/>
        </w:rPr>
        <w:t>An illustration titled "In the Silence, We Hear" featuring hand signs forming letters of the alphabet in Irish Sign Language (ISL), with hands of diverse skin tones. Below the illustration, a poem explores themes of living in silence, navigating a quiet world, and embracing differences. It emphasizes that silence is not emptiness but full of unspoken meaning, calling for understanding and breaking through barriers together. The design combines accessibility awareness with inclusivity and empowerment.</w:t>
      </w:r>
    </w:p>
    <w:p w14:paraId="3D58C480" w14:textId="77777777" w:rsidR="00E20495" w:rsidRDefault="00E20495">
      <w:pPr>
        <w:spacing w:line="240" w:lineRule="auto"/>
        <w:rPr>
          <w:rFonts w:eastAsiaTheme="majorEastAsia" w:cstheme="majorBidi"/>
          <w:sz w:val="40"/>
          <w:szCs w:val="40"/>
        </w:rPr>
      </w:pPr>
      <w:r>
        <w:br w:type="page"/>
      </w:r>
    </w:p>
    <w:p w14:paraId="09ECABD7" w14:textId="73DE9721" w:rsidR="0072566F" w:rsidRDefault="0072566F" w:rsidP="0072566F">
      <w:pPr>
        <w:pStyle w:val="Heading1"/>
      </w:pPr>
      <w:r>
        <w:lastRenderedPageBreak/>
        <w:t xml:space="preserve">3. </w:t>
      </w:r>
      <w:r w:rsidR="00895E43">
        <w:t>Sadbh Caulfield</w:t>
      </w:r>
    </w:p>
    <w:p w14:paraId="4AE9513E" w14:textId="2AAA8096" w:rsidR="00E20495" w:rsidRDefault="00E20495" w:rsidP="00E20495">
      <w:pPr>
        <w:pStyle w:val="Heading2"/>
      </w:pPr>
      <w:r w:rsidRPr="00E20495">
        <w:t>Sadbh Caulfield - Grided</w:t>
      </w:r>
    </w:p>
    <w:p w14:paraId="3D440A8F" w14:textId="0906605F" w:rsidR="0072566F" w:rsidRDefault="00E20495" w:rsidP="0072566F">
      <w:r>
        <w:t xml:space="preserve">ALT Description: </w:t>
      </w:r>
      <w:r w:rsidR="00EC1E4C" w:rsidRPr="00EC1E4C">
        <w:t>A grid-based design with alternating red and white squares, featuring hand-drawn illustrations and bold black text. The top row includes an illustration of hands creating a cat's cradle string figure. Below it, text reads: "Worrying is worshiping the problem." Additional squares include an illustration of a person standing next to a spherical diagram labeled "Horizon" and "Now." The bottom-left square states, "Redirect the energy toward solutions, hope, and trust in the process." The design emphasizes reflection, mindfulness, and focusing energy positively.</w:t>
      </w:r>
    </w:p>
    <w:p w14:paraId="677E58A0" w14:textId="6CFCFBC5" w:rsidR="001B1707" w:rsidRDefault="001B1707" w:rsidP="001B1707">
      <w:pPr>
        <w:pStyle w:val="Heading2"/>
      </w:pPr>
      <w:r w:rsidRPr="001B1707">
        <w:t>Sadbh Caulfield - What If</w:t>
      </w:r>
    </w:p>
    <w:p w14:paraId="3C9B4029" w14:textId="6448B654" w:rsidR="001B1707" w:rsidRPr="001B1707" w:rsidRDefault="001B1707" w:rsidP="001B1707">
      <w:r w:rsidRPr="001B1707">
        <w:t>A gray textured background featuring the bold, distressed text "WHAT IF?" at the top in a fragmented, edgy font. Below, vertical and diagonal phrases in varying alignments repeat anxious thoughts such as "Check it," "Count to five," "Don't step on the crack," and "Rewrite it." At the bottom, subtle embossed text reads, "What if it all works out?" The design captures a contrast between worry and hope, exploring themes of overthinking and optimism</w:t>
      </w:r>
      <w:r>
        <w:t>.</w:t>
      </w:r>
    </w:p>
    <w:sectPr w:rsidR="001B1707" w:rsidRPr="001B1707">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3C4EE" w14:textId="77777777" w:rsidR="0059557E" w:rsidRDefault="0059557E" w:rsidP="00450A69">
      <w:r>
        <w:separator/>
      </w:r>
    </w:p>
  </w:endnote>
  <w:endnote w:type="continuationSeparator" w:id="0">
    <w:p w14:paraId="36622A47" w14:textId="77777777" w:rsidR="0059557E" w:rsidRDefault="0059557E"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45CE2" w14:textId="77777777" w:rsidR="0059557E" w:rsidRDefault="0059557E" w:rsidP="00450A69">
      <w:r>
        <w:separator/>
      </w:r>
    </w:p>
  </w:footnote>
  <w:footnote w:type="continuationSeparator" w:id="0">
    <w:p w14:paraId="78035960" w14:textId="77777777" w:rsidR="0059557E" w:rsidRDefault="0059557E" w:rsidP="00450A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12EE9"/>
    <w:rsid w:val="000C0C82"/>
    <w:rsid w:val="000D5C6B"/>
    <w:rsid w:val="000E3E2D"/>
    <w:rsid w:val="00126684"/>
    <w:rsid w:val="001325FA"/>
    <w:rsid w:val="001527C1"/>
    <w:rsid w:val="001B1707"/>
    <w:rsid w:val="002549B8"/>
    <w:rsid w:val="0031291D"/>
    <w:rsid w:val="003D4A40"/>
    <w:rsid w:val="003E3117"/>
    <w:rsid w:val="00404DE1"/>
    <w:rsid w:val="00450A69"/>
    <w:rsid w:val="00552651"/>
    <w:rsid w:val="00573883"/>
    <w:rsid w:val="0059557E"/>
    <w:rsid w:val="006B0181"/>
    <w:rsid w:val="00714992"/>
    <w:rsid w:val="0072566F"/>
    <w:rsid w:val="0074554E"/>
    <w:rsid w:val="0079183B"/>
    <w:rsid w:val="007C1AD2"/>
    <w:rsid w:val="007E587D"/>
    <w:rsid w:val="008105DF"/>
    <w:rsid w:val="00895E43"/>
    <w:rsid w:val="008C3BB5"/>
    <w:rsid w:val="008F4E16"/>
    <w:rsid w:val="00917393"/>
    <w:rsid w:val="00950F36"/>
    <w:rsid w:val="00A638E2"/>
    <w:rsid w:val="00B84184"/>
    <w:rsid w:val="00BE692D"/>
    <w:rsid w:val="00CF248A"/>
    <w:rsid w:val="00D2337B"/>
    <w:rsid w:val="00E20495"/>
    <w:rsid w:val="00E41655"/>
    <w:rsid w:val="00E5527E"/>
    <w:rsid w:val="00E62B88"/>
    <w:rsid w:val="00E93678"/>
    <w:rsid w:val="00EB5FF9"/>
    <w:rsid w:val="00EC1E4C"/>
    <w:rsid w:val="00ED4122"/>
    <w:rsid w:val="00F0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9</cp:revision>
  <dcterms:created xsi:type="dcterms:W3CDTF">2024-11-04T06:06:00Z</dcterms:created>
  <dcterms:modified xsi:type="dcterms:W3CDTF">2024-11-23T16:17:00Z</dcterms:modified>
</cp:coreProperties>
</file>