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240" w:lineRule="auto"/>
        <w:jc w:val="center"/>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Project 1 Explanation </w:t>
      </w:r>
    </w:p>
    <w:p w:rsidR="00000000" w:rsidDel="00000000" w:rsidP="00000000" w:rsidRDefault="00000000" w:rsidRPr="00000000" w14:paraId="00000002">
      <w:pPr>
        <w:shd w:fill="ffffff" w:val="clear"/>
        <w:spacing w:after="240" w:before="360" w:line="240" w:lineRule="auto"/>
        <w:jc w:val="center"/>
        <w:rPr>
          <w:rFonts w:ascii="Quattrocento Sans" w:cs="Quattrocento Sans" w:eastAsia="Quattrocento Sans" w:hAnsi="Quattrocento Sans"/>
          <w:b w:val="1"/>
          <w:color w:val="24292f"/>
          <w:sz w:val="36"/>
          <w:szCs w:val="36"/>
        </w:rPr>
      </w:pPr>
      <w:r w:rsidDel="00000000" w:rsidR="00000000" w:rsidRPr="00000000">
        <w:rPr>
          <w:rtl w:val="0"/>
        </w:rPr>
      </w:r>
    </w:p>
    <w:p w:rsidR="00000000" w:rsidDel="00000000" w:rsidP="00000000" w:rsidRDefault="00000000" w:rsidRPr="00000000" w14:paraId="00000003">
      <w:pPr>
        <w:shd w:fill="ffffff" w:val="clear"/>
        <w:spacing w:after="240" w:before="360" w:line="240" w:lineRule="auto"/>
        <w:jc w:val="center"/>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tl w:val="0"/>
        </w:rPr>
        <w:t xml:space="preserve">ELK Stack Deployment</w:t>
      </w:r>
    </w:p>
    <w:p w:rsidR="00000000" w:rsidDel="00000000" w:rsidP="00000000" w:rsidRDefault="00000000" w:rsidRPr="00000000" w14:paraId="00000004">
      <w:pPr>
        <w:shd w:fill="ffffff" w:val="clear"/>
        <w:spacing w:after="240" w:before="360" w:line="240" w:lineRule="auto"/>
        <w:jc w:val="center"/>
        <w:rPr>
          <w:rFonts w:ascii="Quattrocento Sans" w:cs="Quattrocento Sans" w:eastAsia="Quattrocento Sans" w:hAnsi="Quattrocento Sans"/>
          <w:b w:val="1"/>
          <w:color w:val="24292f"/>
          <w:sz w:val="36"/>
          <w:szCs w:val="36"/>
        </w:rPr>
      </w:pPr>
      <w:r w:rsidDel="00000000" w:rsidR="00000000" w:rsidRPr="00000000">
        <w:rPr>
          <w:rFonts w:ascii="Quattrocento Sans" w:cs="Quattrocento Sans" w:eastAsia="Quattrocento Sans" w:hAnsi="Quattrocento Sans"/>
          <w:b w:val="1"/>
          <w:color w:val="24292f"/>
          <w:sz w:val="36"/>
          <w:szCs w:val="36"/>
        </w:rPr>
        <w:drawing>
          <wp:inline distB="114300" distT="114300" distL="114300" distR="114300">
            <wp:extent cx="4831031" cy="3345904"/>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31031" cy="33459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06">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following files have been used to generate an ELK Stack Deployment. These files can be used to recreate the Network Diagram (shown in the Network Diagram above) or used to install specific portions of the network diagram. </w:t>
      </w:r>
    </w:p>
    <w:p w:rsidR="00000000" w:rsidDel="00000000" w:rsidP="00000000" w:rsidRDefault="00000000" w:rsidRPr="00000000" w14:paraId="00000007">
      <w:pPr>
        <w:numPr>
          <w:ilvl w:val="0"/>
          <w:numId w:val="3"/>
        </w:numPr>
        <w:shd w:fill="ffffff" w:val="clear"/>
        <w:spacing w:after="0" w:after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https://github.com/marklollis1/Mark_Lollis_Repo/blob/main/Ansible%20YAML/ansible.cfg.TXT</w:t>
      </w:r>
    </w:p>
    <w:p w:rsidR="00000000" w:rsidDel="00000000" w:rsidP="00000000" w:rsidRDefault="00000000" w:rsidRPr="00000000" w14:paraId="00000008">
      <w:pPr>
        <w:numPr>
          <w:ilvl w:val="0"/>
          <w:numId w:val="3"/>
        </w:numPr>
        <w:shd w:fill="ffffff" w:val="clear"/>
        <w:spacing w:after="0" w:after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https://github.com/marklollis1/Mark_Lollis_Repo/blob/main/Ansible%20YAML/ansibleinstall-elk.yml.TXT</w:t>
      </w:r>
    </w:p>
    <w:p w:rsidR="00000000" w:rsidDel="00000000" w:rsidP="00000000" w:rsidRDefault="00000000" w:rsidRPr="00000000" w14:paraId="00000009">
      <w:pPr>
        <w:numPr>
          <w:ilvl w:val="0"/>
          <w:numId w:val="3"/>
        </w:numPr>
        <w:shd w:fill="ffffff" w:val="clear"/>
        <w:spacing w:after="0" w:after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https://github.com/marklollis1/Mark_Lollis_Repo/blob/main/Ansible%20YAML/metricbeat-playbook.TXT</w:t>
      </w:r>
    </w:p>
    <w:p w:rsidR="00000000" w:rsidDel="00000000" w:rsidP="00000000" w:rsidRDefault="00000000" w:rsidRPr="00000000" w14:paraId="0000000A">
      <w:pPr>
        <w:numPr>
          <w:ilvl w:val="0"/>
          <w:numId w:val="3"/>
        </w:numPr>
        <w:shd w:fill="ffffff" w:val="clear"/>
        <w:spacing w:after="24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https://github.com/marklollis1/Mark_Lollis_Repo/blob/main/Ansible%20YAML/filebeat-playbook.yml.TXT</w:t>
      </w:r>
    </w:p>
    <w:p w:rsidR="00000000" w:rsidDel="00000000" w:rsidP="00000000" w:rsidRDefault="00000000" w:rsidRPr="00000000" w14:paraId="0000000B">
      <w:pPr>
        <w:shd w:fill="ffffff" w:val="clear"/>
        <w:spacing w:after="240" w:line="240" w:lineRule="auto"/>
        <w:ind w:left="720" w:firstLine="0"/>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0C">
      <w:pPr>
        <w:shd w:fill="ffffff" w:val="clear"/>
        <w:spacing w:after="240" w:before="360" w:line="240" w:lineRule="auto"/>
        <w:jc w:val="center"/>
        <w:rPr>
          <w:rFonts w:ascii="Quattrocento Sans" w:cs="Quattrocento Sans" w:eastAsia="Quattrocento Sans" w:hAnsi="Quattrocento Sans"/>
          <w:b w:val="1"/>
          <w:color w:val="24292f"/>
          <w:sz w:val="30"/>
          <w:szCs w:val="30"/>
        </w:rPr>
      </w:pPr>
      <w:r w:rsidDel="00000000" w:rsidR="00000000" w:rsidRPr="00000000">
        <w:rPr>
          <w:rFonts w:ascii="Quattrocento Sans" w:cs="Quattrocento Sans" w:eastAsia="Quattrocento Sans" w:hAnsi="Quattrocento Sans"/>
          <w:b w:val="1"/>
          <w:color w:val="24292f"/>
          <w:sz w:val="30"/>
          <w:szCs w:val="30"/>
          <w:rtl w:val="0"/>
        </w:rPr>
        <w:t xml:space="preserve">Description of the Topology</w:t>
      </w:r>
    </w:p>
    <w:p w:rsidR="00000000" w:rsidDel="00000000" w:rsidP="00000000" w:rsidRDefault="00000000" w:rsidRPr="00000000" w14:paraId="0000000D">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main purpose of this network is to expose a load-balanced and monitored instance of DVWA, the D*mn Vulnerable Web Application.</w:t>
      </w:r>
    </w:p>
    <w:p w:rsidR="00000000" w:rsidDel="00000000" w:rsidP="00000000" w:rsidRDefault="00000000" w:rsidRPr="00000000" w14:paraId="0000000E">
      <w:pPr>
        <w:shd w:fill="ffffff" w:val="clear"/>
        <w:spacing w:after="240" w:before="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Load balancing ensures that the application will be  </w:t>
      </w:r>
      <w:r w:rsidDel="00000000" w:rsidR="00000000" w:rsidRPr="00000000">
        <w:rPr>
          <w:rFonts w:ascii="Times New Roman" w:cs="Times New Roman" w:eastAsia="Times New Roman" w:hAnsi="Times New Roman"/>
          <w:b w:val="1"/>
          <w:color w:val="24292f"/>
          <w:sz w:val="24"/>
          <w:szCs w:val="24"/>
          <w:rtl w:val="0"/>
        </w:rPr>
        <w:t xml:space="preserve">available</w:t>
      </w:r>
      <w:r w:rsidDel="00000000" w:rsidR="00000000" w:rsidRPr="00000000">
        <w:rPr>
          <w:rFonts w:ascii="Times New Roman" w:cs="Times New Roman" w:eastAsia="Times New Roman" w:hAnsi="Times New Roman"/>
          <w:color w:val="24292f"/>
          <w:sz w:val="24"/>
          <w:szCs w:val="24"/>
          <w:rtl w:val="0"/>
        </w:rPr>
        <w:t xml:space="preserve">, in addition to restricting </w:t>
      </w:r>
      <w:r w:rsidDel="00000000" w:rsidR="00000000" w:rsidRPr="00000000">
        <w:rPr>
          <w:rFonts w:ascii="Times New Roman" w:cs="Times New Roman" w:eastAsia="Times New Roman" w:hAnsi="Times New Roman"/>
          <w:b w:val="1"/>
          <w:color w:val="24292f"/>
          <w:sz w:val="24"/>
          <w:szCs w:val="24"/>
          <w:rtl w:val="0"/>
        </w:rPr>
        <w:t xml:space="preserve">access</w:t>
      </w:r>
      <w:r w:rsidDel="00000000" w:rsidR="00000000" w:rsidRPr="00000000">
        <w:rPr>
          <w:rFonts w:ascii="Times New Roman" w:cs="Times New Roman" w:eastAsia="Times New Roman" w:hAnsi="Times New Roman"/>
          <w:color w:val="24292f"/>
          <w:sz w:val="24"/>
          <w:szCs w:val="24"/>
          <w:rtl w:val="0"/>
        </w:rPr>
        <w:t xml:space="preserve"> to the network.</w:t>
      </w:r>
    </w:p>
    <w:p w:rsidR="00000000" w:rsidDel="00000000" w:rsidP="00000000" w:rsidRDefault="00000000" w:rsidRPr="00000000" w14:paraId="0000000F">
      <w:pPr>
        <w:shd w:fill="ffffff" w:val="clear"/>
        <w:spacing w:after="240" w:before="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What aspect of security do load balancers protect? </w:t>
      </w:r>
      <w:r w:rsidDel="00000000" w:rsidR="00000000" w:rsidRPr="00000000">
        <w:rPr>
          <w:rFonts w:ascii="Times New Roman" w:cs="Times New Roman" w:eastAsia="Times New Roman" w:hAnsi="Times New Roman"/>
          <w:b w:val="1"/>
          <w:color w:val="24292f"/>
          <w:sz w:val="24"/>
          <w:szCs w:val="24"/>
          <w:rtl w:val="0"/>
        </w:rPr>
        <w:t xml:space="preserve">Load balancers protect systems from various cyber attacks</w:t>
      </w:r>
    </w:p>
    <w:p w:rsidR="00000000" w:rsidDel="00000000" w:rsidP="00000000" w:rsidRDefault="00000000" w:rsidRPr="00000000" w14:paraId="00000010">
      <w:pPr>
        <w:shd w:fill="ffffff" w:val="clear"/>
        <w:spacing w:after="240" w:before="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What is the advantage of a jump box?</w:t>
      </w:r>
    </w:p>
    <w:p w:rsidR="00000000" w:rsidDel="00000000" w:rsidP="00000000" w:rsidRDefault="00000000" w:rsidRPr="00000000" w14:paraId="00000011">
      <w:pPr>
        <w:shd w:fill="ffffff" w:val="clear"/>
        <w:spacing w:after="240" w:before="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Integrating an ELK server allows users to easily monitor the vulnerable VMs for changes to the </w:t>
      </w:r>
      <w:r w:rsidDel="00000000" w:rsidR="00000000" w:rsidRPr="00000000">
        <w:rPr>
          <w:rFonts w:ascii="Times New Roman" w:cs="Times New Roman" w:eastAsia="Times New Roman" w:hAnsi="Times New Roman"/>
          <w:b w:val="1"/>
          <w:color w:val="24292f"/>
          <w:sz w:val="24"/>
          <w:szCs w:val="24"/>
          <w:rtl w:val="0"/>
        </w:rPr>
        <w:t xml:space="preserve">files</w:t>
      </w:r>
      <w:r w:rsidDel="00000000" w:rsidR="00000000" w:rsidRPr="00000000">
        <w:rPr>
          <w:rFonts w:ascii="Times New Roman" w:cs="Times New Roman" w:eastAsia="Times New Roman" w:hAnsi="Times New Roman"/>
          <w:color w:val="24292f"/>
          <w:sz w:val="24"/>
          <w:szCs w:val="24"/>
          <w:rtl w:val="0"/>
        </w:rPr>
        <w:t xml:space="preserve"> and system </w:t>
      </w:r>
      <w:r w:rsidDel="00000000" w:rsidR="00000000" w:rsidRPr="00000000">
        <w:rPr>
          <w:rFonts w:ascii="Times New Roman" w:cs="Times New Roman" w:eastAsia="Times New Roman" w:hAnsi="Times New Roman"/>
          <w:b w:val="1"/>
          <w:color w:val="24292f"/>
          <w:sz w:val="24"/>
          <w:szCs w:val="24"/>
          <w:rtl w:val="0"/>
        </w:rPr>
        <w:t xml:space="preserve">logs</w:t>
      </w:r>
      <w:r w:rsidDel="00000000" w:rsidR="00000000" w:rsidRPr="00000000">
        <w:rPr>
          <w:rFonts w:ascii="Times New Roman" w:cs="Times New Roman" w:eastAsia="Times New Roman" w:hAnsi="Times New Roman"/>
          <w:color w:val="24292f"/>
          <w:sz w:val="24"/>
          <w:szCs w:val="24"/>
          <w:rtl w:val="0"/>
        </w:rPr>
        <w:t xml:space="preserve">.</w:t>
      </w:r>
    </w:p>
    <w:p w:rsidR="00000000" w:rsidDel="00000000" w:rsidP="00000000" w:rsidRDefault="00000000" w:rsidRPr="00000000" w14:paraId="00000012">
      <w:pPr>
        <w:shd w:fill="ffffff" w:val="clear"/>
        <w:spacing w:after="240" w:before="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What does Filebeat watch for? </w:t>
      </w:r>
      <w:r w:rsidDel="00000000" w:rsidR="00000000" w:rsidRPr="00000000">
        <w:rPr>
          <w:rFonts w:ascii="Times New Roman" w:cs="Times New Roman" w:eastAsia="Times New Roman" w:hAnsi="Times New Roman"/>
          <w:b w:val="1"/>
          <w:color w:val="24292f"/>
          <w:sz w:val="24"/>
          <w:szCs w:val="24"/>
          <w:rtl w:val="0"/>
        </w:rPr>
        <w:t xml:space="preserve">Data collection within the file system</w:t>
      </w:r>
    </w:p>
    <w:p w:rsidR="00000000" w:rsidDel="00000000" w:rsidP="00000000" w:rsidRDefault="00000000" w:rsidRPr="00000000" w14:paraId="00000013">
      <w:pPr>
        <w:shd w:fill="ffffff" w:val="clear"/>
        <w:spacing w:after="240" w:before="240" w:line="240" w:lineRule="auto"/>
        <w:rPr>
          <w:rFonts w:ascii="Times New Roman" w:cs="Times New Roman" w:eastAsia="Times New Roman" w:hAnsi="Times New Roman"/>
          <w:i w:val="0"/>
          <w:smallCaps w:val="0"/>
          <w:strike w:val="0"/>
          <w:color w:val="24292f"/>
          <w:sz w:val="24"/>
          <w:szCs w:val="24"/>
          <w:u w:val="none"/>
          <w:shd w:fill="auto" w:val="clear"/>
          <w:vertAlign w:val="baseline"/>
        </w:rPr>
      </w:pPr>
      <w:r w:rsidDel="00000000" w:rsidR="00000000" w:rsidRPr="00000000">
        <w:rPr>
          <w:rFonts w:ascii="Times New Roman" w:cs="Times New Roman" w:eastAsia="Times New Roman" w:hAnsi="Times New Roman"/>
          <w:color w:val="24292f"/>
          <w:sz w:val="24"/>
          <w:szCs w:val="24"/>
          <w:rtl w:val="0"/>
        </w:rPr>
        <w:t xml:space="preserve">What does Metricbeat record? </w:t>
      </w:r>
      <w:r w:rsidDel="00000000" w:rsidR="00000000" w:rsidRPr="00000000">
        <w:rPr>
          <w:rFonts w:ascii="Times New Roman" w:cs="Times New Roman" w:eastAsia="Times New Roman" w:hAnsi="Times New Roman"/>
          <w:b w:val="1"/>
          <w:color w:val="24292f"/>
          <w:sz w:val="24"/>
          <w:szCs w:val="24"/>
          <w:rtl w:val="0"/>
        </w:rPr>
        <w:t xml:space="preserve">The operational state of the computer machines</w:t>
      </w:r>
      <w:r w:rsidDel="00000000" w:rsidR="00000000" w:rsidRPr="00000000">
        <w:rPr>
          <w:rFonts w:ascii="Times New Roman" w:cs="Times New Roman" w:eastAsia="Times New Roman" w:hAnsi="Times New Roman"/>
          <w:i w:val="0"/>
          <w:smallCaps w:val="0"/>
          <w:strike w:val="0"/>
          <w:color w:val="24292f"/>
          <w:sz w:val="24"/>
          <w:szCs w:val="24"/>
          <w:u w:val="none"/>
          <w:shd w:fill="auto" w:val="clear"/>
          <w:vertAlign w:val="baseline"/>
          <w:rtl w:val="0"/>
        </w:rPr>
        <w:t xml:space="preserve"> </w:t>
      </w:r>
    </w:p>
    <w:p w:rsidR="00000000" w:rsidDel="00000000" w:rsidP="00000000" w:rsidRDefault="00000000" w:rsidRPr="00000000" w14:paraId="00000014">
      <w:pPr>
        <w:shd w:fill="ffffff" w:val="clear"/>
        <w:spacing w:after="240" w:line="240" w:lineRule="auto"/>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configuration details of each machine may be found below: </w:t>
      </w:r>
    </w:p>
    <w:p w:rsidR="00000000" w:rsidDel="00000000" w:rsidP="00000000" w:rsidRDefault="00000000" w:rsidRPr="00000000" w14:paraId="00000016">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JumpBox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Ubuntu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Web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Ubuntu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Ubuntu </w:t>
            </w:r>
          </w:p>
        </w:tc>
      </w:tr>
    </w:tbl>
    <w:p w:rsidR="00000000" w:rsidDel="00000000" w:rsidP="00000000" w:rsidRDefault="00000000" w:rsidRPr="00000000" w14:paraId="00000027">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28">
      <w:pPr>
        <w:shd w:fill="ffffff" w:val="clear"/>
        <w:spacing w:after="240" w:before="360" w:line="240" w:lineRule="auto"/>
        <w:jc w:val="center"/>
        <w:rPr>
          <w:rFonts w:ascii="Times New Roman" w:cs="Times New Roman" w:eastAsia="Times New Roman" w:hAnsi="Times New Roman"/>
          <w:b w:val="1"/>
          <w:color w:val="24292f"/>
          <w:sz w:val="30"/>
          <w:szCs w:val="30"/>
        </w:rPr>
      </w:pPr>
      <w:r w:rsidDel="00000000" w:rsidR="00000000" w:rsidRPr="00000000">
        <w:rPr>
          <w:rFonts w:ascii="Times New Roman" w:cs="Times New Roman" w:eastAsia="Times New Roman" w:hAnsi="Times New Roman"/>
          <w:b w:val="1"/>
          <w:color w:val="24292f"/>
          <w:sz w:val="30"/>
          <w:szCs w:val="30"/>
          <w:rtl w:val="0"/>
        </w:rPr>
        <w:t xml:space="preserve">Access Policies</w:t>
      </w:r>
    </w:p>
    <w:p w:rsidR="00000000" w:rsidDel="00000000" w:rsidP="00000000" w:rsidRDefault="00000000" w:rsidRPr="00000000" w14:paraId="00000029">
      <w:pPr>
        <w:shd w:fill="ffffff" w:val="clear"/>
        <w:spacing w:after="240" w:before="360" w:line="240" w:lineRule="auto"/>
        <w:rPr>
          <w:rFonts w:ascii="Times New Roman" w:cs="Times New Roman" w:eastAsia="Times New Roman" w:hAnsi="Times New Roman"/>
          <w:color w:val="24292f"/>
          <w:sz w:val="30"/>
          <w:szCs w:val="30"/>
        </w:rPr>
      </w:pPr>
      <w:r w:rsidDel="00000000" w:rsidR="00000000" w:rsidRPr="00000000">
        <w:rPr>
          <w:rFonts w:ascii="Times New Roman" w:cs="Times New Roman" w:eastAsia="Times New Roman" w:hAnsi="Times New Roman"/>
          <w:color w:val="24292f"/>
          <w:highlight w:val="white"/>
          <w:rtl w:val="0"/>
        </w:rPr>
        <w:t xml:space="preserve">The machines on the internal network are not exposed to the public Internet.</w:t>
      </w:r>
      <w:r w:rsidDel="00000000" w:rsidR="00000000" w:rsidRPr="00000000">
        <w:rPr>
          <w:rtl w:val="0"/>
        </w:rPr>
      </w:r>
    </w:p>
    <w:p w:rsidR="00000000" w:rsidDel="00000000" w:rsidP="00000000" w:rsidRDefault="00000000" w:rsidRPr="00000000" w14:paraId="0000002A">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Only the </w:t>
      </w:r>
      <w:r w:rsidDel="00000000" w:rsidR="00000000" w:rsidRPr="00000000">
        <w:rPr>
          <w:rFonts w:ascii="Times New Roman" w:cs="Times New Roman" w:eastAsia="Times New Roman" w:hAnsi="Times New Roman"/>
          <w:b w:val="1"/>
          <w:color w:val="24292f"/>
          <w:sz w:val="24"/>
          <w:szCs w:val="24"/>
          <w:rtl w:val="0"/>
        </w:rPr>
        <w:t xml:space="preserve">Jump Box Machine</w:t>
      </w:r>
      <w:r w:rsidDel="00000000" w:rsidR="00000000" w:rsidRPr="00000000">
        <w:rPr>
          <w:rFonts w:ascii="Times New Roman" w:cs="Times New Roman" w:eastAsia="Times New Roman" w:hAnsi="Times New Roman"/>
          <w:color w:val="24292f"/>
          <w:sz w:val="24"/>
          <w:szCs w:val="24"/>
          <w:rtl w:val="0"/>
        </w:rPr>
        <w:t xml:space="preserve"> can accept connections from the Internet. Access to this machine is only allowed from the following IP addresses: </w:t>
      </w:r>
      <w:r w:rsidDel="00000000" w:rsidR="00000000" w:rsidRPr="00000000">
        <w:rPr>
          <w:rFonts w:ascii="Times New Roman" w:cs="Times New Roman" w:eastAsia="Times New Roman" w:hAnsi="Times New Roman"/>
          <w:b w:val="1"/>
          <w:color w:val="24292f"/>
          <w:sz w:val="24"/>
          <w:szCs w:val="24"/>
          <w:rtl w:val="0"/>
        </w:rPr>
        <w:t xml:space="preserve">SSH Port 22</w:t>
      </w:r>
      <w:r w:rsidDel="00000000" w:rsidR="00000000" w:rsidRPr="00000000">
        <w:rPr>
          <w:rFonts w:ascii="Times New Roman" w:cs="Times New Roman" w:eastAsia="Times New Roman" w:hAnsi="Times New Roman"/>
          <w:color w:val="24292f"/>
          <w:sz w:val="24"/>
          <w:szCs w:val="24"/>
          <w:rtl w:val="0"/>
        </w:rPr>
        <w:t xml:space="preserve">.</w:t>
      </w:r>
    </w:p>
    <w:p w:rsidR="00000000" w:rsidDel="00000000" w:rsidP="00000000" w:rsidRDefault="00000000" w:rsidRPr="00000000" w14:paraId="0000002B">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2C">
      <w:pPr>
        <w:shd w:fill="ffffff" w:val="clear"/>
        <w:spacing w:after="240" w:line="240" w:lineRule="auto"/>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Machines within this network can only be accessed by the  </w:t>
      </w:r>
      <w:r w:rsidDel="00000000" w:rsidR="00000000" w:rsidRPr="00000000">
        <w:rPr>
          <w:rFonts w:ascii="Times New Roman" w:cs="Times New Roman" w:eastAsia="Times New Roman" w:hAnsi="Times New Roman"/>
          <w:b w:val="1"/>
          <w:color w:val="24292f"/>
          <w:sz w:val="24"/>
          <w:szCs w:val="24"/>
          <w:rtl w:val="0"/>
        </w:rPr>
        <w:t xml:space="preserve">Jump Box Machine</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4292f"/>
          <w:sz w:val="24"/>
          <w:szCs w:val="24"/>
          <w:u w:val="none"/>
          <w:shd w:fill="auto" w:val="clear"/>
          <w:vertAlign w:val="baseline"/>
          <w:rtl w:val="0"/>
        </w:rPr>
        <w:t xml:space="preserve">Which machine did you allow to access your ELK VM? What was </w:t>
      </w:r>
      <w:r w:rsidDel="00000000" w:rsidR="00000000" w:rsidRPr="00000000">
        <w:rPr>
          <w:rFonts w:ascii="Times New Roman" w:cs="Times New Roman" w:eastAsia="Times New Roman" w:hAnsi="Times New Roman"/>
          <w:color w:val="24292f"/>
          <w:sz w:val="24"/>
          <w:szCs w:val="24"/>
          <w:rtl w:val="0"/>
        </w:rPr>
        <w:t xml:space="preserve">its address?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ffffff" w:val="clear"/>
        <w:spacing w:after="240" w:before="0" w:line="240" w:lineRule="auto"/>
        <w:ind w:left="144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color w:val="24292f"/>
          <w:sz w:val="24"/>
          <w:szCs w:val="24"/>
          <w:rtl w:val="0"/>
        </w:rPr>
        <w:t xml:space="preserve">The </w:t>
      </w:r>
      <w:r w:rsidDel="00000000" w:rsidR="00000000" w:rsidRPr="00000000">
        <w:rPr>
          <w:rFonts w:ascii="Times New Roman" w:cs="Times New Roman" w:eastAsia="Times New Roman" w:hAnsi="Times New Roman"/>
          <w:i w:val="0"/>
          <w:smallCaps w:val="0"/>
          <w:strike w:val="0"/>
          <w:color w:val="24292f"/>
          <w:sz w:val="24"/>
          <w:szCs w:val="24"/>
          <w:u w:val="none"/>
          <w:shd w:fill="auto" w:val="clear"/>
          <w:vertAlign w:val="baseline"/>
          <w:rtl w:val="0"/>
        </w:rPr>
        <w:t xml:space="preserve">Jump Box was allowed access to </w:t>
      </w:r>
      <w:r w:rsidDel="00000000" w:rsidR="00000000" w:rsidRPr="00000000">
        <w:rPr>
          <w:rFonts w:ascii="Times New Roman" w:cs="Times New Roman" w:eastAsia="Times New Roman" w:hAnsi="Times New Roman"/>
          <w:color w:val="24292f"/>
          <w:sz w:val="24"/>
          <w:szCs w:val="24"/>
          <w:rtl w:val="0"/>
        </w:rPr>
        <w:t xml:space="preserve">the </w:t>
      </w:r>
      <w:r w:rsidDel="00000000" w:rsidR="00000000" w:rsidRPr="00000000">
        <w:rPr>
          <w:rFonts w:ascii="Times New Roman" w:cs="Times New Roman" w:eastAsia="Times New Roman" w:hAnsi="Times New Roman"/>
          <w:b w:val="1"/>
          <w:color w:val="24292f"/>
          <w:sz w:val="24"/>
          <w:szCs w:val="24"/>
          <w:rtl w:val="0"/>
        </w:rPr>
        <w:t xml:space="preserve">ELK VM. It’s a</w:t>
      </w:r>
      <w:r w:rsidDel="00000000" w:rsidR="00000000" w:rsidRPr="00000000">
        <w:rPr>
          <w:rFonts w:ascii="Times New Roman" w:cs="Times New Roman" w:eastAsia="Times New Roman" w:hAnsi="Times New Roman"/>
          <w:b w:val="1"/>
          <w:i w:val="0"/>
          <w:smallCaps w:val="0"/>
          <w:strike w:val="0"/>
          <w:color w:val="24292f"/>
          <w:sz w:val="24"/>
          <w:szCs w:val="24"/>
          <w:u w:val="none"/>
          <w:shd w:fill="auto" w:val="clear"/>
          <w:vertAlign w:val="baseline"/>
          <w:rtl w:val="0"/>
        </w:rPr>
        <w:t xml:space="preserve">ddress is 10.0.0.</w:t>
      </w:r>
      <w:r w:rsidDel="00000000" w:rsidR="00000000" w:rsidRPr="00000000">
        <w:rPr>
          <w:rFonts w:ascii="Times New Roman" w:cs="Times New Roman" w:eastAsia="Times New Roman" w:hAnsi="Times New Roman"/>
          <w:b w:val="1"/>
          <w:color w:val="24292f"/>
          <w:sz w:val="24"/>
          <w:szCs w:val="24"/>
          <w:rtl w:val="0"/>
        </w:rPr>
        <w:t xml:space="preserve">4</w:t>
      </w:r>
      <w:r w:rsidDel="00000000" w:rsidR="00000000" w:rsidRPr="00000000">
        <w:rPr>
          <w:rtl w:val="0"/>
        </w:rPr>
      </w:r>
    </w:p>
    <w:p w:rsidR="00000000" w:rsidDel="00000000" w:rsidP="00000000" w:rsidRDefault="00000000" w:rsidRPr="00000000" w14:paraId="0000002F">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30">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 summary of the access policies in place can be found in the table below: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Publicly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Allowed IP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Jump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WEB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WEB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ELK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10.2.0.4</w:t>
            </w:r>
          </w:p>
        </w:tc>
      </w:tr>
    </w:tbl>
    <w:p w:rsidR="00000000" w:rsidDel="00000000" w:rsidP="00000000" w:rsidRDefault="00000000" w:rsidRPr="00000000" w14:paraId="00000041">
      <w:pPr>
        <w:shd w:fill="ffffff" w:val="clear"/>
        <w:spacing w:after="240" w:before="360" w:line="240" w:lineRule="auto"/>
        <w:rPr>
          <w:rFonts w:ascii="Times New Roman" w:cs="Times New Roman" w:eastAsia="Times New Roman" w:hAnsi="Times New Roman"/>
          <w:b w:val="1"/>
          <w:color w:val="24292f"/>
          <w:sz w:val="30"/>
          <w:szCs w:val="30"/>
        </w:rPr>
      </w:pPr>
      <w:r w:rsidDel="00000000" w:rsidR="00000000" w:rsidRPr="00000000">
        <w:rPr>
          <w:rtl w:val="0"/>
        </w:rPr>
      </w:r>
    </w:p>
    <w:p w:rsidR="00000000" w:rsidDel="00000000" w:rsidP="00000000" w:rsidRDefault="00000000" w:rsidRPr="00000000" w14:paraId="00000042">
      <w:pPr>
        <w:shd w:fill="ffffff" w:val="clear"/>
        <w:spacing w:after="240" w:before="360" w:line="240" w:lineRule="auto"/>
        <w:jc w:val="center"/>
        <w:rPr>
          <w:rFonts w:ascii="Times New Roman" w:cs="Times New Roman" w:eastAsia="Times New Roman" w:hAnsi="Times New Roman"/>
          <w:b w:val="1"/>
          <w:color w:val="24292f"/>
          <w:sz w:val="30"/>
          <w:szCs w:val="30"/>
        </w:rPr>
      </w:pPr>
      <w:r w:rsidDel="00000000" w:rsidR="00000000" w:rsidRPr="00000000">
        <w:rPr>
          <w:rFonts w:ascii="Times New Roman" w:cs="Times New Roman" w:eastAsia="Times New Roman" w:hAnsi="Times New Roman"/>
          <w:b w:val="1"/>
          <w:color w:val="24292f"/>
          <w:sz w:val="30"/>
          <w:szCs w:val="30"/>
          <w:rtl w:val="0"/>
        </w:rPr>
        <w:t xml:space="preserve">Elk Configuration</w:t>
      </w:r>
    </w:p>
    <w:p w:rsidR="00000000" w:rsidDel="00000000" w:rsidP="00000000" w:rsidRDefault="00000000" w:rsidRPr="00000000" w14:paraId="00000043">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Ansible was used to make the configuration on the ELK machine. No configuration was performed manually, which will decrease the chances of mistakes.</w:t>
      </w:r>
    </w:p>
    <w:p w:rsidR="00000000" w:rsidDel="00000000" w:rsidP="00000000" w:rsidRDefault="00000000" w:rsidRPr="00000000" w14:paraId="00000044">
      <w:pPr>
        <w:numPr>
          <w:ilvl w:val="0"/>
          <w:numId w:val="2"/>
        </w:numPr>
        <w:shd w:fill="ffffff" w:val="clear"/>
        <w:spacing w:after="0" w:after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https://github.com/marklollis1/Mark_Lollis_Repo/blob/main/Ansible%20YAML/ansible.yml.TXT</w:t>
      </w:r>
    </w:p>
    <w:p w:rsidR="00000000" w:rsidDel="00000000" w:rsidP="00000000" w:rsidRDefault="00000000" w:rsidRPr="00000000" w14:paraId="00000045">
      <w:pPr>
        <w:numPr>
          <w:ilvl w:val="0"/>
          <w:numId w:val="2"/>
        </w:numPr>
        <w:shd w:fill="ffffff" w:val="clear"/>
        <w:spacing w:after="24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https://github.com/marklollis1/Mark_Lollis_Repo/blob/main/Ansible%20YAML/ansibleinstall-elk.yml.TXT</w:t>
      </w:r>
    </w:p>
    <w:p w:rsidR="00000000" w:rsidDel="00000000" w:rsidP="00000000" w:rsidRDefault="00000000" w:rsidRPr="00000000" w14:paraId="00000046">
      <w:pPr>
        <w:shd w:fill="ffffff" w:val="clear"/>
        <w:spacing w:after="240" w:line="240" w:lineRule="auto"/>
        <w:rPr>
          <w:rFonts w:ascii="Times New Roman" w:cs="Times New Roman" w:eastAsia="Times New Roman" w:hAnsi="Times New Roman"/>
          <w:i w:val="0"/>
          <w:smallCaps w:val="0"/>
          <w:strike w:val="0"/>
          <w:color w:val="24292f"/>
          <w:sz w:val="24"/>
          <w:szCs w:val="24"/>
          <w:u w:val="none"/>
          <w:shd w:fill="auto" w:val="clear"/>
          <w:vertAlign w:val="baseline"/>
        </w:rPr>
      </w:pPr>
      <w:r w:rsidDel="00000000" w:rsidR="00000000" w:rsidRPr="00000000">
        <w:rPr>
          <w:rFonts w:ascii="Times New Roman" w:cs="Times New Roman" w:eastAsia="Times New Roman" w:hAnsi="Times New Roman"/>
          <w:color w:val="24292f"/>
          <w:sz w:val="24"/>
          <w:szCs w:val="24"/>
          <w:rtl w:val="0"/>
        </w:rPr>
        <w:t xml:space="preserve">What is the main advantage to automating configuration with ansible?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color w:val="24292f"/>
          <w:sz w:val="24"/>
          <w:szCs w:val="24"/>
          <w:rtl w:val="0"/>
        </w:rPr>
        <w:t xml:space="preserve">Automating configuration with Ansible makes it very user friendly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color w:val="24292f"/>
          <w:sz w:val="24"/>
          <w:szCs w:val="24"/>
          <w:rtl w:val="0"/>
        </w:rPr>
        <w:t xml:space="preserve">Automating configuration with Ansible means that users don’t need any specific trainings or coding skills to use the tool</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color w:val="24292f"/>
          <w:sz w:val="24"/>
          <w:szCs w:val="24"/>
          <w:rtl w:val="0"/>
        </w:rPr>
        <w:t xml:space="preserve">Automating configuration with Ansible is free which broadens it’s access to users</w:t>
      </w:r>
      <w:r w:rsidDel="00000000" w:rsidR="00000000" w:rsidRPr="00000000">
        <w:rPr>
          <w:rtl w:val="0"/>
        </w:rPr>
      </w:r>
    </w:p>
    <w:p w:rsidR="00000000" w:rsidDel="00000000" w:rsidP="00000000" w:rsidRDefault="00000000" w:rsidRPr="00000000" w14:paraId="0000004A">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4B">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playbook implements the following tasks: </w:t>
      </w:r>
    </w:p>
    <w:p w:rsidR="00000000" w:rsidDel="00000000" w:rsidP="00000000" w:rsidRDefault="00000000" w:rsidRPr="00000000" w14:paraId="0000004C">
      <w:pPr>
        <w:numPr>
          <w:ilvl w:val="0"/>
          <w:numId w:val="5"/>
        </w:numPr>
        <w:shd w:fill="ffffff" w:val="clear"/>
        <w:spacing w:after="0" w:afterAutospacing="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Install Docker and Python3-Pip</w:t>
      </w:r>
    </w:p>
    <w:p w:rsidR="00000000" w:rsidDel="00000000" w:rsidP="00000000" w:rsidRDefault="00000000" w:rsidRPr="00000000" w14:paraId="0000004D">
      <w:pPr>
        <w:numPr>
          <w:ilvl w:val="0"/>
          <w:numId w:val="5"/>
        </w:numPr>
        <w:shd w:fill="ffffff" w:val="clear"/>
        <w:spacing w:after="0" w:afterAutospacing="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Increases virtual memory</w:t>
      </w:r>
    </w:p>
    <w:p w:rsidR="00000000" w:rsidDel="00000000" w:rsidP="00000000" w:rsidRDefault="00000000" w:rsidRPr="00000000" w14:paraId="0000004E">
      <w:pPr>
        <w:numPr>
          <w:ilvl w:val="0"/>
          <w:numId w:val="5"/>
        </w:numPr>
        <w:shd w:fill="ffffff" w:val="clear"/>
        <w:spacing w:after="240" w:line="240" w:lineRule="auto"/>
        <w:ind w:left="720" w:hanging="36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Download ELK container</w:t>
      </w:r>
      <w:r w:rsidDel="00000000" w:rsidR="00000000" w:rsidRPr="00000000">
        <w:rPr>
          <w:rtl w:val="0"/>
        </w:rPr>
      </w:r>
    </w:p>
    <w:p w:rsidR="00000000" w:rsidDel="00000000" w:rsidP="00000000" w:rsidRDefault="00000000" w:rsidRPr="00000000" w14:paraId="0000004F">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The following screenshot displays the result of running docker ps after successfully configuring the ELK instance: </w:t>
      </w:r>
    </w:p>
    <w:p w:rsidR="00000000" w:rsidDel="00000000" w:rsidP="00000000" w:rsidRDefault="00000000" w:rsidRPr="00000000" w14:paraId="00000050">
      <w:pPr>
        <w:shd w:fill="ffffff" w:val="clear"/>
        <w:spacing w:after="240"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Pr>
        <w:drawing>
          <wp:inline distB="0" distT="0" distL="0" distR="0">
            <wp:extent cx="2633663" cy="666750"/>
            <wp:effectExtent b="0" l="0" r="0" t="0"/>
            <wp:docPr descr="Docker PS" id="9" name="image2.png"/>
            <a:graphic>
              <a:graphicData uri="http://schemas.openxmlformats.org/drawingml/2006/picture">
                <pic:pic>
                  <pic:nvPicPr>
                    <pic:cNvPr descr="Docker PS" id="0" name="image2.png"/>
                    <pic:cNvPicPr preferRelativeResize="0"/>
                  </pic:nvPicPr>
                  <pic:blipFill>
                    <a:blip r:embed="rId8"/>
                    <a:srcRect b="0" l="0" r="0" t="0"/>
                    <a:stretch>
                      <a:fillRect/>
                    </a:stretch>
                  </pic:blipFill>
                  <pic:spPr>
                    <a:xfrm>
                      <a:off x="0" y="0"/>
                      <a:ext cx="2633663"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line="240" w:lineRule="auto"/>
        <w:jc w:val="center"/>
        <w:rPr>
          <w:rFonts w:ascii="Times New Roman" w:cs="Times New Roman" w:eastAsia="Times New Roman" w:hAnsi="Times New Roman"/>
          <w:b w:val="1"/>
          <w:color w:val="24292f"/>
          <w:sz w:val="30"/>
          <w:szCs w:val="30"/>
        </w:rPr>
      </w:pPr>
      <w:r w:rsidDel="00000000" w:rsidR="00000000" w:rsidRPr="00000000">
        <w:rPr>
          <w:rtl w:val="0"/>
        </w:rPr>
      </w:r>
    </w:p>
    <w:p w:rsidR="00000000" w:rsidDel="00000000" w:rsidP="00000000" w:rsidRDefault="00000000" w:rsidRPr="00000000" w14:paraId="00000052">
      <w:pPr>
        <w:shd w:fill="ffffff" w:val="clear"/>
        <w:spacing w:after="240" w:line="240" w:lineRule="auto"/>
        <w:jc w:val="center"/>
        <w:rPr>
          <w:rFonts w:ascii="Courier New" w:cs="Courier New" w:eastAsia="Courier New" w:hAnsi="Courier New"/>
          <w:color w:val="24292f"/>
          <w:sz w:val="24"/>
          <w:szCs w:val="24"/>
        </w:rPr>
      </w:pPr>
      <w:r w:rsidDel="00000000" w:rsidR="00000000" w:rsidRPr="00000000">
        <w:rPr>
          <w:rFonts w:ascii="Times New Roman" w:cs="Times New Roman" w:eastAsia="Times New Roman" w:hAnsi="Times New Roman"/>
          <w:b w:val="1"/>
          <w:color w:val="24292f"/>
          <w:sz w:val="30"/>
          <w:szCs w:val="30"/>
          <w:rtl w:val="0"/>
        </w:rPr>
        <w:t xml:space="preserve">Target Machines &amp; Beats</w:t>
      </w:r>
      <w:r w:rsidDel="00000000" w:rsidR="00000000" w:rsidRPr="00000000">
        <w:rPr>
          <w:rtl w:val="0"/>
        </w:rPr>
      </w:r>
    </w:p>
    <w:p w:rsidR="00000000" w:rsidDel="00000000" w:rsidP="00000000" w:rsidRDefault="00000000" w:rsidRPr="00000000" w14:paraId="00000053">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This ELK server is configured to monitor the following machines: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4292f"/>
          <w:sz w:val="24"/>
          <w:szCs w:val="24"/>
          <w:u w:val="none"/>
          <w:shd w:fill="auto" w:val="clear"/>
          <w:vertAlign w:val="baseline"/>
          <w:rtl w:val="0"/>
        </w:rPr>
        <w:t xml:space="preserve">Web-1: 10.0.0.5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Times New Roman" w:cs="Times New Roman" w:eastAsia="Times New Roman" w:hAnsi="Times New Roman"/>
          <w:i w:val="0"/>
          <w:smallCaps w:val="0"/>
          <w:strike w:val="0"/>
          <w:color w:val="24292f"/>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4292f"/>
          <w:sz w:val="24"/>
          <w:szCs w:val="24"/>
          <w:u w:val="none"/>
          <w:shd w:fill="auto" w:val="clear"/>
          <w:vertAlign w:val="baseline"/>
          <w:rtl w:val="0"/>
        </w:rPr>
        <w:t xml:space="preserve">Web-2: 10.0.0.7 </w:t>
      </w:r>
    </w:p>
    <w:p w:rsidR="00000000" w:rsidDel="00000000" w:rsidP="00000000" w:rsidRDefault="00000000" w:rsidRPr="00000000" w14:paraId="00000056">
      <w:pPr>
        <w:shd w:fill="ffffff" w:val="clea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We have installed the </w:t>
      </w:r>
      <w:r w:rsidDel="00000000" w:rsidR="00000000" w:rsidRPr="00000000">
        <w:rPr>
          <w:rFonts w:ascii="Times New Roman" w:cs="Times New Roman" w:eastAsia="Times New Roman" w:hAnsi="Times New Roman"/>
          <w:b w:val="1"/>
          <w:color w:val="24292f"/>
          <w:sz w:val="24"/>
          <w:szCs w:val="24"/>
          <w:rtl w:val="0"/>
        </w:rPr>
        <w:t xml:space="preserve">Filebeats</w:t>
      </w:r>
      <w:r w:rsidDel="00000000" w:rsidR="00000000" w:rsidRPr="00000000">
        <w:rPr>
          <w:rFonts w:ascii="Times New Roman" w:cs="Times New Roman" w:eastAsia="Times New Roman" w:hAnsi="Times New Roman"/>
          <w:color w:val="24292f"/>
          <w:sz w:val="24"/>
          <w:szCs w:val="24"/>
          <w:rtl w:val="0"/>
        </w:rPr>
        <w:t xml:space="preserve"> and </w:t>
      </w:r>
      <w:r w:rsidDel="00000000" w:rsidR="00000000" w:rsidRPr="00000000">
        <w:rPr>
          <w:rFonts w:ascii="Times New Roman" w:cs="Times New Roman" w:eastAsia="Times New Roman" w:hAnsi="Times New Roman"/>
          <w:b w:val="1"/>
          <w:color w:val="24292f"/>
          <w:sz w:val="24"/>
          <w:szCs w:val="24"/>
          <w:rtl w:val="0"/>
        </w:rPr>
        <w:t xml:space="preserve">Metricbeats</w:t>
      </w:r>
      <w:r w:rsidDel="00000000" w:rsidR="00000000" w:rsidRPr="00000000">
        <w:rPr>
          <w:rFonts w:ascii="Times New Roman" w:cs="Times New Roman" w:eastAsia="Times New Roman" w:hAnsi="Times New Roman"/>
          <w:color w:val="24292f"/>
          <w:sz w:val="24"/>
          <w:szCs w:val="24"/>
          <w:rtl w:val="0"/>
        </w:rPr>
        <w:t xml:space="preserve"> on these machines</w:t>
      </w:r>
      <w:r w:rsidDel="00000000" w:rsidR="00000000" w:rsidRPr="00000000">
        <w:rPr>
          <w:rtl w:val="0"/>
        </w:rPr>
      </w:r>
    </w:p>
    <w:p w:rsidR="00000000" w:rsidDel="00000000" w:rsidP="00000000" w:rsidRDefault="00000000" w:rsidRPr="00000000" w14:paraId="00000057">
      <w:pPr>
        <w:numPr>
          <w:ilvl w:val="0"/>
          <w:numId w:val="7"/>
        </w:numPr>
        <w:shd w:fill="ffffff" w:val="clear"/>
        <w:spacing w:after="0" w:after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Filebeats monitor log files and collect data on specific events</w:t>
      </w:r>
    </w:p>
    <w:p w:rsidR="00000000" w:rsidDel="00000000" w:rsidP="00000000" w:rsidRDefault="00000000" w:rsidRPr="00000000" w14:paraId="00000058">
      <w:pPr>
        <w:numPr>
          <w:ilvl w:val="1"/>
          <w:numId w:val="7"/>
        </w:numPr>
        <w:shd w:fill="ffffff" w:val="clear"/>
        <w:spacing w:after="0" w:afterAutospacing="0" w:line="24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Citation: (</w:t>
      </w:r>
      <w:hyperlink r:id="rId9">
        <w:r w:rsidDel="00000000" w:rsidR="00000000" w:rsidRPr="00000000">
          <w:rPr>
            <w:rFonts w:ascii="Times New Roman" w:cs="Times New Roman" w:eastAsia="Times New Roman" w:hAnsi="Times New Roman"/>
            <w:color w:val="1155cc"/>
            <w:sz w:val="24"/>
            <w:szCs w:val="24"/>
            <w:u w:val="single"/>
            <w:rtl w:val="0"/>
          </w:rPr>
          <w:t xml:space="preserve">Filebeat overview | Filebeat Reference [8.3] | Elastic</w:t>
        </w:r>
      </w:hyperlink>
      <w:r w:rsidDel="00000000" w:rsidR="00000000" w:rsidRPr="00000000">
        <w:rPr>
          <w:rFonts w:ascii="Times New Roman" w:cs="Times New Roman" w:eastAsia="Times New Roman" w:hAnsi="Times New Roman"/>
          <w:color w:val="24292f"/>
          <w:sz w:val="24"/>
          <w:szCs w:val="24"/>
          <w:rtl w:val="0"/>
        </w:rPr>
        <w:t xml:space="preserve">)</w:t>
      </w:r>
      <w:r w:rsidDel="00000000" w:rsidR="00000000" w:rsidRPr="00000000">
        <w:rPr>
          <w:rtl w:val="0"/>
        </w:rPr>
      </w:r>
    </w:p>
    <w:p w:rsidR="00000000" w:rsidDel="00000000" w:rsidP="00000000" w:rsidRDefault="00000000" w:rsidRPr="00000000" w14:paraId="00000059">
      <w:pPr>
        <w:numPr>
          <w:ilvl w:val="0"/>
          <w:numId w:val="7"/>
        </w:numPr>
        <w:shd w:fill="ffffff" w:val="clear"/>
        <w:spacing w:after="0" w:after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Metricbeats collect data from the operating system and then ships that data to specific outputs</w:t>
      </w:r>
    </w:p>
    <w:p w:rsidR="00000000" w:rsidDel="00000000" w:rsidP="00000000" w:rsidRDefault="00000000" w:rsidRPr="00000000" w14:paraId="0000005A">
      <w:pPr>
        <w:numPr>
          <w:ilvl w:val="1"/>
          <w:numId w:val="7"/>
        </w:numPr>
        <w:shd w:fill="ffffff" w:val="clear"/>
        <w:spacing w:after="240" w:line="240" w:lineRule="auto"/>
        <w:ind w:left="144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Citation: (</w:t>
      </w:r>
      <w:hyperlink r:id="rId10">
        <w:r w:rsidDel="00000000" w:rsidR="00000000" w:rsidRPr="00000000">
          <w:rPr>
            <w:rFonts w:ascii="Times New Roman" w:cs="Times New Roman" w:eastAsia="Times New Roman" w:hAnsi="Times New Roman"/>
            <w:color w:val="1155cc"/>
            <w:sz w:val="24"/>
            <w:szCs w:val="24"/>
            <w:u w:val="single"/>
            <w:rtl w:val="0"/>
          </w:rPr>
          <w:t xml:space="preserve">Metricbeat overview | Metricbeat Reference [8.3] | Elastic</w:t>
        </w:r>
      </w:hyperlink>
      <w:r w:rsidDel="00000000" w:rsidR="00000000" w:rsidRPr="00000000">
        <w:rPr>
          <w:rFonts w:ascii="Times New Roman" w:cs="Times New Roman" w:eastAsia="Times New Roman" w:hAnsi="Times New Roman"/>
          <w:color w:val="24292f"/>
          <w:sz w:val="24"/>
          <w:szCs w:val="24"/>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hd w:fill="ffffff" w:val="clear"/>
        <w:spacing w:after="240" w:before="360" w:line="240" w:lineRule="auto"/>
        <w:jc w:val="center"/>
        <w:rPr>
          <w:rFonts w:ascii="Times New Roman" w:cs="Times New Roman" w:eastAsia="Times New Roman" w:hAnsi="Times New Roman"/>
          <w:b w:val="1"/>
          <w:color w:val="24292f"/>
          <w:sz w:val="30"/>
          <w:szCs w:val="30"/>
        </w:rPr>
      </w:pPr>
      <w:r w:rsidDel="00000000" w:rsidR="00000000" w:rsidRPr="00000000">
        <w:rPr>
          <w:rFonts w:ascii="Times New Roman" w:cs="Times New Roman" w:eastAsia="Times New Roman" w:hAnsi="Times New Roman"/>
          <w:b w:val="1"/>
          <w:color w:val="24292f"/>
          <w:sz w:val="30"/>
          <w:szCs w:val="30"/>
          <w:rtl w:val="0"/>
        </w:rPr>
        <w:t xml:space="preserve">Using the Playbook</w:t>
      </w:r>
    </w:p>
    <w:p w:rsidR="00000000" w:rsidDel="00000000" w:rsidP="00000000" w:rsidRDefault="00000000" w:rsidRPr="00000000" w14:paraId="0000005D">
      <w:pPr>
        <w:shd w:fill="ffffff" w:val="clear"/>
        <w:spacing w:after="240" w:before="360" w:line="240" w:lineRule="auto"/>
        <w:jc w:val="center"/>
        <w:rPr>
          <w:rFonts w:ascii="Times New Roman" w:cs="Times New Roman" w:eastAsia="Times New Roman" w:hAnsi="Times New Roman"/>
          <w:b w:val="1"/>
          <w:color w:val="24292f"/>
          <w:sz w:val="30"/>
          <w:szCs w:val="30"/>
        </w:rPr>
      </w:pPr>
      <w:r w:rsidDel="00000000" w:rsidR="00000000" w:rsidRPr="00000000">
        <w:rPr>
          <w:rtl w:val="0"/>
        </w:rPr>
      </w:r>
    </w:p>
    <w:p w:rsidR="00000000" w:rsidDel="00000000" w:rsidP="00000000" w:rsidRDefault="00000000" w:rsidRPr="00000000" w14:paraId="0000005E">
      <w:pPr>
        <w:shd w:fill="ffffff" w:val="clear"/>
        <w:spacing w:after="240" w:before="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5F">
      <w:pPr>
        <w:shd w:fill="ffffff" w:val="clear"/>
        <w:spacing w:after="240" w:before="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SSH into the control node and follow the steps below:</w:t>
      </w:r>
    </w:p>
    <w:p w:rsidR="00000000" w:rsidDel="00000000" w:rsidP="00000000" w:rsidRDefault="00000000" w:rsidRPr="00000000" w14:paraId="00000060">
      <w:pPr>
        <w:numPr>
          <w:ilvl w:val="0"/>
          <w:numId w:val="4"/>
        </w:numPr>
        <w:shd w:fill="ffffff" w:val="clear"/>
        <w:spacing w:after="0" w:afterAutospacing="0" w:before="24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Copy the </w:t>
      </w:r>
      <w:r w:rsidDel="00000000" w:rsidR="00000000" w:rsidRPr="00000000">
        <w:rPr>
          <w:rFonts w:ascii="Times New Roman" w:cs="Times New Roman" w:eastAsia="Times New Roman" w:hAnsi="Times New Roman"/>
          <w:b w:val="1"/>
          <w:color w:val="24292f"/>
          <w:sz w:val="24"/>
          <w:szCs w:val="24"/>
          <w:rtl w:val="0"/>
        </w:rPr>
        <w:t xml:space="preserve">configuration</w:t>
      </w:r>
      <w:r w:rsidDel="00000000" w:rsidR="00000000" w:rsidRPr="00000000">
        <w:rPr>
          <w:rFonts w:ascii="Times New Roman" w:cs="Times New Roman" w:eastAsia="Times New Roman" w:hAnsi="Times New Roman"/>
          <w:color w:val="24292f"/>
          <w:sz w:val="24"/>
          <w:szCs w:val="24"/>
          <w:rtl w:val="0"/>
        </w:rPr>
        <w:t xml:space="preserve"> file to </w:t>
      </w:r>
      <w:r w:rsidDel="00000000" w:rsidR="00000000" w:rsidRPr="00000000">
        <w:rPr>
          <w:rFonts w:ascii="Times New Roman" w:cs="Times New Roman" w:eastAsia="Times New Roman" w:hAnsi="Times New Roman"/>
          <w:b w:val="1"/>
          <w:color w:val="24292f"/>
          <w:sz w:val="24"/>
          <w:szCs w:val="24"/>
          <w:rtl w:val="0"/>
        </w:rPr>
        <w:t xml:space="preserve">ansible</w:t>
      </w:r>
      <w:r w:rsidDel="00000000" w:rsidR="00000000" w:rsidRPr="00000000">
        <w:rPr>
          <w:rFonts w:ascii="Times New Roman" w:cs="Times New Roman" w:eastAsia="Times New Roman" w:hAnsi="Times New Roman"/>
          <w:color w:val="24292f"/>
          <w:sz w:val="24"/>
          <w:szCs w:val="24"/>
          <w:rtl w:val="0"/>
        </w:rPr>
        <w:t xml:space="preserve">.</w:t>
      </w:r>
    </w:p>
    <w:p w:rsidR="00000000" w:rsidDel="00000000" w:rsidP="00000000" w:rsidRDefault="00000000" w:rsidRPr="00000000" w14:paraId="00000061">
      <w:pPr>
        <w:numPr>
          <w:ilvl w:val="0"/>
          <w:numId w:val="4"/>
        </w:numPr>
        <w:shd w:fill="ffffff" w:val="clear"/>
        <w:spacing w:after="0" w:afterAutospacing="0" w:before="0" w:before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 Update the configuration file to include the </w:t>
      </w:r>
      <w:r w:rsidDel="00000000" w:rsidR="00000000" w:rsidRPr="00000000">
        <w:rPr>
          <w:rFonts w:ascii="Times New Roman" w:cs="Times New Roman" w:eastAsia="Times New Roman" w:hAnsi="Times New Roman"/>
          <w:b w:val="1"/>
          <w:color w:val="24292f"/>
          <w:sz w:val="24"/>
          <w:szCs w:val="24"/>
          <w:rtl w:val="0"/>
        </w:rPr>
        <w:t xml:space="preserve">appropriate IP address</w:t>
      </w:r>
    </w:p>
    <w:p w:rsidR="00000000" w:rsidDel="00000000" w:rsidP="00000000" w:rsidRDefault="00000000" w:rsidRPr="00000000" w14:paraId="00000062">
      <w:pPr>
        <w:numPr>
          <w:ilvl w:val="0"/>
          <w:numId w:val="4"/>
        </w:numPr>
        <w:shd w:fill="ffffff" w:val="clear"/>
        <w:spacing w:after="240" w:before="0" w:beforeAutospacing="0" w:line="240" w:lineRule="auto"/>
        <w:ind w:left="720" w:hanging="360"/>
        <w:rPr>
          <w:rFonts w:ascii="Times New Roman" w:cs="Times New Roman" w:eastAsia="Times New Roman" w:hAnsi="Times New Roman"/>
          <w:color w:val="24292f"/>
          <w:sz w:val="24"/>
          <w:szCs w:val="24"/>
          <w:u w:val="none"/>
        </w:rPr>
      </w:pPr>
      <w:r w:rsidDel="00000000" w:rsidR="00000000" w:rsidRPr="00000000">
        <w:rPr>
          <w:rFonts w:ascii="Times New Roman" w:cs="Times New Roman" w:eastAsia="Times New Roman" w:hAnsi="Times New Roman"/>
          <w:color w:val="24292f"/>
          <w:sz w:val="24"/>
          <w:szCs w:val="24"/>
          <w:rtl w:val="0"/>
        </w:rPr>
        <w:t xml:space="preserve">Run the playbook, and navigate to </w:t>
      </w:r>
      <w:r w:rsidDel="00000000" w:rsidR="00000000" w:rsidRPr="00000000">
        <w:rPr>
          <w:rFonts w:ascii="Times New Roman" w:cs="Times New Roman" w:eastAsia="Times New Roman" w:hAnsi="Times New Roman"/>
          <w:b w:val="1"/>
          <w:color w:val="24292f"/>
          <w:sz w:val="24"/>
          <w:szCs w:val="24"/>
          <w:rtl w:val="0"/>
        </w:rPr>
        <w:t xml:space="preserve">______</w:t>
      </w:r>
      <w:r w:rsidDel="00000000" w:rsidR="00000000" w:rsidRPr="00000000">
        <w:rPr>
          <w:rFonts w:ascii="Times New Roman" w:cs="Times New Roman" w:eastAsia="Times New Roman" w:hAnsi="Times New Roman"/>
          <w:color w:val="24292f"/>
          <w:sz w:val="24"/>
          <w:szCs w:val="24"/>
          <w:rtl w:val="0"/>
        </w:rPr>
        <w:t xml:space="preserve"> to check that the installation worked as expected.</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2E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elastic.co/guide/en/beats/metricbeat/current/metricbeat-overview.html" TargetMode="External"/><Relationship Id="rId9" Type="http://schemas.openxmlformats.org/officeDocument/2006/relationships/hyperlink" Target="https://www.elastic.co/guide/en/beats/filebeat/current/filebeat-overview.html#:~:text=Filebeat%20overviewedit,Elasticsearch%20or%20Logstash%20for%20index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H2kMKGNpcQ3dnJRet6D/apcJw==">AMUW2mWfOBcdlwq9ZBZjsw8vunvT9amzhO76H7tTBT7T/i+61w7ONxf+x/i1D6g4iKFgBfpvQOqu8iLDUR4GlXYOR8SRZp0uWFWf6R6Flat/xISozmjDFG4=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2022-07-02T20:46:00Z</dcterms:created>
  <dc:creator>Mark Lollis</dc:creator>
</cp:coreProperties>
</file>