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37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1735" cy="117163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1171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 xml:space="preserve">LABORATORIUM </w:t>
      </w:r>
      <w:r>
        <w:rPr>
          <w:rFonts w:ascii="Arial" w:cs="Arial" w:eastAsia="Arial" w:hAnsi="Arial"/>
          <w:sz w:val="25"/>
          <w:szCs w:val="25"/>
          <w:color w:val="auto"/>
        </w:rPr>
        <w:t>BBPMSOH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3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FORMULIR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2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 xml:space="preserve">KONTRAK </w:t>
      </w:r>
      <w:r>
        <w:rPr>
          <w:rFonts w:ascii="Arial" w:cs="Arial" w:eastAsia="Arial" w:hAnsi="Arial"/>
          <w:sz w:val="25"/>
          <w:szCs w:val="25"/>
          <w:color w:val="auto"/>
        </w:rPr>
        <w:t>PENGUJIAN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920" w:val="left"/>
          <w:tab w:leader="none" w:pos="4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Pada </w:t>
      </w:r>
      <w:r>
        <w:rPr>
          <w:rFonts w:ascii="Arial" w:cs="Arial" w:eastAsia="Arial" w:hAnsi="Arial"/>
          <w:sz w:val="21"/>
          <w:szCs w:val="21"/>
          <w:color w:val="auto"/>
        </w:rPr>
        <w:t>hari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color w:val="auto"/>
        </w:rPr>
        <w:t>ini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</w:rPr>
        <w:t>......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>tanggal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 xml:space="preserve">.... </w:t>
      </w:r>
      <w:r>
        <w:rPr>
          <w:rFonts w:ascii="Arial" w:cs="Arial" w:eastAsia="Arial" w:hAnsi="Arial"/>
          <w:sz w:val="30"/>
          <w:szCs w:val="30"/>
          <w:color w:val="auto"/>
        </w:rPr>
        <w:t>bulan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kami </w:t>
      </w:r>
      <w:r>
        <w:rPr>
          <w:rFonts w:ascii="Arial" w:cs="Arial" w:eastAsia="Arial" w:hAnsi="Arial"/>
          <w:sz w:val="19"/>
          <w:szCs w:val="19"/>
          <w:color w:val="auto"/>
        </w:rPr>
        <w:t>yang bertanda tangan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dibawah </w:t>
      </w:r>
      <w:r>
        <w:rPr>
          <w:rFonts w:ascii="Arial" w:cs="Arial" w:eastAsia="Arial" w:hAnsi="Arial"/>
          <w:sz w:val="23"/>
          <w:szCs w:val="23"/>
          <w:color w:val="auto"/>
        </w:rPr>
        <w:t>ini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12"/>
          <w:szCs w:val="12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7"/>
        </w:trPr>
        <w:tc>
          <w:tcPr>
            <w:tcW w:w="1600" w:type="dxa"/>
            <w:vAlign w:val="bottom"/>
          </w:tcPr>
          <w:p>
            <w:pPr>
              <w:jc w:val="center"/>
              <w:ind w:right="2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No.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Dokumen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:</w:t>
            </w:r>
          </w:p>
        </w:tc>
        <w:tc>
          <w:tcPr>
            <w:tcW w:w="1820" w:type="dxa"/>
            <w:vAlign w:val="bottom"/>
          </w:tcPr>
          <w:p>
            <w:pPr>
              <w:jc w:val="center"/>
              <w:ind w:left="2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Edisi/Revisi :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2/0</w:t>
            </w:r>
          </w:p>
        </w:tc>
      </w:tr>
      <w:tr>
        <w:trPr>
          <w:trHeight w:val="294"/>
        </w:trPr>
        <w:tc>
          <w:tcPr>
            <w:tcW w:w="1600" w:type="dxa"/>
            <w:vAlign w:val="bottom"/>
          </w:tcPr>
          <w:p>
            <w:pPr>
              <w:jc w:val="center"/>
              <w:ind w:right="2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Form 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MT.2</w:t>
            </w:r>
          </w:p>
        </w:tc>
        <w:tc>
          <w:tcPr>
            <w:tcW w:w="1820" w:type="dxa"/>
            <w:vAlign w:val="bottom"/>
          </w:tcPr>
          <w:p>
            <w:pPr>
              <w:jc w:val="center"/>
              <w:ind w:left="2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 xml:space="preserve">1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dari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1</w:t>
            </w:r>
          </w:p>
        </w:tc>
      </w:tr>
      <w:tr>
        <w:trPr>
          <w:trHeight w:val="306"/>
        </w:trPr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center"/>
              <w:ind w:left="2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Disetujui oleh 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:</w:t>
            </w:r>
          </w:p>
        </w:tc>
      </w:tr>
      <w:tr>
        <w:trPr>
          <w:trHeight w:val="235"/>
        </w:trPr>
        <w:tc>
          <w:tcPr>
            <w:tcW w:w="1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center"/>
              <w:ind w:left="2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Manajer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Mutu</w:t>
            </w:r>
          </w:p>
        </w:tc>
      </w:tr>
      <w:tr>
        <w:trPr>
          <w:trHeight w:val="311"/>
        </w:trPr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center"/>
              <w:ind w:left="2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Tanggal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Berlaku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:</w:t>
            </w:r>
          </w:p>
        </w:tc>
      </w:tr>
      <w:tr>
        <w:trPr>
          <w:trHeight w:val="252"/>
        </w:trPr>
        <w:tc>
          <w:tcPr>
            <w:tcW w:w="1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center"/>
              <w:ind w:left="287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11-04-2011</w:t>
            </w:r>
          </w:p>
        </w:tc>
      </w:tr>
      <w:tr>
        <w:trPr>
          <w:trHeight w:val="224"/>
        </w:trPr>
        <w:tc>
          <w:tcPr>
            <w:tcW w:w="1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center"/>
              <w:ind w:left="2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Tanggal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Revisi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: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 xml:space="preserve">............ </w:t>
      </w:r>
      <w:r>
        <w:rPr>
          <w:rFonts w:ascii="Arial" w:cs="Arial" w:eastAsia="Arial" w:hAnsi="Arial"/>
          <w:sz w:val="19"/>
          <w:szCs w:val="19"/>
          <w:color w:val="auto"/>
        </w:rPr>
        <w:t>tahun</w:t>
      </w: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sectPr>
          <w:pgSz w:w="11860" w:h="18451" w:orient="portrait"/>
          <w:cols w:equalWidth="0" w:num="2">
            <w:col w:w="5680" w:space="220"/>
            <w:col w:w="3820"/>
          </w:cols>
          <w:pgMar w:left="1060" w:top="913" w:right="1081" w:bottom="0" w:gutter="0" w:footer="0" w:header="0"/>
        </w:sectPr>
      </w:pPr>
    </w:p>
    <w:p>
      <w:pPr>
        <w:ind w:left="60"/>
        <w:spacing w:after="0"/>
        <w:tabs>
          <w:tab w:leader="none" w:pos="520" w:val="left"/>
          <w:tab w:leader="none" w:pos="2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I.</w:t>
        <w:tab/>
        <w:t>Nama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: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540"/>
        <w:spacing w:after="0"/>
        <w:tabs>
          <w:tab w:leader="none" w:pos="2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Jabatan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: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560"/>
        <w:spacing w:after="0"/>
        <w:tabs>
          <w:tab w:leader="none" w:pos="2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Perusahaan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: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jc w:val="both"/>
        <w:ind w:left="560"/>
        <w:spacing w:after="0"/>
        <w:tabs>
          <w:tab w:leader="none" w:pos="2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Alamat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.....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.....</w:t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.....</w:t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.....</w:t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sectPr>
          <w:pgSz w:w="11860" w:h="18451" w:orient="portrait"/>
          <w:cols w:equalWidth="0" w:num="2">
            <w:col w:w="2700" w:space="120"/>
            <w:col w:w="6900"/>
          </w:cols>
          <w:pgMar w:left="1060" w:top="913" w:right="1081" w:bottom="0" w:gutter="0" w:footer="0" w:header="0"/>
          <w:type w:val="continuous"/>
        </w:sectPr>
      </w:pPr>
    </w:p>
    <w:p>
      <w:pPr>
        <w:jc w:val="center"/>
        <w:ind w:righ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Selanjutnya disebut </w:t>
      </w:r>
      <w:r>
        <w:rPr>
          <w:rFonts w:ascii="Arial" w:cs="Arial" w:eastAsia="Arial" w:hAnsi="Arial"/>
          <w:sz w:val="18"/>
          <w:szCs w:val="18"/>
          <w:color w:val="auto"/>
        </w:rPr>
        <w:t>sebagai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PIHAK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PERTAMA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80"/>
        <w:spacing w:after="0"/>
        <w:tabs>
          <w:tab w:leader="none" w:pos="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II.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Nama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Jabatan</w:t>
      </w:r>
    </w:p>
    <w:p>
      <w:pPr>
        <w:sectPr>
          <w:pgSz w:w="11860" w:h="18451" w:orient="portrait"/>
          <w:cols w:equalWidth="0" w:num="1">
            <w:col w:w="9720"/>
          </w:cols>
          <w:pgMar w:left="1060" w:top="913" w:right="1081" w:bottom="0" w:gutter="0" w:footer="0" w:header="0"/>
          <w:type w:val="continuous"/>
        </w:sectPr>
      </w:pP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Instansi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Alamat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: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Balai </w:t>
      </w:r>
      <w:r>
        <w:rPr>
          <w:rFonts w:ascii="Arial" w:cs="Arial" w:eastAsia="Arial" w:hAnsi="Arial"/>
          <w:sz w:val="19"/>
          <w:szCs w:val="19"/>
          <w:color w:val="auto"/>
        </w:rPr>
        <w:t>besar Pengujian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Mutu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color w:val="auto"/>
        </w:rPr>
        <w:t>dan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Sertifikasi Obat </w:t>
      </w:r>
      <w:r>
        <w:rPr>
          <w:rFonts w:ascii="Arial" w:cs="Arial" w:eastAsia="Arial" w:hAnsi="Arial"/>
          <w:sz w:val="19"/>
          <w:szCs w:val="19"/>
          <w:color w:val="auto"/>
        </w:rPr>
        <w:t>Hewan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Gunungsindur, Bogor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Selanjutnya disebut </w:t>
      </w:r>
      <w:r>
        <w:rPr>
          <w:rFonts w:ascii="Arial" w:cs="Arial" w:eastAsia="Arial" w:hAnsi="Arial"/>
          <w:sz w:val="18"/>
          <w:szCs w:val="18"/>
          <w:color w:val="auto"/>
        </w:rPr>
        <w:t>sebagai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PIHAK KEDUA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860" w:h="18451" w:orient="portrait"/>
          <w:cols w:equalWidth="0" w:num="3">
            <w:col w:w="1920" w:space="720"/>
            <w:col w:w="100" w:space="80"/>
            <w:col w:w="6900"/>
          </w:cols>
          <w:pgMar w:left="1060" w:top="913" w:right="1081" w:bottom="0" w:gutter="0" w:footer="0" w:header="0"/>
          <w:type w:val="continuous"/>
        </w:sectPr>
      </w:pP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color w:val="auto"/>
          <w:vertAlign w:val="subscript"/>
        </w:rPr>
        <w:t>Dengan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ini </w:t>
      </w:r>
      <w:r>
        <w:rPr>
          <w:rFonts w:ascii="Arial" w:cs="Arial" w:eastAsia="Arial" w:hAnsi="Arial"/>
          <w:sz w:val="36"/>
          <w:szCs w:val="36"/>
          <w:color w:val="auto"/>
          <w:vertAlign w:val="subscript"/>
        </w:rPr>
        <w:t>kedua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color w:val="auto"/>
        </w:rPr>
        <w:t>belah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pihak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color w:val="auto"/>
        </w:rPr>
        <w:t>sepakat melakukan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color w:val="auto"/>
        </w:rPr>
        <w:t>kontrak pengujian mutu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color w:val="auto"/>
        </w:rPr>
        <w:t>obat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color w:val="auto"/>
        </w:rPr>
        <w:t>hewan.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PIHAK </w:t>
      </w:r>
      <w:r>
        <w:rPr>
          <w:rFonts w:ascii="Arial" w:cs="Arial" w:eastAsia="Arial" w:hAnsi="Arial"/>
          <w:sz w:val="20"/>
          <w:szCs w:val="20"/>
          <w:color w:val="auto"/>
        </w:rPr>
        <w:t>PERTAMA</w:t>
      </w:r>
    </w:p>
    <w:p>
      <w:pPr>
        <w:ind w:left="40"/>
        <w:spacing w:after="0" w:line="1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menyerahkan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pekerjaan pengujian kepada </w:t>
      </w:r>
      <w:r>
        <w:rPr>
          <w:rFonts w:ascii="Arial" w:cs="Arial" w:eastAsia="Arial" w:hAnsi="Arial"/>
          <w:sz w:val="22"/>
          <w:szCs w:val="22"/>
          <w:color w:val="auto"/>
        </w:rPr>
        <w:t>PIHAK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KEDUA,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PIHAK KEDUA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menerima </w:t>
      </w:r>
      <w:r>
        <w:rPr>
          <w:rFonts w:ascii="Arial" w:cs="Arial" w:eastAsia="Arial" w:hAnsi="Arial"/>
          <w:sz w:val="32"/>
          <w:szCs w:val="32"/>
          <w:color w:val="auto"/>
          <w:vertAlign w:val="superscript"/>
        </w:rPr>
        <w:t>pekerjaan</w:t>
      </w:r>
    </w:p>
    <w:p>
      <w:pPr>
        <w:ind w:left="40"/>
        <w:spacing w:after="0" w:line="2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pengujian </w:t>
      </w:r>
      <w:r>
        <w:rPr>
          <w:rFonts w:ascii="Arial" w:cs="Arial" w:eastAsia="Arial" w:hAnsi="Arial"/>
          <w:sz w:val="18"/>
          <w:szCs w:val="18"/>
          <w:color w:val="auto"/>
        </w:rPr>
        <w:t>obat hewan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dari </w:t>
      </w:r>
      <w:r>
        <w:rPr>
          <w:rFonts w:ascii="Arial" w:cs="Arial" w:eastAsia="Arial" w:hAnsi="Arial"/>
          <w:sz w:val="21"/>
          <w:szCs w:val="21"/>
          <w:color w:val="auto"/>
        </w:rPr>
        <w:t>PIHAK PERTAMA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color w:val="auto"/>
        </w:rPr>
        <w:t>sebagai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berikut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12"/>
          <w:szCs w:val="12"/>
          <w:color w:val="auto"/>
        </w:rPr>
        <w:t>:</w:t>
      </w:r>
    </w:p>
    <w:p>
      <w:pPr>
        <w:ind w:left="180"/>
        <w:spacing w:after="0"/>
        <w:tabs>
          <w:tab w:leader="none" w:pos="1580" w:val="left"/>
          <w:tab w:leader="none" w:pos="4320" w:val="left"/>
          <w:tab w:leader="none" w:pos="7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  <w:vertAlign w:val="subscript"/>
        </w:rPr>
        <w:t>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 xml:space="preserve">Nama </w:t>
      </w:r>
      <w:r>
        <w:rPr>
          <w:rFonts w:ascii="Arial" w:cs="Arial" w:eastAsia="Arial" w:hAnsi="Arial"/>
          <w:sz w:val="16"/>
          <w:szCs w:val="16"/>
          <w:color w:val="auto"/>
        </w:rPr>
        <w:t>Sampel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Acuan Metoda </w:t>
      </w:r>
      <w:r>
        <w:rPr>
          <w:rFonts w:ascii="Arial" w:cs="Arial" w:eastAsia="Arial" w:hAnsi="Arial"/>
          <w:sz w:val="23"/>
          <w:szCs w:val="23"/>
          <w:color w:val="auto"/>
        </w:rPr>
        <w:t>Uji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  <w:vertAlign w:val="superscript"/>
        </w:rPr>
        <w:t>Keterangan</w:t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I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2</w:t>
      </w: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4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</w:t>
      </w:r>
    </w:p>
    <w:p>
      <w:pPr>
        <w:spacing w:after="0" w:line="15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Biaya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pengujian dibebankan kepada </w:t>
      </w:r>
      <w:r>
        <w:rPr>
          <w:rFonts w:ascii="Arial" w:cs="Arial" w:eastAsia="Arial" w:hAnsi="Arial"/>
          <w:sz w:val="21"/>
          <w:szCs w:val="21"/>
          <w:color w:val="auto"/>
        </w:rPr>
        <w:t>PIHAK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PERTAMA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sesuai Peraturan dan </w:t>
      </w:r>
      <w:r>
        <w:rPr>
          <w:rFonts w:ascii="Arial" w:cs="Arial" w:eastAsia="Arial" w:hAnsi="Arial"/>
          <w:sz w:val="34"/>
          <w:szCs w:val="34"/>
          <w:color w:val="auto"/>
          <w:vertAlign w:val="superscript"/>
        </w:rPr>
        <w:t>Perundang-undangan  yang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berlaku.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  <w:vertAlign w:val="subscript"/>
        </w:rPr>
        <w:t>Demikian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  <w:vertAlign w:val="subscript"/>
        </w:rPr>
        <w:t>surat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perjanjian </w:t>
      </w:r>
      <w:r>
        <w:rPr>
          <w:rFonts w:ascii="Arial" w:cs="Arial" w:eastAsia="Arial" w:hAnsi="Arial"/>
          <w:sz w:val="21"/>
          <w:szCs w:val="21"/>
          <w:color w:val="auto"/>
        </w:rPr>
        <w:t>ini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dibuat dalam </w:t>
      </w:r>
      <w:r>
        <w:rPr>
          <w:rFonts w:ascii="Arial" w:cs="Arial" w:eastAsia="Arial" w:hAnsi="Arial"/>
          <w:sz w:val="18"/>
          <w:szCs w:val="18"/>
          <w:color w:val="auto"/>
        </w:rPr>
        <w:t>rangkap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2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color w:val="auto"/>
        </w:rPr>
        <w:t>(dua) pada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color w:val="auto"/>
        </w:rPr>
        <w:t>hari,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tanggal, </w:t>
      </w:r>
      <w:r>
        <w:rPr>
          <w:rFonts w:ascii="Arial" w:cs="Arial" w:eastAsia="Arial" w:hAnsi="Arial"/>
          <w:sz w:val="22"/>
          <w:szCs w:val="22"/>
          <w:color w:val="auto"/>
        </w:rPr>
        <w:t>bulan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color w:val="auto"/>
        </w:rPr>
        <w:t>dan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tahun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  <w:vertAlign w:val="superscript"/>
        </w:rPr>
        <w:t>seperti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tersebut </w:t>
      </w:r>
      <w:r>
        <w:rPr>
          <w:rFonts w:ascii="Arial" w:cs="Arial" w:eastAsia="Arial" w:hAnsi="Arial"/>
          <w:sz w:val="19"/>
          <w:szCs w:val="19"/>
          <w:color w:val="auto"/>
        </w:rPr>
        <w:t>diatas.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tbl>
      <w:tblPr>
        <w:tblLayout w:type="fixed"/>
        <w:tblInd w:w="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6"/>
        </w:trPr>
        <w:tc>
          <w:tcPr>
            <w:tcW w:w="3520" w:type="dxa"/>
            <w:vAlign w:val="bottom"/>
          </w:tcPr>
          <w:p>
            <w:pPr>
              <w:jc w:val="center"/>
              <w:ind w:right="16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PIHAK 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PERTAMA</w:t>
            </w:r>
          </w:p>
        </w:tc>
        <w:tc>
          <w:tcPr>
            <w:tcW w:w="5140" w:type="dxa"/>
            <w:vAlign w:val="bottom"/>
          </w:tcPr>
          <w:p>
            <w:pPr>
              <w:jc w:val="center"/>
              <w:ind w:left="16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PIHAK KEDUA</w:t>
            </w:r>
          </w:p>
        </w:tc>
      </w:tr>
      <w:tr>
        <w:trPr>
          <w:trHeight w:val="296"/>
        </w:trPr>
        <w:tc>
          <w:tcPr>
            <w:tcW w:w="3520" w:type="dxa"/>
            <w:vAlign w:val="bottom"/>
          </w:tcPr>
          <w:p>
            <w:pPr>
              <w:jc w:val="center"/>
              <w:ind w:right="16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9"/>
              </w:rPr>
              <w:t>Customer</w:t>
            </w:r>
          </w:p>
        </w:tc>
        <w:tc>
          <w:tcPr>
            <w:tcW w:w="5140" w:type="dxa"/>
            <w:vAlign w:val="bottom"/>
          </w:tcPr>
          <w:p>
            <w:pPr>
              <w:jc w:val="center"/>
              <w:ind w:left="16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Kepala 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BBPMSOH (Manajer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Puncak)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6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NIP.</w:t>
      </w:r>
    </w:p>
    <w:p>
      <w:pPr>
        <w:sectPr>
          <w:pgSz w:w="11860" w:h="18451" w:orient="portrait"/>
          <w:cols w:equalWidth="0" w:num="1">
            <w:col w:w="9720"/>
          </w:cols>
          <w:pgMar w:left="1060" w:top="913" w:right="1081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00"/>
        <w:spacing w:after="0" w:line="1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Putih Biru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1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Pihak </w:t>
      </w:r>
      <w:r>
        <w:rPr>
          <w:rFonts w:ascii="Arial" w:cs="Arial" w:eastAsia="Arial" w:hAnsi="Arial"/>
          <w:sz w:val="17"/>
          <w:szCs w:val="17"/>
          <w:color w:val="auto"/>
        </w:rPr>
        <w:t>Pertama</w:t>
      </w:r>
    </w:p>
    <w:p>
      <w:pPr>
        <w:spacing w:after="0" w:line="11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106" w:hanging="102"/>
        <w:spacing w:after="0"/>
        <w:tabs>
          <w:tab w:leader="none" w:pos="106" w:val="left"/>
        </w:tabs>
        <w:numPr>
          <w:ilvl w:val="0"/>
          <w:numId w:val="1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Pihak </w:t>
      </w:r>
      <w:r>
        <w:rPr>
          <w:rFonts w:ascii="Arial" w:cs="Arial" w:eastAsia="Arial" w:hAnsi="Arial"/>
          <w:sz w:val="17"/>
          <w:szCs w:val="17"/>
          <w:color w:val="auto"/>
        </w:rPr>
        <w:t>Kedua</w:t>
      </w:r>
    </w:p>
    <w:p>
      <w:pPr>
        <w:sectPr>
          <w:pgSz w:w="11860" w:h="18451" w:orient="portrait"/>
          <w:cols w:equalWidth="0" w:num="2">
            <w:col w:w="800" w:space="94"/>
            <w:col w:w="8826"/>
          </w:cols>
          <w:pgMar w:left="1060" w:top="913" w:right="1081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106" w:val="left"/>
        </w:tabs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0625" cy="117284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25" cy="1172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880" w:h="1847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: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2019-04-02T19:51:26Z</dcterms:created>
  <dcterms:modified xsi:type="dcterms:W3CDTF">2019-04-02T19:51:26Z</dcterms:modified>
</cp:coreProperties>
</file>