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A26" w:rsidRDefault="002E1A2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TANDA TERIMA STANDAR/ANTIGEN/ANTISERUM</w:t>
      </w:r>
    </w:p>
    <w:p w:rsidR="002E1A26" w:rsidRDefault="002E1A26">
      <w:pPr>
        <w:jc w:val="both"/>
        <w:rPr>
          <w:rFonts w:ascii="Arial" w:hAnsi="Arial" w:cs="Arial"/>
          <w:sz w:val="22"/>
          <w:szCs w:val="22"/>
        </w:rPr>
      </w:pPr>
    </w:p>
    <w:p w:rsidR="002E1A26" w:rsidRDefault="002E1A26">
      <w:pPr>
        <w:jc w:val="both"/>
        <w:rPr>
          <w:rFonts w:ascii="Arial" w:hAnsi="Arial" w:cs="Arial"/>
          <w:sz w:val="22"/>
          <w:szCs w:val="22"/>
        </w:rPr>
      </w:pPr>
    </w:p>
    <w:p w:rsidR="002E1A26" w:rsidRPr="00EC0EAF" w:rsidRDefault="002E1A26">
      <w:pPr>
        <w:spacing w:line="360" w:lineRule="auto"/>
        <w:ind w:left="3261" w:hanging="3261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Nama Perusahaan Pengirim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EC0EAF">
        <w:rPr>
          <w:rFonts w:ascii="Arial" w:hAnsi="Arial" w:cs="Arial"/>
          <w:sz w:val="22"/>
          <w:szCs w:val="22"/>
          <w:lang w:val="id-ID"/>
        </w:rPr>
        <w:t>{</w:t>
      </w:r>
      <w:r w:rsidR="00270372" w:rsidRPr="00270372">
        <w:rPr>
          <w:rFonts w:ascii="Arial" w:hAnsi="Arial" w:cs="Arial"/>
          <w:sz w:val="22"/>
          <w:szCs w:val="22"/>
          <w:lang w:val="id-ID"/>
        </w:rPr>
        <w:t>vName_company</w:t>
      </w:r>
      <w:r w:rsidR="00EC0EAF">
        <w:rPr>
          <w:rFonts w:ascii="Arial" w:hAnsi="Arial" w:cs="Arial"/>
          <w:sz w:val="22"/>
          <w:szCs w:val="22"/>
          <w:lang w:val="id-ID"/>
        </w:rPr>
        <w:t>}</w:t>
      </w:r>
    </w:p>
    <w:p w:rsidR="002E1A26" w:rsidRDefault="002E1A26">
      <w:pPr>
        <w:spacing w:line="360" w:lineRule="auto"/>
        <w:ind w:left="3261" w:hanging="326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Alamat Perusahaan Pengirim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B73784">
        <w:rPr>
          <w:rFonts w:ascii="Arial" w:hAnsi="Arial" w:cs="Arial"/>
          <w:sz w:val="22"/>
          <w:szCs w:val="22"/>
          <w:lang w:val="id-ID"/>
        </w:rPr>
        <w:t>{</w:t>
      </w:r>
      <w:r w:rsidR="0098700B" w:rsidRPr="0098700B">
        <w:rPr>
          <w:rFonts w:ascii="Arial" w:hAnsi="Arial" w:cs="Arial"/>
          <w:sz w:val="22"/>
          <w:szCs w:val="22"/>
          <w:lang w:val="id-ID"/>
        </w:rPr>
        <w:t>vAddress_company</w:t>
      </w:r>
      <w:r w:rsidR="00B73784">
        <w:rPr>
          <w:rFonts w:ascii="Arial" w:hAnsi="Arial" w:cs="Arial"/>
          <w:sz w:val="22"/>
          <w:szCs w:val="22"/>
          <w:lang w:val="id-ID"/>
        </w:rPr>
        <w:t>}</w:t>
      </w:r>
    </w:p>
    <w:p w:rsidR="002E1A26" w:rsidRDefault="002E1A26">
      <w:pPr>
        <w:spacing w:line="360" w:lineRule="auto"/>
        <w:ind w:left="3261" w:hanging="3261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Telp </w:t>
      </w:r>
      <w:r w:rsidR="00B45277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sv-SE"/>
        </w:rPr>
        <w:t xml:space="preserve">: </w:t>
      </w:r>
      <w:r w:rsidR="00B45277">
        <w:rPr>
          <w:rFonts w:ascii="Arial" w:hAnsi="Arial" w:cs="Arial"/>
          <w:sz w:val="22"/>
          <w:szCs w:val="22"/>
          <w:lang w:val="id-ID"/>
        </w:rPr>
        <w:t>{</w:t>
      </w:r>
      <w:r w:rsidR="006A222D" w:rsidRPr="006A222D">
        <w:rPr>
          <w:rFonts w:ascii="Arial" w:hAnsi="Arial" w:cs="Arial"/>
          <w:sz w:val="22"/>
          <w:szCs w:val="22"/>
          <w:lang w:val="id-ID"/>
        </w:rPr>
        <w:t>vTelepon_company</w:t>
      </w:r>
      <w:r w:rsidR="00B45277">
        <w:rPr>
          <w:rFonts w:ascii="Arial" w:hAnsi="Arial" w:cs="Arial"/>
          <w:sz w:val="22"/>
          <w:szCs w:val="22"/>
          <w:lang w:val="id-ID"/>
        </w:rPr>
        <w:t>}</w:t>
      </w:r>
    </w:p>
    <w:p w:rsidR="002E1A26" w:rsidRDefault="002E1A26">
      <w:pPr>
        <w:spacing w:line="360" w:lineRule="auto"/>
        <w:ind w:left="3261" w:hanging="3261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Nama Sampel</w:t>
      </w:r>
      <w:r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3914CF">
        <w:rPr>
          <w:rFonts w:ascii="Arial" w:hAnsi="Arial" w:cs="Arial"/>
          <w:sz w:val="22"/>
          <w:szCs w:val="22"/>
          <w:lang w:val="id-ID"/>
        </w:rPr>
        <w:t>{</w:t>
      </w:r>
      <w:r w:rsidR="00462557" w:rsidRPr="00462557">
        <w:rPr>
          <w:rFonts w:ascii="Arial" w:hAnsi="Arial" w:cs="Arial"/>
          <w:sz w:val="22"/>
          <w:szCs w:val="22"/>
          <w:lang w:val="id-ID"/>
        </w:rPr>
        <w:t>vNama_sample</w:t>
      </w:r>
      <w:r w:rsidR="003914CF">
        <w:rPr>
          <w:rFonts w:ascii="Arial" w:hAnsi="Arial" w:cs="Arial"/>
          <w:sz w:val="22"/>
          <w:szCs w:val="22"/>
          <w:lang w:val="id-ID"/>
        </w:rPr>
        <w:t>}</w:t>
      </w:r>
    </w:p>
    <w:p w:rsidR="002E1A26" w:rsidRDefault="002E1A26">
      <w:pPr>
        <w:spacing w:line="360" w:lineRule="auto"/>
        <w:ind w:left="3261" w:hanging="3261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Tanggal Penerimaan Sampel</w:t>
      </w:r>
      <w:r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3914CF">
        <w:rPr>
          <w:rFonts w:ascii="Arial" w:hAnsi="Arial" w:cs="Arial"/>
          <w:sz w:val="22"/>
          <w:szCs w:val="22"/>
          <w:lang w:val="id-ID"/>
        </w:rPr>
        <w:t>{</w:t>
      </w:r>
      <w:r w:rsidR="00C4612E" w:rsidRPr="00C4612E">
        <w:rPr>
          <w:rFonts w:ascii="Arial" w:hAnsi="Arial" w:cs="Arial"/>
          <w:sz w:val="22"/>
          <w:szCs w:val="22"/>
          <w:lang w:val="id-ID"/>
        </w:rPr>
        <w:t>dTgl_terima_sample</w:t>
      </w:r>
      <w:r w:rsidR="003914CF">
        <w:rPr>
          <w:rFonts w:ascii="Arial" w:hAnsi="Arial" w:cs="Arial"/>
          <w:sz w:val="22"/>
          <w:szCs w:val="22"/>
          <w:lang w:val="id-ID"/>
        </w:rPr>
        <w:t>}</w:t>
      </w:r>
    </w:p>
    <w:p w:rsidR="002E1A26" w:rsidRDefault="002E1A26">
      <w:pPr>
        <w:ind w:left="3686" w:rightChars="-38" w:right="-76" w:hanging="368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sv-SE"/>
        </w:rPr>
        <w:t xml:space="preserve">Tanggal Penerimaan Standar/Antigen/Antiserum : </w:t>
      </w:r>
      <w:r w:rsidR="006C07DD">
        <w:rPr>
          <w:rFonts w:ascii="Arial" w:hAnsi="Arial" w:cs="Arial"/>
          <w:sz w:val="22"/>
          <w:szCs w:val="22"/>
          <w:lang w:val="id-ID"/>
        </w:rPr>
        <w:t>{</w:t>
      </w:r>
      <w:r w:rsidR="00AB43C5" w:rsidRPr="00AB43C5">
        <w:rPr>
          <w:rFonts w:ascii="Arial" w:hAnsi="Arial" w:cs="Arial"/>
          <w:sz w:val="22"/>
          <w:szCs w:val="22"/>
          <w:lang w:val="id-ID"/>
        </w:rPr>
        <w:t>dTgl_terima_serum</w:t>
      </w:r>
      <w:r w:rsidR="006C07DD">
        <w:rPr>
          <w:rFonts w:ascii="Arial" w:hAnsi="Arial" w:cs="Arial"/>
          <w:sz w:val="22"/>
          <w:szCs w:val="22"/>
          <w:lang w:val="id-ID"/>
        </w:rPr>
        <w:t>}</w:t>
      </w:r>
    </w:p>
    <w:p w:rsidR="002E1A26" w:rsidRDefault="002E1A26">
      <w:pPr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25"/>
        <w:gridCol w:w="1843"/>
        <w:gridCol w:w="1491"/>
        <w:gridCol w:w="1134"/>
        <w:gridCol w:w="1275"/>
        <w:gridCol w:w="1418"/>
        <w:gridCol w:w="902"/>
        <w:gridCol w:w="1202"/>
      </w:tblGrid>
      <w:tr w:rsidR="002E1A26">
        <w:trPr>
          <w:trHeight w:val="908"/>
          <w:jc w:val="center"/>
        </w:trPr>
        <w:tc>
          <w:tcPr>
            <w:tcW w:w="625" w:type="dxa"/>
            <w:vAlign w:val="center"/>
          </w:tcPr>
          <w:p w:rsidR="002E1A26" w:rsidRDefault="002E1A26">
            <w:pPr>
              <w:ind w:leftChars="-50" w:left="-100" w:rightChars="-50" w:right="-1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843" w:type="dxa"/>
            <w:vAlign w:val="center"/>
          </w:tcPr>
          <w:p w:rsidR="002E1A26" w:rsidRDefault="002E1A26">
            <w:pPr>
              <w:ind w:leftChars="-50" w:left="-100" w:rightChars="-50" w:right="-1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Nama Standar/Antigen/</w:t>
            </w:r>
          </w:p>
          <w:p w:rsidR="002E1A26" w:rsidRDefault="002E1A26">
            <w:pPr>
              <w:ind w:leftChars="-50" w:left="-100" w:rightChars="-50" w:right="-1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Antiserum</w:t>
            </w:r>
          </w:p>
        </w:tc>
        <w:tc>
          <w:tcPr>
            <w:tcW w:w="1491" w:type="dxa"/>
            <w:vAlign w:val="center"/>
          </w:tcPr>
          <w:p w:rsidR="002E1A26" w:rsidRDefault="002E1A26">
            <w:pPr>
              <w:ind w:leftChars="-50" w:left="-100" w:rightChars="-50" w:right="-1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Kadar/</w:t>
            </w:r>
          </w:p>
          <w:p w:rsidR="002E1A26" w:rsidRDefault="002E1A26">
            <w:pPr>
              <w:ind w:leftChars="-50" w:left="-100" w:rightChars="-50" w:right="-1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Potensi</w:t>
            </w:r>
          </w:p>
        </w:tc>
        <w:tc>
          <w:tcPr>
            <w:tcW w:w="1134" w:type="dxa"/>
            <w:vAlign w:val="center"/>
          </w:tcPr>
          <w:p w:rsidR="002E1A26" w:rsidRDefault="002E1A26">
            <w:pPr>
              <w:ind w:leftChars="-50" w:left="-100" w:rightChars="-50" w:right="-1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Asal/</w:t>
            </w:r>
          </w:p>
          <w:p w:rsidR="002E1A26" w:rsidRDefault="002E1A26">
            <w:pPr>
              <w:ind w:leftChars="-50" w:left="-100" w:rightChars="-50" w:right="-1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Origin</w:t>
            </w:r>
          </w:p>
        </w:tc>
        <w:tc>
          <w:tcPr>
            <w:tcW w:w="1275" w:type="dxa"/>
            <w:vAlign w:val="center"/>
          </w:tcPr>
          <w:p w:rsidR="002E1A26" w:rsidRDefault="002E1A26">
            <w:pPr>
              <w:ind w:leftChars="-50" w:left="-100" w:rightChars="-50" w:right="-1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 Batch/Lot</w:t>
            </w:r>
          </w:p>
        </w:tc>
        <w:tc>
          <w:tcPr>
            <w:tcW w:w="1418" w:type="dxa"/>
            <w:vAlign w:val="center"/>
          </w:tcPr>
          <w:p w:rsidR="002E1A26" w:rsidRDefault="002E1A26">
            <w:pPr>
              <w:ind w:leftChars="-50" w:left="-100" w:rightChars="-50" w:right="-1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Waktu Kadaluwarsa</w:t>
            </w:r>
          </w:p>
        </w:tc>
        <w:tc>
          <w:tcPr>
            <w:tcW w:w="902" w:type="dxa"/>
            <w:vAlign w:val="center"/>
          </w:tcPr>
          <w:p w:rsidR="002E1A26" w:rsidRDefault="002E1A26">
            <w:pPr>
              <w:ind w:leftChars="-50" w:left="-100" w:rightChars="-50" w:right="-1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Jumlah</w:t>
            </w:r>
          </w:p>
        </w:tc>
        <w:tc>
          <w:tcPr>
            <w:tcW w:w="1202" w:type="dxa"/>
            <w:vAlign w:val="center"/>
          </w:tcPr>
          <w:p w:rsidR="002E1A26" w:rsidRDefault="002E1A26">
            <w:pPr>
              <w:ind w:leftChars="-50" w:left="-100" w:rightChars="-50" w:right="-1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Keterangan</w:t>
            </w:r>
          </w:p>
        </w:tc>
      </w:tr>
      <w:tr w:rsidR="002E1A26">
        <w:trPr>
          <w:trHeight w:val="4209"/>
          <w:jc w:val="center"/>
        </w:trPr>
        <w:tc>
          <w:tcPr>
            <w:tcW w:w="625" w:type="dxa"/>
          </w:tcPr>
          <w:p w:rsidR="002E1A26" w:rsidRPr="005F4136" w:rsidRDefault="005F4136" w:rsidP="005F4136">
            <w:pPr>
              <w:ind w:left="-108"/>
              <w:jc w:val="right"/>
              <w:rPr>
                <w:rFonts w:ascii="Arial" w:hAnsi="Arial" w:cs="Arial"/>
                <w:sz w:val="21"/>
                <w:szCs w:val="21"/>
                <w:lang w:val="id-ID"/>
              </w:rPr>
            </w:pPr>
            <w:r>
              <w:rPr>
                <w:rFonts w:ascii="Arial" w:hAnsi="Arial" w:cs="Arial"/>
                <w:sz w:val="21"/>
                <w:szCs w:val="21"/>
                <w:lang w:val="id-ID"/>
              </w:rPr>
              <w:t>1.</w:t>
            </w: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2E1A26" w:rsidRDefault="002E1A26">
            <w:pPr>
              <w:ind w:left="-108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43" w:type="dxa"/>
          </w:tcPr>
          <w:p w:rsidR="002E1A26" w:rsidRDefault="005F413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612271" w:rsidRPr="00612271">
              <w:rPr>
                <w:rFonts w:ascii="Arial" w:hAnsi="Arial" w:cs="Arial"/>
                <w:sz w:val="22"/>
                <w:szCs w:val="22"/>
                <w:lang w:val="id-ID"/>
              </w:rPr>
              <w:t>vAntiserum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491" w:type="dxa"/>
          </w:tcPr>
          <w:p w:rsidR="002E1A26" w:rsidRDefault="005F413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E23EF7" w:rsidRPr="00E23EF7">
              <w:rPr>
                <w:rFonts w:ascii="Arial" w:hAnsi="Arial" w:cs="Arial"/>
                <w:sz w:val="22"/>
                <w:szCs w:val="22"/>
                <w:lang w:val="id-ID"/>
              </w:rPr>
              <w:t>vKadar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134" w:type="dxa"/>
          </w:tcPr>
          <w:p w:rsidR="002E1A26" w:rsidRDefault="005F413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291ACA" w:rsidRPr="00291ACA">
              <w:rPr>
                <w:rFonts w:ascii="Arial" w:hAnsi="Arial" w:cs="Arial"/>
                <w:sz w:val="22"/>
                <w:szCs w:val="22"/>
                <w:lang w:val="id-ID"/>
              </w:rPr>
              <w:t>vAsal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275" w:type="dxa"/>
          </w:tcPr>
          <w:p w:rsidR="002E1A26" w:rsidRDefault="005F413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99572F" w:rsidRPr="0099572F">
              <w:rPr>
                <w:rFonts w:ascii="Arial" w:hAnsi="Arial" w:cs="Arial"/>
                <w:sz w:val="22"/>
                <w:szCs w:val="22"/>
                <w:lang w:val="id-ID"/>
              </w:rPr>
              <w:t>vBatch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418" w:type="dxa"/>
          </w:tcPr>
          <w:p w:rsidR="002E1A26" w:rsidRDefault="005F413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D576E9" w:rsidRPr="00D576E9">
              <w:rPr>
                <w:rFonts w:ascii="Arial" w:hAnsi="Arial" w:cs="Arial"/>
                <w:sz w:val="22"/>
                <w:szCs w:val="22"/>
                <w:lang w:val="id-ID"/>
              </w:rPr>
              <w:t>dTgl_expired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902" w:type="dxa"/>
          </w:tcPr>
          <w:p w:rsidR="002E1A26" w:rsidRDefault="005F413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C70E1F" w:rsidRPr="00C70E1F">
              <w:rPr>
                <w:rFonts w:ascii="Arial" w:hAnsi="Arial" w:cs="Arial"/>
                <w:sz w:val="22"/>
                <w:szCs w:val="22"/>
                <w:lang w:val="id-ID"/>
              </w:rPr>
              <w:t>vJumlah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  <w:tc>
          <w:tcPr>
            <w:tcW w:w="1202" w:type="dxa"/>
          </w:tcPr>
          <w:p w:rsidR="002E1A26" w:rsidRDefault="005F4136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{</w:t>
            </w:r>
            <w:r w:rsidR="008F12F7" w:rsidRPr="008F12F7">
              <w:rPr>
                <w:rFonts w:ascii="Arial" w:hAnsi="Arial" w:cs="Arial"/>
                <w:sz w:val="22"/>
                <w:szCs w:val="22"/>
                <w:lang w:val="id-ID"/>
              </w:rPr>
              <w:t>vKeterangan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</w:tbl>
    <w:p w:rsidR="002E1A26" w:rsidRDefault="002E1A26">
      <w:pPr>
        <w:jc w:val="both"/>
        <w:rPr>
          <w:rFonts w:ascii="Arial" w:hAnsi="Arial" w:cs="Arial"/>
          <w:sz w:val="22"/>
          <w:szCs w:val="22"/>
        </w:rPr>
      </w:pPr>
    </w:p>
    <w:p w:rsidR="002E1A26" w:rsidRDefault="002E1A2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Ind w:w="0" w:type="dxa"/>
        <w:tblLayout w:type="fixed"/>
        <w:tblLook w:val="0000"/>
      </w:tblPr>
      <w:tblGrid>
        <w:gridCol w:w="3958"/>
        <w:gridCol w:w="1701"/>
        <w:gridCol w:w="3905"/>
      </w:tblGrid>
      <w:tr w:rsidR="002E1A26">
        <w:trPr>
          <w:jc w:val="center"/>
        </w:trPr>
        <w:tc>
          <w:tcPr>
            <w:tcW w:w="3958" w:type="dxa"/>
          </w:tcPr>
          <w:p w:rsidR="002E1A26" w:rsidRDefault="002E1A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Pengirim,</w:t>
            </w:r>
          </w:p>
          <w:p w:rsidR="002E1A26" w:rsidRDefault="002E1A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E1A26" w:rsidRDefault="002E1A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E1A26" w:rsidRDefault="002E1A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E1A26" w:rsidRDefault="002E1A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E1A26" w:rsidRDefault="002E1A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 ____________________________ )</w:t>
            </w:r>
          </w:p>
        </w:tc>
        <w:tc>
          <w:tcPr>
            <w:tcW w:w="1701" w:type="dxa"/>
          </w:tcPr>
          <w:p w:rsidR="002E1A26" w:rsidRDefault="002E1A26">
            <w:pPr>
              <w:tabs>
                <w:tab w:val="left" w:pos="5387"/>
              </w:tabs>
              <w:ind w:left="45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5" w:type="dxa"/>
          </w:tcPr>
          <w:p w:rsidR="002E1A26" w:rsidRDefault="002E1A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Penerima,</w:t>
            </w:r>
          </w:p>
          <w:p w:rsidR="002E1A26" w:rsidRDefault="002E1A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Kepala Bidang Pelayanan Pengujian</w:t>
            </w:r>
          </w:p>
          <w:p w:rsidR="002E1A26" w:rsidRDefault="002E1A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E1A26" w:rsidRDefault="002E1A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E1A26" w:rsidRDefault="002E1A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E1A26" w:rsidRDefault="002E1A26">
            <w:pPr>
              <w:tabs>
                <w:tab w:val="left" w:pos="5387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 ___________________________ )</w:t>
            </w:r>
          </w:p>
          <w:p w:rsidR="002E1A26" w:rsidRDefault="002E1A26">
            <w:pPr>
              <w:tabs>
                <w:tab w:val="left" w:pos="5387"/>
              </w:tabs>
              <w:ind w:firstLineChars="50" w:firstLine="1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</w:t>
            </w:r>
          </w:p>
        </w:tc>
      </w:tr>
    </w:tbl>
    <w:p w:rsidR="002E1A26" w:rsidRDefault="002E1A26">
      <w:pPr>
        <w:rPr>
          <w:rFonts w:ascii="Arial" w:hAnsi="Arial" w:cs="Arial"/>
          <w:sz w:val="22"/>
          <w:szCs w:val="22"/>
        </w:rPr>
      </w:pPr>
    </w:p>
    <w:sectPr w:rsidR="002E1A26">
      <w:headerReference w:type="default" r:id="rId6"/>
      <w:footerReference w:type="default" r:id="rId7"/>
      <w:pgSz w:w="12240" w:h="20160"/>
      <w:pgMar w:top="1134" w:right="850" w:bottom="2551" w:left="1417" w:header="567" w:footer="17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8D1" w:rsidRDefault="007748D1">
      <w:r>
        <w:separator/>
      </w:r>
    </w:p>
  </w:endnote>
  <w:endnote w:type="continuationSeparator" w:id="0">
    <w:p w:rsidR="007748D1" w:rsidRDefault="00774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509"/>
      <w:gridCol w:w="1731"/>
      <w:gridCol w:w="5679"/>
    </w:tblGrid>
    <w:tr w:rsidR="002E1A26">
      <w:trPr>
        <w:trHeight w:val="349"/>
      </w:trPr>
      <w:tc>
        <w:tcPr>
          <w:tcW w:w="2509" w:type="dxa"/>
          <w:tcBorders>
            <w:top w:val="single" w:sz="12" w:space="0" w:color="auto"/>
            <w:bottom w:val="nil"/>
          </w:tcBorders>
        </w:tcPr>
        <w:p w:rsidR="002E1A26" w:rsidRDefault="002E1A26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Hal. (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) 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0E3181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dari </w:t>
          </w:r>
          <w:r>
            <w:rPr>
              <w:rFonts w:ascii="Arial" w:hAnsi="Arial" w:cs="Arial"/>
              <w:i/>
            </w:rPr>
            <w:t>(of)</w:t>
          </w:r>
          <w:r>
            <w:rPr>
              <w:rFonts w:ascii="Arial" w:hAnsi="Arial" w:cs="Arial"/>
              <w:iCs/>
            </w:rPr>
            <w:t xml:space="preserve"> 1</w:t>
          </w:r>
        </w:p>
      </w:tc>
      <w:tc>
        <w:tcPr>
          <w:tcW w:w="1731" w:type="dxa"/>
          <w:tcBorders>
            <w:top w:val="single" w:sz="12" w:space="0" w:color="auto"/>
            <w:bottom w:val="nil"/>
          </w:tcBorders>
        </w:tcPr>
        <w:p w:rsidR="002E1A26" w:rsidRDefault="002E1A26"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Ef.</w:t>
          </w:r>
          <w:r>
            <w:rPr>
              <w:rFonts w:ascii="Arial" w:hAnsi="Arial" w:cs="Arial"/>
              <w:iCs/>
            </w:rPr>
            <w:t xml:space="preserve"> : 03-09</w:t>
          </w:r>
          <w:r>
            <w:rPr>
              <w:rFonts w:ascii="Arial" w:hAnsi="Arial" w:cs="Arial"/>
            </w:rPr>
            <w:t>-2018</w:t>
          </w:r>
        </w:p>
      </w:tc>
      <w:tc>
        <w:tcPr>
          <w:tcW w:w="5679" w:type="dxa"/>
          <w:tcBorders>
            <w:top w:val="single" w:sz="12" w:space="0" w:color="auto"/>
            <w:bottom w:val="nil"/>
            <w:right w:val="nil"/>
          </w:tcBorders>
        </w:tcPr>
        <w:p w:rsidR="002E1A26" w:rsidRDefault="002E1A26">
          <w:pPr>
            <w:rPr>
              <w:rFonts w:ascii="Arial" w:hAnsi="Arial" w:cs="Arial"/>
              <w:i/>
            </w:rPr>
          </w:pPr>
          <w:r>
            <w:pict>
              <v:group id="Group 12" o:spid="_x0000_s2060" style="position:absolute;margin-left:220.4pt;margin-top:1.05pt;width:58.55pt;height:49.05pt;z-index:251658240;mso-position-horizontal-relative:text;mso-position-vertical-relative:text" coordorigin="6015,14076" coordsize="1171,981">
                <v:rect id="Rectangle 25" o:spid="_x0000_s2061" style="position:absolute;left:6015;top:14076;width:1170;height:424">
                  <v:textbox inset="1mm,1mm,1mm,1mm">
                    <w:txbxContent>
                      <w:p w:rsidR="002E1A26" w:rsidRDefault="002E1A26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Disiapkan oleh Kabid. Yanji</w:t>
                        </w:r>
                      </w:p>
                    </w:txbxContent>
                  </v:textbox>
                </v:rect>
                <v:rect id="Rectangle 26" o:spid="_x0000_s2062" style="position:absolute;left:6016;top:14499;width:1170;height:558">
                  <v:textbox inset="1mm,1mm,1mm,1mm">
                    <w:txbxContent>
                      <w:p w:rsidR="002E1A26" w:rsidRDefault="002E1A26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Diperiksa dan disetujui oleh Kabid. PSPHU</w:t>
                        </w:r>
                      </w:p>
                    </w:txbxContent>
                  </v:textbox>
                </v:rect>
              </v:group>
            </w:pict>
          </w:r>
          <w:r>
            <w:rPr>
              <w:rFonts w:ascii="Arial" w:hAnsi="Arial" w:cs="Arial"/>
              <w:iCs/>
            </w:rPr>
            <w:t>Ed./Rev. : 3/0 (-)</w:t>
          </w:r>
        </w:p>
      </w:tc>
    </w:tr>
    <w:tr w:rsidR="002E1A26">
      <w:trPr>
        <w:trHeight w:val="244"/>
      </w:trPr>
      <w:tc>
        <w:tcPr>
          <w:tcW w:w="9919" w:type="dxa"/>
          <w:gridSpan w:val="3"/>
          <w:tcBorders>
            <w:top w:val="nil"/>
            <w:right w:val="nil"/>
          </w:tcBorders>
        </w:tcPr>
        <w:p w:rsidR="002E1A26" w:rsidRDefault="002E1A26">
          <w:pPr>
            <w:ind w:left="544" w:hangingChars="272" w:hanging="544"/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</w:rPr>
            <w:t xml:space="preserve">Putih </w:t>
          </w:r>
          <w:r>
            <w:rPr>
              <w:rFonts w:ascii="Arial" w:hAnsi="Arial" w:cs="Arial"/>
            </w:rPr>
            <w:tab/>
            <w:t xml:space="preserve">: </w:t>
          </w:r>
          <w:r>
            <w:rPr>
              <w:rFonts w:ascii="Arial" w:hAnsi="Arial" w:cs="Arial"/>
              <w:iCs/>
            </w:rPr>
            <w:t>Pelanggan</w:t>
          </w:r>
        </w:p>
        <w:p w:rsidR="002E1A26" w:rsidRDefault="002E1A26">
          <w:pPr>
            <w:ind w:left="544" w:hangingChars="272" w:hanging="544"/>
            <w:jc w:val="both"/>
            <w:rPr>
              <w:rFonts w:ascii="Arial" w:hAnsi="Arial" w:cs="Arial"/>
              <w:iCs/>
            </w:rPr>
          </w:pPr>
          <w:r>
            <w:rPr>
              <w:rFonts w:ascii="Arial" w:hAnsi="Arial" w:cs="Arial"/>
            </w:rPr>
            <w:t>Biru</w:t>
          </w:r>
          <w:r>
            <w:rPr>
              <w:rFonts w:ascii="Arial" w:hAnsi="Arial" w:cs="Arial"/>
            </w:rPr>
            <w:tab/>
            <w:t>: Kepala Bidang Pelayanan Pengujian</w:t>
          </w:r>
        </w:p>
      </w:tc>
    </w:tr>
  </w:tbl>
  <w:p w:rsidR="002E1A26" w:rsidRDefault="002E1A26">
    <w:pPr>
      <w:pStyle w:val="Footer"/>
      <w:rPr>
        <w:rFonts w:ascii="Arial" w:hAnsi="Arial" w:cs="Arial"/>
        <w:sz w:val="2"/>
        <w:szCs w:val="2"/>
      </w:rPr>
    </w:pPr>
  </w:p>
  <w:p w:rsidR="002E1A26" w:rsidRDefault="002E1A26">
    <w:pPr>
      <w:pStyle w:val="Footer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8D1" w:rsidRDefault="007748D1">
      <w:r>
        <w:separator/>
      </w:r>
    </w:p>
  </w:footnote>
  <w:footnote w:type="continuationSeparator" w:id="0">
    <w:p w:rsidR="007748D1" w:rsidRDefault="007748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680"/>
      <w:gridCol w:w="7394"/>
      <w:gridCol w:w="1860"/>
    </w:tblGrid>
    <w:tr w:rsidR="002E1A26">
      <w:trPr>
        <w:trHeight w:val="567"/>
      </w:trPr>
      <w:tc>
        <w:tcPr>
          <w:tcW w:w="680" w:type="dxa"/>
          <w:tcBorders>
            <w:top w:val="nil"/>
            <w:left w:val="nil"/>
            <w:bottom w:val="single" w:sz="12" w:space="0" w:color="auto"/>
            <w:right w:val="nil"/>
          </w:tcBorders>
          <w:vAlign w:val="bottom"/>
        </w:tcPr>
        <w:p w:rsidR="002E1A26" w:rsidRDefault="000E3181">
          <w:pPr>
            <w:snapToGrid w:val="0"/>
            <w:ind w:left="567"/>
            <w:jc w:val="both"/>
            <w:rPr>
              <w:rFonts w:ascii="Arial" w:hAnsi="Arial" w:cs="Arial"/>
              <w:b/>
              <w:bCs/>
              <w:sz w:val="21"/>
              <w:szCs w:val="21"/>
            </w:rPr>
          </w:pPr>
          <w:r>
            <w:rPr>
              <w:rFonts w:ascii="Arial" w:hAnsi="Arial" w:cs="Arial"/>
              <w:b/>
              <w:bCs/>
              <w:noProof/>
              <w:sz w:val="21"/>
              <w:szCs w:val="21"/>
              <w:lang w:val="id-ID" w:eastAsia="id-ID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-50800</wp:posOffset>
                </wp:positionV>
                <wp:extent cx="400050" cy="400050"/>
                <wp:effectExtent l="19050" t="0" r="0" b="0"/>
                <wp:wrapNone/>
                <wp:docPr id="1" name="Picture 1038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38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94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2E1A26" w:rsidRDefault="002E1A26">
          <w:pPr>
            <w:snapToGrid w:val="0"/>
            <w:jc w:val="both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LABORATORIUM BBPMSOH</w:t>
          </w:r>
        </w:p>
        <w:p w:rsidR="002E1A26" w:rsidRDefault="002E1A26">
          <w:pPr>
            <w:snapToGrid w:val="0"/>
            <w:jc w:val="both"/>
            <w:rPr>
              <w:rFonts w:ascii="Arial" w:hAnsi="Arial" w:cs="Arial"/>
              <w:iCs/>
              <w:sz w:val="21"/>
              <w:szCs w:val="21"/>
            </w:rPr>
          </w:pPr>
          <w:r>
            <w:rPr>
              <w:rFonts w:ascii="Arial" w:hAnsi="Arial" w:cs="Arial"/>
              <w:i/>
              <w:iCs/>
              <w:sz w:val="21"/>
              <w:szCs w:val="21"/>
            </w:rPr>
            <w:t>NVDAL LABORATORY</w:t>
          </w:r>
        </w:p>
      </w:tc>
      <w:tc>
        <w:tcPr>
          <w:tcW w:w="1860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2E1A26" w:rsidRDefault="002E1A26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color w:val="000000"/>
              <w:sz w:val="21"/>
              <w:szCs w:val="21"/>
            </w:rPr>
            <w:t>FORMULIR</w:t>
          </w:r>
        </w:p>
        <w:p w:rsidR="002E1A26" w:rsidRDefault="002E1A26">
          <w:pPr>
            <w:snapToGrid w:val="0"/>
            <w:ind w:right="-57"/>
            <w:jc w:val="both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Cs/>
              <w:color w:val="000000"/>
              <w:sz w:val="21"/>
              <w:szCs w:val="21"/>
            </w:rPr>
            <w:t>Form MT.4</w:t>
          </w:r>
        </w:p>
      </w:tc>
    </w:tr>
  </w:tbl>
  <w:p w:rsidR="002E1A26" w:rsidRDefault="002E1A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85478"/>
    <w:rsid w:val="00085478"/>
    <w:rsid w:val="000E3181"/>
    <w:rsid w:val="0013636C"/>
    <w:rsid w:val="00187D24"/>
    <w:rsid w:val="001E11FE"/>
    <w:rsid w:val="00270372"/>
    <w:rsid w:val="00291ACA"/>
    <w:rsid w:val="002E1A26"/>
    <w:rsid w:val="003914CF"/>
    <w:rsid w:val="00462557"/>
    <w:rsid w:val="00486FEF"/>
    <w:rsid w:val="00541506"/>
    <w:rsid w:val="005F4136"/>
    <w:rsid w:val="00601333"/>
    <w:rsid w:val="00612271"/>
    <w:rsid w:val="00687354"/>
    <w:rsid w:val="006A222D"/>
    <w:rsid w:val="006C07DD"/>
    <w:rsid w:val="00711B37"/>
    <w:rsid w:val="00715A85"/>
    <w:rsid w:val="007748D1"/>
    <w:rsid w:val="007A61D4"/>
    <w:rsid w:val="007C75D2"/>
    <w:rsid w:val="007F45AE"/>
    <w:rsid w:val="00861D88"/>
    <w:rsid w:val="008B5F84"/>
    <w:rsid w:val="008C3BB7"/>
    <w:rsid w:val="008F12F7"/>
    <w:rsid w:val="0098700B"/>
    <w:rsid w:val="0099572F"/>
    <w:rsid w:val="009D1CD3"/>
    <w:rsid w:val="00A16893"/>
    <w:rsid w:val="00AB43C5"/>
    <w:rsid w:val="00B25DCB"/>
    <w:rsid w:val="00B45277"/>
    <w:rsid w:val="00B53A7A"/>
    <w:rsid w:val="00B73784"/>
    <w:rsid w:val="00C05C82"/>
    <w:rsid w:val="00C13162"/>
    <w:rsid w:val="00C4612E"/>
    <w:rsid w:val="00C70E1F"/>
    <w:rsid w:val="00C8106B"/>
    <w:rsid w:val="00CD608E"/>
    <w:rsid w:val="00D576E9"/>
    <w:rsid w:val="00E23EF7"/>
    <w:rsid w:val="00E25C86"/>
    <w:rsid w:val="00E5293C"/>
    <w:rsid w:val="00E855CC"/>
    <w:rsid w:val="00EC0EAF"/>
    <w:rsid w:val="00F86E30"/>
    <w:rsid w:val="095E7905"/>
    <w:rsid w:val="38B42740"/>
    <w:rsid w:val="39CB2739"/>
    <w:rsid w:val="55ED2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8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ind w:left="7920" w:firstLine="720"/>
      <w:jc w:val="center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keepNext/>
      <w:ind w:left="72"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jc w:val="both"/>
    </w:pPr>
    <w:rPr>
      <w:rFonts w:ascii="Arial" w:hAnsi="Arial"/>
    </w:rPr>
  </w:style>
  <w:style w:type="paragraph" w:styleId="BodyTextIndent3">
    <w:name w:val="Body Text Indent 3"/>
    <w:basedOn w:val="Normal"/>
    <w:pPr>
      <w:ind w:firstLine="426"/>
      <w:jc w:val="both"/>
    </w:pPr>
    <w:rPr>
      <w:rFonts w:ascii="Arial" w:hAnsi="Arial"/>
      <w:sz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odyTextIndent2">
    <w:name w:val="Body Text Indent 2"/>
    <w:basedOn w:val="Normal"/>
    <w:pPr>
      <w:ind w:left="993"/>
      <w:jc w:val="both"/>
    </w:pPr>
    <w:rPr>
      <w:rFonts w:ascii="Arial" w:hAnsi="Arial"/>
      <w:sz w:val="16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qFormat/>
    <w:pPr>
      <w:jc w:val="center"/>
    </w:pPr>
    <w:rPr>
      <w:rFonts w:ascii="Arial Black" w:hAnsi="Arial Black"/>
      <w:b/>
      <w:sz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odyTextIndent">
    <w:name w:val="Body Text Indent"/>
    <w:basedOn w:val="Normal"/>
    <w:pPr>
      <w:ind w:left="851"/>
      <w:jc w:val="both"/>
    </w:pPr>
    <w:rPr>
      <w:rFonts w:ascii="Arial" w:hAnsi="Arial"/>
      <w:sz w:val="16"/>
    </w:rPr>
  </w:style>
  <w:style w:type="paragraph" w:customStyle="1" w:styleId="Style1">
    <w:name w:val="Style1"/>
    <w:basedOn w:val="Heading3"/>
    <w:next w:val="Normal"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PERMOHONAN PENGUJIAN MUTU OBAT HEWAN</vt:lpstr>
    </vt:vector>
  </TitlesOfParts>
  <Company>BPMSOH - 2000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PERMOHONAN PENGUJIAN MUTU OBAT HEWAN</dc:title>
  <dc:creator>BURHAN2000</dc:creator>
  <cp:lastModifiedBy>Typo</cp:lastModifiedBy>
  <cp:revision>2</cp:revision>
  <cp:lastPrinted>2019-02-27T04:07:00Z</cp:lastPrinted>
  <dcterms:created xsi:type="dcterms:W3CDTF">2019-04-14T19:04:00Z</dcterms:created>
  <dcterms:modified xsi:type="dcterms:W3CDTF">2019-04-14T19:04:00Z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