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6BAB" w14:textId="5EB13C45" w:rsidR="002273D6" w:rsidRDefault="003C61F6">
      <w:pPr>
        <w:rPr>
          <w:b/>
          <w:bCs/>
          <w:sz w:val="28"/>
          <w:szCs w:val="28"/>
          <w:lang w:val="en-US"/>
        </w:rPr>
      </w:pPr>
      <w:r w:rsidRPr="003C61F6">
        <w:rPr>
          <w:b/>
          <w:bCs/>
          <w:sz w:val="28"/>
          <w:szCs w:val="28"/>
          <w:lang w:val="en-US"/>
        </w:rPr>
        <w:t>Guide: From MSI data to p</w:t>
      </w:r>
      <w:r>
        <w:rPr>
          <w:b/>
          <w:bCs/>
          <w:sz w:val="28"/>
          <w:szCs w:val="28"/>
          <w:lang w:val="en-US"/>
        </w:rPr>
        <w:t>ublishable figures</w:t>
      </w:r>
    </w:p>
    <w:p w14:paraId="5B1EB738" w14:textId="72972245" w:rsidR="003C61F6" w:rsidRDefault="003C61F6">
      <w:pPr>
        <w:rPr>
          <w:lang w:val="en-US"/>
        </w:rPr>
      </w:pPr>
      <w:r>
        <w:rPr>
          <w:lang w:val="en-US"/>
        </w:rPr>
        <w:t xml:space="preserve">This guide explains the workflow of going from Mass Spectrometry Imaging (MSI) data to having figures that fit with journal publishing standard (i.e. overlaid images are not flat and can be edited as vector elements - </w:t>
      </w:r>
      <w:hyperlink r:id="rId5" w:history="1">
        <w:r w:rsidRPr="007B39CB">
          <w:rPr>
            <w:rStyle w:val="Hyperlink"/>
            <w:lang w:val="en-US"/>
          </w:rPr>
          <w:t>https://www.nature.com/documents/nprot-guide-to-preparing-final-artwork.pdf</w:t>
        </w:r>
      </w:hyperlink>
      <w:r>
        <w:rPr>
          <w:lang w:val="en-US"/>
        </w:rPr>
        <w:t xml:space="preserve"> )</w:t>
      </w:r>
    </w:p>
    <w:p w14:paraId="51B60DA8" w14:textId="5CE918B8" w:rsidR="001B6820" w:rsidRDefault="001B6820">
      <w:pPr>
        <w:rPr>
          <w:lang w:val="en-US"/>
        </w:rPr>
      </w:pPr>
      <w:r>
        <w:rPr>
          <w:lang w:val="en-US"/>
        </w:rPr>
        <w:t>You will start with the MSI data (</w:t>
      </w:r>
      <w:proofErr w:type="spellStart"/>
      <w:r>
        <w:rPr>
          <w:lang w:val="en-US"/>
        </w:rPr>
        <w:t>imzML</w:t>
      </w:r>
      <w:proofErr w:type="spellEnd"/>
      <w:r>
        <w:rPr>
          <w:lang w:val="en-US"/>
        </w:rPr>
        <w:t xml:space="preserve"> and </w:t>
      </w:r>
      <w:proofErr w:type="spellStart"/>
      <w:r>
        <w:rPr>
          <w:lang w:val="en-US"/>
        </w:rPr>
        <w:t>ibd</w:t>
      </w:r>
      <w:proofErr w:type="spellEnd"/>
      <w:r>
        <w:rPr>
          <w:lang w:val="en-US"/>
        </w:rPr>
        <w:t xml:space="preserve">), extract intensity-containing </w:t>
      </w:r>
      <w:proofErr w:type="spellStart"/>
      <w:r>
        <w:rPr>
          <w:lang w:val="en-US"/>
        </w:rPr>
        <w:t>tif</w:t>
      </w:r>
      <w:proofErr w:type="spellEnd"/>
      <w:r>
        <w:rPr>
          <w:lang w:val="en-US"/>
        </w:rPr>
        <w:t xml:space="preserve">-images for your m/z-values of interest with an R-script, and then convert the </w:t>
      </w:r>
      <w:proofErr w:type="spellStart"/>
      <w:r>
        <w:rPr>
          <w:lang w:val="en-US"/>
        </w:rPr>
        <w:t>tif</w:t>
      </w:r>
      <w:proofErr w:type="spellEnd"/>
      <w:r>
        <w:rPr>
          <w:lang w:val="en-US"/>
        </w:rPr>
        <w:t>-images to .</w:t>
      </w:r>
      <w:proofErr w:type="spellStart"/>
      <w:r>
        <w:rPr>
          <w:lang w:val="en-US"/>
        </w:rPr>
        <w:t>svg</w:t>
      </w:r>
      <w:proofErr w:type="spellEnd"/>
      <w:r>
        <w:rPr>
          <w:lang w:val="en-US"/>
        </w:rPr>
        <w:t xml:space="preserve">-files with a </w:t>
      </w:r>
      <w:proofErr w:type="spellStart"/>
      <w:r>
        <w:rPr>
          <w:lang w:val="en-US"/>
        </w:rPr>
        <w:t>viridis</w:t>
      </w:r>
      <w:proofErr w:type="spellEnd"/>
      <w:r>
        <w:rPr>
          <w:lang w:val="en-US"/>
        </w:rPr>
        <w:t xml:space="preserve"> look-up table.</w:t>
      </w:r>
    </w:p>
    <w:p w14:paraId="62F23713" w14:textId="77777777" w:rsidR="001B6820" w:rsidRDefault="001B6820">
      <w:pPr>
        <w:rPr>
          <w:lang w:val="en-US"/>
        </w:rPr>
      </w:pPr>
    </w:p>
    <w:p w14:paraId="5433F654" w14:textId="45D90BE3" w:rsidR="003C61F6" w:rsidRDefault="003C61F6">
      <w:pPr>
        <w:rPr>
          <w:lang w:val="en-US"/>
        </w:rPr>
      </w:pPr>
      <w:r>
        <w:rPr>
          <w:lang w:val="en-US"/>
        </w:rPr>
        <w:t>The guide assumes that you have installed:</w:t>
      </w:r>
    </w:p>
    <w:p w14:paraId="395F6DB9" w14:textId="45DD2414" w:rsidR="003C61F6" w:rsidRDefault="003C61F6" w:rsidP="003C61F6">
      <w:pPr>
        <w:pStyle w:val="ListParagraph"/>
        <w:numPr>
          <w:ilvl w:val="0"/>
          <w:numId w:val="1"/>
        </w:numPr>
        <w:rPr>
          <w:lang w:val="en-US"/>
        </w:rPr>
      </w:pPr>
      <w:r>
        <w:rPr>
          <w:lang w:val="en-US"/>
        </w:rPr>
        <w:t xml:space="preserve">R 4.2.2 (or newer) - </w:t>
      </w:r>
      <w:hyperlink r:id="rId6" w:history="1">
        <w:r w:rsidRPr="007B39CB">
          <w:rPr>
            <w:rStyle w:val="Hyperlink"/>
            <w:lang w:val="en-US"/>
          </w:rPr>
          <w:t>https://cran.r-project.org/</w:t>
        </w:r>
      </w:hyperlink>
      <w:r>
        <w:rPr>
          <w:lang w:val="en-US"/>
        </w:rPr>
        <w:t xml:space="preserve"> </w:t>
      </w:r>
    </w:p>
    <w:p w14:paraId="0E49720A" w14:textId="59A4094E" w:rsidR="003C61F6" w:rsidRDefault="003C61F6" w:rsidP="003C61F6">
      <w:pPr>
        <w:pStyle w:val="ListParagraph"/>
        <w:numPr>
          <w:ilvl w:val="1"/>
          <w:numId w:val="1"/>
        </w:numPr>
        <w:rPr>
          <w:lang w:val="en-US"/>
        </w:rPr>
      </w:pPr>
      <w:proofErr w:type="spellStart"/>
      <w:r>
        <w:rPr>
          <w:lang w:val="en-US"/>
        </w:rPr>
        <w:t>Tidyverse</w:t>
      </w:r>
      <w:proofErr w:type="spellEnd"/>
      <w:r>
        <w:rPr>
          <w:lang w:val="en-US"/>
        </w:rPr>
        <w:t xml:space="preserve"> 2.0.0 (or newer) – Can be installed in R with </w:t>
      </w:r>
      <w:proofErr w:type="spellStart"/>
      <w:proofErr w:type="gramStart"/>
      <w:r>
        <w:rPr>
          <w:lang w:val="en-US"/>
        </w:rPr>
        <w:t>install.packages</w:t>
      </w:r>
      <w:proofErr w:type="spellEnd"/>
      <w:proofErr w:type="gramEnd"/>
      <w:r>
        <w:rPr>
          <w:lang w:val="en-US"/>
        </w:rPr>
        <w:t>(“</w:t>
      </w:r>
      <w:proofErr w:type="spellStart"/>
      <w:r>
        <w:rPr>
          <w:lang w:val="en-US"/>
        </w:rPr>
        <w:t>tidyverse</w:t>
      </w:r>
      <w:proofErr w:type="spellEnd"/>
      <w:r>
        <w:rPr>
          <w:lang w:val="en-US"/>
        </w:rPr>
        <w:t>”)</w:t>
      </w:r>
    </w:p>
    <w:p w14:paraId="1728AD23" w14:textId="6AC5ABDE" w:rsidR="003C61F6" w:rsidRDefault="003C61F6" w:rsidP="003C61F6">
      <w:pPr>
        <w:pStyle w:val="ListParagraph"/>
        <w:numPr>
          <w:ilvl w:val="1"/>
          <w:numId w:val="1"/>
        </w:numPr>
        <w:rPr>
          <w:lang w:val="en-US"/>
        </w:rPr>
      </w:pPr>
      <w:r>
        <w:rPr>
          <w:lang w:val="en-US"/>
        </w:rPr>
        <w:t xml:space="preserve">Cardinal 3.0.1 (or newer) –  </w:t>
      </w:r>
      <w:hyperlink r:id="rId7" w:history="1">
        <w:r w:rsidRPr="007B39CB">
          <w:rPr>
            <w:rStyle w:val="Hyperlink"/>
            <w:lang w:val="en-US"/>
          </w:rPr>
          <w:t>https://www.bioconductor.org/packages/release/bioc/html/Cardinal.html</w:t>
        </w:r>
      </w:hyperlink>
      <w:r>
        <w:rPr>
          <w:lang w:val="en-US"/>
        </w:rPr>
        <w:t xml:space="preserve"> </w:t>
      </w:r>
    </w:p>
    <w:p w14:paraId="6CA539A3" w14:textId="422693B0" w:rsidR="003C61F6" w:rsidRDefault="003C61F6" w:rsidP="003C61F6">
      <w:pPr>
        <w:pStyle w:val="ListParagraph"/>
        <w:numPr>
          <w:ilvl w:val="1"/>
          <w:numId w:val="1"/>
        </w:numPr>
        <w:rPr>
          <w:lang w:val="en-US"/>
        </w:rPr>
      </w:pPr>
      <w:proofErr w:type="spellStart"/>
      <w:r>
        <w:rPr>
          <w:lang w:val="en-US"/>
        </w:rPr>
        <w:t>ijtiff</w:t>
      </w:r>
      <w:proofErr w:type="spellEnd"/>
      <w:r>
        <w:rPr>
          <w:lang w:val="en-US"/>
        </w:rPr>
        <w:t xml:space="preserve"> 2.3.0 (or newer) - </w:t>
      </w:r>
      <w:r>
        <w:rPr>
          <w:lang w:val="en-US"/>
        </w:rPr>
        <w:t xml:space="preserve">Can be installed in R with </w:t>
      </w:r>
      <w:proofErr w:type="spellStart"/>
      <w:proofErr w:type="gramStart"/>
      <w:r>
        <w:rPr>
          <w:lang w:val="en-US"/>
        </w:rPr>
        <w:t>install.packages</w:t>
      </w:r>
      <w:proofErr w:type="spellEnd"/>
      <w:proofErr w:type="gramEnd"/>
      <w:r>
        <w:rPr>
          <w:lang w:val="en-US"/>
        </w:rPr>
        <w:t>(“</w:t>
      </w:r>
      <w:proofErr w:type="spellStart"/>
      <w:r>
        <w:rPr>
          <w:lang w:val="en-US"/>
        </w:rPr>
        <w:t>ijtiff</w:t>
      </w:r>
      <w:proofErr w:type="spellEnd"/>
      <w:r>
        <w:rPr>
          <w:lang w:val="en-US"/>
        </w:rPr>
        <w:t>”)</w:t>
      </w:r>
    </w:p>
    <w:p w14:paraId="652F8CB9" w14:textId="03263F8A" w:rsidR="003C61F6" w:rsidRDefault="003C61F6" w:rsidP="003C61F6">
      <w:pPr>
        <w:pStyle w:val="ListParagraph"/>
        <w:numPr>
          <w:ilvl w:val="0"/>
          <w:numId w:val="1"/>
        </w:numPr>
        <w:rPr>
          <w:lang w:val="en-US"/>
        </w:rPr>
      </w:pPr>
      <w:r>
        <w:rPr>
          <w:lang w:val="en-US"/>
        </w:rPr>
        <w:t>FIJI</w:t>
      </w:r>
      <w:r w:rsidRPr="003C61F6">
        <w:rPr>
          <w:lang w:val="en-US"/>
        </w:rPr>
        <w:t xml:space="preserve"> </w:t>
      </w:r>
      <w:r w:rsidRPr="003C61F6">
        <w:rPr>
          <w:lang w:val="en-US"/>
        </w:rPr>
        <w:t>2.11.0</w:t>
      </w:r>
      <w:r>
        <w:rPr>
          <w:lang w:val="en-US"/>
        </w:rPr>
        <w:t xml:space="preserve"> </w:t>
      </w:r>
      <w:hyperlink r:id="rId8" w:history="1">
        <w:r w:rsidRPr="007B39CB">
          <w:rPr>
            <w:rStyle w:val="Hyperlink"/>
            <w:lang w:val="en-US"/>
          </w:rPr>
          <w:t>https://imagej.net/software/fiji/downloads</w:t>
        </w:r>
      </w:hyperlink>
      <w:r>
        <w:rPr>
          <w:lang w:val="en-US"/>
        </w:rPr>
        <w:t xml:space="preserve"> </w:t>
      </w:r>
    </w:p>
    <w:p w14:paraId="233A4F12" w14:textId="1EBA6328" w:rsidR="003C61F6" w:rsidRPr="003C61F6" w:rsidRDefault="003C61F6" w:rsidP="003C61F6">
      <w:pPr>
        <w:pStyle w:val="ListParagraph"/>
        <w:numPr>
          <w:ilvl w:val="1"/>
          <w:numId w:val="1"/>
        </w:numPr>
        <w:rPr>
          <w:lang w:val="en-US"/>
        </w:rPr>
      </w:pPr>
      <w:proofErr w:type="spellStart"/>
      <w:r>
        <w:rPr>
          <w:lang w:val="en-US"/>
        </w:rPr>
        <w:t>BioVoxxel</w:t>
      </w:r>
      <w:proofErr w:type="spellEnd"/>
      <w:r>
        <w:rPr>
          <w:lang w:val="en-US"/>
        </w:rPr>
        <w:t xml:space="preserve"> </w:t>
      </w:r>
      <w:r w:rsidRPr="003C61F6">
        <w:rPr>
          <w:lang w:val="en-US"/>
        </w:rPr>
        <w:t>2.5.7</w:t>
      </w:r>
      <w:r>
        <w:rPr>
          <w:lang w:val="en-US"/>
        </w:rPr>
        <w:t xml:space="preserve"> </w:t>
      </w:r>
      <w:hyperlink r:id="rId9" w:history="1">
        <w:r w:rsidRPr="007B39CB">
          <w:rPr>
            <w:rStyle w:val="Hyperlink"/>
            <w:lang w:val="en-US"/>
          </w:rPr>
          <w:t>https://imagej.net/plugins/biovoxxel-toolbox</w:t>
        </w:r>
      </w:hyperlink>
      <w:r>
        <w:rPr>
          <w:lang w:val="en-US"/>
        </w:rPr>
        <w:t xml:space="preserve"> - Can be installed in FIJI by going</w:t>
      </w:r>
      <w:r w:rsidRPr="003C61F6">
        <w:rPr>
          <w:lang w:val="en-US"/>
        </w:rPr>
        <w:t xml:space="preserve"> to "Help" --&gt; "Update..." --&gt; "Manage update sites" and tick the "</w:t>
      </w:r>
      <w:proofErr w:type="spellStart"/>
      <w:r w:rsidRPr="003C61F6">
        <w:rPr>
          <w:lang w:val="en-US"/>
        </w:rPr>
        <w:t>BioVoxxel</w:t>
      </w:r>
      <w:proofErr w:type="spellEnd"/>
      <w:r w:rsidRPr="003C61F6">
        <w:rPr>
          <w:lang w:val="en-US"/>
        </w:rPr>
        <w:t>" update site. Click "close", "apply changes" and restart ImageJ.</w:t>
      </w:r>
    </w:p>
    <w:p w14:paraId="40D4C307" w14:textId="1496D9A3" w:rsidR="003C61F6" w:rsidRDefault="003C61F6">
      <w:pPr>
        <w:rPr>
          <w:lang w:val="en-US"/>
        </w:rPr>
      </w:pPr>
      <w:r>
        <w:rPr>
          <w:lang w:val="en-US"/>
        </w:rPr>
        <w:t xml:space="preserve">It also assumes that you have normalized MSI data in </w:t>
      </w:r>
      <w:proofErr w:type="spellStart"/>
      <w:r>
        <w:rPr>
          <w:lang w:val="en-US"/>
        </w:rPr>
        <w:t>imzML</w:t>
      </w:r>
      <w:proofErr w:type="spellEnd"/>
      <w:r>
        <w:rPr>
          <w:lang w:val="en-US"/>
        </w:rPr>
        <w:t xml:space="preserve"> and </w:t>
      </w:r>
      <w:proofErr w:type="spellStart"/>
      <w:r>
        <w:rPr>
          <w:lang w:val="en-US"/>
        </w:rPr>
        <w:t>ibd</w:t>
      </w:r>
      <w:proofErr w:type="spellEnd"/>
      <w:r>
        <w:rPr>
          <w:lang w:val="en-US"/>
        </w:rPr>
        <w:t xml:space="preserve"> format. Data is normalized by Total Ion Current (TIC) or Root mean square (RMS) before being uploaded to METASPACE.</w:t>
      </w:r>
    </w:p>
    <w:p w14:paraId="5989BF25" w14:textId="1C1CD14B" w:rsidR="001B6820" w:rsidRPr="001B6820" w:rsidRDefault="001B6820">
      <w:pPr>
        <w:rPr>
          <w:b/>
          <w:bCs/>
          <w:lang w:val="en-US"/>
        </w:rPr>
      </w:pPr>
      <w:r>
        <w:rPr>
          <w:b/>
          <w:bCs/>
          <w:lang w:val="en-US"/>
        </w:rPr>
        <w:t xml:space="preserve">Download MSI </w:t>
      </w:r>
      <w:proofErr w:type="gramStart"/>
      <w:r>
        <w:rPr>
          <w:b/>
          <w:bCs/>
          <w:lang w:val="en-US"/>
        </w:rPr>
        <w:t>data</w:t>
      </w:r>
      <w:proofErr w:type="gramEnd"/>
    </w:p>
    <w:p w14:paraId="6B79486B" w14:textId="46EBA79B" w:rsidR="003C61F6" w:rsidRDefault="003C61F6">
      <w:pPr>
        <w:rPr>
          <w:lang w:val="en-US"/>
        </w:rPr>
      </w:pPr>
      <w:r>
        <w:rPr>
          <w:lang w:val="en-US"/>
        </w:rPr>
        <w:t xml:space="preserve">On METASPACE you can download the </w:t>
      </w:r>
      <w:proofErr w:type="spellStart"/>
      <w:r>
        <w:rPr>
          <w:lang w:val="en-US"/>
        </w:rPr>
        <w:t>imzML</w:t>
      </w:r>
      <w:proofErr w:type="spellEnd"/>
      <w:r>
        <w:rPr>
          <w:lang w:val="en-US"/>
        </w:rPr>
        <w:t xml:space="preserve"> and </w:t>
      </w:r>
      <w:proofErr w:type="spellStart"/>
      <w:r>
        <w:rPr>
          <w:lang w:val="en-US"/>
        </w:rPr>
        <w:t>ibd</w:t>
      </w:r>
      <w:proofErr w:type="spellEnd"/>
      <w:r>
        <w:rPr>
          <w:lang w:val="en-US"/>
        </w:rPr>
        <w:t xml:space="preserve"> data for you sample like so:</w:t>
      </w:r>
    </w:p>
    <w:p w14:paraId="01F9191C" w14:textId="58539E63" w:rsidR="003C61F6" w:rsidRDefault="003C61F6" w:rsidP="003C61F6">
      <w:pPr>
        <w:pStyle w:val="ListParagraph"/>
        <w:numPr>
          <w:ilvl w:val="0"/>
          <w:numId w:val="2"/>
        </w:numPr>
        <w:rPr>
          <w:lang w:val="en-US"/>
        </w:rPr>
      </w:pPr>
      <w:r>
        <w:rPr>
          <w:lang w:val="en-US"/>
        </w:rPr>
        <w:t xml:space="preserve">Find your datasets of </w:t>
      </w:r>
      <w:proofErr w:type="gramStart"/>
      <w:r>
        <w:rPr>
          <w:lang w:val="en-US"/>
        </w:rPr>
        <w:t>interest</w:t>
      </w:r>
      <w:proofErr w:type="gramEnd"/>
    </w:p>
    <w:p w14:paraId="0B66DBA3" w14:textId="6633D178" w:rsidR="003C61F6" w:rsidRDefault="003C61F6" w:rsidP="003C61F6">
      <w:pPr>
        <w:pStyle w:val="ListParagraph"/>
        <w:numPr>
          <w:ilvl w:val="0"/>
          <w:numId w:val="2"/>
        </w:numPr>
        <w:rPr>
          <w:lang w:val="en-US"/>
        </w:rPr>
      </w:pPr>
      <w:r>
        <w:rPr>
          <w:lang w:val="en-US"/>
        </w:rPr>
        <w:t xml:space="preserve">Click “dataset </w:t>
      </w:r>
      <w:proofErr w:type="gramStart"/>
      <w:r>
        <w:rPr>
          <w:lang w:val="en-US"/>
        </w:rPr>
        <w:t>overview”</w:t>
      </w:r>
      <w:proofErr w:type="gramEnd"/>
    </w:p>
    <w:p w14:paraId="78522E85" w14:textId="77777777" w:rsidR="001B6820" w:rsidRDefault="001B6820" w:rsidP="001B6820">
      <w:pPr>
        <w:pStyle w:val="ListParagraph"/>
        <w:numPr>
          <w:ilvl w:val="0"/>
          <w:numId w:val="2"/>
        </w:numPr>
        <w:rPr>
          <w:lang w:val="en-US"/>
        </w:rPr>
      </w:pPr>
      <w:r>
        <w:rPr>
          <w:lang w:val="en-US"/>
        </w:rPr>
        <w:t>Click “actions” and then “</w:t>
      </w:r>
      <w:proofErr w:type="gramStart"/>
      <w:r>
        <w:rPr>
          <w:lang w:val="en-US"/>
        </w:rPr>
        <w:t>download”</w:t>
      </w:r>
      <w:proofErr w:type="gramEnd"/>
    </w:p>
    <w:p w14:paraId="387C663E" w14:textId="77777777" w:rsidR="001B6820" w:rsidRDefault="001B6820" w:rsidP="001B6820">
      <w:pPr>
        <w:pStyle w:val="ListParagraph"/>
        <w:numPr>
          <w:ilvl w:val="0"/>
          <w:numId w:val="2"/>
        </w:numPr>
        <w:rPr>
          <w:lang w:val="en-US"/>
        </w:rPr>
      </w:pPr>
      <w:r w:rsidRPr="001B6820">
        <w:rPr>
          <w:lang w:val="en-US"/>
        </w:rPr>
        <w:t>Download both files (</w:t>
      </w:r>
      <w:proofErr w:type="spellStart"/>
      <w:r w:rsidRPr="001B6820">
        <w:rPr>
          <w:lang w:val="en-US"/>
        </w:rPr>
        <w:t>imzML</w:t>
      </w:r>
      <w:proofErr w:type="spellEnd"/>
      <w:r w:rsidRPr="001B6820">
        <w:rPr>
          <w:lang w:val="en-US"/>
        </w:rPr>
        <w:t xml:space="preserve"> and </w:t>
      </w:r>
      <w:proofErr w:type="spellStart"/>
      <w:r w:rsidRPr="001B6820">
        <w:rPr>
          <w:lang w:val="en-US"/>
        </w:rPr>
        <w:t>ibd</w:t>
      </w:r>
      <w:proofErr w:type="spellEnd"/>
      <w:r w:rsidRPr="001B6820">
        <w:rPr>
          <w:lang w:val="en-US"/>
        </w:rPr>
        <w:t xml:space="preserve">) </w:t>
      </w:r>
    </w:p>
    <w:p w14:paraId="06137F5F" w14:textId="1DFAD616" w:rsidR="001B6820" w:rsidRPr="001B6820" w:rsidRDefault="001B6820" w:rsidP="001B6820">
      <w:pPr>
        <w:pStyle w:val="ListParagraph"/>
        <w:numPr>
          <w:ilvl w:val="0"/>
          <w:numId w:val="2"/>
        </w:numPr>
        <w:rPr>
          <w:lang w:val="en-US"/>
        </w:rPr>
      </w:pPr>
      <w:r w:rsidRPr="001B6820">
        <w:rPr>
          <w:lang w:val="en-US"/>
        </w:rPr>
        <w:t>Place the files in a</w:t>
      </w:r>
      <w:r>
        <w:rPr>
          <w:lang w:val="en-US"/>
        </w:rPr>
        <w:t xml:space="preserve"> fitting</w:t>
      </w:r>
      <w:r w:rsidRPr="001B6820">
        <w:rPr>
          <w:lang w:val="en-US"/>
        </w:rPr>
        <w:t xml:space="preserve"> directory on your PC.</w:t>
      </w:r>
    </w:p>
    <w:p w14:paraId="2DF99DB2" w14:textId="4CE8B2FC" w:rsidR="001B6820" w:rsidRDefault="001B6820" w:rsidP="001B6820">
      <w:pPr>
        <w:rPr>
          <w:lang w:val="en-US"/>
        </w:rPr>
      </w:pPr>
      <w:r w:rsidRPr="001B6820">
        <w:rPr>
          <w:lang w:val="en-US"/>
        </w:rPr>
        <w:drawing>
          <wp:inline distT="0" distB="0" distL="0" distR="0" wp14:anchorId="16275267" wp14:editId="385A16C4">
            <wp:extent cx="5731510" cy="1503045"/>
            <wp:effectExtent l="0" t="0" r="2540" b="1905"/>
            <wp:docPr id="81474159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41593" name="Picture 1" descr="Graphical user interface, text, application&#10;&#10;Description automatically generated"/>
                    <pic:cNvPicPr/>
                  </pic:nvPicPr>
                  <pic:blipFill>
                    <a:blip r:embed="rId10"/>
                    <a:stretch>
                      <a:fillRect/>
                    </a:stretch>
                  </pic:blipFill>
                  <pic:spPr>
                    <a:xfrm>
                      <a:off x="0" y="0"/>
                      <a:ext cx="5731510" cy="1503045"/>
                    </a:xfrm>
                    <a:prstGeom prst="rect">
                      <a:avLst/>
                    </a:prstGeom>
                  </pic:spPr>
                </pic:pic>
              </a:graphicData>
            </a:graphic>
          </wp:inline>
        </w:drawing>
      </w:r>
    </w:p>
    <w:p w14:paraId="5FBADAED" w14:textId="09D7765D" w:rsidR="001B6820" w:rsidRDefault="001B6820" w:rsidP="001B6820">
      <w:pPr>
        <w:rPr>
          <w:lang w:val="en-US"/>
        </w:rPr>
      </w:pPr>
      <w:r w:rsidRPr="001B6820">
        <w:rPr>
          <w:lang w:val="en-US"/>
        </w:rPr>
        <w:drawing>
          <wp:inline distT="0" distB="0" distL="0" distR="0" wp14:anchorId="29E483E3" wp14:editId="75CF027B">
            <wp:extent cx="5731510" cy="942975"/>
            <wp:effectExtent l="0" t="0" r="2540" b="9525"/>
            <wp:docPr id="436355794"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55794" name="Picture 1" descr="A picture containing graphical user interface&#10;&#10;Description automatically generated"/>
                    <pic:cNvPicPr/>
                  </pic:nvPicPr>
                  <pic:blipFill rotWithShape="1">
                    <a:blip r:embed="rId11"/>
                    <a:srcRect t="34437"/>
                    <a:stretch/>
                  </pic:blipFill>
                  <pic:spPr bwMode="auto">
                    <a:xfrm>
                      <a:off x="0" y="0"/>
                      <a:ext cx="5731510" cy="942975"/>
                    </a:xfrm>
                    <a:prstGeom prst="rect">
                      <a:avLst/>
                    </a:prstGeom>
                    <a:ln>
                      <a:noFill/>
                    </a:ln>
                    <a:extLst>
                      <a:ext uri="{53640926-AAD7-44D8-BBD7-CCE9431645EC}">
                        <a14:shadowObscured xmlns:a14="http://schemas.microsoft.com/office/drawing/2010/main"/>
                      </a:ext>
                    </a:extLst>
                  </pic:spPr>
                </pic:pic>
              </a:graphicData>
            </a:graphic>
          </wp:inline>
        </w:drawing>
      </w:r>
    </w:p>
    <w:p w14:paraId="50FBAE05" w14:textId="15912C72" w:rsidR="001B6820" w:rsidRDefault="001B6820" w:rsidP="001B6820">
      <w:pPr>
        <w:rPr>
          <w:b/>
          <w:bCs/>
          <w:lang w:val="en-US"/>
        </w:rPr>
      </w:pPr>
      <w:r>
        <w:rPr>
          <w:b/>
          <w:bCs/>
          <w:lang w:val="en-US"/>
        </w:rPr>
        <w:lastRenderedPageBreak/>
        <w:t>Prepare a feature list with m/z-</w:t>
      </w:r>
      <w:proofErr w:type="gramStart"/>
      <w:r>
        <w:rPr>
          <w:b/>
          <w:bCs/>
          <w:lang w:val="en-US"/>
        </w:rPr>
        <w:t>values</w:t>
      </w:r>
      <w:proofErr w:type="gramEnd"/>
    </w:p>
    <w:p w14:paraId="5289C098" w14:textId="6B2DEC34" w:rsidR="001B6820" w:rsidRDefault="001B6820" w:rsidP="001B6820">
      <w:pPr>
        <w:rPr>
          <w:lang w:val="en-US"/>
        </w:rPr>
      </w:pPr>
      <w:r>
        <w:rPr>
          <w:lang w:val="en-US"/>
        </w:rPr>
        <w:t xml:space="preserve">Our goal with the R-script is to extract intensity-containing </w:t>
      </w:r>
      <w:proofErr w:type="spellStart"/>
      <w:r>
        <w:rPr>
          <w:lang w:val="en-US"/>
        </w:rPr>
        <w:t>tif</w:t>
      </w:r>
      <w:proofErr w:type="spellEnd"/>
      <w:r>
        <w:rPr>
          <w:lang w:val="en-US"/>
        </w:rPr>
        <w:t xml:space="preserve">-images, for different m/z-values. However, an </w:t>
      </w:r>
      <w:proofErr w:type="spellStart"/>
      <w:r>
        <w:rPr>
          <w:lang w:val="en-US"/>
        </w:rPr>
        <w:t>ibd</w:t>
      </w:r>
      <w:proofErr w:type="spellEnd"/>
      <w:r>
        <w:rPr>
          <w:lang w:val="en-US"/>
        </w:rPr>
        <w:t>-file has tens of thousands of mass spectra. Thus, we need to limit the number of m/z-values that we create images for.</w:t>
      </w:r>
    </w:p>
    <w:p w14:paraId="27A910E2" w14:textId="15B547A5" w:rsidR="001B6820" w:rsidRDefault="001B6820" w:rsidP="001B6820">
      <w:pPr>
        <w:rPr>
          <w:lang w:val="en-US"/>
        </w:rPr>
      </w:pPr>
      <w:r>
        <w:rPr>
          <w:lang w:val="en-US"/>
        </w:rPr>
        <w:t xml:space="preserve">The main function in R requires a feature list, which is </w:t>
      </w:r>
      <w:proofErr w:type="gramStart"/>
      <w:r>
        <w:rPr>
          <w:lang w:val="en-US"/>
        </w:rPr>
        <w:t>really just</w:t>
      </w:r>
      <w:proofErr w:type="gramEnd"/>
      <w:r>
        <w:rPr>
          <w:lang w:val="en-US"/>
        </w:rPr>
        <w:t xml:space="preserve"> a data frame with a column named “m/z” containing m/z values that are known to exist in the data. You can create a table yourself, or – especially if you are interested in many m/z values – you can extract all the annotated masses of your data from METASPACE.</w:t>
      </w:r>
    </w:p>
    <w:p w14:paraId="5EF99A2C" w14:textId="5C55D594" w:rsidR="001B6820" w:rsidRDefault="001B6820" w:rsidP="001B6820">
      <w:pPr>
        <w:pStyle w:val="ListParagraph"/>
        <w:numPr>
          <w:ilvl w:val="0"/>
          <w:numId w:val="3"/>
        </w:numPr>
        <w:rPr>
          <w:lang w:val="en-US"/>
        </w:rPr>
      </w:pPr>
      <w:r>
        <w:rPr>
          <w:lang w:val="en-US"/>
        </w:rPr>
        <w:t xml:space="preserve">Go to the “annotations” tab in </w:t>
      </w:r>
      <w:proofErr w:type="spellStart"/>
      <w:proofErr w:type="gramStart"/>
      <w:r>
        <w:rPr>
          <w:lang w:val="en-US"/>
        </w:rPr>
        <w:t>metaspace</w:t>
      </w:r>
      <w:proofErr w:type="spellEnd"/>
      <w:proofErr w:type="gramEnd"/>
    </w:p>
    <w:p w14:paraId="262DCDD0" w14:textId="0DD88C8A" w:rsidR="001B6820" w:rsidRDefault="001B6820" w:rsidP="001B6820">
      <w:pPr>
        <w:pStyle w:val="ListParagraph"/>
        <w:numPr>
          <w:ilvl w:val="0"/>
          <w:numId w:val="3"/>
        </w:numPr>
        <w:rPr>
          <w:lang w:val="en-US"/>
        </w:rPr>
      </w:pPr>
      <w:r>
        <w:rPr>
          <w:lang w:val="en-US"/>
        </w:rPr>
        <w:t xml:space="preserve">Change the Database to the relevant database for your </w:t>
      </w:r>
      <w:proofErr w:type="gramStart"/>
      <w:r>
        <w:rPr>
          <w:lang w:val="en-US"/>
        </w:rPr>
        <w:t>study</w:t>
      </w:r>
      <w:proofErr w:type="gramEnd"/>
    </w:p>
    <w:p w14:paraId="726775A9" w14:textId="3FDF4AB4" w:rsidR="001B6820" w:rsidRDefault="001B6820" w:rsidP="001B6820">
      <w:pPr>
        <w:pStyle w:val="ListParagraph"/>
        <w:numPr>
          <w:ilvl w:val="0"/>
          <w:numId w:val="3"/>
        </w:numPr>
        <w:rPr>
          <w:lang w:val="en-US"/>
        </w:rPr>
      </w:pPr>
      <w:r>
        <w:rPr>
          <w:lang w:val="en-US"/>
        </w:rPr>
        <w:t>Under “add filter” add “select dataset”</w:t>
      </w:r>
    </w:p>
    <w:p w14:paraId="1A0E705F" w14:textId="007C091E" w:rsidR="001B6820" w:rsidRDefault="001B6820" w:rsidP="001B6820">
      <w:pPr>
        <w:pStyle w:val="ListParagraph"/>
        <w:numPr>
          <w:ilvl w:val="0"/>
          <w:numId w:val="3"/>
        </w:numPr>
        <w:rPr>
          <w:lang w:val="en-US"/>
        </w:rPr>
      </w:pPr>
      <w:r>
        <w:rPr>
          <w:lang w:val="en-US"/>
        </w:rPr>
        <w:t xml:space="preserve">Select all of your relevant </w:t>
      </w:r>
      <w:proofErr w:type="gramStart"/>
      <w:r>
        <w:rPr>
          <w:lang w:val="en-US"/>
        </w:rPr>
        <w:t>datasets</w:t>
      </w:r>
      <w:proofErr w:type="gramEnd"/>
    </w:p>
    <w:p w14:paraId="1B297113" w14:textId="1D2151D2" w:rsidR="001B6820" w:rsidRDefault="001B6820" w:rsidP="001B6820">
      <w:pPr>
        <w:pStyle w:val="ListParagraph"/>
        <w:numPr>
          <w:ilvl w:val="0"/>
          <w:numId w:val="3"/>
        </w:numPr>
        <w:rPr>
          <w:lang w:val="en-US"/>
        </w:rPr>
      </w:pPr>
      <w:r>
        <w:rPr>
          <w:lang w:val="en-US"/>
        </w:rPr>
        <w:t xml:space="preserve">Change the FDR to 50% to include molecules identified at 50% False Discovery Rate </w:t>
      </w:r>
      <w:proofErr w:type="gramStart"/>
      <w:r>
        <w:rPr>
          <w:lang w:val="en-US"/>
        </w:rPr>
        <w:t>confidence</w:t>
      </w:r>
      <w:proofErr w:type="gramEnd"/>
    </w:p>
    <w:p w14:paraId="7053BFF3" w14:textId="05AAAF97" w:rsidR="001B6820" w:rsidRDefault="001B6820" w:rsidP="001B6820">
      <w:pPr>
        <w:pStyle w:val="ListParagraph"/>
        <w:numPr>
          <w:ilvl w:val="0"/>
          <w:numId w:val="3"/>
        </w:numPr>
        <w:rPr>
          <w:lang w:val="en-US"/>
        </w:rPr>
      </w:pPr>
      <w:r>
        <w:rPr>
          <w:lang w:val="en-US"/>
        </w:rPr>
        <w:t xml:space="preserve">Click Export to CSV and select “annotations </w:t>
      </w:r>
      <w:proofErr w:type="gramStart"/>
      <w:r>
        <w:rPr>
          <w:lang w:val="en-US"/>
        </w:rPr>
        <w:t>table”</w:t>
      </w:r>
      <w:proofErr w:type="gramEnd"/>
    </w:p>
    <w:p w14:paraId="717CDE40" w14:textId="3D494D5F" w:rsidR="001B6820" w:rsidRDefault="001B6820" w:rsidP="001B6820">
      <w:pPr>
        <w:rPr>
          <w:lang w:val="en-US"/>
        </w:rPr>
      </w:pPr>
      <w:r>
        <w:rPr>
          <w:noProof/>
          <w:lang w:val="en-US"/>
        </w:rPr>
        <mc:AlternateContent>
          <mc:Choice Requires="wpg">
            <w:drawing>
              <wp:anchor distT="0" distB="0" distL="114300" distR="114300" simplePos="0" relativeHeight="251667456" behindDoc="0" locked="0" layoutInCell="1" allowOverlap="1" wp14:anchorId="402A0204" wp14:editId="79283F0F">
                <wp:simplePos x="0" y="0"/>
                <wp:positionH relativeFrom="column">
                  <wp:posOffset>295275</wp:posOffset>
                </wp:positionH>
                <wp:positionV relativeFrom="page">
                  <wp:posOffset>4086225</wp:posOffset>
                </wp:positionV>
                <wp:extent cx="4257675" cy="3352800"/>
                <wp:effectExtent l="0" t="0" r="0" b="0"/>
                <wp:wrapNone/>
                <wp:docPr id="1644279914" name="Group 1"/>
                <wp:cNvGraphicFramePr/>
                <a:graphic xmlns:a="http://schemas.openxmlformats.org/drawingml/2006/main">
                  <a:graphicData uri="http://schemas.microsoft.com/office/word/2010/wordprocessingGroup">
                    <wpg:wgp>
                      <wpg:cNvGrpSpPr/>
                      <wpg:grpSpPr>
                        <a:xfrm>
                          <a:off x="0" y="0"/>
                          <a:ext cx="4257675" cy="3352800"/>
                          <a:chOff x="0" y="0"/>
                          <a:chExt cx="4257675" cy="3352800"/>
                        </a:xfrm>
                      </wpg:grpSpPr>
                      <wps:wsp>
                        <wps:cNvPr id="217" name="Text Box 2"/>
                        <wps:cNvSpPr txBox="1">
                          <a:spLocks noChangeArrowheads="1"/>
                        </wps:cNvSpPr>
                        <wps:spPr bwMode="auto">
                          <a:xfrm>
                            <a:off x="0" y="0"/>
                            <a:ext cx="314325" cy="381000"/>
                          </a:xfrm>
                          <a:prstGeom prst="rect">
                            <a:avLst/>
                          </a:prstGeom>
                          <a:noFill/>
                          <a:ln w="9525">
                            <a:noFill/>
                            <a:miter lim="800000"/>
                            <a:headEnd/>
                            <a:tailEnd/>
                          </a:ln>
                        </wps:spPr>
                        <wps:txbx>
                          <w:txbxContent>
                            <w:p w14:paraId="0FB4D695" w14:textId="4EA9BC2F" w:rsidR="001B6820" w:rsidRPr="001B6820" w:rsidRDefault="001B6820">
                              <w:pPr>
                                <w:rPr>
                                  <w:b/>
                                  <w:bCs/>
                                  <w:color w:val="C00000"/>
                                  <w:sz w:val="36"/>
                                  <w:szCs w:val="36"/>
                                  <w:lang w:val="en-US"/>
                                </w:rPr>
                              </w:pPr>
                              <w:r>
                                <w:rPr>
                                  <w:b/>
                                  <w:bCs/>
                                  <w:color w:val="C00000"/>
                                  <w:sz w:val="36"/>
                                  <w:szCs w:val="36"/>
                                </w:rPr>
                                <w:t>3</w:t>
                              </w:r>
                            </w:p>
                          </w:txbxContent>
                        </wps:txbx>
                        <wps:bodyPr rot="0" vert="horz" wrap="square" lIns="91440" tIns="45720" rIns="91440" bIns="45720" anchor="t" anchorCtr="0">
                          <a:noAutofit/>
                        </wps:bodyPr>
                      </wps:wsp>
                      <wps:wsp>
                        <wps:cNvPr id="752748535" name="Text Box 2"/>
                        <wps:cNvSpPr txBox="1">
                          <a:spLocks noChangeArrowheads="1"/>
                        </wps:cNvSpPr>
                        <wps:spPr bwMode="auto">
                          <a:xfrm>
                            <a:off x="2247900" y="57150"/>
                            <a:ext cx="314325" cy="381000"/>
                          </a:xfrm>
                          <a:prstGeom prst="rect">
                            <a:avLst/>
                          </a:prstGeom>
                          <a:noFill/>
                          <a:ln w="9525">
                            <a:noFill/>
                            <a:miter lim="800000"/>
                            <a:headEnd/>
                            <a:tailEnd/>
                          </a:ln>
                        </wps:spPr>
                        <wps:txbx>
                          <w:txbxContent>
                            <w:p w14:paraId="43A34629" w14:textId="44AC650E" w:rsidR="001B6820" w:rsidRPr="001B6820" w:rsidRDefault="001B6820">
                              <w:pPr>
                                <w:rPr>
                                  <w:b/>
                                  <w:bCs/>
                                  <w:color w:val="C00000"/>
                                  <w:sz w:val="36"/>
                                  <w:szCs w:val="36"/>
                                  <w:lang w:val="en-US"/>
                                </w:rPr>
                              </w:pPr>
                              <w:r>
                                <w:rPr>
                                  <w:b/>
                                  <w:bCs/>
                                  <w:color w:val="C00000"/>
                                  <w:sz w:val="36"/>
                                  <w:szCs w:val="36"/>
                                </w:rPr>
                                <w:t>2</w:t>
                              </w:r>
                            </w:p>
                          </w:txbxContent>
                        </wps:txbx>
                        <wps:bodyPr rot="0" vert="horz" wrap="square" lIns="91440" tIns="45720" rIns="91440" bIns="45720" anchor="t" anchorCtr="0">
                          <a:noAutofit/>
                        </wps:bodyPr>
                      </wps:wsp>
                      <wps:wsp>
                        <wps:cNvPr id="1721261515" name="Text Box 2"/>
                        <wps:cNvSpPr txBox="1">
                          <a:spLocks noChangeArrowheads="1"/>
                        </wps:cNvSpPr>
                        <wps:spPr bwMode="auto">
                          <a:xfrm>
                            <a:off x="3943350" y="57150"/>
                            <a:ext cx="314325" cy="381000"/>
                          </a:xfrm>
                          <a:prstGeom prst="rect">
                            <a:avLst/>
                          </a:prstGeom>
                          <a:noFill/>
                          <a:ln w="9525">
                            <a:noFill/>
                            <a:miter lim="800000"/>
                            <a:headEnd/>
                            <a:tailEnd/>
                          </a:ln>
                        </wps:spPr>
                        <wps:txbx>
                          <w:txbxContent>
                            <w:p w14:paraId="5B6BA6D5" w14:textId="3B721CC5" w:rsidR="001B6820" w:rsidRPr="001B6820" w:rsidRDefault="001B6820">
                              <w:pPr>
                                <w:rPr>
                                  <w:b/>
                                  <w:bCs/>
                                  <w:color w:val="C00000"/>
                                  <w:sz w:val="36"/>
                                  <w:szCs w:val="36"/>
                                  <w:lang w:val="en-US"/>
                                </w:rPr>
                              </w:pPr>
                              <w:r>
                                <w:rPr>
                                  <w:b/>
                                  <w:bCs/>
                                  <w:color w:val="C00000"/>
                                  <w:sz w:val="36"/>
                                  <w:szCs w:val="36"/>
                                  <w:lang w:val="en-US"/>
                                </w:rPr>
                                <w:t>4</w:t>
                              </w:r>
                            </w:p>
                          </w:txbxContent>
                        </wps:txbx>
                        <wps:bodyPr rot="0" vert="horz" wrap="square" lIns="91440" tIns="45720" rIns="91440" bIns="45720" anchor="t" anchorCtr="0">
                          <a:noAutofit/>
                        </wps:bodyPr>
                      </wps:wsp>
                      <wps:wsp>
                        <wps:cNvPr id="1551383910" name="Text Box 2"/>
                        <wps:cNvSpPr txBox="1">
                          <a:spLocks noChangeArrowheads="1"/>
                        </wps:cNvSpPr>
                        <wps:spPr bwMode="auto">
                          <a:xfrm>
                            <a:off x="2828925" y="0"/>
                            <a:ext cx="314325" cy="381000"/>
                          </a:xfrm>
                          <a:prstGeom prst="rect">
                            <a:avLst/>
                          </a:prstGeom>
                          <a:noFill/>
                          <a:ln w="9525">
                            <a:noFill/>
                            <a:miter lim="800000"/>
                            <a:headEnd/>
                            <a:tailEnd/>
                          </a:ln>
                        </wps:spPr>
                        <wps:txbx>
                          <w:txbxContent>
                            <w:p w14:paraId="735C20D9" w14:textId="0F3B905C" w:rsidR="001B6820" w:rsidRPr="001B6820" w:rsidRDefault="001B6820">
                              <w:pPr>
                                <w:rPr>
                                  <w:b/>
                                  <w:bCs/>
                                  <w:color w:val="C00000"/>
                                  <w:sz w:val="36"/>
                                  <w:szCs w:val="36"/>
                                  <w:lang w:val="en-US"/>
                                </w:rPr>
                              </w:pPr>
                              <w:r>
                                <w:rPr>
                                  <w:b/>
                                  <w:bCs/>
                                  <w:color w:val="C00000"/>
                                  <w:sz w:val="36"/>
                                  <w:szCs w:val="36"/>
                                  <w:lang w:val="en-US"/>
                                </w:rPr>
                                <w:t>5</w:t>
                              </w:r>
                            </w:p>
                          </w:txbxContent>
                        </wps:txbx>
                        <wps:bodyPr rot="0" vert="horz" wrap="square" lIns="91440" tIns="45720" rIns="91440" bIns="45720" anchor="t" anchorCtr="0">
                          <a:noAutofit/>
                        </wps:bodyPr>
                      </wps:wsp>
                      <wps:wsp>
                        <wps:cNvPr id="1532307450" name="Text Box 2"/>
                        <wps:cNvSpPr txBox="1">
                          <a:spLocks noChangeArrowheads="1"/>
                        </wps:cNvSpPr>
                        <wps:spPr bwMode="auto">
                          <a:xfrm>
                            <a:off x="3314700" y="2971800"/>
                            <a:ext cx="314325" cy="381000"/>
                          </a:xfrm>
                          <a:prstGeom prst="rect">
                            <a:avLst/>
                          </a:prstGeom>
                          <a:noFill/>
                          <a:ln w="9525">
                            <a:noFill/>
                            <a:miter lim="800000"/>
                            <a:headEnd/>
                            <a:tailEnd/>
                          </a:ln>
                        </wps:spPr>
                        <wps:txbx>
                          <w:txbxContent>
                            <w:p w14:paraId="515682F5" w14:textId="4019B2EF" w:rsidR="001B6820" w:rsidRPr="001B6820" w:rsidRDefault="001B6820">
                              <w:pPr>
                                <w:rPr>
                                  <w:b/>
                                  <w:bCs/>
                                  <w:color w:val="C00000"/>
                                  <w:sz w:val="36"/>
                                  <w:szCs w:val="36"/>
                                  <w:lang w:val="en-US"/>
                                </w:rPr>
                              </w:pPr>
                              <w:r>
                                <w:rPr>
                                  <w:b/>
                                  <w:bCs/>
                                  <w:color w:val="C00000"/>
                                  <w:sz w:val="36"/>
                                  <w:szCs w:val="36"/>
                                  <w:lang w:val="en-US"/>
                                </w:rPr>
                                <w:t>6</w:t>
                              </w:r>
                            </w:p>
                          </w:txbxContent>
                        </wps:txbx>
                        <wps:bodyPr rot="0" vert="horz" wrap="square" lIns="91440" tIns="45720" rIns="91440" bIns="45720" anchor="t" anchorCtr="0">
                          <a:noAutofit/>
                        </wps:bodyPr>
                      </wps:wsp>
                    </wpg:wgp>
                  </a:graphicData>
                </a:graphic>
              </wp:anchor>
            </w:drawing>
          </mc:Choice>
          <mc:Fallback>
            <w:pict>
              <v:group w14:anchorId="402A0204" id="Group 1" o:spid="_x0000_s1026" style="position:absolute;margin-left:23.25pt;margin-top:321.75pt;width:335.25pt;height:264pt;z-index:251667456;mso-position-vertical-relative:page" coordsize="42576,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">
                <v:shapetype id="_x0000_t202" coordsize="21600,21600" o:spt="202" path="m,l,21600r21600,l21600,xe">
                  <v:stroke joinstyle="miter"/>
                  <v:path gradientshapeok="t" o:connecttype="rect"/>
                </v:shapetype>
                <v:shape id="Text Box 2" o:spid="_x0000_s1027" type="#_x0000_t202" style="position:absolute;width:314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FB4D695" w14:textId="4EA9BC2F" w:rsidR="001B6820" w:rsidRPr="001B6820" w:rsidRDefault="001B6820">
                        <w:pPr>
                          <w:rPr>
                            <w:b/>
                            <w:bCs/>
                            <w:color w:val="C00000"/>
                            <w:sz w:val="36"/>
                            <w:szCs w:val="36"/>
                            <w:lang w:val="en-US"/>
                          </w:rPr>
                        </w:pPr>
                        <w:r>
                          <w:rPr>
                            <w:b/>
                            <w:bCs/>
                            <w:color w:val="C00000"/>
                            <w:sz w:val="36"/>
                            <w:szCs w:val="36"/>
                          </w:rPr>
                          <w:t>3</w:t>
                        </w:r>
                      </w:p>
                    </w:txbxContent>
                  </v:textbox>
                </v:shape>
                <v:shape id="Text Box 2" o:spid="_x0000_s1028" type="#_x0000_t202" style="position:absolute;left:22479;top:571;width:314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" filled="f" stroked="f">
                  <v:textbox>
                    <w:txbxContent>
                      <w:p w14:paraId="43A34629" w14:textId="44AC650E" w:rsidR="001B6820" w:rsidRPr="001B6820" w:rsidRDefault="001B6820">
                        <w:pPr>
                          <w:rPr>
                            <w:b/>
                            <w:bCs/>
                            <w:color w:val="C00000"/>
                            <w:sz w:val="36"/>
                            <w:szCs w:val="36"/>
                            <w:lang w:val="en-US"/>
                          </w:rPr>
                        </w:pPr>
                        <w:r>
                          <w:rPr>
                            <w:b/>
                            <w:bCs/>
                            <w:color w:val="C00000"/>
                            <w:sz w:val="36"/>
                            <w:szCs w:val="36"/>
                          </w:rPr>
                          <w:t>2</w:t>
                        </w:r>
                      </w:p>
                    </w:txbxContent>
                  </v:textbox>
                </v:shape>
                <v:shape id="Text Box 2" o:spid="_x0000_s1029" type="#_x0000_t202" style="position:absolute;left:39433;top:571;width:314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" filled="f" stroked="f">
                  <v:textbox>
                    <w:txbxContent>
                      <w:p w14:paraId="5B6BA6D5" w14:textId="3B721CC5" w:rsidR="001B6820" w:rsidRPr="001B6820" w:rsidRDefault="001B6820">
                        <w:pPr>
                          <w:rPr>
                            <w:b/>
                            <w:bCs/>
                            <w:color w:val="C00000"/>
                            <w:sz w:val="36"/>
                            <w:szCs w:val="36"/>
                            <w:lang w:val="en-US"/>
                          </w:rPr>
                        </w:pPr>
                        <w:r>
                          <w:rPr>
                            <w:b/>
                            <w:bCs/>
                            <w:color w:val="C00000"/>
                            <w:sz w:val="36"/>
                            <w:szCs w:val="36"/>
                            <w:lang w:val="en-US"/>
                          </w:rPr>
                          <w:t>4</w:t>
                        </w:r>
                      </w:p>
                    </w:txbxContent>
                  </v:textbox>
                </v:shape>
                <v:shape id="Text Box 2" o:spid="_x0000_s1030" type="#_x0000_t202" style="position:absolute;left:28289;width:314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" filled="f" stroked="f">
                  <v:textbox>
                    <w:txbxContent>
                      <w:p w14:paraId="735C20D9" w14:textId="0F3B905C" w:rsidR="001B6820" w:rsidRPr="001B6820" w:rsidRDefault="001B6820">
                        <w:pPr>
                          <w:rPr>
                            <w:b/>
                            <w:bCs/>
                            <w:color w:val="C00000"/>
                            <w:sz w:val="36"/>
                            <w:szCs w:val="36"/>
                            <w:lang w:val="en-US"/>
                          </w:rPr>
                        </w:pPr>
                        <w:r>
                          <w:rPr>
                            <w:b/>
                            <w:bCs/>
                            <w:color w:val="C00000"/>
                            <w:sz w:val="36"/>
                            <w:szCs w:val="36"/>
                            <w:lang w:val="en-US"/>
                          </w:rPr>
                          <w:t>5</w:t>
                        </w:r>
                      </w:p>
                    </w:txbxContent>
                  </v:textbox>
                </v:shape>
                <v:shape id="Text Box 2" o:spid="_x0000_s1031" type="#_x0000_t202" style="position:absolute;left:33147;top:29718;width:314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" filled="f" stroked="f">
                  <v:textbox>
                    <w:txbxContent>
                      <w:p w14:paraId="515682F5" w14:textId="4019B2EF" w:rsidR="001B6820" w:rsidRPr="001B6820" w:rsidRDefault="001B6820">
                        <w:pPr>
                          <w:rPr>
                            <w:b/>
                            <w:bCs/>
                            <w:color w:val="C00000"/>
                            <w:sz w:val="36"/>
                            <w:szCs w:val="36"/>
                            <w:lang w:val="en-US"/>
                          </w:rPr>
                        </w:pPr>
                        <w:r>
                          <w:rPr>
                            <w:b/>
                            <w:bCs/>
                            <w:color w:val="C00000"/>
                            <w:sz w:val="36"/>
                            <w:szCs w:val="36"/>
                            <w:lang w:val="en-US"/>
                          </w:rPr>
                          <w:t>6</w:t>
                        </w:r>
                      </w:p>
                    </w:txbxContent>
                  </v:textbox>
                </v:shape>
                <w10:wrap anchory="page"/>
              </v:group>
            </w:pict>
          </mc:Fallback>
        </mc:AlternateContent>
      </w:r>
      <w:r w:rsidRPr="001B6820">
        <w:rPr>
          <w:lang w:val="en-US"/>
        </w:rPr>
        <w:drawing>
          <wp:inline distT="0" distB="0" distL="0" distR="0" wp14:anchorId="70BDA903" wp14:editId="19A3BDFB">
            <wp:extent cx="5731510" cy="3480435"/>
            <wp:effectExtent l="0" t="0" r="2540" b="5715"/>
            <wp:docPr id="1827240372"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40372" name="Picture 1" descr="Graphical user interface, application, table, Excel&#10;&#10;Description automatically generated"/>
                    <pic:cNvPicPr/>
                  </pic:nvPicPr>
                  <pic:blipFill>
                    <a:blip r:embed="rId12"/>
                    <a:stretch>
                      <a:fillRect/>
                    </a:stretch>
                  </pic:blipFill>
                  <pic:spPr>
                    <a:xfrm>
                      <a:off x="0" y="0"/>
                      <a:ext cx="5731510" cy="3480435"/>
                    </a:xfrm>
                    <a:prstGeom prst="rect">
                      <a:avLst/>
                    </a:prstGeom>
                  </pic:spPr>
                </pic:pic>
              </a:graphicData>
            </a:graphic>
          </wp:inline>
        </w:drawing>
      </w:r>
    </w:p>
    <w:p w14:paraId="6C8DA2F5" w14:textId="199C4E03" w:rsidR="001B6820" w:rsidRDefault="001B6820" w:rsidP="001B6820">
      <w:pPr>
        <w:rPr>
          <w:lang w:val="en-US"/>
        </w:rPr>
      </w:pPr>
      <w:r>
        <w:rPr>
          <w:lang w:val="en-US"/>
        </w:rPr>
        <w:t>The downloaded table can be used as your Features list.</w:t>
      </w:r>
    </w:p>
    <w:p w14:paraId="16FEEB4A" w14:textId="77777777" w:rsidR="001B6820" w:rsidRDefault="001B6820" w:rsidP="001B6820">
      <w:pPr>
        <w:rPr>
          <w:lang w:val="en-US"/>
        </w:rPr>
      </w:pPr>
    </w:p>
    <w:p w14:paraId="122C96EA" w14:textId="40B545A9" w:rsidR="001B6820" w:rsidRDefault="001B6820" w:rsidP="001B6820">
      <w:pPr>
        <w:spacing w:line="276" w:lineRule="auto"/>
        <w:rPr>
          <w:b/>
          <w:bCs/>
          <w:lang w:val="en-US"/>
        </w:rPr>
      </w:pPr>
      <w:r>
        <w:rPr>
          <w:b/>
          <w:bCs/>
          <w:lang w:val="en-US"/>
        </w:rPr>
        <w:t xml:space="preserve">Extract </w:t>
      </w:r>
      <w:proofErr w:type="spellStart"/>
      <w:r>
        <w:rPr>
          <w:b/>
          <w:bCs/>
          <w:lang w:val="en-US"/>
        </w:rPr>
        <w:t>tifs</w:t>
      </w:r>
      <w:proofErr w:type="spellEnd"/>
      <w:r>
        <w:rPr>
          <w:b/>
          <w:bCs/>
          <w:lang w:val="en-US"/>
        </w:rPr>
        <w:t xml:space="preserve"> with R</w:t>
      </w:r>
    </w:p>
    <w:p w14:paraId="402B525D" w14:textId="2FD3F02D" w:rsidR="001B6820" w:rsidRDefault="001B6820" w:rsidP="001B6820">
      <w:pPr>
        <w:spacing w:line="276" w:lineRule="auto"/>
        <w:rPr>
          <w:lang w:val="en-US"/>
        </w:rPr>
      </w:pPr>
      <w:r>
        <w:rPr>
          <w:lang w:val="en-US"/>
        </w:rPr>
        <w:t xml:space="preserve">Open the R-script </w:t>
      </w:r>
      <w:proofErr w:type="spellStart"/>
      <w:r>
        <w:rPr>
          <w:lang w:val="en-US"/>
        </w:rPr>
        <w:t>extract_imzml_tifs.R</w:t>
      </w:r>
      <w:proofErr w:type="spellEnd"/>
      <w:r>
        <w:rPr>
          <w:lang w:val="en-US"/>
        </w:rPr>
        <w:t xml:space="preserve">. The script contains a main function </w:t>
      </w:r>
      <w:proofErr w:type="spellStart"/>
      <w:r w:rsidRPr="001B6820">
        <w:rPr>
          <w:lang w:val="en-US"/>
        </w:rPr>
        <w:t>extract_peak_</w:t>
      </w:r>
      <w:proofErr w:type="gramStart"/>
      <w:r w:rsidRPr="001B6820">
        <w:rPr>
          <w:lang w:val="en-US"/>
        </w:rPr>
        <w:t>imgs</w:t>
      </w:r>
      <w:proofErr w:type="spellEnd"/>
      <w:r>
        <w:rPr>
          <w:lang w:val="en-US"/>
        </w:rPr>
        <w:t>(</w:t>
      </w:r>
      <w:proofErr w:type="gramEnd"/>
      <w:r>
        <w:rPr>
          <w:lang w:val="en-US"/>
        </w:rPr>
        <w:t xml:space="preserve">) which takes </w:t>
      </w:r>
      <w:r w:rsidR="00DE362E">
        <w:rPr>
          <w:lang w:val="en-US"/>
        </w:rPr>
        <w:t xml:space="preserve">a </w:t>
      </w:r>
      <w:r w:rsidR="00DE362E" w:rsidRPr="00DE362E">
        <w:rPr>
          <w:lang w:val="en-US"/>
        </w:rPr>
        <w:t>Cardinal::</w:t>
      </w:r>
      <w:proofErr w:type="spellStart"/>
      <w:r w:rsidR="00DE362E" w:rsidRPr="00DE362E">
        <w:rPr>
          <w:lang w:val="en-US"/>
        </w:rPr>
        <w:t>MSImagingExperiment</w:t>
      </w:r>
      <w:proofErr w:type="spellEnd"/>
      <w:r w:rsidR="00DE362E" w:rsidRPr="00DE362E">
        <w:rPr>
          <w:lang w:val="en-US"/>
        </w:rPr>
        <w:t xml:space="preserve">, </w:t>
      </w:r>
      <w:r w:rsidR="00DE362E">
        <w:rPr>
          <w:lang w:val="en-US"/>
        </w:rPr>
        <w:t xml:space="preserve">a </w:t>
      </w:r>
      <w:proofErr w:type="spellStart"/>
      <w:r w:rsidR="00DE362E" w:rsidRPr="00DE362E">
        <w:rPr>
          <w:lang w:val="en-US"/>
        </w:rPr>
        <w:t>dataframe</w:t>
      </w:r>
      <w:proofErr w:type="spellEnd"/>
      <w:r w:rsidR="00DE362E" w:rsidRPr="00DE362E">
        <w:rPr>
          <w:lang w:val="en-US"/>
        </w:rPr>
        <w:t xml:space="preserve"> of </w:t>
      </w:r>
      <w:proofErr w:type="spellStart"/>
      <w:r w:rsidR="00DE362E" w:rsidRPr="00DE362E">
        <w:rPr>
          <w:lang w:val="en-US"/>
        </w:rPr>
        <w:t>mz</w:t>
      </w:r>
      <w:proofErr w:type="spellEnd"/>
      <w:r w:rsidR="00DE362E" w:rsidRPr="00DE362E">
        <w:rPr>
          <w:lang w:val="en-US"/>
        </w:rPr>
        <w:t>-values, and an export directory and returns 32-bit tiff-images</w:t>
      </w:r>
      <w:r w:rsidR="00DE362E">
        <w:rPr>
          <w:lang w:val="en-US"/>
        </w:rPr>
        <w:t>.</w:t>
      </w:r>
    </w:p>
    <w:p w14:paraId="6D06A5E1" w14:textId="3F798B5A" w:rsidR="00DE362E" w:rsidRDefault="00DE362E" w:rsidP="001B6820">
      <w:pPr>
        <w:spacing w:line="276" w:lineRule="auto"/>
        <w:rPr>
          <w:lang w:val="en-US"/>
        </w:rPr>
      </w:pPr>
      <w:r>
        <w:rPr>
          <w:lang w:val="en-US"/>
        </w:rPr>
        <w:t>There is example code for data import with Cardinal, for import of feature metadata and for filtering of the feature metadata.</w:t>
      </w:r>
    </w:p>
    <w:p w14:paraId="24B74C9B" w14:textId="050AC289" w:rsidR="00DE362E" w:rsidRDefault="00DE362E" w:rsidP="001B6820">
      <w:pPr>
        <w:spacing w:line="276" w:lineRule="auto"/>
        <w:rPr>
          <w:lang w:val="en-US"/>
        </w:rPr>
      </w:pPr>
      <w:r>
        <w:rPr>
          <w:lang w:val="en-US"/>
        </w:rPr>
        <w:lastRenderedPageBreak/>
        <w:t xml:space="preserve">Once you have your files ready, you can extract the </w:t>
      </w:r>
      <w:proofErr w:type="spellStart"/>
      <w:r>
        <w:rPr>
          <w:lang w:val="en-US"/>
        </w:rPr>
        <w:t>tifs</w:t>
      </w:r>
      <w:proofErr w:type="spellEnd"/>
      <w:r>
        <w:rPr>
          <w:lang w:val="en-US"/>
        </w:rPr>
        <w:t xml:space="preserve"> </w:t>
      </w:r>
      <w:proofErr w:type="gramStart"/>
      <w:r>
        <w:rPr>
          <w:lang w:val="en-US"/>
        </w:rPr>
        <w:t>using</w:t>
      </w:r>
      <w:proofErr w:type="gramEnd"/>
    </w:p>
    <w:p w14:paraId="07132088" w14:textId="45B44A00" w:rsidR="00DE362E" w:rsidRDefault="00DE362E" w:rsidP="001B6820">
      <w:pPr>
        <w:spacing w:line="276" w:lineRule="auto"/>
        <w:rPr>
          <w:lang w:val="en-US"/>
        </w:rPr>
      </w:pPr>
      <w:proofErr w:type="spellStart"/>
      <w:r w:rsidRPr="00DE362E">
        <w:rPr>
          <w:lang w:val="en-US"/>
        </w:rPr>
        <w:t>extract_peak_</w:t>
      </w:r>
      <w:proofErr w:type="gramStart"/>
      <w:r w:rsidRPr="00DE362E">
        <w:rPr>
          <w:lang w:val="en-US"/>
        </w:rPr>
        <w:t>imgs</w:t>
      </w:r>
      <w:proofErr w:type="spellEnd"/>
      <w:r w:rsidRPr="00DE362E">
        <w:rPr>
          <w:lang w:val="en-US"/>
        </w:rPr>
        <w:t>(</w:t>
      </w:r>
      <w:proofErr w:type="spellStart"/>
      <w:proofErr w:type="gramEnd"/>
      <w:r w:rsidRPr="00DE362E">
        <w:rPr>
          <w:lang w:val="en-US"/>
        </w:rPr>
        <w:t>msi_data</w:t>
      </w:r>
      <w:proofErr w:type="spellEnd"/>
      <w:r w:rsidRPr="00DE362E">
        <w:rPr>
          <w:lang w:val="en-US"/>
        </w:rPr>
        <w:t xml:space="preserve">, features, </w:t>
      </w:r>
      <w:proofErr w:type="spellStart"/>
      <w:r w:rsidRPr="00DE362E">
        <w:rPr>
          <w:lang w:val="en-US"/>
        </w:rPr>
        <w:t>out_dir</w:t>
      </w:r>
      <w:proofErr w:type="spellEnd"/>
      <w:r>
        <w:rPr>
          <w:lang w:val="en-US"/>
        </w:rPr>
        <w:t xml:space="preserve">, overwrite = T, </w:t>
      </w:r>
      <w:proofErr w:type="spellStart"/>
      <w:r w:rsidRPr="00DE362E">
        <w:rPr>
          <w:lang w:val="en-US"/>
        </w:rPr>
        <w:t>bits_per_sample</w:t>
      </w:r>
      <w:proofErr w:type="spellEnd"/>
      <w:r w:rsidRPr="00DE362E">
        <w:rPr>
          <w:lang w:val="en-US"/>
        </w:rPr>
        <w:t xml:space="preserve"> = 32)</w:t>
      </w:r>
    </w:p>
    <w:p w14:paraId="7935D034" w14:textId="640CB096" w:rsidR="00DE362E" w:rsidRDefault="00DE362E" w:rsidP="001B6820">
      <w:pPr>
        <w:spacing w:line="276" w:lineRule="auto"/>
        <w:rPr>
          <w:lang w:val="en-US"/>
        </w:rPr>
      </w:pPr>
      <w:r>
        <w:rPr>
          <w:lang w:val="en-US"/>
        </w:rPr>
        <w:t xml:space="preserve">You can choose to never overwrite images by setting overwrite = F, and change the bit depth (to </w:t>
      </w:r>
      <w:proofErr w:type="gramStart"/>
      <w:r>
        <w:rPr>
          <w:lang w:val="en-US"/>
        </w:rPr>
        <w:t>e.g.</w:t>
      </w:r>
      <w:proofErr w:type="gramEnd"/>
      <w:r>
        <w:rPr>
          <w:lang w:val="en-US"/>
        </w:rPr>
        <w:t xml:space="preserve"> 8, 12, 16). 32 bit is recommended to include as much information as possible.</w:t>
      </w:r>
    </w:p>
    <w:p w14:paraId="1AB3872F" w14:textId="3FDB97D0" w:rsidR="00DE362E" w:rsidRDefault="00DE362E" w:rsidP="001B6820">
      <w:pPr>
        <w:spacing w:line="276" w:lineRule="auto"/>
        <w:rPr>
          <w:lang w:val="en-US"/>
        </w:rPr>
      </w:pPr>
      <w:r>
        <w:rPr>
          <w:lang w:val="en-US"/>
        </w:rPr>
        <w:t>Once you have run the function, the output directory should be populated with directories named after your m/z-values, and each of these directories should contain one image per sample.</w:t>
      </w:r>
    </w:p>
    <w:p w14:paraId="1FD64A34" w14:textId="77777777" w:rsidR="00DE362E" w:rsidRDefault="00DE362E" w:rsidP="001B6820">
      <w:pPr>
        <w:spacing w:line="276" w:lineRule="auto"/>
        <w:rPr>
          <w:lang w:val="en-US"/>
        </w:rPr>
      </w:pPr>
    </w:p>
    <w:p w14:paraId="692DC4C5" w14:textId="31E30CE4" w:rsidR="00DE362E" w:rsidRDefault="00DE362E" w:rsidP="001B6820">
      <w:pPr>
        <w:spacing w:line="276" w:lineRule="auto"/>
        <w:rPr>
          <w:b/>
          <w:bCs/>
          <w:lang w:val="en-US"/>
        </w:rPr>
      </w:pPr>
      <w:r>
        <w:rPr>
          <w:b/>
          <w:bCs/>
          <w:lang w:val="en-US"/>
        </w:rPr>
        <w:t xml:space="preserve">Convert </w:t>
      </w:r>
      <w:proofErr w:type="spellStart"/>
      <w:r>
        <w:rPr>
          <w:b/>
          <w:bCs/>
          <w:lang w:val="en-US"/>
        </w:rPr>
        <w:t>tifs</w:t>
      </w:r>
      <w:proofErr w:type="spellEnd"/>
      <w:r>
        <w:rPr>
          <w:b/>
          <w:bCs/>
          <w:lang w:val="en-US"/>
        </w:rPr>
        <w:t xml:space="preserve"> to </w:t>
      </w:r>
      <w:proofErr w:type="spellStart"/>
      <w:r>
        <w:rPr>
          <w:b/>
          <w:bCs/>
          <w:lang w:val="en-US"/>
        </w:rPr>
        <w:t>viridis</w:t>
      </w:r>
      <w:proofErr w:type="spellEnd"/>
      <w:r>
        <w:rPr>
          <w:b/>
          <w:bCs/>
          <w:lang w:val="en-US"/>
        </w:rPr>
        <w:t xml:space="preserve"> </w:t>
      </w:r>
      <w:proofErr w:type="spellStart"/>
      <w:proofErr w:type="gramStart"/>
      <w:r>
        <w:rPr>
          <w:b/>
          <w:bCs/>
          <w:lang w:val="en-US"/>
        </w:rPr>
        <w:t>svg</w:t>
      </w:r>
      <w:proofErr w:type="spellEnd"/>
      <w:proofErr w:type="gramEnd"/>
    </w:p>
    <w:p w14:paraId="30A38375" w14:textId="06704E87" w:rsidR="00DE362E" w:rsidRDefault="00DE362E" w:rsidP="001B6820">
      <w:pPr>
        <w:spacing w:line="276" w:lineRule="auto"/>
        <w:rPr>
          <w:lang w:val="en-US"/>
        </w:rPr>
      </w:pPr>
      <w:r>
        <w:rPr>
          <w:lang w:val="en-US"/>
        </w:rPr>
        <w:t xml:space="preserve">The final step is to use FIJI to convert your </w:t>
      </w:r>
      <w:proofErr w:type="spellStart"/>
      <w:r>
        <w:rPr>
          <w:lang w:val="en-US"/>
        </w:rPr>
        <w:t>tif</w:t>
      </w:r>
      <w:proofErr w:type="spellEnd"/>
      <w:r>
        <w:rPr>
          <w:lang w:val="en-US"/>
        </w:rPr>
        <w:t xml:space="preserve">-images to publishable figures. </w:t>
      </w:r>
    </w:p>
    <w:p w14:paraId="224B5DE8" w14:textId="77777777" w:rsidR="00DE362E" w:rsidRDefault="00DE362E" w:rsidP="001B6820">
      <w:pPr>
        <w:spacing w:line="276" w:lineRule="auto"/>
        <w:rPr>
          <w:lang w:val="en-US"/>
        </w:rPr>
      </w:pPr>
      <w:r>
        <w:rPr>
          <w:lang w:val="en-US"/>
        </w:rPr>
        <w:t xml:space="preserve">Open the </w:t>
      </w:r>
      <w:proofErr w:type="spellStart"/>
      <w:r>
        <w:rPr>
          <w:lang w:val="en-US"/>
        </w:rPr>
        <w:t>imageJ</w:t>
      </w:r>
      <w:proofErr w:type="spellEnd"/>
      <w:r>
        <w:rPr>
          <w:lang w:val="en-US"/>
        </w:rPr>
        <w:t xml:space="preserve"> macro </w:t>
      </w:r>
      <w:proofErr w:type="spellStart"/>
      <w:r w:rsidRPr="00DE362E">
        <w:rPr>
          <w:lang w:val="en-US"/>
        </w:rPr>
        <w:t>imzmltif_to_viridis</w:t>
      </w:r>
      <w:r>
        <w:rPr>
          <w:lang w:val="en-US"/>
        </w:rPr>
        <w:t>.ijm</w:t>
      </w:r>
      <w:proofErr w:type="spellEnd"/>
      <w:r>
        <w:rPr>
          <w:lang w:val="en-US"/>
        </w:rPr>
        <w:t>.</w:t>
      </w:r>
    </w:p>
    <w:p w14:paraId="05BDD681" w14:textId="6E4B7FB2" w:rsidR="00DE362E" w:rsidRDefault="00DE362E" w:rsidP="001B6820">
      <w:pPr>
        <w:spacing w:line="276" w:lineRule="auto"/>
        <w:rPr>
          <w:lang w:val="en-US"/>
        </w:rPr>
      </w:pPr>
      <w:r>
        <w:rPr>
          <w:lang w:val="en-US"/>
        </w:rPr>
        <w:t xml:space="preserve">You can either open the macro file itself to run it or open the macro editor in FIJI with </w:t>
      </w:r>
      <w:proofErr w:type="spellStart"/>
      <w:r>
        <w:rPr>
          <w:lang w:val="en-US"/>
        </w:rPr>
        <w:t>ctrl+shift+n</w:t>
      </w:r>
      <w:proofErr w:type="spellEnd"/>
      <w:r>
        <w:rPr>
          <w:lang w:val="en-US"/>
        </w:rPr>
        <w:t xml:space="preserve"> and then open the macro itself. Run the macro from the macro editor with </w:t>
      </w:r>
      <w:proofErr w:type="spellStart"/>
      <w:r>
        <w:rPr>
          <w:lang w:val="en-US"/>
        </w:rPr>
        <w:t>ctrl+r</w:t>
      </w:r>
      <w:proofErr w:type="spellEnd"/>
      <w:r>
        <w:rPr>
          <w:lang w:val="en-US"/>
        </w:rPr>
        <w:t>.</w:t>
      </w:r>
    </w:p>
    <w:p w14:paraId="7376E5FA" w14:textId="5510A455" w:rsidR="00DE362E" w:rsidRDefault="00DE362E" w:rsidP="00DE362E">
      <w:pPr>
        <w:spacing w:line="276" w:lineRule="auto"/>
        <w:rPr>
          <w:lang w:val="en-US"/>
        </w:rPr>
      </w:pPr>
      <w:r>
        <w:rPr>
          <w:lang w:val="en-US"/>
        </w:rPr>
        <w:t>When you run the macro, it will ask for an input directory (the one you populated with R), a file name suffix (</w:t>
      </w:r>
      <w:proofErr w:type="spellStart"/>
      <w:r>
        <w:rPr>
          <w:lang w:val="en-US"/>
        </w:rPr>
        <w:t>tif</w:t>
      </w:r>
      <w:proofErr w:type="spellEnd"/>
      <w:r>
        <w:rPr>
          <w:lang w:val="en-US"/>
        </w:rPr>
        <w:t xml:space="preserve">), and a </w:t>
      </w:r>
      <w:r w:rsidRPr="00DE362E">
        <w:rPr>
          <w:lang w:val="en-US"/>
        </w:rPr>
        <w:t>pixel length number</w:t>
      </w:r>
      <w:r>
        <w:rPr>
          <w:lang w:val="en-US"/>
        </w:rPr>
        <w:t xml:space="preserve"> and</w:t>
      </w:r>
      <w:r w:rsidRPr="00DE362E">
        <w:rPr>
          <w:lang w:val="en-US"/>
        </w:rPr>
        <w:t xml:space="preserve"> pixel length unit</w:t>
      </w:r>
      <w:r>
        <w:rPr>
          <w:lang w:val="en-US"/>
        </w:rPr>
        <w:t xml:space="preserve">. You can find the latter in METASPACE under Annotations by scrolling down underneath the image and expanding the metadata section. The number on METASPACE is µm / </w:t>
      </w:r>
      <w:proofErr w:type="spellStart"/>
      <w:r>
        <w:rPr>
          <w:lang w:val="en-US"/>
        </w:rPr>
        <w:t>px</w:t>
      </w:r>
      <w:proofErr w:type="spellEnd"/>
      <w:r>
        <w:rPr>
          <w:lang w:val="en-US"/>
        </w:rPr>
        <w:t xml:space="preserve"> (</w:t>
      </w:r>
      <w:proofErr w:type="gramStart"/>
      <w:r>
        <w:rPr>
          <w:lang w:val="en-US"/>
        </w:rPr>
        <w:t>i.e.</w:t>
      </w:r>
      <w:proofErr w:type="gramEnd"/>
      <w:r>
        <w:rPr>
          <w:lang w:val="en-US"/>
        </w:rPr>
        <w:t xml:space="preserve"> the length of 1 pixel in µm).</w:t>
      </w:r>
    </w:p>
    <w:p w14:paraId="2F69802E" w14:textId="345C84C2" w:rsidR="00DE362E" w:rsidRDefault="00DE362E" w:rsidP="00DE362E">
      <w:pPr>
        <w:spacing w:line="276" w:lineRule="auto"/>
        <w:rPr>
          <w:lang w:val="en-US"/>
        </w:rPr>
      </w:pPr>
      <w:r>
        <w:rPr>
          <w:lang w:val="en-US"/>
        </w:rPr>
        <w:t>The macro will create a new directory called “</w:t>
      </w:r>
      <w:proofErr w:type="gramStart"/>
      <w:r>
        <w:rPr>
          <w:lang w:val="en-US"/>
        </w:rPr>
        <w:t>input”_</w:t>
      </w:r>
      <w:proofErr w:type="spellStart"/>
      <w:proofErr w:type="gramEnd"/>
      <w:r>
        <w:rPr>
          <w:lang w:val="en-US"/>
        </w:rPr>
        <w:t>viridis</w:t>
      </w:r>
      <w:proofErr w:type="spellEnd"/>
      <w:r>
        <w:rPr>
          <w:lang w:val="en-US"/>
        </w:rPr>
        <w:t xml:space="preserve"> with directories for each m/z value, which should be populated with .</w:t>
      </w:r>
      <w:proofErr w:type="spellStart"/>
      <w:r>
        <w:rPr>
          <w:lang w:val="en-US"/>
        </w:rPr>
        <w:t>svg</w:t>
      </w:r>
      <w:proofErr w:type="spellEnd"/>
      <w:r>
        <w:rPr>
          <w:lang w:val="en-US"/>
        </w:rPr>
        <w:t xml:space="preserve"> files. These files can be imported into Inkscape or Illustrator and exported as .pdf for publication.</w:t>
      </w:r>
    </w:p>
    <w:p w14:paraId="08C7A682" w14:textId="77777777" w:rsidR="00DE362E" w:rsidRPr="00DE362E" w:rsidRDefault="00DE362E" w:rsidP="001B6820">
      <w:pPr>
        <w:spacing w:line="276" w:lineRule="auto"/>
        <w:rPr>
          <w:lang w:val="en-US"/>
        </w:rPr>
      </w:pPr>
    </w:p>
    <w:sectPr w:rsidR="00DE362E" w:rsidRPr="00DE3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6575"/>
    <w:multiLevelType w:val="hybridMultilevel"/>
    <w:tmpl w:val="B5C002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9E00017"/>
    <w:multiLevelType w:val="hybridMultilevel"/>
    <w:tmpl w:val="155268DE"/>
    <w:lvl w:ilvl="0" w:tplc="B5809E08">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ADD3F7D"/>
    <w:multiLevelType w:val="hybridMultilevel"/>
    <w:tmpl w:val="009485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32176682">
    <w:abstractNumId w:val="1"/>
  </w:num>
  <w:num w:numId="2" w16cid:durableId="1480148285">
    <w:abstractNumId w:val="2"/>
  </w:num>
  <w:num w:numId="3" w16cid:durableId="158093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F6"/>
    <w:rsid w:val="001B6820"/>
    <w:rsid w:val="002273D6"/>
    <w:rsid w:val="003C61F6"/>
    <w:rsid w:val="00DE36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EB7E"/>
  <w15:chartTrackingRefBased/>
  <w15:docId w15:val="{B6404D80-0F9F-4EFA-B67D-7CF9F0CE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1F6"/>
    <w:rPr>
      <w:color w:val="0563C1" w:themeColor="hyperlink"/>
      <w:u w:val="single"/>
    </w:rPr>
  </w:style>
  <w:style w:type="character" w:styleId="UnresolvedMention">
    <w:name w:val="Unresolved Mention"/>
    <w:basedOn w:val="DefaultParagraphFont"/>
    <w:uiPriority w:val="99"/>
    <w:semiHidden/>
    <w:unhideWhenUsed/>
    <w:rsid w:val="003C61F6"/>
    <w:rPr>
      <w:color w:val="605E5C"/>
      <w:shd w:val="clear" w:color="auto" w:fill="E1DFDD"/>
    </w:rPr>
  </w:style>
  <w:style w:type="paragraph" w:styleId="ListParagraph">
    <w:name w:val="List Paragraph"/>
    <w:basedOn w:val="Normal"/>
    <w:uiPriority w:val="34"/>
    <w:qFormat/>
    <w:rsid w:val="003C6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333525">
      <w:bodyDiv w:val="1"/>
      <w:marLeft w:val="0"/>
      <w:marRight w:val="0"/>
      <w:marTop w:val="0"/>
      <w:marBottom w:val="0"/>
      <w:divBdr>
        <w:top w:val="none" w:sz="0" w:space="0" w:color="auto"/>
        <w:left w:val="none" w:sz="0" w:space="0" w:color="auto"/>
        <w:bottom w:val="none" w:sz="0" w:space="0" w:color="auto"/>
        <w:right w:val="none" w:sz="0" w:space="0" w:color="auto"/>
      </w:divBdr>
      <w:divsChild>
        <w:div w:id="1927768894">
          <w:marLeft w:val="480"/>
          <w:marRight w:val="0"/>
          <w:marTop w:val="0"/>
          <w:marBottom w:val="0"/>
          <w:divBdr>
            <w:top w:val="none" w:sz="0" w:space="0" w:color="auto"/>
            <w:left w:val="none" w:sz="0" w:space="0" w:color="auto"/>
            <w:bottom w:val="none" w:sz="0" w:space="0" w:color="auto"/>
            <w:right w:val="none" w:sz="0" w:space="0" w:color="auto"/>
          </w:divBdr>
        </w:div>
        <w:div w:id="108209697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j.net/software/fiji/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oconductor.org/packages/release/bioc/html/Cardinal.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image" Target="media/image2.png"/><Relationship Id="rId5" Type="http://schemas.openxmlformats.org/officeDocument/2006/relationships/hyperlink" Target="https://www.nature.com/documents/nprot-guide-to-preparing-final-artwork.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magej.net/plugins/biovoxxel-toolbo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679</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TECHNICAL UNIVERSITY OF DENMARK</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Lyng</dc:creator>
  <cp:keywords/>
  <dc:description/>
  <cp:lastModifiedBy>Mark Lyng</cp:lastModifiedBy>
  <cp:revision>1</cp:revision>
  <dcterms:created xsi:type="dcterms:W3CDTF">2023-05-02T13:42:00Z</dcterms:created>
  <dcterms:modified xsi:type="dcterms:W3CDTF">2023-05-02T14:23:00Z</dcterms:modified>
</cp:coreProperties>
</file>