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jc w:val="left"/>
        <w:rPr>
          <w:rFonts w:ascii="Times New Roman"/>
          <w:sz w:val="20"/>
        </w:rPr>
      </w:pPr>
    </w:p>
    <w:p>
      <w:pPr>
        <w:pStyle w:val="BodyText"/>
        <w:spacing w:before="11"/>
        <w:jc w:val="left"/>
        <w:rPr>
          <w:rFonts w:ascii="Times New Roman"/>
          <w:sz w:val="20"/>
        </w:rPr>
      </w:pPr>
    </w:p>
    <w:p>
      <w:pPr>
        <w:spacing w:line="240" w:lineRule="auto"/>
        <w:ind w:left="589" w:right="0" w:firstLine="0"/>
        <w:rPr>
          <w:rFonts w:ascii="Times New Roman"/>
          <w:sz w:val="20"/>
        </w:rPr>
      </w:pPr>
      <w:r>
        <w:rPr>
          <w:rFonts w:ascii="Times New Roman"/>
          <w:sz w:val="20"/>
        </w:rPr>
        <w:drawing>
          <wp:inline distT="0" distB="0" distL="0" distR="0">
            <wp:extent cx="5511787" cy="57873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511787" cy="578739"/>
                    </a:xfrm>
                    <a:prstGeom prst="rect">
                      <a:avLst/>
                    </a:prstGeom>
                  </pic:spPr>
                </pic:pic>
              </a:graphicData>
            </a:graphic>
          </wp:inline>
        </w:drawing>
      </w:r>
      <w:r>
        <w:rPr>
          <w:rFonts w:ascii="Times New Roman"/>
          <w:sz w:val="20"/>
        </w:rPr>
      </w: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jc w:val="left"/>
        <w:rPr>
          <w:rFonts w:ascii="Times New Roman"/>
          <w:sz w:val="20"/>
        </w:rPr>
      </w:pPr>
    </w:p>
    <w:p>
      <w:pPr>
        <w:pStyle w:val="BodyText"/>
        <w:spacing w:before="133"/>
        <w:jc w:val="left"/>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1243583</wp:posOffset>
            </wp:positionH>
            <wp:positionV relativeFrom="paragraph">
              <wp:posOffset>246237</wp:posOffset>
            </wp:positionV>
            <wp:extent cx="5524740" cy="36964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24740" cy="3696462"/>
                    </a:xfrm>
                    <a:prstGeom prst="rect">
                      <a:avLst/>
                    </a:prstGeom>
                  </pic:spPr>
                </pic:pic>
              </a:graphicData>
            </a:graphic>
          </wp:anchor>
        </w:drawing>
      </w:r>
    </w:p>
    <w:p>
      <w:pPr>
        <w:pStyle w:val="BodyText"/>
        <w:jc w:val="left"/>
        <w:rPr>
          <w:rFonts w:ascii="Times New Roman"/>
          <w:sz w:val="27"/>
        </w:rPr>
      </w:pPr>
    </w:p>
    <w:p>
      <w:pPr>
        <w:pStyle w:val="BodyText"/>
        <w:jc w:val="left"/>
        <w:rPr>
          <w:rFonts w:ascii="Times New Roman"/>
          <w:sz w:val="27"/>
        </w:rPr>
      </w:pPr>
    </w:p>
    <w:p>
      <w:pPr>
        <w:pStyle w:val="BodyText"/>
        <w:jc w:val="left"/>
        <w:rPr>
          <w:rFonts w:ascii="Times New Roman"/>
          <w:sz w:val="27"/>
        </w:rPr>
      </w:pPr>
    </w:p>
    <w:p>
      <w:pPr>
        <w:pStyle w:val="BodyText"/>
        <w:spacing w:before="282"/>
        <w:jc w:val="left"/>
        <w:rPr>
          <w:rFonts w:ascii="Times New Roman"/>
          <w:sz w:val="27"/>
        </w:rPr>
      </w:pPr>
    </w:p>
    <w:p>
      <w:pPr>
        <w:spacing w:before="0"/>
        <w:ind w:left="238" w:right="0" w:firstLine="0"/>
        <w:jc w:val="left"/>
        <w:rPr>
          <w:b/>
          <w:sz w:val="27"/>
        </w:rPr>
      </w:pPr>
      <w:r>
        <w:rPr>
          <w:b/>
          <w:sz w:val="27"/>
        </w:rPr>
        <w:t>FREE!ship</w:t>
      </w:r>
      <w:r>
        <w:rPr>
          <w:b/>
          <w:spacing w:val="1"/>
          <w:sz w:val="27"/>
        </w:rPr>
        <w:t> </w:t>
      </w:r>
      <w:r>
        <w:rPr>
          <w:b/>
          <w:sz w:val="27"/>
        </w:rPr>
        <w:t>Plus</w:t>
      </w:r>
      <w:r>
        <w:rPr>
          <w:b/>
          <w:spacing w:val="3"/>
          <w:sz w:val="27"/>
        </w:rPr>
        <w:t> </w:t>
      </w:r>
      <w:r>
        <w:rPr>
          <w:b/>
          <w:sz w:val="27"/>
        </w:rPr>
        <w:t>документация</w:t>
      </w:r>
      <w:r>
        <w:rPr>
          <w:b/>
          <w:spacing w:val="4"/>
          <w:sz w:val="27"/>
        </w:rPr>
        <w:t> </w:t>
      </w:r>
      <w:r>
        <w:rPr>
          <w:b/>
          <w:sz w:val="27"/>
        </w:rPr>
        <w:t>Версия</w:t>
      </w:r>
      <w:r>
        <w:rPr>
          <w:b/>
          <w:spacing w:val="10"/>
          <w:sz w:val="27"/>
        </w:rPr>
        <w:t> </w:t>
      </w:r>
      <w:r>
        <w:rPr>
          <w:b/>
          <w:spacing w:val="-4"/>
          <w:sz w:val="27"/>
        </w:rPr>
        <w:t>2.8+</w:t>
      </w:r>
    </w:p>
    <w:p>
      <w:pPr>
        <w:pStyle w:val="BodyText"/>
        <w:tabs>
          <w:tab w:pos="4208" w:val="left" w:leader="none"/>
        </w:tabs>
        <w:spacing w:line="242" w:lineRule="auto" w:before="10"/>
        <w:ind w:left="238" w:right="2593"/>
        <w:jc w:val="left"/>
      </w:pPr>
      <w:r>
        <w:rPr/>
        <w:t>Домашняя страница</w:t>
        <w:tab/>
      </w:r>
      <w:r>
        <w:rPr>
          <w:spacing w:val="-15"/>
        </w:rPr>
        <w:t> </w:t>
      </w:r>
      <w:r>
        <w:rPr/>
        <w:t>: </w:t>
      </w:r>
      <w:hyperlink r:id="rId7">
        <w:r>
          <w:rPr>
            <w:color w:val="00007F"/>
            <w:u w:val="single" w:color="00007F"/>
          </w:rPr>
          <w:t>www.freeship-plus.pisem.su</w:t>
        </w:r>
      </w:hyperlink>
      <w:r>
        <w:rPr>
          <w:color w:val="00007F"/>
        </w:rPr>
        <w:t> </w:t>
      </w:r>
      <w:r>
        <w:rPr/>
        <w:t>Страница проекта FREE!ship</w:t>
        <w:tab/>
        <w:t>: </w:t>
      </w:r>
      <w:hyperlink r:id="rId8">
        <w:r>
          <w:rPr>
            <w:color w:val="00007F"/>
            <w:u w:val="single" w:color="00007F"/>
          </w:rPr>
          <w:t>http://www.freeship-plus.land.ru</w:t>
        </w:r>
      </w:hyperlink>
      <w:r>
        <w:rPr>
          <w:color w:val="00007F"/>
        </w:rPr>
        <w:t> </w:t>
      </w:r>
      <w:r>
        <w:rPr/>
        <w:t>Для контактов</w:t>
        <w:tab/>
      </w:r>
      <w:r>
        <w:rPr>
          <w:spacing w:val="-49"/>
        </w:rPr>
        <w:t> </w:t>
      </w:r>
      <w:r>
        <w:rPr/>
        <w:t>: </w:t>
      </w:r>
      <w:hyperlink r:id="rId9">
        <w:r>
          <w:rPr>
            <w:color w:val="00007F"/>
            <w:u w:val="single" w:color="00007F"/>
          </w:rPr>
          <w:t>vftim@rambler.ru</w:t>
        </w:r>
      </w:hyperlink>
    </w:p>
    <w:p>
      <w:pPr>
        <w:pStyle w:val="BodyText"/>
        <w:tabs>
          <w:tab w:pos="4208" w:val="left" w:leader="none"/>
        </w:tabs>
        <w:spacing w:line="242" w:lineRule="auto" w:before="7"/>
        <w:ind w:left="238" w:right="3447"/>
        <w:jc w:val="left"/>
      </w:pPr>
      <w:r>
        <w:rPr/>
        <w:t>Прислать проекты для базы данных</w:t>
        <w:tab/>
        <w:t>: </w:t>
      </w:r>
      <w:hyperlink r:id="rId10">
        <w:r>
          <w:rPr>
            <w:color w:val="00007F"/>
            <w:u w:val="single" w:color="00007F"/>
          </w:rPr>
          <w:t>freeship_plus@land.ru</w:t>
        </w:r>
      </w:hyperlink>
      <w:r>
        <w:rPr>
          <w:color w:val="00007F"/>
        </w:rPr>
        <w:t> </w:t>
      </w:r>
      <w:r>
        <w:rPr/>
        <w:t>Copyright © 2005, 2006 M. v. Engeland</w:t>
      </w:r>
    </w:p>
    <w:p>
      <w:pPr>
        <w:pStyle w:val="BodyText"/>
        <w:spacing w:before="2"/>
        <w:ind w:left="238"/>
        <w:jc w:val="left"/>
      </w:pPr>
      <w:r>
        <w:rPr/>
        <w:t>Copyright</w:t>
      </w:r>
      <w:r>
        <w:rPr>
          <w:spacing w:val="-7"/>
        </w:rPr>
        <w:t> </w:t>
      </w:r>
      <w:r>
        <w:rPr/>
        <w:t>©</w:t>
      </w:r>
      <w:r>
        <w:rPr>
          <w:spacing w:val="-7"/>
        </w:rPr>
        <w:t> </w:t>
      </w:r>
      <w:r>
        <w:rPr/>
        <w:t>2007,</w:t>
      </w:r>
      <w:r>
        <w:rPr>
          <w:spacing w:val="-7"/>
        </w:rPr>
        <w:t> </w:t>
      </w:r>
      <w:r>
        <w:rPr/>
        <w:t>2008</w:t>
      </w:r>
      <w:r>
        <w:rPr>
          <w:spacing w:val="-7"/>
        </w:rPr>
        <w:t> </w:t>
      </w:r>
      <w:r>
        <w:rPr/>
        <w:t>Timoshenko</w:t>
      </w:r>
      <w:r>
        <w:rPr>
          <w:spacing w:val="-1"/>
        </w:rPr>
        <w:t> </w:t>
      </w:r>
      <w:r>
        <w:rPr>
          <w:spacing w:val="-4"/>
        </w:rPr>
        <w:t>V.F.</w:t>
      </w:r>
    </w:p>
    <w:p>
      <w:pPr>
        <w:pStyle w:val="BodyText"/>
        <w:spacing w:after="0"/>
        <w:jc w:val="left"/>
        <w:sectPr>
          <w:type w:val="continuous"/>
          <w:pgSz w:w="11910" w:h="16840"/>
          <w:pgMar w:top="1920" w:bottom="280" w:left="1417" w:right="566"/>
        </w:sectPr>
      </w:pPr>
    </w:p>
    <w:p>
      <w:pPr>
        <w:pStyle w:val="Heading2"/>
        <w:spacing w:before="323"/>
        <w:ind w:left="238" w:firstLine="0"/>
        <w:jc w:val="left"/>
      </w:pPr>
      <w:bookmarkStart w:name="_TOC_250109" w:id="1"/>
      <w:bookmarkEnd w:id="1"/>
      <w:r>
        <w:rPr>
          <w:spacing w:val="-2"/>
        </w:rPr>
        <w:t>Оглавление</w:t>
      </w:r>
    </w:p>
    <w:p>
      <w:pPr>
        <w:pStyle w:val="Heading2"/>
        <w:spacing w:after="0"/>
        <w:jc w:val="left"/>
        <w:sectPr>
          <w:headerReference w:type="default" r:id="rId11"/>
          <w:footerReference w:type="default" r:id="rId12"/>
          <w:pgSz w:w="11910" w:h="16840"/>
          <w:pgMar w:header="1411" w:footer="1477" w:top="1700" w:bottom="1865" w:left="1417" w:right="566"/>
          <w:pgNumType w:start="2"/>
        </w:sectPr>
      </w:pPr>
    </w:p>
    <w:sdt>
      <w:sdtPr>
        <w:docPartObj>
          <w:docPartGallery w:val="Table of Contents"/>
          <w:docPartUnique/>
        </w:docPartObj>
      </w:sdtPr>
      <w:sdtEndPr/>
      <w:sdtContent>
        <w:p>
          <w:pPr>
            <w:pStyle w:val="TOC1"/>
            <w:tabs>
              <w:tab w:pos="9468" w:val="right" w:leader="none"/>
            </w:tabs>
            <w:spacing w:before="11"/>
            <w:ind w:left="238" w:firstLine="0"/>
          </w:pPr>
          <w:hyperlink w:history="true" w:anchor="_TOC_250109">
            <w:r>
              <w:rPr>
                <w:spacing w:val="-2"/>
              </w:rPr>
              <w:t>Оглавление</w:t>
            </w:r>
            <w:r>
              <w:rPr>
                <w:rFonts w:ascii="Times New Roman" w:hAnsi="Times New Roman"/>
              </w:rPr>
              <w:tab/>
            </w:r>
            <w:r>
              <w:rPr>
                <w:spacing w:val="-10"/>
              </w:rPr>
              <w:t>2</w:t>
            </w:r>
          </w:hyperlink>
        </w:p>
        <w:p>
          <w:pPr>
            <w:pStyle w:val="TOC1"/>
            <w:tabs>
              <w:tab w:pos="9468" w:val="right" w:leader="none"/>
            </w:tabs>
            <w:spacing w:line="241" w:lineRule="exact"/>
            <w:ind w:left="238" w:firstLine="0"/>
          </w:pPr>
          <w:r>
            <w:rPr>
              <w:spacing w:val="-2"/>
            </w:rPr>
            <w:t>FREE!ship</w:t>
          </w:r>
          <w:r>
            <w:rPr/>
            <w:tab/>
          </w:r>
          <w:r>
            <w:rPr>
              <w:spacing w:val="-10"/>
            </w:rPr>
            <w:t>5</w:t>
          </w:r>
        </w:p>
        <w:p>
          <w:pPr>
            <w:pStyle w:val="TOC1"/>
            <w:tabs>
              <w:tab w:pos="9468" w:val="right" w:leader="none"/>
            </w:tabs>
            <w:spacing w:line="241" w:lineRule="exact" w:before="0"/>
            <w:ind w:left="238" w:firstLine="0"/>
          </w:pPr>
          <w:hyperlink w:history="true" w:anchor="_TOC_250108">
            <w:r>
              <w:rPr/>
              <w:t>FREE!ship</w:t>
            </w:r>
            <w:r>
              <w:rPr>
                <w:spacing w:val="-2"/>
              </w:rPr>
              <w:t> </w:t>
            </w:r>
            <w:r>
              <w:rPr/>
              <w:t>и</w:t>
            </w:r>
            <w:r>
              <w:rPr>
                <w:spacing w:val="-7"/>
              </w:rPr>
              <w:t> </w:t>
            </w:r>
            <w:r>
              <w:rPr>
                <w:spacing w:val="-4"/>
              </w:rPr>
              <w:t>Linux</w:t>
            </w:r>
            <w:r>
              <w:rPr/>
              <w:tab/>
            </w:r>
            <w:r>
              <w:rPr>
                <w:spacing w:val="-10"/>
              </w:rPr>
              <w:t>6</w:t>
            </w:r>
          </w:hyperlink>
        </w:p>
        <w:p>
          <w:pPr>
            <w:pStyle w:val="TOC1"/>
            <w:numPr>
              <w:ilvl w:val="0"/>
              <w:numId w:val="1"/>
            </w:numPr>
            <w:tabs>
              <w:tab w:pos="467" w:val="left" w:leader="none"/>
              <w:tab w:pos="9468" w:val="right" w:leader="none"/>
            </w:tabs>
            <w:spacing w:line="240" w:lineRule="auto" w:before="8" w:after="0"/>
            <w:ind w:left="467" w:right="0" w:hanging="229"/>
            <w:jc w:val="left"/>
          </w:pPr>
          <w:hyperlink w:history="true" w:anchor="_TOC_250107">
            <w:r>
              <w:rPr>
                <w:spacing w:val="-2"/>
              </w:rPr>
              <w:t>Введение</w:t>
            </w:r>
            <w:r>
              <w:rPr>
                <w:rFonts w:ascii="Times New Roman" w:hAnsi="Times New Roman"/>
              </w:rPr>
              <w:tab/>
            </w:r>
            <w:r>
              <w:rPr>
                <w:spacing w:val="-10"/>
              </w:rPr>
              <w:t>7</w:t>
            </w:r>
          </w:hyperlink>
        </w:p>
        <w:p>
          <w:pPr>
            <w:pStyle w:val="TOC4"/>
            <w:numPr>
              <w:ilvl w:val="1"/>
              <w:numId w:val="1"/>
            </w:numPr>
            <w:tabs>
              <w:tab w:pos="818" w:val="left" w:leader="none"/>
              <w:tab w:pos="9468" w:val="right" w:leader="none"/>
            </w:tabs>
            <w:spacing w:line="241" w:lineRule="exact" w:before="8" w:after="0"/>
            <w:ind w:left="818" w:right="0" w:hanging="353"/>
            <w:jc w:val="left"/>
          </w:pPr>
          <w:hyperlink w:history="true" w:anchor="_TOC_250106">
            <w:r>
              <w:rPr>
                <w:spacing w:val="-2"/>
              </w:rPr>
              <w:t>Грани</w:t>
            </w:r>
            <w:r>
              <w:rPr>
                <w:rFonts w:ascii="Times New Roman" w:hAnsi="Times New Roman"/>
              </w:rPr>
              <w:tab/>
            </w:r>
            <w:r>
              <w:rPr>
                <w:spacing w:val="-10"/>
              </w:rPr>
              <w:t>7</w:t>
            </w:r>
          </w:hyperlink>
        </w:p>
        <w:p>
          <w:pPr>
            <w:pStyle w:val="TOC4"/>
            <w:numPr>
              <w:ilvl w:val="1"/>
              <w:numId w:val="1"/>
            </w:numPr>
            <w:tabs>
              <w:tab w:pos="813" w:val="left" w:leader="none"/>
              <w:tab w:pos="9468" w:val="right" w:leader="none"/>
            </w:tabs>
            <w:spacing w:line="241" w:lineRule="exact" w:before="0" w:after="0"/>
            <w:ind w:left="813" w:right="0" w:hanging="352"/>
            <w:jc w:val="left"/>
          </w:pPr>
          <w:hyperlink w:history="true" w:anchor="_TOC_250105">
            <w:r>
              <w:rPr>
                <w:spacing w:val="-4"/>
              </w:rPr>
              <w:t>Ребра</w:t>
            </w:r>
            <w:r>
              <w:rPr>
                <w:rFonts w:ascii="Times New Roman" w:hAnsi="Times New Roman"/>
              </w:rPr>
              <w:tab/>
            </w:r>
            <w:r>
              <w:rPr>
                <w:spacing w:val="-10"/>
              </w:rPr>
              <w:t>7</w:t>
            </w:r>
          </w:hyperlink>
        </w:p>
        <w:p>
          <w:pPr>
            <w:pStyle w:val="TOC4"/>
            <w:numPr>
              <w:ilvl w:val="1"/>
              <w:numId w:val="1"/>
            </w:numPr>
            <w:tabs>
              <w:tab w:pos="813" w:val="left" w:leader="none"/>
              <w:tab w:pos="9468" w:val="right" w:leader="none"/>
            </w:tabs>
            <w:spacing w:line="240" w:lineRule="auto" w:before="8" w:after="0"/>
            <w:ind w:left="813" w:right="0" w:hanging="352"/>
            <w:jc w:val="left"/>
          </w:pPr>
          <w:hyperlink w:history="true" w:anchor="_TOC_250104">
            <w:r>
              <w:rPr>
                <w:spacing w:val="-2"/>
              </w:rPr>
              <w:t>Точки</w:t>
            </w:r>
            <w:r>
              <w:rPr>
                <w:rFonts w:ascii="Times New Roman" w:hAnsi="Times New Roman"/>
              </w:rPr>
              <w:tab/>
            </w:r>
            <w:r>
              <w:rPr>
                <w:spacing w:val="-10"/>
              </w:rPr>
              <w:t>8</w:t>
            </w:r>
          </w:hyperlink>
        </w:p>
        <w:p>
          <w:pPr>
            <w:pStyle w:val="TOC4"/>
            <w:numPr>
              <w:ilvl w:val="1"/>
              <w:numId w:val="1"/>
            </w:numPr>
            <w:tabs>
              <w:tab w:pos="813" w:val="left" w:leader="none"/>
              <w:tab w:pos="9468" w:val="right" w:leader="none"/>
            </w:tabs>
            <w:spacing w:line="240" w:lineRule="auto" w:before="4" w:after="0"/>
            <w:ind w:left="813" w:right="0" w:hanging="347"/>
            <w:jc w:val="left"/>
          </w:pPr>
          <w:r>
            <w:rPr/>
            <w:t>Разбиение</w:t>
          </w:r>
          <w:r>
            <w:rPr>
              <w:spacing w:val="-3"/>
            </w:rPr>
            <w:t> </w:t>
          </w:r>
          <w:r>
            <w:rPr>
              <w:spacing w:val="-2"/>
            </w:rPr>
            <w:t>поверхностей</w:t>
          </w:r>
          <w:r>
            <w:rPr>
              <w:rFonts w:ascii="Times New Roman" w:hAnsi="Times New Roman"/>
            </w:rPr>
            <w:tab/>
          </w:r>
          <w:r>
            <w:rPr>
              <w:spacing w:val="-10"/>
            </w:rPr>
            <w:t>8</w:t>
          </w:r>
        </w:p>
        <w:p>
          <w:pPr>
            <w:pStyle w:val="TOC4"/>
            <w:numPr>
              <w:ilvl w:val="1"/>
              <w:numId w:val="1"/>
            </w:numPr>
            <w:tabs>
              <w:tab w:pos="822" w:val="left" w:leader="none"/>
              <w:tab w:pos="9589" w:val="right" w:leader="none"/>
            </w:tabs>
            <w:spacing w:line="240" w:lineRule="auto" w:before="3" w:after="0"/>
            <w:ind w:left="822" w:right="0" w:hanging="356"/>
            <w:jc w:val="left"/>
          </w:pPr>
          <w:r>
            <w:rPr/>
            <w:t>Рекомендации</w:t>
          </w:r>
          <w:r>
            <w:rPr>
              <w:spacing w:val="3"/>
            </w:rPr>
            <w:t> </w:t>
          </w:r>
          <w:r>
            <w:rPr/>
            <w:t>к</w:t>
          </w:r>
          <w:r>
            <w:rPr>
              <w:spacing w:val="5"/>
            </w:rPr>
            <w:t> </w:t>
          </w:r>
          <w:r>
            <w:rPr/>
            <w:t>моделированию</w:t>
          </w:r>
          <w:r>
            <w:rPr>
              <w:spacing w:val="9"/>
            </w:rPr>
            <w:t> </w:t>
          </w:r>
          <w:r>
            <w:rPr>
              <w:spacing w:val="-2"/>
            </w:rPr>
            <w:t>подразбиения</w:t>
          </w:r>
          <w:r>
            <w:rPr>
              <w:rFonts w:ascii="Times New Roman" w:hAnsi="Times New Roman"/>
            </w:rPr>
            <w:tab/>
          </w:r>
          <w:r>
            <w:rPr>
              <w:spacing w:val="-5"/>
            </w:rPr>
            <w:t>10</w:t>
          </w:r>
        </w:p>
        <w:p>
          <w:pPr>
            <w:pStyle w:val="TOC1"/>
            <w:numPr>
              <w:ilvl w:val="0"/>
              <w:numId w:val="1"/>
            </w:numPr>
            <w:tabs>
              <w:tab w:pos="467" w:val="left" w:leader="none"/>
              <w:tab w:pos="9589" w:val="right" w:leader="none"/>
            </w:tabs>
            <w:spacing w:line="240" w:lineRule="auto" w:before="8" w:after="0"/>
            <w:ind w:left="467" w:right="0" w:hanging="229"/>
            <w:jc w:val="left"/>
          </w:pPr>
          <w:hyperlink w:history="true" w:anchor="_TOC_250103">
            <w:r>
              <w:rPr/>
              <w:t>Области</w:t>
            </w:r>
            <w:r>
              <w:rPr>
                <w:spacing w:val="-1"/>
              </w:rPr>
              <w:t> </w:t>
            </w:r>
            <w:r>
              <w:rPr>
                <w:spacing w:val="-2"/>
              </w:rPr>
              <w:t>просмотра</w:t>
            </w:r>
            <w:r>
              <w:rPr>
                <w:rFonts w:ascii="Times New Roman" w:hAnsi="Times New Roman"/>
              </w:rPr>
              <w:tab/>
            </w:r>
            <w:r>
              <w:rPr>
                <w:spacing w:val="-5"/>
              </w:rPr>
              <w:t>12</w:t>
            </w:r>
          </w:hyperlink>
        </w:p>
        <w:p>
          <w:pPr>
            <w:pStyle w:val="TOC4"/>
            <w:numPr>
              <w:ilvl w:val="1"/>
              <w:numId w:val="2"/>
            </w:numPr>
            <w:tabs>
              <w:tab w:pos="818" w:val="left" w:leader="none"/>
              <w:tab w:pos="9589" w:val="right" w:leader="none"/>
            </w:tabs>
            <w:spacing w:line="240" w:lineRule="auto" w:before="4" w:after="0"/>
            <w:ind w:left="818" w:right="0" w:hanging="354"/>
            <w:jc w:val="left"/>
          </w:pPr>
          <w:hyperlink w:history="true" w:anchor="_TOC_250102">
            <w:r>
              <w:rPr/>
              <w:t>Изменение</w:t>
            </w:r>
            <w:r>
              <w:rPr>
                <w:spacing w:val="-9"/>
              </w:rPr>
              <w:t> </w:t>
            </w:r>
            <w:r>
              <w:rPr/>
              <w:t>масштаба</w:t>
            </w:r>
            <w:r>
              <w:rPr>
                <w:spacing w:val="-9"/>
              </w:rPr>
              <w:t> </w:t>
            </w:r>
            <w:r>
              <w:rPr/>
              <w:t>изображения</w:t>
            </w:r>
            <w:r>
              <w:rPr>
                <w:spacing w:val="-3"/>
              </w:rPr>
              <w:t> </w:t>
            </w:r>
            <w:r>
              <w:rPr/>
              <w:t>и</w:t>
            </w:r>
            <w:r>
              <w:rPr>
                <w:spacing w:val="-9"/>
              </w:rPr>
              <w:t> </w:t>
            </w:r>
            <w:r>
              <w:rPr>
                <w:spacing w:val="-2"/>
              </w:rPr>
              <w:t>панорамирование</w:t>
            </w:r>
            <w:r>
              <w:rPr>
                <w:rFonts w:ascii="Times New Roman" w:hAnsi="Times New Roman"/>
              </w:rPr>
              <w:tab/>
            </w:r>
            <w:r>
              <w:rPr>
                <w:spacing w:val="-5"/>
              </w:rPr>
              <w:t>12</w:t>
            </w:r>
          </w:hyperlink>
        </w:p>
        <w:p>
          <w:pPr>
            <w:pStyle w:val="TOC4"/>
            <w:numPr>
              <w:ilvl w:val="1"/>
              <w:numId w:val="2"/>
            </w:numPr>
            <w:tabs>
              <w:tab w:pos="813" w:val="left" w:leader="none"/>
              <w:tab w:pos="9589" w:val="right" w:leader="none"/>
            </w:tabs>
            <w:spacing w:line="241" w:lineRule="exact" w:before="8" w:after="0"/>
            <w:ind w:left="813" w:right="0" w:hanging="349"/>
            <w:jc w:val="left"/>
          </w:pPr>
          <w:hyperlink w:history="true" w:anchor="_TOC_250101">
            <w:r>
              <w:rPr/>
              <w:t>Выбор</w:t>
            </w:r>
            <w:r>
              <w:rPr>
                <w:spacing w:val="1"/>
              </w:rPr>
              <w:t> </w:t>
            </w:r>
            <w:r>
              <w:rPr>
                <w:spacing w:val="-2"/>
              </w:rPr>
              <w:t>элементов</w:t>
            </w:r>
            <w:r>
              <w:rPr>
                <w:rFonts w:ascii="Times New Roman" w:hAnsi="Times New Roman"/>
              </w:rPr>
              <w:tab/>
            </w:r>
            <w:r>
              <w:rPr>
                <w:spacing w:val="-5"/>
              </w:rPr>
              <w:t>12</w:t>
            </w:r>
          </w:hyperlink>
        </w:p>
        <w:p>
          <w:pPr>
            <w:pStyle w:val="TOC4"/>
            <w:numPr>
              <w:ilvl w:val="1"/>
              <w:numId w:val="2"/>
            </w:numPr>
            <w:tabs>
              <w:tab w:pos="816" w:val="left" w:leader="none"/>
              <w:tab w:pos="9589" w:val="right" w:leader="none"/>
            </w:tabs>
            <w:spacing w:line="241" w:lineRule="exact" w:before="0" w:after="0"/>
            <w:ind w:left="816" w:right="0" w:hanging="353"/>
            <w:jc w:val="left"/>
          </w:pPr>
          <w:hyperlink w:history="true" w:anchor="_TOC_250100">
            <w:r>
              <w:rPr/>
              <w:t>Перемещение</w:t>
            </w:r>
            <w:r>
              <w:rPr>
                <w:spacing w:val="7"/>
              </w:rPr>
              <w:t> </w:t>
            </w:r>
            <w:r>
              <w:rPr/>
              <w:t>контрольных</w:t>
            </w:r>
            <w:r>
              <w:rPr>
                <w:spacing w:val="-2"/>
              </w:rPr>
              <w:t> </w:t>
            </w:r>
            <w:r>
              <w:rPr>
                <w:spacing w:val="-4"/>
              </w:rPr>
              <w:t>точек</w:t>
            </w:r>
            <w:r>
              <w:rPr>
                <w:rFonts w:ascii="Times New Roman" w:hAnsi="Times New Roman"/>
              </w:rPr>
              <w:tab/>
            </w:r>
            <w:r>
              <w:rPr>
                <w:spacing w:val="-5"/>
              </w:rPr>
              <w:t>13</w:t>
            </w:r>
          </w:hyperlink>
        </w:p>
        <w:p>
          <w:pPr>
            <w:pStyle w:val="TOC4"/>
            <w:numPr>
              <w:ilvl w:val="1"/>
              <w:numId w:val="2"/>
            </w:numPr>
            <w:tabs>
              <w:tab w:pos="817" w:val="left" w:leader="none"/>
              <w:tab w:pos="9589" w:val="right" w:leader="none"/>
            </w:tabs>
            <w:spacing w:line="240" w:lineRule="auto" w:before="8" w:after="0"/>
            <w:ind w:left="817" w:right="0" w:hanging="351"/>
            <w:jc w:val="left"/>
          </w:pPr>
          <w:r>
            <w:rPr/>
            <w:t>Изменение</w:t>
          </w:r>
          <w:r>
            <w:rPr>
              <w:spacing w:val="1"/>
            </w:rPr>
            <w:t> </w:t>
          </w:r>
          <w:r>
            <w:rPr/>
            <w:t>точки контроля</w:t>
          </w:r>
          <w:r>
            <w:rPr>
              <w:spacing w:val="2"/>
            </w:rPr>
            <w:t> </w:t>
          </w:r>
          <w:r>
            <w:rPr>
              <w:spacing w:val="-2"/>
            </w:rPr>
            <w:t>вручную</w:t>
          </w:r>
          <w:r>
            <w:rPr>
              <w:rFonts w:ascii="Times New Roman" w:hAnsi="Times New Roman"/>
            </w:rPr>
            <w:tab/>
          </w:r>
          <w:r>
            <w:rPr>
              <w:spacing w:val="-5"/>
            </w:rPr>
            <w:t>13</w:t>
          </w:r>
        </w:p>
        <w:p>
          <w:pPr>
            <w:pStyle w:val="TOC4"/>
            <w:numPr>
              <w:ilvl w:val="1"/>
              <w:numId w:val="2"/>
            </w:numPr>
            <w:tabs>
              <w:tab w:pos="813" w:val="left" w:leader="none"/>
              <w:tab w:pos="9589" w:val="right" w:leader="none"/>
            </w:tabs>
            <w:spacing w:line="241" w:lineRule="exact" w:before="8" w:after="0"/>
            <w:ind w:left="813" w:right="0" w:hanging="350"/>
            <w:jc w:val="left"/>
          </w:pPr>
          <w:hyperlink w:history="true" w:anchor="_TOC_250099">
            <w:r>
              <w:rPr/>
              <w:t>Различные</w:t>
            </w:r>
            <w:r>
              <w:rPr>
                <w:spacing w:val="-4"/>
              </w:rPr>
              <w:t> </w:t>
            </w:r>
            <w:r>
              <w:rPr/>
              <w:t>режимы</w:t>
            </w:r>
            <w:r>
              <w:rPr>
                <w:spacing w:val="-3"/>
              </w:rPr>
              <w:t> </w:t>
            </w:r>
            <w:r>
              <w:rPr>
                <w:spacing w:val="-2"/>
              </w:rPr>
              <w:t>рисунка</w:t>
            </w:r>
            <w:r>
              <w:rPr>
                <w:rFonts w:ascii="Times New Roman" w:hAnsi="Times New Roman"/>
              </w:rPr>
              <w:tab/>
            </w:r>
            <w:r>
              <w:rPr>
                <w:spacing w:val="-5"/>
              </w:rPr>
              <w:t>13</w:t>
            </w:r>
          </w:hyperlink>
        </w:p>
        <w:p>
          <w:pPr>
            <w:pStyle w:val="TOC4"/>
            <w:numPr>
              <w:ilvl w:val="1"/>
              <w:numId w:val="2"/>
            </w:numPr>
            <w:tabs>
              <w:tab w:pos="818" w:val="left" w:leader="none"/>
              <w:tab w:pos="9589" w:val="right" w:leader="none"/>
            </w:tabs>
            <w:spacing w:line="241" w:lineRule="exact" w:before="0" w:after="0"/>
            <w:ind w:left="818" w:right="0" w:hanging="353"/>
            <w:jc w:val="left"/>
          </w:pPr>
          <w:hyperlink w:history="true" w:anchor="_TOC_250098">
            <w:r>
              <w:rPr>
                <w:spacing w:val="-2"/>
              </w:rPr>
              <w:t>Печать</w:t>
            </w:r>
            <w:r>
              <w:rPr>
                <w:rFonts w:ascii="Times New Roman" w:hAnsi="Times New Roman"/>
              </w:rPr>
              <w:tab/>
            </w:r>
            <w:r>
              <w:rPr>
                <w:spacing w:val="-5"/>
              </w:rPr>
              <w:t>14</w:t>
            </w:r>
          </w:hyperlink>
        </w:p>
        <w:p>
          <w:pPr>
            <w:pStyle w:val="TOC4"/>
            <w:numPr>
              <w:ilvl w:val="1"/>
              <w:numId w:val="2"/>
            </w:numPr>
            <w:tabs>
              <w:tab w:pos="813" w:val="left" w:leader="none"/>
              <w:tab w:pos="9589" w:val="right" w:leader="none"/>
            </w:tabs>
            <w:spacing w:line="240" w:lineRule="auto" w:before="8" w:after="0"/>
            <w:ind w:left="813" w:right="0" w:hanging="349"/>
            <w:jc w:val="left"/>
          </w:pPr>
          <w:hyperlink w:history="true" w:anchor="_TOC_250097">
            <w:r>
              <w:rPr/>
              <w:t>Сохранить</w:t>
            </w:r>
            <w:r>
              <w:rPr>
                <w:spacing w:val="-5"/>
              </w:rPr>
              <w:t> </w:t>
            </w:r>
            <w:r>
              <w:rPr/>
              <w:t>как растровое</w:t>
            </w:r>
            <w:r>
              <w:rPr>
                <w:spacing w:val="-2"/>
              </w:rPr>
              <w:t> изображение</w:t>
            </w:r>
            <w:r>
              <w:rPr>
                <w:rFonts w:ascii="Times New Roman" w:hAnsi="Times New Roman"/>
              </w:rPr>
              <w:tab/>
            </w:r>
            <w:r>
              <w:rPr>
                <w:spacing w:val="-5"/>
              </w:rPr>
              <w:t>14</w:t>
            </w:r>
          </w:hyperlink>
        </w:p>
        <w:p>
          <w:pPr>
            <w:pStyle w:val="TOC1"/>
            <w:numPr>
              <w:ilvl w:val="0"/>
              <w:numId w:val="1"/>
            </w:numPr>
            <w:tabs>
              <w:tab w:pos="471" w:val="left" w:leader="none"/>
              <w:tab w:pos="9589" w:val="right" w:leader="none"/>
            </w:tabs>
            <w:spacing w:line="240" w:lineRule="auto" w:before="3" w:after="0"/>
            <w:ind w:left="471" w:right="0" w:hanging="233"/>
            <w:jc w:val="left"/>
          </w:pPr>
          <w:r>
            <w:rPr/>
            <w:t>Меню</w:t>
          </w:r>
          <w:r>
            <w:rPr>
              <w:spacing w:val="-2"/>
            </w:rPr>
            <w:t> файла</w:t>
          </w:r>
          <w:r>
            <w:rPr>
              <w:rFonts w:ascii="Times New Roman" w:hAnsi="Times New Roman"/>
            </w:rPr>
            <w:tab/>
          </w:r>
          <w:r>
            <w:rPr>
              <w:spacing w:val="-5"/>
            </w:rPr>
            <w:t>15</w:t>
          </w:r>
        </w:p>
        <w:p>
          <w:pPr>
            <w:pStyle w:val="TOC4"/>
            <w:numPr>
              <w:ilvl w:val="1"/>
              <w:numId w:val="3"/>
            </w:numPr>
            <w:tabs>
              <w:tab w:pos="813" w:val="left" w:leader="none"/>
              <w:tab w:pos="9589" w:val="right" w:leader="none"/>
            </w:tabs>
            <w:spacing w:line="240" w:lineRule="auto" w:before="4" w:after="0"/>
            <w:ind w:left="813" w:right="0" w:hanging="352"/>
            <w:jc w:val="left"/>
          </w:pPr>
          <w:r>
            <w:rPr>
              <w:spacing w:val="-2"/>
            </w:rPr>
            <w:t>Новый</w:t>
          </w:r>
          <w:r>
            <w:rPr>
              <w:rFonts w:ascii="Times New Roman" w:hAnsi="Times New Roman"/>
            </w:rPr>
            <w:tab/>
          </w:r>
          <w:r>
            <w:rPr>
              <w:spacing w:val="-5"/>
            </w:rPr>
            <w:t>15</w:t>
          </w:r>
        </w:p>
        <w:p>
          <w:pPr>
            <w:pStyle w:val="TOC4"/>
            <w:numPr>
              <w:ilvl w:val="1"/>
              <w:numId w:val="3"/>
            </w:numPr>
            <w:tabs>
              <w:tab w:pos="813" w:val="left" w:leader="none"/>
              <w:tab w:pos="9589" w:val="right" w:leader="none"/>
            </w:tabs>
            <w:spacing w:line="240" w:lineRule="auto" w:before="8" w:after="0"/>
            <w:ind w:left="813" w:right="0" w:hanging="352"/>
            <w:jc w:val="left"/>
          </w:pPr>
          <w:hyperlink w:history="true" w:anchor="_TOC_250096">
            <w:r>
              <w:rPr>
                <w:spacing w:val="-2"/>
              </w:rPr>
              <w:t>Открыть</w:t>
            </w:r>
            <w:r>
              <w:rPr>
                <w:rFonts w:ascii="Times New Roman" w:hAnsi="Times New Roman"/>
              </w:rPr>
              <w:tab/>
            </w:r>
            <w:r>
              <w:rPr>
                <w:spacing w:val="-5"/>
              </w:rPr>
              <w:t>15</w:t>
            </w:r>
          </w:hyperlink>
        </w:p>
        <w:p>
          <w:pPr>
            <w:pStyle w:val="TOC4"/>
            <w:numPr>
              <w:ilvl w:val="1"/>
              <w:numId w:val="3"/>
            </w:numPr>
            <w:tabs>
              <w:tab w:pos="813" w:val="left" w:leader="none"/>
              <w:tab w:pos="9589" w:val="right" w:leader="none"/>
            </w:tabs>
            <w:spacing w:line="240" w:lineRule="auto" w:before="3" w:after="0"/>
            <w:ind w:left="813" w:right="0" w:hanging="352"/>
            <w:jc w:val="left"/>
          </w:pPr>
          <w:hyperlink w:history="true" w:anchor="_TOC_250095">
            <w:r>
              <w:rPr>
                <w:spacing w:val="-2"/>
              </w:rPr>
              <w:t>Сохранить</w:t>
            </w:r>
            <w:r>
              <w:rPr>
                <w:rFonts w:ascii="Times New Roman" w:hAnsi="Times New Roman"/>
              </w:rPr>
              <w:tab/>
            </w:r>
            <w:r>
              <w:rPr>
                <w:spacing w:val="-5"/>
              </w:rPr>
              <w:t>15</w:t>
            </w:r>
          </w:hyperlink>
        </w:p>
        <w:p>
          <w:pPr>
            <w:pStyle w:val="TOC4"/>
            <w:numPr>
              <w:ilvl w:val="1"/>
              <w:numId w:val="3"/>
            </w:numPr>
            <w:tabs>
              <w:tab w:pos="812" w:val="left" w:leader="none"/>
              <w:tab w:pos="9589" w:val="right" w:leader="none"/>
            </w:tabs>
            <w:spacing w:line="241" w:lineRule="exact" w:before="8" w:after="0"/>
            <w:ind w:left="812" w:right="0" w:hanging="350"/>
            <w:jc w:val="left"/>
          </w:pPr>
          <w:hyperlink w:history="true" w:anchor="_TOC_250094">
            <w:r>
              <w:rPr/>
              <w:t>Сохранить</w:t>
            </w:r>
            <w:r>
              <w:rPr>
                <w:spacing w:val="-2"/>
              </w:rPr>
              <w:t> </w:t>
            </w:r>
            <w:r>
              <w:rPr>
                <w:spacing w:val="-5"/>
              </w:rPr>
              <w:t>как</w:t>
            </w:r>
            <w:r>
              <w:rPr>
                <w:rFonts w:ascii="Times New Roman" w:hAnsi="Times New Roman"/>
              </w:rPr>
              <w:tab/>
            </w:r>
            <w:r>
              <w:rPr>
                <w:spacing w:val="-5"/>
              </w:rPr>
              <w:t>15</w:t>
            </w:r>
          </w:hyperlink>
        </w:p>
        <w:p>
          <w:pPr>
            <w:pStyle w:val="TOC4"/>
            <w:numPr>
              <w:ilvl w:val="1"/>
              <w:numId w:val="3"/>
            </w:numPr>
            <w:tabs>
              <w:tab w:pos="818" w:val="left" w:leader="none"/>
              <w:tab w:pos="9589" w:val="right" w:leader="none"/>
            </w:tabs>
            <w:spacing w:line="241" w:lineRule="exact" w:before="0" w:after="0"/>
            <w:ind w:left="818" w:right="0" w:hanging="353"/>
            <w:jc w:val="left"/>
          </w:pPr>
          <w:hyperlink w:history="true" w:anchor="_TOC_250093">
            <w:r>
              <w:rPr>
                <w:spacing w:val="-2"/>
              </w:rPr>
              <w:t>Импорт</w:t>
            </w:r>
            <w:r>
              <w:rPr>
                <w:rFonts w:ascii="Times New Roman" w:hAnsi="Times New Roman"/>
              </w:rPr>
              <w:tab/>
            </w:r>
            <w:r>
              <w:rPr>
                <w:spacing w:val="-5"/>
              </w:rPr>
              <w:t>15</w:t>
            </w:r>
          </w:hyperlink>
        </w:p>
        <w:p>
          <w:pPr>
            <w:pStyle w:val="TOC5"/>
            <w:numPr>
              <w:ilvl w:val="2"/>
              <w:numId w:val="3"/>
            </w:numPr>
            <w:tabs>
              <w:tab w:pos="1103" w:val="left" w:leader="none"/>
              <w:tab w:pos="9589" w:val="right" w:leader="none"/>
            </w:tabs>
            <w:spacing w:line="240" w:lineRule="auto" w:before="8" w:after="0"/>
            <w:ind w:left="1103" w:right="0" w:hanging="519"/>
            <w:jc w:val="left"/>
          </w:pPr>
          <w:r>
            <w:rPr>
              <w:spacing w:val="-4"/>
            </w:rPr>
            <w:t>Часть</w:t>
          </w:r>
          <w:r>
            <w:rPr>
              <w:rFonts w:ascii="Times New Roman" w:hAnsi="Times New Roman"/>
            </w:rPr>
            <w:tab/>
          </w:r>
          <w:r>
            <w:rPr>
              <w:spacing w:val="-5"/>
            </w:rPr>
            <w:t>15</w:t>
          </w:r>
        </w:p>
        <w:p>
          <w:pPr>
            <w:pStyle w:val="TOC5"/>
            <w:numPr>
              <w:ilvl w:val="2"/>
              <w:numId w:val="3"/>
            </w:numPr>
            <w:tabs>
              <w:tab w:pos="1106" w:val="left" w:leader="none"/>
              <w:tab w:pos="9589" w:val="right" w:leader="none"/>
            </w:tabs>
            <w:spacing w:line="241" w:lineRule="exact" w:before="8" w:after="0"/>
            <w:ind w:left="1106" w:right="0" w:hanging="522"/>
            <w:jc w:val="left"/>
          </w:pPr>
          <w:r>
            <w:rPr/>
            <w:t>Carlson.hul</w:t>
          </w:r>
          <w:r>
            <w:rPr>
              <w:spacing w:val="-2"/>
            </w:rPr>
            <w:t> </w:t>
          </w:r>
          <w:r>
            <w:rPr>
              <w:spacing w:val="-4"/>
            </w:rPr>
            <w:t>файл</w:t>
          </w:r>
          <w:r>
            <w:rPr>
              <w:rFonts w:ascii="Times New Roman" w:hAnsi="Times New Roman"/>
            </w:rPr>
            <w:tab/>
          </w:r>
          <w:r>
            <w:rPr>
              <w:spacing w:val="-5"/>
            </w:rPr>
            <w:t>15</w:t>
          </w:r>
        </w:p>
        <w:p>
          <w:pPr>
            <w:pStyle w:val="TOC5"/>
            <w:numPr>
              <w:ilvl w:val="2"/>
              <w:numId w:val="3"/>
            </w:numPr>
            <w:tabs>
              <w:tab w:pos="1108" w:val="left" w:leader="none"/>
              <w:tab w:pos="9589" w:val="right" w:leader="none"/>
            </w:tabs>
            <w:spacing w:line="241" w:lineRule="exact" w:before="0" w:after="0"/>
            <w:ind w:left="1108" w:right="0" w:hanging="524"/>
            <w:jc w:val="left"/>
          </w:pPr>
          <w:hyperlink w:history="true" w:anchor="_TOC_250092">
            <w:r>
              <w:rPr/>
              <w:t>Импорт</w:t>
            </w:r>
            <w:r>
              <w:rPr>
                <w:spacing w:val="7"/>
              </w:rPr>
              <w:t> </w:t>
            </w:r>
            <w:r>
              <w:rPr/>
              <w:t>.fef</w:t>
            </w:r>
            <w:r>
              <w:rPr>
                <w:spacing w:val="1"/>
              </w:rPr>
              <w:t> </w:t>
            </w:r>
            <w:r>
              <w:rPr>
                <w:spacing w:val="-4"/>
              </w:rPr>
              <w:t>файл</w:t>
            </w:r>
            <w:r>
              <w:rPr>
                <w:rFonts w:ascii="Times New Roman" w:hAnsi="Times New Roman"/>
              </w:rPr>
              <w:tab/>
            </w:r>
            <w:r>
              <w:rPr>
                <w:spacing w:val="-5"/>
              </w:rPr>
              <w:t>16</w:t>
            </w:r>
          </w:hyperlink>
        </w:p>
        <w:p>
          <w:pPr>
            <w:pStyle w:val="TOC5"/>
            <w:numPr>
              <w:ilvl w:val="2"/>
              <w:numId w:val="3"/>
            </w:numPr>
            <w:tabs>
              <w:tab w:pos="1108" w:val="left" w:leader="none"/>
              <w:tab w:pos="9589" w:val="right" w:leader="none"/>
            </w:tabs>
            <w:spacing w:line="240" w:lineRule="auto" w:before="9" w:after="0"/>
            <w:ind w:left="1108" w:right="0" w:hanging="524"/>
            <w:jc w:val="left"/>
          </w:pPr>
          <w:r>
            <w:rPr>
              <w:spacing w:val="-2"/>
            </w:rPr>
            <w:t>Поверхность</w:t>
          </w:r>
          <w:r>
            <w:rPr>
              <w:rFonts w:ascii="Times New Roman" w:hAnsi="Times New Roman"/>
            </w:rPr>
            <w:tab/>
          </w:r>
          <w:r>
            <w:rPr>
              <w:spacing w:val="-5"/>
            </w:rPr>
            <w:t>16</w:t>
          </w:r>
        </w:p>
        <w:p>
          <w:pPr>
            <w:pStyle w:val="TOC5"/>
            <w:numPr>
              <w:ilvl w:val="2"/>
              <w:numId w:val="3"/>
            </w:numPr>
            <w:tabs>
              <w:tab w:pos="1108" w:val="left" w:leader="none"/>
              <w:tab w:pos="9589" w:val="right" w:leader="none"/>
            </w:tabs>
            <w:spacing w:line="240" w:lineRule="auto" w:before="3" w:after="0"/>
            <w:ind w:left="1108" w:right="0" w:hanging="524"/>
            <w:jc w:val="left"/>
          </w:pPr>
          <w:r>
            <w:rPr/>
            <w:t>Импорт</w:t>
          </w:r>
          <w:r>
            <w:rPr>
              <w:spacing w:val="-4"/>
            </w:rPr>
            <w:t> скул</w:t>
          </w:r>
          <w:r>
            <w:rPr>
              <w:rFonts w:ascii="Times New Roman" w:hAnsi="Times New Roman"/>
            </w:rPr>
            <w:tab/>
          </w:r>
          <w:r>
            <w:rPr>
              <w:spacing w:val="-5"/>
            </w:rPr>
            <w:t>17</w:t>
          </w:r>
        </w:p>
        <w:p>
          <w:pPr>
            <w:pStyle w:val="TOC5"/>
            <w:numPr>
              <w:ilvl w:val="2"/>
              <w:numId w:val="3"/>
            </w:numPr>
            <w:tabs>
              <w:tab w:pos="1108" w:val="left" w:leader="none"/>
              <w:tab w:pos="9589" w:val="right" w:leader="none"/>
            </w:tabs>
            <w:spacing w:line="240" w:lineRule="auto" w:before="8" w:after="0"/>
            <w:ind w:left="1108" w:right="0" w:hanging="524"/>
            <w:jc w:val="left"/>
          </w:pPr>
          <w:hyperlink w:history="true" w:anchor="_TOC_250091">
            <w:r>
              <w:rPr/>
              <w:t>Импорт</w:t>
            </w:r>
            <w:r>
              <w:rPr>
                <w:spacing w:val="2"/>
              </w:rPr>
              <w:t> </w:t>
            </w:r>
            <w:r>
              <w:rPr/>
              <w:t>Carene</w:t>
            </w:r>
            <w:r>
              <w:rPr>
                <w:spacing w:val="-1"/>
              </w:rPr>
              <w:t> </w:t>
            </w:r>
            <w:r>
              <w:rPr/>
              <w:t>XYZ </w:t>
            </w:r>
            <w:r>
              <w:rPr>
                <w:spacing w:val="-4"/>
              </w:rPr>
              <w:t>файл</w:t>
            </w:r>
            <w:r>
              <w:rPr>
                <w:rFonts w:ascii="Times New Roman" w:hAnsi="Times New Roman"/>
              </w:rPr>
              <w:tab/>
            </w:r>
            <w:r>
              <w:rPr>
                <w:spacing w:val="-7"/>
              </w:rPr>
              <w:t>18</w:t>
            </w:r>
          </w:hyperlink>
        </w:p>
        <w:p>
          <w:pPr>
            <w:pStyle w:val="TOC5"/>
            <w:numPr>
              <w:ilvl w:val="2"/>
              <w:numId w:val="3"/>
            </w:numPr>
            <w:tabs>
              <w:tab w:pos="1105" w:val="left" w:leader="none"/>
              <w:tab w:pos="9589" w:val="right" w:leader="none"/>
            </w:tabs>
            <w:spacing w:line="240" w:lineRule="auto" w:before="3" w:after="0"/>
            <w:ind w:left="1105" w:right="0" w:hanging="521"/>
            <w:jc w:val="left"/>
          </w:pPr>
          <w:hyperlink w:history="true" w:anchor="_TOC_250090">
            <w:r>
              <w:rPr>
                <w:spacing w:val="-4"/>
              </w:rPr>
              <w:t>VRML</w:t>
            </w:r>
            <w:r>
              <w:rPr/>
              <w:tab/>
            </w:r>
            <w:r>
              <w:rPr>
                <w:spacing w:val="-5"/>
              </w:rPr>
              <w:t>18</w:t>
            </w:r>
          </w:hyperlink>
        </w:p>
        <w:p>
          <w:pPr>
            <w:pStyle w:val="TOC5"/>
            <w:numPr>
              <w:ilvl w:val="2"/>
              <w:numId w:val="3"/>
            </w:numPr>
            <w:tabs>
              <w:tab w:pos="1108" w:val="left" w:leader="none"/>
              <w:tab w:pos="9589" w:val="right" w:leader="none"/>
            </w:tabs>
            <w:spacing w:line="240" w:lineRule="auto" w:before="4" w:after="0"/>
            <w:ind w:left="1108" w:right="0" w:hanging="524"/>
            <w:jc w:val="left"/>
          </w:pPr>
          <w:hyperlink w:history="true" w:anchor="_TOC_250089">
            <w:r>
              <w:rPr/>
              <w:t>Файлы</w:t>
            </w:r>
            <w:r>
              <w:rPr>
                <w:spacing w:val="-7"/>
              </w:rPr>
              <w:t> </w:t>
            </w:r>
            <w:r>
              <w:rPr>
                <w:spacing w:val="-2"/>
              </w:rPr>
              <w:t>PolyCAD</w:t>
            </w:r>
            <w:r>
              <w:rPr/>
              <w:tab/>
            </w:r>
            <w:r>
              <w:rPr>
                <w:spacing w:val="-5"/>
              </w:rPr>
              <w:t>18</w:t>
            </w:r>
          </w:hyperlink>
        </w:p>
        <w:p>
          <w:pPr>
            <w:pStyle w:val="TOC5"/>
            <w:numPr>
              <w:ilvl w:val="2"/>
              <w:numId w:val="3"/>
            </w:numPr>
            <w:tabs>
              <w:tab w:pos="1108" w:val="left" w:leader="none"/>
              <w:tab w:pos="9589" w:val="right" w:leader="none"/>
            </w:tabs>
            <w:spacing w:line="241" w:lineRule="exact" w:before="8" w:after="0"/>
            <w:ind w:left="1108" w:right="0" w:hanging="524"/>
            <w:jc w:val="left"/>
          </w:pPr>
          <w:hyperlink w:history="true" w:anchor="_TOC_250088">
            <w:r>
              <w:rPr/>
              <w:t>Волны</w:t>
            </w:r>
            <w:r>
              <w:rPr>
                <w:spacing w:val="-10"/>
              </w:rPr>
              <w:t> </w:t>
            </w:r>
            <w:r>
              <w:rPr>
                <w:spacing w:val="-2"/>
              </w:rPr>
              <w:t>Michlet</w:t>
            </w:r>
            <w:r>
              <w:rPr/>
              <w:tab/>
            </w:r>
            <w:r>
              <w:rPr>
                <w:spacing w:val="-7"/>
              </w:rPr>
              <w:t>19</w:t>
            </w:r>
          </w:hyperlink>
        </w:p>
        <w:p>
          <w:pPr>
            <w:pStyle w:val="TOC4"/>
            <w:numPr>
              <w:ilvl w:val="1"/>
              <w:numId w:val="3"/>
            </w:numPr>
            <w:tabs>
              <w:tab w:pos="807" w:val="left" w:leader="none"/>
              <w:tab w:pos="9589" w:val="right" w:leader="none"/>
            </w:tabs>
            <w:spacing w:line="241" w:lineRule="exact" w:before="0" w:after="0"/>
            <w:ind w:left="807" w:right="0" w:hanging="346"/>
            <w:jc w:val="left"/>
          </w:pPr>
          <w:hyperlink w:history="true" w:anchor="_TOC_250087">
            <w:r>
              <w:rPr>
                <w:spacing w:val="-2"/>
              </w:rPr>
              <w:t>Экспорт</w:t>
            </w:r>
            <w:r>
              <w:rPr>
                <w:rFonts w:ascii="Times New Roman" w:hAnsi="Times New Roman"/>
              </w:rPr>
              <w:tab/>
            </w:r>
            <w:r>
              <w:rPr>
                <w:spacing w:val="-5"/>
              </w:rPr>
              <w:t>19</w:t>
            </w:r>
          </w:hyperlink>
        </w:p>
        <w:p>
          <w:pPr>
            <w:pStyle w:val="TOC5"/>
            <w:numPr>
              <w:ilvl w:val="2"/>
              <w:numId w:val="3"/>
            </w:numPr>
            <w:tabs>
              <w:tab w:pos="1103" w:val="left" w:leader="none"/>
              <w:tab w:pos="9589" w:val="right" w:leader="none"/>
            </w:tabs>
            <w:spacing w:line="240" w:lineRule="auto" w:before="8" w:after="0"/>
            <w:ind w:left="1103" w:right="0" w:hanging="514"/>
            <w:jc w:val="left"/>
          </w:pPr>
          <w:r>
            <w:rPr>
              <w:spacing w:val="-4"/>
            </w:rPr>
            <w:t>Часть</w:t>
          </w:r>
          <w:r>
            <w:rPr>
              <w:rFonts w:ascii="Times New Roman" w:hAnsi="Times New Roman"/>
            </w:rPr>
            <w:tab/>
          </w:r>
          <w:r>
            <w:rPr>
              <w:spacing w:val="-5"/>
            </w:rPr>
            <w:t>19</w:t>
          </w:r>
        </w:p>
        <w:p>
          <w:pPr>
            <w:pStyle w:val="TOC5"/>
            <w:numPr>
              <w:ilvl w:val="2"/>
              <w:numId w:val="3"/>
            </w:numPr>
            <w:tabs>
              <w:tab w:pos="1106" w:val="left" w:leader="none"/>
              <w:tab w:pos="9589" w:val="right" w:leader="none"/>
            </w:tabs>
            <w:spacing w:line="240" w:lineRule="auto" w:before="3" w:after="0"/>
            <w:ind w:left="1106" w:right="0" w:hanging="518"/>
            <w:jc w:val="left"/>
          </w:pPr>
          <w:hyperlink w:history="true" w:anchor="_TOC_250086">
            <w:r>
              <w:rPr>
                <w:spacing w:val="-4"/>
              </w:rPr>
              <w:t>IGES</w:t>
            </w:r>
            <w:r>
              <w:rPr/>
              <w:tab/>
            </w:r>
            <w:r>
              <w:rPr>
                <w:spacing w:val="-5"/>
              </w:rPr>
              <w:t>19</w:t>
            </w:r>
          </w:hyperlink>
        </w:p>
        <w:p>
          <w:pPr>
            <w:pStyle w:val="TOC5"/>
            <w:numPr>
              <w:ilvl w:val="2"/>
              <w:numId w:val="3"/>
            </w:numPr>
            <w:tabs>
              <w:tab w:pos="1103" w:val="left" w:leader="none"/>
              <w:tab w:pos="9589" w:val="right" w:leader="none"/>
            </w:tabs>
            <w:spacing w:line="240" w:lineRule="auto" w:before="4" w:after="0"/>
            <w:ind w:left="1103" w:right="0" w:hanging="513"/>
            <w:jc w:val="left"/>
          </w:pPr>
          <w:r>
            <w:rPr/>
            <w:t>DXF 3D</w:t>
          </w:r>
          <w:r>
            <w:rPr>
              <w:spacing w:val="-5"/>
            </w:rPr>
            <w:t> </w:t>
          </w:r>
          <w:r>
            <w:rPr>
              <w:spacing w:val="-2"/>
            </w:rPr>
            <w:t>сетка</w:t>
          </w:r>
          <w:r>
            <w:rPr>
              <w:rFonts w:ascii="Times New Roman" w:hAnsi="Times New Roman"/>
            </w:rPr>
            <w:tab/>
          </w:r>
          <w:r>
            <w:rPr>
              <w:spacing w:val="-5"/>
            </w:rPr>
            <w:t>20</w:t>
          </w:r>
        </w:p>
        <w:p>
          <w:pPr>
            <w:pStyle w:val="TOC5"/>
            <w:numPr>
              <w:ilvl w:val="2"/>
              <w:numId w:val="3"/>
            </w:numPr>
            <w:tabs>
              <w:tab w:pos="1099" w:val="left" w:leader="none"/>
              <w:tab w:pos="9589" w:val="right" w:leader="none"/>
            </w:tabs>
            <w:spacing w:line="240" w:lineRule="auto" w:before="8" w:after="0"/>
            <w:ind w:left="1099" w:right="0" w:hanging="510"/>
            <w:jc w:val="left"/>
          </w:pPr>
          <w:hyperlink w:history="true" w:anchor="_TOC_250085">
            <w:r>
              <w:rPr/>
              <w:t>DXF</w:t>
            </w:r>
            <w:r>
              <w:rPr>
                <w:spacing w:val="-2"/>
              </w:rPr>
              <w:t> </w:t>
            </w:r>
            <w:r>
              <w:rPr/>
              <w:t>2D</w:t>
            </w:r>
            <w:r>
              <w:rPr>
                <w:spacing w:val="-5"/>
              </w:rPr>
              <w:t> </w:t>
            </w:r>
            <w:r>
              <w:rPr/>
              <w:t>ломаные</w:t>
            </w:r>
            <w:r>
              <w:rPr>
                <w:spacing w:val="-1"/>
              </w:rPr>
              <w:t> </w:t>
            </w:r>
            <w:r>
              <w:rPr>
                <w:spacing w:val="-2"/>
              </w:rPr>
              <w:t>линии</w:t>
            </w:r>
            <w:r>
              <w:rPr>
                <w:rFonts w:ascii="Times New Roman" w:hAnsi="Times New Roman"/>
              </w:rPr>
              <w:tab/>
            </w:r>
            <w:r>
              <w:rPr>
                <w:spacing w:val="-5"/>
              </w:rPr>
              <w:t>20</w:t>
            </w:r>
          </w:hyperlink>
        </w:p>
        <w:p>
          <w:pPr>
            <w:pStyle w:val="TOC5"/>
            <w:numPr>
              <w:ilvl w:val="2"/>
              <w:numId w:val="3"/>
            </w:numPr>
            <w:tabs>
              <w:tab w:pos="1099" w:val="left" w:leader="none"/>
              <w:tab w:pos="9589" w:val="right" w:leader="none"/>
            </w:tabs>
            <w:spacing w:line="240" w:lineRule="auto" w:before="3" w:after="0"/>
            <w:ind w:left="1099" w:right="0" w:hanging="510"/>
            <w:jc w:val="left"/>
          </w:pPr>
          <w:hyperlink w:history="true" w:anchor="_TOC_250084">
            <w:r>
              <w:rPr/>
              <w:t>DXF</w:t>
            </w:r>
            <w:r>
              <w:rPr>
                <w:spacing w:val="-2"/>
              </w:rPr>
              <w:t> </w:t>
            </w:r>
            <w:r>
              <w:rPr/>
              <w:t>3D</w:t>
            </w:r>
            <w:r>
              <w:rPr>
                <w:spacing w:val="-5"/>
              </w:rPr>
              <w:t> </w:t>
            </w:r>
            <w:r>
              <w:rPr/>
              <w:t>ломаные</w:t>
            </w:r>
            <w:r>
              <w:rPr>
                <w:spacing w:val="-1"/>
              </w:rPr>
              <w:t> </w:t>
            </w:r>
            <w:r>
              <w:rPr>
                <w:spacing w:val="-2"/>
              </w:rPr>
              <w:t>линии</w:t>
            </w:r>
            <w:r>
              <w:rPr>
                <w:rFonts w:ascii="Times New Roman" w:hAnsi="Times New Roman"/>
              </w:rPr>
              <w:tab/>
            </w:r>
            <w:r>
              <w:rPr>
                <w:spacing w:val="-5"/>
              </w:rPr>
              <w:t>20</w:t>
            </w:r>
          </w:hyperlink>
        </w:p>
        <w:p>
          <w:pPr>
            <w:pStyle w:val="TOC5"/>
            <w:numPr>
              <w:ilvl w:val="2"/>
              <w:numId w:val="3"/>
            </w:numPr>
            <w:tabs>
              <w:tab w:pos="1103" w:val="left" w:leader="none"/>
              <w:tab w:pos="9589" w:val="right" w:leader="none"/>
            </w:tabs>
            <w:spacing w:line="241" w:lineRule="exact" w:before="8" w:after="0"/>
            <w:ind w:left="1103" w:right="0" w:hanging="516"/>
            <w:jc w:val="left"/>
          </w:pPr>
          <w:hyperlink w:history="true" w:anchor="_TOC_250083">
            <w:r>
              <w:rPr/>
              <w:t>Файл wavefront</w:t>
            </w:r>
            <w:r>
              <w:rPr>
                <w:spacing w:val="15"/>
              </w:rPr>
              <w:t> </w:t>
            </w:r>
            <w:r>
              <w:rPr>
                <w:spacing w:val="-2"/>
              </w:rPr>
              <w:t>(.obj)</w:t>
            </w:r>
            <w:r>
              <w:rPr/>
              <w:tab/>
            </w:r>
            <w:r>
              <w:rPr>
                <w:spacing w:val="-5"/>
              </w:rPr>
              <w:t>20</w:t>
            </w:r>
          </w:hyperlink>
        </w:p>
        <w:p>
          <w:pPr>
            <w:pStyle w:val="TOC5"/>
            <w:numPr>
              <w:ilvl w:val="2"/>
              <w:numId w:val="3"/>
            </w:numPr>
            <w:tabs>
              <w:tab w:pos="1099" w:val="left" w:leader="none"/>
              <w:tab w:pos="9589" w:val="right" w:leader="none"/>
            </w:tabs>
            <w:spacing w:line="241" w:lineRule="exact" w:before="0" w:after="0"/>
            <w:ind w:left="1099" w:right="0" w:hanging="510"/>
            <w:jc w:val="left"/>
          </w:pPr>
          <w:hyperlink w:history="true" w:anchor="_TOC_250082">
            <w:r>
              <w:rPr/>
              <w:t>Файл</w:t>
            </w:r>
            <w:r>
              <w:rPr>
                <w:spacing w:val="1"/>
              </w:rPr>
              <w:t> </w:t>
            </w:r>
            <w:r>
              <w:rPr>
                <w:spacing w:val="-5"/>
              </w:rPr>
              <w:t>STL</w:t>
            </w:r>
            <w:r>
              <w:rPr/>
              <w:tab/>
            </w:r>
            <w:r>
              <w:rPr>
                <w:spacing w:val="-5"/>
              </w:rPr>
              <w:t>20</w:t>
            </w:r>
          </w:hyperlink>
        </w:p>
        <w:p>
          <w:pPr>
            <w:pStyle w:val="TOC5"/>
            <w:numPr>
              <w:ilvl w:val="2"/>
              <w:numId w:val="3"/>
            </w:numPr>
            <w:tabs>
              <w:tab w:pos="1103" w:val="left" w:leader="none"/>
              <w:tab w:pos="9589" w:val="right" w:leader="none"/>
            </w:tabs>
            <w:spacing w:line="240" w:lineRule="auto" w:before="8" w:after="0"/>
            <w:ind w:left="1103" w:right="0" w:hanging="513"/>
            <w:jc w:val="left"/>
          </w:pPr>
          <w:r>
            <w:rPr/>
            <w:t>Экспорт</w:t>
          </w:r>
          <w:r>
            <w:rPr>
              <w:spacing w:val="4"/>
            </w:rPr>
            <w:t> </w:t>
          </w:r>
          <w:r>
            <w:rPr/>
            <w:t>.fef</w:t>
          </w:r>
          <w:r>
            <w:rPr>
              <w:spacing w:val="3"/>
            </w:rPr>
            <w:t> </w:t>
          </w:r>
          <w:r>
            <w:rPr>
              <w:spacing w:val="-4"/>
            </w:rPr>
            <w:t>файл</w:t>
          </w:r>
          <w:r>
            <w:rPr>
              <w:rFonts w:ascii="Times New Roman" w:hAnsi="Times New Roman"/>
            </w:rPr>
            <w:tab/>
          </w:r>
          <w:r>
            <w:rPr>
              <w:spacing w:val="-5"/>
            </w:rPr>
            <w:t>20</w:t>
          </w:r>
        </w:p>
        <w:p>
          <w:pPr>
            <w:pStyle w:val="TOC5"/>
            <w:numPr>
              <w:ilvl w:val="2"/>
              <w:numId w:val="3"/>
            </w:numPr>
            <w:tabs>
              <w:tab w:pos="1099" w:val="left" w:leader="none"/>
              <w:tab w:pos="9589" w:val="right" w:leader="none"/>
            </w:tabs>
            <w:spacing w:line="241" w:lineRule="exact" w:before="8" w:after="0"/>
            <w:ind w:left="1099" w:right="0" w:hanging="510"/>
            <w:jc w:val="left"/>
          </w:pPr>
          <w:r>
            <w:rPr>
              <w:spacing w:val="-2"/>
            </w:rPr>
            <w:t>Смещения</w:t>
          </w:r>
          <w:r>
            <w:rPr>
              <w:rFonts w:ascii="Times New Roman" w:hAnsi="Times New Roman"/>
            </w:rPr>
            <w:tab/>
          </w:r>
          <w:r>
            <w:rPr>
              <w:spacing w:val="-5"/>
            </w:rPr>
            <w:t>20</w:t>
          </w:r>
        </w:p>
        <w:p>
          <w:pPr>
            <w:pStyle w:val="TOC5"/>
            <w:numPr>
              <w:ilvl w:val="2"/>
              <w:numId w:val="3"/>
            </w:numPr>
            <w:tabs>
              <w:tab w:pos="1217" w:val="left" w:leader="none"/>
              <w:tab w:pos="9589" w:val="right" w:leader="none"/>
            </w:tabs>
            <w:spacing w:line="241" w:lineRule="exact" w:before="0" w:after="0"/>
            <w:ind w:left="1217" w:right="0" w:hanging="629"/>
            <w:jc w:val="left"/>
          </w:pPr>
          <w:hyperlink w:history="true" w:anchor="_TOC_250081">
            <w:r>
              <w:rPr>
                <w:spacing w:val="-2"/>
              </w:rPr>
              <w:t>Координаты</w:t>
            </w:r>
            <w:r>
              <w:rPr>
                <w:rFonts w:ascii="Times New Roman" w:hAnsi="Times New Roman"/>
              </w:rPr>
              <w:tab/>
            </w:r>
            <w:r>
              <w:rPr>
                <w:spacing w:val="-5"/>
              </w:rPr>
              <w:t>20</w:t>
            </w:r>
          </w:hyperlink>
        </w:p>
        <w:p>
          <w:pPr>
            <w:pStyle w:val="TOC5"/>
            <w:numPr>
              <w:ilvl w:val="2"/>
              <w:numId w:val="3"/>
            </w:numPr>
            <w:tabs>
              <w:tab w:pos="1217" w:val="left" w:leader="none"/>
              <w:tab w:pos="9589" w:val="right" w:leader="none"/>
            </w:tabs>
            <w:spacing w:line="240" w:lineRule="auto" w:before="9" w:after="0"/>
            <w:ind w:left="1217" w:right="0" w:hanging="628"/>
            <w:jc w:val="left"/>
          </w:pPr>
          <w:hyperlink w:history="true" w:anchor="_TOC_250080">
            <w:r>
              <w:rPr>
                <w:spacing w:val="-2"/>
              </w:rPr>
              <w:t>Michlet</w:t>
            </w:r>
            <w:r>
              <w:rPr/>
              <w:tab/>
            </w:r>
            <w:r>
              <w:rPr>
                <w:spacing w:val="-5"/>
              </w:rPr>
              <w:t>20</w:t>
            </w:r>
          </w:hyperlink>
        </w:p>
        <w:p>
          <w:pPr>
            <w:pStyle w:val="TOC5"/>
            <w:numPr>
              <w:ilvl w:val="2"/>
              <w:numId w:val="3"/>
            </w:numPr>
            <w:tabs>
              <w:tab w:pos="1212" w:val="left" w:leader="none"/>
              <w:tab w:pos="9589" w:val="right" w:leader="none"/>
            </w:tabs>
            <w:spacing w:line="240" w:lineRule="auto" w:before="3" w:after="0"/>
            <w:ind w:left="1212" w:right="0" w:hanging="624"/>
            <w:jc w:val="left"/>
          </w:pPr>
          <w:hyperlink w:history="true" w:anchor="_TOC_250079">
            <w:r>
              <w:rPr>
                <w:spacing w:val="-2"/>
              </w:rPr>
              <w:t>Archimedes</w:t>
            </w:r>
            <w:r>
              <w:rPr/>
              <w:tab/>
            </w:r>
            <w:r>
              <w:rPr>
                <w:spacing w:val="-5"/>
              </w:rPr>
              <w:t>21</w:t>
            </w:r>
          </w:hyperlink>
        </w:p>
        <w:p>
          <w:pPr>
            <w:pStyle w:val="TOC5"/>
            <w:numPr>
              <w:ilvl w:val="2"/>
              <w:numId w:val="3"/>
            </w:numPr>
            <w:tabs>
              <w:tab w:pos="1217" w:val="left" w:leader="none"/>
              <w:tab w:pos="9589" w:val="right" w:leader="none"/>
            </w:tabs>
            <w:spacing w:line="240" w:lineRule="auto" w:before="3" w:after="0"/>
            <w:ind w:left="1217" w:right="0" w:hanging="628"/>
            <w:jc w:val="left"/>
          </w:pPr>
          <w:hyperlink w:history="true" w:anchor="_TOC_250078">
            <w:r>
              <w:rPr>
                <w:spacing w:val="-5"/>
              </w:rPr>
              <w:t>GHS</w:t>
            </w:r>
            <w:r>
              <w:rPr/>
              <w:tab/>
            </w:r>
            <w:r>
              <w:rPr>
                <w:spacing w:val="-5"/>
              </w:rPr>
              <w:t>21</w:t>
            </w:r>
          </w:hyperlink>
        </w:p>
        <w:p>
          <w:pPr>
            <w:pStyle w:val="TOC4"/>
            <w:numPr>
              <w:ilvl w:val="1"/>
              <w:numId w:val="3"/>
            </w:numPr>
            <w:tabs>
              <w:tab w:pos="808" w:val="left" w:leader="none"/>
              <w:tab w:pos="9589" w:val="right" w:leader="none"/>
            </w:tabs>
            <w:spacing w:line="240" w:lineRule="auto" w:before="8" w:after="0"/>
            <w:ind w:left="808" w:right="0" w:hanging="347"/>
            <w:jc w:val="left"/>
          </w:pPr>
          <w:hyperlink w:history="true" w:anchor="_TOC_250077">
            <w:r>
              <w:rPr>
                <w:spacing w:val="-4"/>
              </w:rPr>
              <w:t>Выход</w:t>
            </w:r>
            <w:r>
              <w:rPr>
                <w:rFonts w:ascii="Times New Roman" w:hAnsi="Times New Roman"/>
              </w:rPr>
              <w:tab/>
            </w:r>
            <w:r>
              <w:rPr>
                <w:spacing w:val="-5"/>
              </w:rPr>
              <w:t>21</w:t>
            </w:r>
          </w:hyperlink>
        </w:p>
        <w:p>
          <w:pPr>
            <w:pStyle w:val="TOC4"/>
            <w:numPr>
              <w:ilvl w:val="1"/>
              <w:numId w:val="3"/>
            </w:numPr>
            <w:tabs>
              <w:tab w:pos="807" w:val="left" w:leader="none"/>
              <w:tab w:pos="9589" w:val="right" w:leader="none"/>
            </w:tabs>
            <w:spacing w:line="240" w:lineRule="auto" w:before="4" w:after="0"/>
            <w:ind w:left="807" w:right="0" w:hanging="345"/>
            <w:jc w:val="left"/>
          </w:pPr>
          <w:hyperlink w:history="true" w:anchor="_TOC_250076">
            <w:r>
              <w:rPr/>
              <w:t>Персональные</w:t>
            </w:r>
            <w:r>
              <w:rPr>
                <w:spacing w:val="-2"/>
              </w:rPr>
              <w:t> настройки</w:t>
            </w:r>
            <w:r>
              <w:rPr>
                <w:rFonts w:ascii="Times New Roman" w:hAnsi="Times New Roman"/>
              </w:rPr>
              <w:tab/>
            </w:r>
            <w:r>
              <w:rPr>
                <w:spacing w:val="-7"/>
              </w:rPr>
              <w:t>21</w:t>
            </w:r>
          </w:hyperlink>
        </w:p>
        <w:p>
          <w:pPr>
            <w:pStyle w:val="TOC1"/>
            <w:numPr>
              <w:ilvl w:val="0"/>
              <w:numId w:val="1"/>
            </w:numPr>
            <w:tabs>
              <w:tab w:pos="471" w:val="left" w:leader="none"/>
              <w:tab w:pos="9589" w:val="right" w:leader="none"/>
            </w:tabs>
            <w:spacing w:line="241" w:lineRule="exact" w:before="8" w:after="0"/>
            <w:ind w:left="471" w:right="0" w:hanging="233"/>
            <w:jc w:val="left"/>
          </w:pPr>
          <w:hyperlink w:history="true" w:anchor="_TOC_250075">
            <w:r>
              <w:rPr/>
              <w:t>Проектные</w:t>
            </w:r>
            <w:r>
              <w:rPr>
                <w:spacing w:val="14"/>
              </w:rPr>
              <w:t> </w:t>
            </w:r>
            <w:r>
              <w:rPr>
                <w:spacing w:val="-4"/>
              </w:rPr>
              <w:t>опции</w:t>
            </w:r>
            <w:r>
              <w:rPr>
                <w:rFonts w:ascii="Times New Roman" w:hAnsi="Times New Roman"/>
              </w:rPr>
              <w:tab/>
            </w:r>
            <w:r>
              <w:rPr>
                <w:spacing w:val="-5"/>
              </w:rPr>
              <w:t>23</w:t>
            </w:r>
          </w:hyperlink>
        </w:p>
        <w:p>
          <w:pPr>
            <w:pStyle w:val="TOC4"/>
            <w:numPr>
              <w:ilvl w:val="1"/>
              <w:numId w:val="4"/>
            </w:numPr>
            <w:tabs>
              <w:tab w:pos="818" w:val="left" w:leader="none"/>
              <w:tab w:pos="9589" w:val="right" w:leader="none"/>
            </w:tabs>
            <w:spacing w:line="241" w:lineRule="exact" w:before="0" w:after="0"/>
            <w:ind w:left="818" w:right="0" w:hanging="354"/>
            <w:jc w:val="left"/>
          </w:pPr>
          <w:hyperlink w:history="true" w:anchor="_TOC_250074">
            <w:r>
              <w:rPr/>
              <w:t>Проектные</w:t>
            </w:r>
            <w:r>
              <w:rPr>
                <w:spacing w:val="10"/>
              </w:rPr>
              <w:t> </w:t>
            </w:r>
            <w:r>
              <w:rPr/>
              <w:t>параметры</w:t>
            </w:r>
            <w:r>
              <w:rPr>
                <w:spacing w:val="19"/>
              </w:rPr>
              <w:t> </w:t>
            </w:r>
            <w:r>
              <w:rPr>
                <w:spacing w:val="-2"/>
              </w:rPr>
              <w:t>настройки</w:t>
            </w:r>
            <w:r>
              <w:rPr>
                <w:rFonts w:ascii="Times New Roman" w:hAnsi="Times New Roman"/>
              </w:rPr>
              <w:tab/>
            </w:r>
            <w:r>
              <w:rPr>
                <w:spacing w:val="-5"/>
              </w:rPr>
              <w:t>23</w:t>
            </w:r>
          </w:hyperlink>
        </w:p>
        <w:p>
          <w:pPr>
            <w:pStyle w:val="TOC4"/>
            <w:numPr>
              <w:ilvl w:val="1"/>
              <w:numId w:val="4"/>
            </w:numPr>
            <w:tabs>
              <w:tab w:pos="817" w:val="left" w:leader="none"/>
              <w:tab w:pos="9589" w:val="right" w:leader="none"/>
            </w:tabs>
            <w:spacing w:line="240" w:lineRule="auto" w:before="8" w:after="20"/>
            <w:ind w:left="817" w:right="0" w:hanging="355"/>
            <w:jc w:val="left"/>
          </w:pPr>
          <w:hyperlink w:history="true" w:anchor="_TOC_250073">
            <w:r>
              <w:rPr>
                <w:spacing w:val="-2"/>
              </w:rPr>
              <w:t>Теоретический</w:t>
            </w:r>
            <w:r>
              <w:rPr>
                <w:spacing w:val="6"/>
              </w:rPr>
              <w:t> </w:t>
            </w:r>
            <w:r>
              <w:rPr>
                <w:spacing w:val="-2"/>
              </w:rPr>
              <w:t>чертеж</w:t>
            </w:r>
            <w:r>
              <w:rPr>
                <w:rFonts w:ascii="Times New Roman" w:hAnsi="Times New Roman"/>
              </w:rPr>
              <w:tab/>
            </w:r>
            <w:r>
              <w:rPr>
                <w:spacing w:val="-7"/>
              </w:rPr>
              <w:t>24</w:t>
            </w:r>
          </w:hyperlink>
        </w:p>
        <w:p>
          <w:pPr>
            <w:pStyle w:val="TOC1"/>
            <w:numPr>
              <w:ilvl w:val="0"/>
              <w:numId w:val="1"/>
            </w:numPr>
            <w:tabs>
              <w:tab w:pos="472" w:val="left" w:leader="none"/>
              <w:tab w:pos="9589" w:val="right" w:leader="none"/>
            </w:tabs>
            <w:spacing w:line="240" w:lineRule="auto" w:before="111" w:after="0"/>
            <w:ind w:left="472" w:right="0" w:hanging="234"/>
            <w:jc w:val="left"/>
          </w:pPr>
          <w:hyperlink w:history="true" w:anchor="_TOC_250072">
            <w:r>
              <w:rPr/>
              <w:t>Меню</w:t>
            </w:r>
            <w:r>
              <w:rPr>
                <w:spacing w:val="10"/>
              </w:rPr>
              <w:t> </w:t>
            </w:r>
            <w:r>
              <w:rPr>
                <w:spacing w:val="-2"/>
              </w:rPr>
              <w:t>редактирования</w:t>
            </w:r>
            <w:r>
              <w:rPr>
                <w:rFonts w:ascii="Times New Roman" w:hAnsi="Times New Roman"/>
              </w:rPr>
              <w:tab/>
            </w:r>
            <w:r>
              <w:rPr>
                <w:spacing w:val="-5"/>
              </w:rPr>
              <w:t>25</w:t>
            </w:r>
          </w:hyperlink>
        </w:p>
        <w:p>
          <w:pPr>
            <w:pStyle w:val="TOC4"/>
            <w:numPr>
              <w:ilvl w:val="1"/>
              <w:numId w:val="5"/>
            </w:numPr>
            <w:tabs>
              <w:tab w:pos="818" w:val="left" w:leader="none"/>
              <w:tab w:pos="9589" w:val="right" w:leader="none"/>
            </w:tabs>
            <w:spacing w:line="240" w:lineRule="auto" w:before="3" w:after="0"/>
            <w:ind w:left="818" w:right="0" w:hanging="353"/>
            <w:jc w:val="left"/>
          </w:pPr>
          <w:r>
            <w:rPr>
              <w:spacing w:val="-2"/>
            </w:rPr>
            <w:t>Отмена</w:t>
          </w:r>
          <w:r>
            <w:rPr>
              <w:rFonts w:ascii="Times New Roman" w:hAnsi="Times New Roman"/>
            </w:rPr>
            <w:tab/>
          </w:r>
          <w:r>
            <w:rPr>
              <w:spacing w:val="-5"/>
            </w:rPr>
            <w:t>25</w:t>
          </w:r>
        </w:p>
        <w:p>
          <w:pPr>
            <w:pStyle w:val="TOC4"/>
            <w:numPr>
              <w:ilvl w:val="1"/>
              <w:numId w:val="5"/>
            </w:numPr>
            <w:tabs>
              <w:tab w:pos="813" w:val="left" w:leader="none"/>
              <w:tab w:pos="9589" w:val="right" w:leader="none"/>
            </w:tabs>
            <w:spacing w:line="241" w:lineRule="exact" w:before="8" w:after="0"/>
            <w:ind w:left="813" w:right="0" w:hanging="352"/>
            <w:jc w:val="left"/>
          </w:pPr>
          <w:hyperlink w:history="true" w:anchor="_TOC_250071">
            <w:r>
              <w:rPr>
                <w:spacing w:val="-2"/>
              </w:rPr>
              <w:t>Удалить</w:t>
            </w:r>
            <w:r>
              <w:rPr>
                <w:rFonts w:ascii="Times New Roman" w:hAnsi="Times New Roman"/>
              </w:rPr>
              <w:tab/>
            </w:r>
            <w:r>
              <w:rPr>
                <w:spacing w:val="-5"/>
              </w:rPr>
              <w:t>25</w:t>
            </w:r>
          </w:hyperlink>
        </w:p>
        <w:p>
          <w:pPr>
            <w:pStyle w:val="TOC1"/>
            <w:numPr>
              <w:ilvl w:val="0"/>
              <w:numId w:val="1"/>
            </w:numPr>
            <w:tabs>
              <w:tab w:pos="471" w:val="left" w:leader="none"/>
              <w:tab w:pos="9589" w:val="right" w:leader="none"/>
            </w:tabs>
            <w:spacing w:line="241" w:lineRule="exact" w:before="0" w:after="0"/>
            <w:ind w:left="471" w:right="0" w:hanging="233"/>
            <w:jc w:val="left"/>
          </w:pPr>
          <w:hyperlink w:history="true" w:anchor="_TOC_250070">
            <w:r>
              <w:rPr/>
              <w:t>Операции</w:t>
            </w:r>
            <w:r>
              <w:rPr>
                <w:spacing w:val="-2"/>
              </w:rPr>
              <w:t> </w:t>
            </w:r>
            <w:r>
              <w:rPr/>
              <w:t>над</w:t>
            </w:r>
            <w:r>
              <w:rPr>
                <w:spacing w:val="4"/>
              </w:rPr>
              <w:t> </w:t>
            </w:r>
            <w:r>
              <w:rPr>
                <w:spacing w:val="-2"/>
              </w:rPr>
              <w:t>точками</w:t>
            </w:r>
            <w:r>
              <w:rPr>
                <w:rFonts w:ascii="Times New Roman" w:hAnsi="Times New Roman"/>
              </w:rPr>
              <w:tab/>
            </w:r>
            <w:r>
              <w:rPr>
                <w:spacing w:val="-5"/>
              </w:rPr>
              <w:t>26</w:t>
            </w:r>
          </w:hyperlink>
        </w:p>
        <w:p>
          <w:pPr>
            <w:pStyle w:val="TOC4"/>
            <w:numPr>
              <w:ilvl w:val="1"/>
              <w:numId w:val="6"/>
            </w:numPr>
            <w:tabs>
              <w:tab w:pos="818" w:val="left" w:leader="none"/>
              <w:tab w:pos="9589" w:val="right" w:leader="none"/>
            </w:tabs>
            <w:spacing w:line="240" w:lineRule="auto" w:before="8" w:after="0"/>
            <w:ind w:left="818" w:right="0" w:hanging="353"/>
            <w:jc w:val="left"/>
          </w:pPr>
          <w:hyperlink w:history="true" w:anchor="_TOC_250069">
            <w:r>
              <w:rPr>
                <w:spacing w:val="-2"/>
              </w:rPr>
              <w:t>Добавить</w:t>
            </w:r>
            <w:r>
              <w:rPr>
                <w:rFonts w:ascii="Times New Roman" w:hAnsi="Times New Roman"/>
              </w:rPr>
              <w:tab/>
            </w:r>
            <w:r>
              <w:rPr>
                <w:spacing w:val="-5"/>
              </w:rPr>
              <w:t>26</w:t>
            </w:r>
          </w:hyperlink>
        </w:p>
        <w:p>
          <w:pPr>
            <w:pStyle w:val="TOC4"/>
            <w:numPr>
              <w:ilvl w:val="1"/>
              <w:numId w:val="6"/>
            </w:numPr>
            <w:tabs>
              <w:tab w:pos="818" w:val="left" w:leader="none"/>
              <w:tab w:pos="9589" w:val="right" w:leader="none"/>
            </w:tabs>
            <w:spacing w:line="241" w:lineRule="exact" w:before="8" w:after="0"/>
            <w:ind w:left="818" w:right="0" w:hanging="353"/>
            <w:jc w:val="left"/>
          </w:pPr>
          <w:hyperlink w:history="true" w:anchor="_TOC_250068">
            <w:r>
              <w:rPr>
                <w:spacing w:val="-2"/>
              </w:rPr>
              <w:t>Выровнять</w:t>
            </w:r>
            <w:r>
              <w:rPr>
                <w:rFonts w:ascii="Times New Roman" w:hAnsi="Times New Roman"/>
              </w:rPr>
              <w:tab/>
            </w:r>
            <w:r>
              <w:rPr>
                <w:spacing w:val="-5"/>
              </w:rPr>
              <w:t>26</w:t>
            </w:r>
          </w:hyperlink>
        </w:p>
        <w:p>
          <w:pPr>
            <w:pStyle w:val="TOC4"/>
            <w:numPr>
              <w:ilvl w:val="1"/>
              <w:numId w:val="6"/>
            </w:numPr>
            <w:tabs>
              <w:tab w:pos="818" w:val="left" w:leader="none"/>
              <w:tab w:pos="9589" w:val="right" w:leader="none"/>
            </w:tabs>
            <w:spacing w:line="241" w:lineRule="exact" w:before="0" w:after="0"/>
            <w:ind w:left="818" w:right="0" w:hanging="353"/>
            <w:jc w:val="left"/>
          </w:pPr>
          <w:hyperlink w:history="true" w:anchor="_TOC_250067">
            <w:r>
              <w:rPr>
                <w:spacing w:val="-2"/>
              </w:rPr>
              <w:t>Коллапс</w:t>
            </w:r>
            <w:r>
              <w:rPr>
                <w:rFonts w:ascii="Times New Roman" w:hAnsi="Times New Roman"/>
              </w:rPr>
              <w:tab/>
            </w:r>
            <w:r>
              <w:rPr>
                <w:spacing w:val="-5"/>
              </w:rPr>
              <w:t>26</w:t>
            </w:r>
          </w:hyperlink>
        </w:p>
        <w:p>
          <w:pPr>
            <w:pStyle w:val="TOC4"/>
            <w:numPr>
              <w:ilvl w:val="1"/>
              <w:numId w:val="6"/>
            </w:numPr>
            <w:tabs>
              <w:tab w:pos="818" w:val="left" w:leader="none"/>
              <w:tab w:pos="9589" w:val="right" w:leader="none"/>
            </w:tabs>
            <w:spacing w:line="240" w:lineRule="auto" w:before="8" w:after="0"/>
            <w:ind w:left="818" w:right="0" w:hanging="353"/>
            <w:jc w:val="left"/>
          </w:pPr>
          <w:r>
            <w:rPr>
              <w:spacing w:val="-2"/>
            </w:rPr>
            <w:t>Вставить</w:t>
          </w:r>
          <w:r>
            <w:rPr>
              <w:rFonts w:ascii="Times New Roman" w:hAnsi="Times New Roman"/>
            </w:rPr>
            <w:tab/>
          </w:r>
          <w:r>
            <w:rPr>
              <w:spacing w:val="-5"/>
            </w:rPr>
            <w:t>26</w:t>
          </w:r>
        </w:p>
        <w:p>
          <w:pPr>
            <w:pStyle w:val="TOC4"/>
            <w:numPr>
              <w:ilvl w:val="1"/>
              <w:numId w:val="6"/>
            </w:numPr>
            <w:tabs>
              <w:tab w:pos="818" w:val="left" w:leader="none"/>
              <w:tab w:pos="9589" w:val="right" w:leader="none"/>
            </w:tabs>
            <w:spacing w:line="240" w:lineRule="auto" w:before="4" w:after="0"/>
            <w:ind w:left="818" w:right="0" w:hanging="354"/>
            <w:jc w:val="left"/>
          </w:pPr>
          <w:r>
            <w:rPr/>
            <w:t>Вставить</w:t>
          </w:r>
          <w:r>
            <w:rPr>
              <w:spacing w:val="3"/>
            </w:rPr>
            <w:t> </w:t>
          </w:r>
          <w:r>
            <w:rPr>
              <w:spacing w:val="-2"/>
            </w:rPr>
            <w:t>плоскость</w:t>
          </w:r>
          <w:r>
            <w:rPr>
              <w:rFonts w:ascii="Times New Roman" w:hAnsi="Times New Roman"/>
            </w:rPr>
            <w:tab/>
          </w:r>
          <w:r>
            <w:rPr>
              <w:spacing w:val="-5"/>
            </w:rPr>
            <w:t>26</w:t>
          </w:r>
        </w:p>
        <w:p>
          <w:pPr>
            <w:pStyle w:val="TOC4"/>
            <w:numPr>
              <w:ilvl w:val="1"/>
              <w:numId w:val="6"/>
            </w:numPr>
            <w:tabs>
              <w:tab w:pos="817" w:val="left" w:leader="none"/>
              <w:tab w:pos="9589" w:val="right" w:leader="none"/>
            </w:tabs>
            <w:spacing w:line="240" w:lineRule="auto" w:before="8" w:after="0"/>
            <w:ind w:left="817" w:right="0" w:hanging="355"/>
            <w:jc w:val="left"/>
          </w:pPr>
          <w:hyperlink w:history="true" w:anchor="_TOC_250066">
            <w:r>
              <w:rPr/>
              <w:t>Пересечение</w:t>
            </w:r>
            <w:r>
              <w:rPr>
                <w:spacing w:val="-2"/>
              </w:rPr>
              <w:t> слоев</w:t>
            </w:r>
            <w:r>
              <w:rPr>
                <w:rFonts w:ascii="Times New Roman" w:hAnsi="Times New Roman"/>
              </w:rPr>
              <w:tab/>
            </w:r>
            <w:r>
              <w:rPr>
                <w:spacing w:val="-7"/>
              </w:rPr>
              <w:t>26</w:t>
            </w:r>
          </w:hyperlink>
        </w:p>
        <w:p>
          <w:pPr>
            <w:pStyle w:val="TOC4"/>
            <w:numPr>
              <w:ilvl w:val="1"/>
              <w:numId w:val="6"/>
            </w:numPr>
            <w:tabs>
              <w:tab w:pos="813" w:val="left" w:leader="none"/>
              <w:tab w:pos="9589" w:val="right" w:leader="none"/>
            </w:tabs>
            <w:spacing w:line="240" w:lineRule="auto" w:before="3" w:after="0"/>
            <w:ind w:left="813" w:right="0" w:hanging="349"/>
            <w:jc w:val="left"/>
          </w:pPr>
          <w:hyperlink w:history="true" w:anchor="_TOC_250065">
            <w:r>
              <w:rPr/>
              <w:t>Блокировка</w:t>
            </w:r>
            <w:r>
              <w:rPr>
                <w:spacing w:val="-8"/>
              </w:rPr>
              <w:t> </w:t>
            </w:r>
            <w:r>
              <w:rPr>
                <w:spacing w:val="-2"/>
              </w:rPr>
              <w:t>точек</w:t>
            </w:r>
            <w:r>
              <w:rPr>
                <w:rFonts w:ascii="Times New Roman" w:hAnsi="Times New Roman"/>
              </w:rPr>
              <w:tab/>
            </w:r>
            <w:r>
              <w:rPr>
                <w:spacing w:val="-5"/>
              </w:rPr>
              <w:t>27</w:t>
            </w:r>
          </w:hyperlink>
        </w:p>
        <w:p>
          <w:pPr>
            <w:pStyle w:val="TOC4"/>
            <w:numPr>
              <w:ilvl w:val="1"/>
              <w:numId w:val="6"/>
            </w:numPr>
            <w:tabs>
              <w:tab w:pos="818" w:val="left" w:leader="none"/>
              <w:tab w:pos="9589" w:val="right" w:leader="none"/>
            </w:tabs>
            <w:spacing w:line="240" w:lineRule="auto" w:before="4" w:after="0"/>
            <w:ind w:left="818" w:right="0" w:hanging="355"/>
            <w:jc w:val="left"/>
          </w:pPr>
          <w:r>
            <w:rPr/>
            <w:t>Разблокировка</w:t>
          </w:r>
          <w:r>
            <w:rPr>
              <w:spacing w:val="-10"/>
            </w:rPr>
            <w:t> </w:t>
          </w:r>
          <w:r>
            <w:rPr>
              <w:spacing w:val="-4"/>
            </w:rPr>
            <w:t>точки</w:t>
          </w:r>
          <w:r>
            <w:rPr>
              <w:rFonts w:ascii="Times New Roman" w:hAnsi="Times New Roman"/>
            </w:rPr>
            <w:tab/>
          </w:r>
          <w:r>
            <w:rPr>
              <w:spacing w:val="-5"/>
            </w:rPr>
            <w:t>27</w:t>
          </w:r>
        </w:p>
        <w:p>
          <w:pPr>
            <w:pStyle w:val="TOC4"/>
            <w:numPr>
              <w:ilvl w:val="1"/>
              <w:numId w:val="6"/>
            </w:numPr>
            <w:tabs>
              <w:tab w:pos="817" w:val="left" w:leader="none"/>
              <w:tab w:pos="9589" w:val="right" w:leader="none"/>
            </w:tabs>
            <w:spacing w:line="241" w:lineRule="exact" w:before="8" w:after="0"/>
            <w:ind w:left="817" w:right="0" w:hanging="351"/>
            <w:jc w:val="left"/>
          </w:pPr>
          <w:hyperlink w:history="true" w:anchor="_TOC_250064">
            <w:r>
              <w:rPr/>
              <w:t>Разблокирование</w:t>
            </w:r>
            <w:r>
              <w:rPr>
                <w:spacing w:val="2"/>
              </w:rPr>
              <w:t> </w:t>
            </w:r>
            <w:r>
              <w:rPr/>
              <w:t>всех</w:t>
            </w:r>
            <w:r>
              <w:rPr>
                <w:spacing w:val="7"/>
              </w:rPr>
              <w:t> </w:t>
            </w:r>
            <w:r>
              <w:rPr>
                <w:spacing w:val="-2"/>
              </w:rPr>
              <w:t>точек</w:t>
            </w:r>
            <w:r>
              <w:rPr>
                <w:rFonts w:ascii="Times New Roman" w:hAnsi="Times New Roman"/>
              </w:rPr>
              <w:tab/>
            </w:r>
            <w:r>
              <w:rPr>
                <w:spacing w:val="-5"/>
              </w:rPr>
              <w:t>27</w:t>
            </w:r>
          </w:hyperlink>
        </w:p>
        <w:p>
          <w:pPr>
            <w:pStyle w:val="TOC1"/>
            <w:numPr>
              <w:ilvl w:val="0"/>
              <w:numId w:val="1"/>
            </w:numPr>
            <w:tabs>
              <w:tab w:pos="467" w:val="left" w:leader="none"/>
              <w:tab w:pos="9589" w:val="right" w:leader="none"/>
            </w:tabs>
            <w:spacing w:line="241" w:lineRule="exact" w:before="0" w:after="0"/>
            <w:ind w:left="467" w:right="0" w:hanging="229"/>
            <w:jc w:val="left"/>
          </w:pPr>
          <w:hyperlink w:history="true" w:anchor="_TOC_250063">
            <w:r>
              <w:rPr/>
              <w:t>Операции</w:t>
            </w:r>
            <w:r>
              <w:rPr>
                <w:spacing w:val="-4"/>
              </w:rPr>
              <w:t> </w:t>
            </w:r>
            <w:r>
              <w:rPr/>
              <w:t>с</w:t>
            </w:r>
            <w:r>
              <w:rPr>
                <w:spacing w:val="-3"/>
              </w:rPr>
              <w:t> </w:t>
            </w:r>
            <w:r>
              <w:rPr>
                <w:spacing w:val="-2"/>
              </w:rPr>
              <w:t>ребрами</w:t>
            </w:r>
            <w:r>
              <w:rPr>
                <w:rFonts w:ascii="Times New Roman" w:hAnsi="Times New Roman"/>
              </w:rPr>
              <w:tab/>
            </w:r>
            <w:r>
              <w:rPr>
                <w:spacing w:val="-5"/>
              </w:rPr>
              <w:t>28</w:t>
            </w:r>
          </w:hyperlink>
        </w:p>
        <w:p>
          <w:pPr>
            <w:pStyle w:val="TOC4"/>
            <w:numPr>
              <w:ilvl w:val="1"/>
              <w:numId w:val="7"/>
            </w:numPr>
            <w:tabs>
              <w:tab w:pos="818" w:val="left" w:leader="none"/>
              <w:tab w:pos="9589" w:val="right" w:leader="none"/>
            </w:tabs>
            <w:spacing w:line="240" w:lineRule="auto" w:before="8" w:after="0"/>
            <w:ind w:left="818" w:right="0" w:hanging="353"/>
            <w:jc w:val="left"/>
          </w:pPr>
          <w:hyperlink w:history="true" w:anchor="_TOC_250062">
            <w:r>
              <w:rPr>
                <w:spacing w:val="-2"/>
              </w:rPr>
              <w:t>Вытеснение</w:t>
            </w:r>
            <w:r>
              <w:rPr>
                <w:rFonts w:ascii="Times New Roman" w:hAnsi="Times New Roman"/>
              </w:rPr>
              <w:tab/>
            </w:r>
            <w:r>
              <w:rPr>
                <w:spacing w:val="-5"/>
              </w:rPr>
              <w:t>28</w:t>
            </w:r>
          </w:hyperlink>
        </w:p>
        <w:p>
          <w:pPr>
            <w:pStyle w:val="TOC4"/>
            <w:numPr>
              <w:ilvl w:val="1"/>
              <w:numId w:val="7"/>
            </w:numPr>
            <w:tabs>
              <w:tab w:pos="818" w:val="left" w:leader="none"/>
              <w:tab w:pos="9589" w:val="right" w:leader="none"/>
            </w:tabs>
            <w:spacing w:line="240" w:lineRule="auto" w:before="8" w:after="0"/>
            <w:ind w:left="818" w:right="0" w:hanging="353"/>
            <w:jc w:val="left"/>
          </w:pPr>
          <w:hyperlink w:history="true" w:anchor="_TOC_250061">
            <w:r>
              <w:rPr>
                <w:spacing w:val="-2"/>
              </w:rPr>
              <w:t>Разбиение</w:t>
            </w:r>
            <w:r>
              <w:rPr>
                <w:rFonts w:ascii="Times New Roman" w:hAnsi="Times New Roman"/>
              </w:rPr>
              <w:tab/>
            </w:r>
            <w:r>
              <w:rPr>
                <w:spacing w:val="-5"/>
              </w:rPr>
              <w:t>28</w:t>
            </w:r>
          </w:hyperlink>
        </w:p>
        <w:p>
          <w:pPr>
            <w:pStyle w:val="TOC4"/>
            <w:numPr>
              <w:ilvl w:val="1"/>
              <w:numId w:val="7"/>
            </w:numPr>
            <w:tabs>
              <w:tab w:pos="818" w:val="left" w:leader="none"/>
              <w:tab w:pos="9589" w:val="right" w:leader="none"/>
            </w:tabs>
            <w:spacing w:line="240" w:lineRule="auto" w:before="3" w:after="0"/>
            <w:ind w:left="818" w:right="0" w:hanging="353"/>
            <w:jc w:val="left"/>
          </w:pPr>
          <w:hyperlink w:history="true" w:anchor="_TOC_250060">
            <w:r>
              <w:rPr>
                <w:spacing w:val="-2"/>
              </w:rPr>
              <w:t>Коллапс</w:t>
            </w:r>
            <w:r>
              <w:rPr>
                <w:rFonts w:ascii="Times New Roman" w:hAnsi="Times New Roman"/>
              </w:rPr>
              <w:tab/>
            </w:r>
            <w:r>
              <w:rPr>
                <w:spacing w:val="-5"/>
              </w:rPr>
              <w:t>28</w:t>
            </w:r>
          </w:hyperlink>
        </w:p>
        <w:p>
          <w:pPr>
            <w:pStyle w:val="TOC4"/>
            <w:numPr>
              <w:ilvl w:val="1"/>
              <w:numId w:val="7"/>
            </w:numPr>
            <w:tabs>
              <w:tab w:pos="818" w:val="left" w:leader="none"/>
              <w:tab w:pos="9589" w:val="right" w:leader="none"/>
            </w:tabs>
            <w:spacing w:line="240" w:lineRule="auto" w:before="4" w:after="0"/>
            <w:ind w:left="818" w:right="0" w:hanging="353"/>
            <w:jc w:val="left"/>
          </w:pPr>
          <w:r>
            <w:rPr>
              <w:spacing w:val="-2"/>
            </w:rPr>
            <w:t>Вставить</w:t>
          </w:r>
          <w:r>
            <w:rPr>
              <w:rFonts w:ascii="Times New Roman" w:hAnsi="Times New Roman"/>
            </w:rPr>
            <w:tab/>
          </w:r>
          <w:r>
            <w:rPr>
              <w:spacing w:val="-5"/>
            </w:rPr>
            <w:t>29</w:t>
          </w:r>
        </w:p>
        <w:p>
          <w:pPr>
            <w:pStyle w:val="TOC4"/>
            <w:numPr>
              <w:ilvl w:val="1"/>
              <w:numId w:val="7"/>
            </w:numPr>
            <w:tabs>
              <w:tab w:pos="818" w:val="left" w:leader="none"/>
              <w:tab w:pos="9589" w:val="right" w:leader="none"/>
            </w:tabs>
            <w:spacing w:line="240" w:lineRule="auto" w:before="3" w:after="0"/>
            <w:ind w:left="818" w:right="0" w:hanging="353"/>
            <w:jc w:val="left"/>
          </w:pPr>
          <w:r>
            <w:rPr>
              <w:spacing w:val="-4"/>
            </w:rPr>
            <w:t>Излом</w:t>
          </w:r>
          <w:r>
            <w:rPr>
              <w:rFonts w:ascii="Times New Roman" w:hAnsi="Times New Roman"/>
            </w:rPr>
            <w:tab/>
          </w:r>
          <w:r>
            <w:rPr>
              <w:spacing w:val="-5"/>
            </w:rPr>
            <w:t>29</w:t>
          </w:r>
        </w:p>
        <w:p>
          <w:pPr>
            <w:pStyle w:val="TOC1"/>
            <w:numPr>
              <w:ilvl w:val="0"/>
              <w:numId w:val="1"/>
            </w:numPr>
            <w:tabs>
              <w:tab w:pos="467" w:val="left" w:leader="none"/>
              <w:tab w:pos="9589" w:val="right" w:leader="none"/>
            </w:tabs>
            <w:spacing w:line="240" w:lineRule="auto" w:before="8" w:after="0"/>
            <w:ind w:left="467" w:right="0" w:hanging="229"/>
            <w:jc w:val="left"/>
          </w:pPr>
          <w:hyperlink w:history="true" w:anchor="_TOC_250059">
            <w:r>
              <w:rPr/>
              <w:t>Операции</w:t>
            </w:r>
            <w:r>
              <w:rPr>
                <w:spacing w:val="-3"/>
              </w:rPr>
              <w:t> </w:t>
            </w:r>
            <w:r>
              <w:rPr/>
              <w:t>над </w:t>
            </w:r>
            <w:r>
              <w:rPr>
                <w:spacing w:val="-2"/>
              </w:rPr>
              <w:t>кривой</w:t>
            </w:r>
            <w:r>
              <w:rPr>
                <w:rFonts w:ascii="Times New Roman" w:hAnsi="Times New Roman"/>
              </w:rPr>
              <w:tab/>
            </w:r>
            <w:r>
              <w:rPr>
                <w:spacing w:val="-5"/>
              </w:rPr>
              <w:t>30</w:t>
            </w:r>
          </w:hyperlink>
        </w:p>
        <w:p>
          <w:pPr>
            <w:pStyle w:val="TOC4"/>
            <w:numPr>
              <w:ilvl w:val="1"/>
              <w:numId w:val="8"/>
            </w:numPr>
            <w:tabs>
              <w:tab w:pos="817" w:val="left" w:leader="none"/>
              <w:tab w:pos="9589" w:val="right" w:leader="none"/>
            </w:tabs>
            <w:spacing w:line="240" w:lineRule="auto" w:before="3" w:after="0"/>
            <w:ind w:left="817" w:right="0" w:hanging="353"/>
            <w:jc w:val="left"/>
          </w:pPr>
          <w:hyperlink w:history="true" w:anchor="_TOC_250058">
            <w:r>
              <w:rPr/>
              <w:t>Кривые</w:t>
            </w:r>
            <w:r>
              <w:rPr>
                <w:spacing w:val="-1"/>
              </w:rPr>
              <w:t> </w:t>
            </w:r>
            <w:r>
              <w:rPr/>
              <w:t>контроля и</w:t>
            </w:r>
            <w:r>
              <w:rPr>
                <w:spacing w:val="-1"/>
              </w:rPr>
              <w:t> </w:t>
            </w:r>
            <w:r>
              <w:rPr>
                <w:spacing w:val="-2"/>
              </w:rPr>
              <w:t>сглаживание</w:t>
            </w:r>
            <w:r>
              <w:rPr>
                <w:rFonts w:ascii="Times New Roman" w:hAnsi="Times New Roman"/>
              </w:rPr>
              <w:tab/>
            </w:r>
            <w:r>
              <w:rPr>
                <w:spacing w:val="-5"/>
              </w:rPr>
              <w:t>30</w:t>
            </w:r>
          </w:hyperlink>
        </w:p>
        <w:p>
          <w:pPr>
            <w:pStyle w:val="TOC4"/>
            <w:numPr>
              <w:ilvl w:val="1"/>
              <w:numId w:val="8"/>
            </w:numPr>
            <w:tabs>
              <w:tab w:pos="818" w:val="left" w:leader="none"/>
              <w:tab w:pos="9589" w:val="right" w:leader="none"/>
            </w:tabs>
            <w:spacing w:line="240" w:lineRule="auto" w:before="4" w:after="0"/>
            <w:ind w:left="818" w:right="0" w:hanging="353"/>
            <w:jc w:val="left"/>
          </w:pPr>
          <w:r>
            <w:rPr>
              <w:spacing w:val="-2"/>
            </w:rPr>
            <w:t>Новые</w:t>
          </w:r>
          <w:r>
            <w:rPr>
              <w:rFonts w:ascii="Times New Roman" w:hAnsi="Times New Roman"/>
            </w:rPr>
            <w:tab/>
          </w:r>
          <w:r>
            <w:rPr>
              <w:spacing w:val="-5"/>
            </w:rPr>
            <w:t>31</w:t>
          </w:r>
        </w:p>
        <w:p>
          <w:pPr>
            <w:pStyle w:val="TOC1"/>
            <w:numPr>
              <w:ilvl w:val="0"/>
              <w:numId w:val="1"/>
            </w:numPr>
            <w:tabs>
              <w:tab w:pos="467" w:val="left" w:leader="none"/>
              <w:tab w:pos="9589" w:val="right" w:leader="none"/>
            </w:tabs>
            <w:spacing w:line="241" w:lineRule="exact" w:before="8" w:after="0"/>
            <w:ind w:left="467" w:right="0" w:hanging="229"/>
            <w:jc w:val="left"/>
          </w:pPr>
          <w:hyperlink w:history="true" w:anchor="_TOC_250057">
            <w:r>
              <w:rPr/>
              <w:t>Операции</w:t>
            </w:r>
            <w:r>
              <w:rPr>
                <w:spacing w:val="-4"/>
              </w:rPr>
              <w:t> </w:t>
            </w:r>
            <w:r>
              <w:rPr/>
              <w:t>с</w:t>
            </w:r>
            <w:r>
              <w:rPr>
                <w:spacing w:val="-3"/>
              </w:rPr>
              <w:t> </w:t>
            </w:r>
            <w:r>
              <w:rPr>
                <w:spacing w:val="-2"/>
              </w:rPr>
              <w:t>гранями</w:t>
            </w:r>
            <w:r>
              <w:rPr>
                <w:rFonts w:ascii="Times New Roman" w:hAnsi="Times New Roman"/>
              </w:rPr>
              <w:tab/>
            </w:r>
            <w:r>
              <w:rPr>
                <w:spacing w:val="-5"/>
              </w:rPr>
              <w:t>32</w:t>
            </w:r>
          </w:hyperlink>
        </w:p>
        <w:p>
          <w:pPr>
            <w:pStyle w:val="TOC4"/>
            <w:numPr>
              <w:ilvl w:val="1"/>
              <w:numId w:val="9"/>
            </w:numPr>
            <w:tabs>
              <w:tab w:pos="818" w:val="left" w:leader="none"/>
              <w:tab w:pos="9589" w:val="right" w:leader="none"/>
            </w:tabs>
            <w:spacing w:line="241" w:lineRule="exact" w:before="0" w:after="0"/>
            <w:ind w:left="818" w:right="0" w:hanging="353"/>
            <w:jc w:val="left"/>
          </w:pPr>
          <w:hyperlink w:history="true" w:anchor="_TOC_250056">
            <w:r>
              <w:rPr>
                <w:spacing w:val="-2"/>
              </w:rPr>
              <w:t>Новая</w:t>
            </w:r>
            <w:r>
              <w:rPr>
                <w:rFonts w:ascii="Times New Roman" w:hAnsi="Times New Roman"/>
              </w:rPr>
              <w:tab/>
            </w:r>
            <w:r>
              <w:rPr>
                <w:spacing w:val="-5"/>
              </w:rPr>
              <w:t>32</w:t>
            </w:r>
          </w:hyperlink>
        </w:p>
        <w:p>
          <w:pPr>
            <w:pStyle w:val="TOC4"/>
            <w:numPr>
              <w:ilvl w:val="1"/>
              <w:numId w:val="9"/>
            </w:numPr>
            <w:tabs>
              <w:tab w:pos="817" w:val="left" w:leader="none"/>
              <w:tab w:pos="9589" w:val="right" w:leader="none"/>
            </w:tabs>
            <w:spacing w:line="240" w:lineRule="auto" w:before="8" w:after="0"/>
            <w:ind w:left="817" w:right="0" w:hanging="355"/>
            <w:jc w:val="left"/>
          </w:pPr>
          <w:hyperlink w:history="true" w:anchor="_TOC_250055">
            <w:r>
              <w:rPr/>
              <w:t>Перещелкивание</w:t>
            </w:r>
            <w:r>
              <w:rPr>
                <w:spacing w:val="-11"/>
              </w:rPr>
              <w:t> </w:t>
            </w:r>
            <w:r>
              <w:rPr>
                <w:spacing w:val="-2"/>
              </w:rPr>
              <w:t>нормалей</w:t>
            </w:r>
            <w:r>
              <w:rPr>
                <w:rFonts w:ascii="Times New Roman" w:hAnsi="Times New Roman"/>
              </w:rPr>
              <w:tab/>
            </w:r>
            <w:r>
              <w:rPr>
                <w:spacing w:val="-5"/>
              </w:rPr>
              <w:t>32</w:t>
            </w:r>
          </w:hyperlink>
        </w:p>
        <w:p>
          <w:pPr>
            <w:pStyle w:val="TOC1"/>
            <w:numPr>
              <w:ilvl w:val="0"/>
              <w:numId w:val="1"/>
            </w:numPr>
            <w:tabs>
              <w:tab w:pos="586" w:val="left" w:leader="none"/>
              <w:tab w:pos="9589" w:val="right" w:leader="none"/>
            </w:tabs>
            <w:spacing w:line="240" w:lineRule="auto" w:before="3" w:after="0"/>
            <w:ind w:left="586" w:right="0" w:hanging="348"/>
            <w:jc w:val="left"/>
          </w:pPr>
          <w:hyperlink w:history="true" w:anchor="_TOC_250054">
            <w:r>
              <w:rPr/>
              <w:t>Операции</w:t>
            </w:r>
            <w:r>
              <w:rPr>
                <w:spacing w:val="-7"/>
              </w:rPr>
              <w:t> </w:t>
            </w:r>
            <w:r>
              <w:rPr>
                <w:spacing w:val="-4"/>
              </w:rPr>
              <w:t>слоя</w:t>
            </w:r>
            <w:r>
              <w:rPr>
                <w:rFonts w:ascii="Times New Roman" w:hAnsi="Times New Roman"/>
              </w:rPr>
              <w:tab/>
            </w:r>
            <w:r>
              <w:rPr>
                <w:spacing w:val="-5"/>
              </w:rPr>
              <w:t>33</w:t>
            </w:r>
          </w:hyperlink>
        </w:p>
        <w:p>
          <w:pPr>
            <w:pStyle w:val="TOC4"/>
            <w:numPr>
              <w:ilvl w:val="1"/>
              <w:numId w:val="10"/>
            </w:numPr>
            <w:tabs>
              <w:tab w:pos="936" w:val="left" w:leader="none"/>
              <w:tab w:pos="9589" w:val="right" w:leader="none"/>
            </w:tabs>
            <w:spacing w:line="240" w:lineRule="auto" w:before="8" w:after="0"/>
            <w:ind w:left="936" w:right="0" w:hanging="472"/>
            <w:jc w:val="left"/>
          </w:pPr>
          <w:hyperlink w:history="true" w:anchor="_TOC_250053">
            <w:r>
              <w:rPr/>
              <w:t>Общая</w:t>
            </w:r>
            <w:r>
              <w:rPr>
                <w:spacing w:val="-6"/>
              </w:rPr>
              <w:t> </w:t>
            </w:r>
            <w:r>
              <w:rPr/>
              <w:t>информация</w:t>
            </w:r>
            <w:r>
              <w:rPr>
                <w:spacing w:val="-7"/>
              </w:rPr>
              <w:t> </w:t>
            </w:r>
            <w:r>
              <w:rPr/>
              <w:t>об</w:t>
            </w:r>
            <w:r>
              <w:rPr>
                <w:spacing w:val="-3"/>
              </w:rPr>
              <w:t> </w:t>
            </w:r>
            <w:r>
              <w:rPr>
                <w:spacing w:val="-2"/>
              </w:rPr>
              <w:t>слоях</w:t>
            </w:r>
            <w:r>
              <w:rPr>
                <w:rFonts w:ascii="Times New Roman" w:hAnsi="Times New Roman"/>
              </w:rPr>
              <w:tab/>
            </w:r>
            <w:r>
              <w:rPr>
                <w:spacing w:val="-5"/>
              </w:rPr>
              <w:t>33</w:t>
            </w:r>
          </w:hyperlink>
        </w:p>
        <w:p>
          <w:pPr>
            <w:pStyle w:val="TOC4"/>
            <w:numPr>
              <w:ilvl w:val="1"/>
              <w:numId w:val="10"/>
            </w:numPr>
            <w:tabs>
              <w:tab w:pos="936" w:val="left" w:leader="none"/>
              <w:tab w:pos="9589" w:val="right" w:leader="none"/>
            </w:tabs>
            <w:spacing w:line="240" w:lineRule="auto" w:before="4" w:after="0"/>
            <w:ind w:left="936" w:right="0" w:hanging="470"/>
            <w:jc w:val="left"/>
          </w:pPr>
          <w:hyperlink w:history="true" w:anchor="_TOC_250052">
            <w:r>
              <w:rPr/>
              <w:t>Активный</w:t>
            </w:r>
            <w:r>
              <w:rPr>
                <w:spacing w:val="-3"/>
              </w:rPr>
              <w:t> </w:t>
            </w:r>
            <w:r>
              <w:rPr>
                <w:spacing w:val="-4"/>
              </w:rPr>
              <w:t>слой</w:t>
            </w:r>
            <w:r>
              <w:rPr>
                <w:rFonts w:ascii="Times New Roman" w:hAnsi="Times New Roman"/>
              </w:rPr>
              <w:tab/>
            </w:r>
            <w:r>
              <w:rPr>
                <w:spacing w:val="-5"/>
              </w:rPr>
              <w:t>33</w:t>
            </w:r>
          </w:hyperlink>
        </w:p>
        <w:p>
          <w:pPr>
            <w:pStyle w:val="TOC4"/>
            <w:numPr>
              <w:ilvl w:val="1"/>
              <w:numId w:val="10"/>
            </w:numPr>
            <w:tabs>
              <w:tab w:pos="936" w:val="left" w:leader="none"/>
              <w:tab w:pos="9589" w:val="right" w:leader="none"/>
            </w:tabs>
            <w:spacing w:line="240" w:lineRule="auto" w:before="3" w:after="0"/>
            <w:ind w:left="936" w:right="0" w:hanging="473"/>
            <w:jc w:val="left"/>
          </w:pPr>
          <w:hyperlink w:history="true" w:anchor="_TOC_250051">
            <w:r>
              <w:rPr/>
              <w:t>Назначение</w:t>
            </w:r>
            <w:r>
              <w:rPr>
                <w:spacing w:val="8"/>
              </w:rPr>
              <w:t> </w:t>
            </w:r>
            <w:r>
              <w:rPr/>
              <w:t>граней</w:t>
            </w:r>
            <w:r>
              <w:rPr>
                <w:spacing w:val="6"/>
              </w:rPr>
              <w:t> </w:t>
            </w:r>
            <w:r>
              <w:rPr/>
              <w:t>к</w:t>
            </w:r>
            <w:r>
              <w:rPr>
                <w:spacing w:val="10"/>
              </w:rPr>
              <w:t> </w:t>
            </w:r>
            <w:r>
              <w:rPr/>
              <w:t>различным</w:t>
            </w:r>
            <w:r>
              <w:rPr>
                <w:spacing w:val="10"/>
              </w:rPr>
              <w:t> </w:t>
            </w:r>
            <w:r>
              <w:rPr>
                <w:spacing w:val="-4"/>
              </w:rPr>
              <w:t>слоям</w:t>
            </w:r>
            <w:r>
              <w:rPr>
                <w:rFonts w:ascii="Times New Roman" w:hAnsi="Times New Roman"/>
              </w:rPr>
              <w:tab/>
            </w:r>
            <w:r>
              <w:rPr>
                <w:spacing w:val="-5"/>
              </w:rPr>
              <w:t>33</w:t>
            </w:r>
          </w:hyperlink>
        </w:p>
        <w:p>
          <w:pPr>
            <w:pStyle w:val="TOC4"/>
            <w:numPr>
              <w:ilvl w:val="1"/>
              <w:numId w:val="10"/>
            </w:numPr>
            <w:tabs>
              <w:tab w:pos="935" w:val="left" w:leader="none"/>
              <w:tab w:pos="9589" w:val="right" w:leader="none"/>
            </w:tabs>
            <w:spacing w:line="241" w:lineRule="exact" w:before="8" w:after="0"/>
            <w:ind w:left="935" w:right="0" w:hanging="469"/>
            <w:jc w:val="left"/>
          </w:pPr>
          <w:hyperlink w:history="true" w:anchor="_TOC_250050">
            <w:r>
              <w:rPr/>
              <w:t>Активный</w:t>
            </w:r>
            <w:r>
              <w:rPr>
                <w:spacing w:val="-1"/>
              </w:rPr>
              <w:t> </w:t>
            </w:r>
            <w:r>
              <w:rPr/>
              <w:t>цвет</w:t>
            </w:r>
            <w:r>
              <w:rPr>
                <w:spacing w:val="-1"/>
              </w:rPr>
              <w:t> </w:t>
            </w:r>
            <w:r>
              <w:rPr>
                <w:spacing w:val="-4"/>
              </w:rPr>
              <w:t>слоя</w:t>
            </w:r>
            <w:r>
              <w:rPr>
                <w:rFonts w:ascii="Times New Roman" w:hAnsi="Times New Roman"/>
              </w:rPr>
              <w:tab/>
            </w:r>
            <w:r>
              <w:rPr>
                <w:spacing w:val="-5"/>
              </w:rPr>
              <w:t>33</w:t>
            </w:r>
          </w:hyperlink>
        </w:p>
        <w:p>
          <w:pPr>
            <w:pStyle w:val="TOC4"/>
            <w:numPr>
              <w:ilvl w:val="1"/>
              <w:numId w:val="10"/>
            </w:numPr>
            <w:tabs>
              <w:tab w:pos="936" w:val="left" w:leader="none"/>
              <w:tab w:pos="9589" w:val="right" w:leader="none"/>
            </w:tabs>
            <w:spacing w:line="241" w:lineRule="exact" w:before="0" w:after="0"/>
            <w:ind w:left="936" w:right="0" w:hanging="471"/>
            <w:jc w:val="left"/>
          </w:pPr>
          <w:hyperlink w:history="true" w:anchor="_TOC_250049">
            <w:r>
              <w:rPr>
                <w:spacing w:val="-2"/>
              </w:rPr>
              <w:t>Автогруппировка</w:t>
            </w:r>
            <w:r>
              <w:rPr>
                <w:rFonts w:ascii="Times New Roman" w:hAnsi="Times New Roman"/>
              </w:rPr>
              <w:tab/>
            </w:r>
            <w:r>
              <w:rPr>
                <w:spacing w:val="-5"/>
              </w:rPr>
              <w:t>33</w:t>
            </w:r>
          </w:hyperlink>
        </w:p>
        <w:p>
          <w:pPr>
            <w:pStyle w:val="TOC4"/>
            <w:numPr>
              <w:ilvl w:val="1"/>
              <w:numId w:val="10"/>
            </w:numPr>
            <w:tabs>
              <w:tab w:pos="935" w:val="left" w:leader="none"/>
              <w:tab w:pos="9589" w:val="right" w:leader="none"/>
            </w:tabs>
            <w:spacing w:line="240" w:lineRule="auto" w:before="8" w:after="0"/>
            <w:ind w:left="935" w:right="0" w:hanging="470"/>
            <w:jc w:val="left"/>
          </w:pPr>
          <w:hyperlink w:history="true" w:anchor="_TOC_250048">
            <w:r>
              <w:rPr>
                <w:spacing w:val="-2"/>
              </w:rPr>
              <w:t>Новый</w:t>
            </w:r>
            <w:r>
              <w:rPr>
                <w:rFonts w:ascii="Times New Roman" w:hAnsi="Times New Roman"/>
              </w:rPr>
              <w:tab/>
            </w:r>
            <w:r>
              <w:rPr>
                <w:spacing w:val="-5"/>
              </w:rPr>
              <w:t>34</w:t>
            </w:r>
          </w:hyperlink>
        </w:p>
        <w:p>
          <w:pPr>
            <w:pStyle w:val="TOC4"/>
            <w:numPr>
              <w:ilvl w:val="1"/>
              <w:numId w:val="10"/>
            </w:numPr>
            <w:tabs>
              <w:tab w:pos="936" w:val="left" w:leader="none"/>
              <w:tab w:pos="9589" w:val="right" w:leader="none"/>
            </w:tabs>
            <w:spacing w:line="241" w:lineRule="exact" w:before="8" w:after="0"/>
            <w:ind w:left="936" w:right="0" w:hanging="472"/>
            <w:jc w:val="left"/>
          </w:pPr>
          <w:r>
            <w:rPr/>
            <w:t>Удалить</w:t>
          </w:r>
          <w:r>
            <w:rPr>
              <w:spacing w:val="-6"/>
            </w:rPr>
            <w:t> </w:t>
          </w:r>
          <w:r>
            <w:rPr>
              <w:spacing w:val="-2"/>
            </w:rPr>
            <w:t>пустые</w:t>
          </w:r>
          <w:r>
            <w:rPr>
              <w:rFonts w:ascii="Times New Roman" w:hAnsi="Times New Roman"/>
            </w:rPr>
            <w:tab/>
          </w:r>
          <w:r>
            <w:rPr>
              <w:spacing w:val="-5"/>
            </w:rPr>
            <w:t>34</w:t>
          </w:r>
        </w:p>
        <w:p>
          <w:pPr>
            <w:pStyle w:val="TOC4"/>
            <w:numPr>
              <w:ilvl w:val="1"/>
              <w:numId w:val="10"/>
            </w:numPr>
            <w:tabs>
              <w:tab w:pos="936" w:val="left" w:leader="none"/>
              <w:tab w:pos="9589" w:val="right" w:leader="none"/>
            </w:tabs>
            <w:spacing w:line="241" w:lineRule="exact" w:before="0" w:after="0"/>
            <w:ind w:left="936" w:right="0" w:hanging="473"/>
            <w:jc w:val="left"/>
          </w:pPr>
          <w:hyperlink w:history="true" w:anchor="_TOC_250047">
            <w:r>
              <w:rPr/>
              <w:t>Диалог</w:t>
            </w:r>
            <w:r>
              <w:rPr>
                <w:spacing w:val="-4"/>
              </w:rPr>
              <w:t> </w:t>
            </w:r>
            <w:r>
              <w:rPr/>
              <w:t>свойств</w:t>
            </w:r>
            <w:r>
              <w:rPr>
                <w:spacing w:val="3"/>
              </w:rPr>
              <w:t> </w:t>
            </w:r>
            <w:r>
              <w:rPr>
                <w:spacing w:val="-4"/>
              </w:rPr>
              <w:t>слоя</w:t>
            </w:r>
            <w:r>
              <w:rPr>
                <w:rFonts w:ascii="Times New Roman" w:hAnsi="Times New Roman"/>
              </w:rPr>
              <w:tab/>
            </w:r>
            <w:r>
              <w:rPr>
                <w:spacing w:val="-5"/>
              </w:rPr>
              <w:t>34</w:t>
            </w:r>
          </w:hyperlink>
        </w:p>
        <w:p>
          <w:pPr>
            <w:pStyle w:val="TOC1"/>
            <w:numPr>
              <w:ilvl w:val="0"/>
              <w:numId w:val="1"/>
            </w:numPr>
            <w:tabs>
              <w:tab w:pos="591" w:val="left" w:leader="none"/>
              <w:tab w:pos="9589" w:val="right" w:leader="none"/>
            </w:tabs>
            <w:spacing w:line="240" w:lineRule="auto" w:before="8" w:after="0"/>
            <w:ind w:left="591" w:right="0" w:hanging="353"/>
            <w:jc w:val="left"/>
          </w:pPr>
          <w:hyperlink w:history="true" w:anchor="_TOC_250046">
            <w:r>
              <w:rPr/>
              <w:t>Опции</w:t>
            </w:r>
            <w:r>
              <w:rPr>
                <w:spacing w:val="-3"/>
              </w:rPr>
              <w:t> </w:t>
            </w:r>
            <w:r>
              <w:rPr>
                <w:spacing w:val="-2"/>
              </w:rPr>
              <w:t>видимости</w:t>
            </w:r>
            <w:r>
              <w:rPr>
                <w:rFonts w:ascii="Times New Roman" w:hAnsi="Times New Roman"/>
              </w:rPr>
              <w:tab/>
            </w:r>
            <w:r>
              <w:rPr>
                <w:spacing w:val="-5"/>
              </w:rPr>
              <w:t>37</w:t>
            </w:r>
          </w:hyperlink>
        </w:p>
        <w:p>
          <w:pPr>
            <w:pStyle w:val="TOC4"/>
            <w:numPr>
              <w:ilvl w:val="1"/>
              <w:numId w:val="11"/>
            </w:numPr>
            <w:tabs>
              <w:tab w:pos="936" w:val="left" w:leader="none"/>
              <w:tab w:pos="9589" w:val="right" w:leader="none"/>
            </w:tabs>
            <w:spacing w:line="240" w:lineRule="auto" w:before="4" w:after="0"/>
            <w:ind w:left="936" w:right="0" w:hanging="472"/>
            <w:jc w:val="left"/>
          </w:pPr>
          <w:hyperlink w:history="true" w:anchor="_TOC_250045">
            <w:r>
              <w:rPr/>
              <w:t>Сеть</w:t>
            </w:r>
            <w:r>
              <w:rPr>
                <w:spacing w:val="4"/>
              </w:rPr>
              <w:t> </w:t>
            </w:r>
            <w:r>
              <w:rPr>
                <w:spacing w:val="-2"/>
              </w:rPr>
              <w:t>управления</w:t>
            </w:r>
            <w:r>
              <w:rPr>
                <w:rFonts w:ascii="Times New Roman" w:hAnsi="Times New Roman"/>
              </w:rPr>
              <w:tab/>
            </w:r>
            <w:r>
              <w:rPr>
                <w:spacing w:val="-5"/>
              </w:rPr>
              <w:t>37</w:t>
            </w:r>
          </w:hyperlink>
        </w:p>
        <w:p>
          <w:pPr>
            <w:pStyle w:val="TOC4"/>
            <w:numPr>
              <w:ilvl w:val="1"/>
              <w:numId w:val="11"/>
            </w:numPr>
            <w:tabs>
              <w:tab w:pos="936" w:val="left" w:leader="none"/>
              <w:tab w:pos="9589" w:val="right" w:leader="none"/>
            </w:tabs>
            <w:spacing w:line="240" w:lineRule="auto" w:before="8" w:after="0"/>
            <w:ind w:left="936" w:right="0" w:hanging="470"/>
            <w:jc w:val="left"/>
          </w:pPr>
          <w:r>
            <w:rPr/>
            <w:t>Кривые</w:t>
          </w:r>
          <w:r>
            <w:rPr>
              <w:spacing w:val="-9"/>
            </w:rPr>
            <w:t> </w:t>
          </w:r>
          <w:r>
            <w:rPr>
              <w:spacing w:val="-2"/>
            </w:rPr>
            <w:t>контроля</w:t>
          </w:r>
          <w:r>
            <w:rPr>
              <w:rFonts w:ascii="Times New Roman" w:hAnsi="Times New Roman"/>
            </w:rPr>
            <w:tab/>
          </w:r>
          <w:r>
            <w:rPr>
              <w:spacing w:val="-5"/>
            </w:rPr>
            <w:t>37</w:t>
          </w:r>
        </w:p>
        <w:p>
          <w:pPr>
            <w:pStyle w:val="TOC4"/>
            <w:numPr>
              <w:ilvl w:val="1"/>
              <w:numId w:val="11"/>
            </w:numPr>
            <w:tabs>
              <w:tab w:pos="936" w:val="left" w:leader="none"/>
              <w:tab w:pos="9589" w:val="right" w:leader="none"/>
            </w:tabs>
            <w:spacing w:line="240" w:lineRule="auto" w:before="3" w:after="0"/>
            <w:ind w:left="936" w:right="0" w:hanging="470"/>
            <w:jc w:val="left"/>
          </w:pPr>
          <w:hyperlink w:history="true" w:anchor="_TOC_250044">
            <w:r>
              <w:rPr/>
              <w:t>Внутренние</w:t>
            </w:r>
            <w:r>
              <w:rPr>
                <w:spacing w:val="9"/>
              </w:rPr>
              <w:t> </w:t>
            </w:r>
            <w:r>
              <w:rPr>
                <w:spacing w:val="-2"/>
              </w:rPr>
              <w:t>грани</w:t>
            </w:r>
            <w:r>
              <w:rPr>
                <w:rFonts w:ascii="Times New Roman" w:hAnsi="Times New Roman"/>
              </w:rPr>
              <w:tab/>
            </w:r>
            <w:r>
              <w:rPr>
                <w:spacing w:val="-5"/>
              </w:rPr>
              <w:t>37</w:t>
            </w:r>
          </w:hyperlink>
        </w:p>
        <w:p>
          <w:pPr>
            <w:pStyle w:val="TOC4"/>
            <w:numPr>
              <w:ilvl w:val="1"/>
              <w:numId w:val="11"/>
            </w:numPr>
            <w:tabs>
              <w:tab w:pos="937" w:val="left" w:leader="none"/>
              <w:tab w:pos="9589" w:val="right" w:leader="none"/>
            </w:tabs>
            <w:spacing w:line="240" w:lineRule="auto" w:before="4" w:after="0"/>
            <w:ind w:left="937" w:right="0" w:hanging="474"/>
            <w:jc w:val="left"/>
          </w:pPr>
          <w:hyperlink w:history="true" w:anchor="_TOC_250043">
            <w:r>
              <w:rPr/>
              <w:t>Показ</w:t>
            </w:r>
            <w:r>
              <w:rPr>
                <w:spacing w:val="-7"/>
              </w:rPr>
              <w:t> </w:t>
            </w:r>
            <w:r>
              <w:rPr/>
              <w:t>обеих</w:t>
            </w:r>
            <w:r>
              <w:rPr>
                <w:spacing w:val="-5"/>
              </w:rPr>
              <w:t> </w:t>
            </w:r>
            <w:r>
              <w:rPr>
                <w:spacing w:val="-2"/>
              </w:rPr>
              <w:t>сторон</w:t>
            </w:r>
            <w:r>
              <w:rPr>
                <w:rFonts w:ascii="Times New Roman" w:hAnsi="Times New Roman"/>
              </w:rPr>
              <w:tab/>
            </w:r>
            <w:r>
              <w:rPr>
                <w:spacing w:val="-5"/>
              </w:rPr>
              <w:t>37</w:t>
            </w:r>
          </w:hyperlink>
        </w:p>
        <w:p>
          <w:pPr>
            <w:pStyle w:val="TOC4"/>
            <w:numPr>
              <w:ilvl w:val="1"/>
              <w:numId w:val="11"/>
            </w:numPr>
            <w:tabs>
              <w:tab w:pos="936" w:val="left" w:leader="none"/>
              <w:tab w:pos="9589" w:val="right" w:leader="none"/>
            </w:tabs>
            <w:spacing w:line="241" w:lineRule="exact" w:before="8" w:after="0"/>
            <w:ind w:left="936" w:right="0" w:hanging="474"/>
            <w:jc w:val="left"/>
          </w:pPr>
          <w:hyperlink w:history="true" w:anchor="_TOC_250042">
            <w:r>
              <w:rPr/>
              <w:t>Координатная</w:t>
            </w:r>
            <w:r>
              <w:rPr>
                <w:spacing w:val="-3"/>
              </w:rPr>
              <w:t> </w:t>
            </w:r>
            <w:r>
              <w:rPr>
                <w:spacing w:val="-2"/>
              </w:rPr>
              <w:t>сетка</w:t>
            </w:r>
            <w:r>
              <w:rPr>
                <w:rFonts w:ascii="Times New Roman" w:hAnsi="Times New Roman"/>
              </w:rPr>
              <w:tab/>
            </w:r>
            <w:r>
              <w:rPr>
                <w:spacing w:val="-5"/>
              </w:rPr>
              <w:t>37</w:t>
            </w:r>
          </w:hyperlink>
        </w:p>
        <w:p>
          <w:pPr>
            <w:pStyle w:val="TOC4"/>
            <w:numPr>
              <w:ilvl w:val="1"/>
              <w:numId w:val="11"/>
            </w:numPr>
            <w:tabs>
              <w:tab w:pos="935" w:val="left" w:leader="none"/>
              <w:tab w:pos="9589" w:val="right" w:leader="none"/>
            </w:tabs>
            <w:spacing w:line="241" w:lineRule="exact" w:before="0" w:after="0"/>
            <w:ind w:left="935" w:right="0" w:hanging="470"/>
            <w:jc w:val="left"/>
          </w:pPr>
          <w:hyperlink w:history="true" w:anchor="_TOC_250041">
            <w:r>
              <w:rPr>
                <w:spacing w:val="-2"/>
              </w:rPr>
              <w:t>Шпангоуты</w:t>
            </w:r>
            <w:r>
              <w:rPr>
                <w:rFonts w:ascii="Times New Roman" w:hAnsi="Times New Roman"/>
              </w:rPr>
              <w:tab/>
            </w:r>
            <w:r>
              <w:rPr>
                <w:spacing w:val="-5"/>
              </w:rPr>
              <w:t>38</w:t>
            </w:r>
          </w:hyperlink>
        </w:p>
        <w:p>
          <w:pPr>
            <w:pStyle w:val="TOC4"/>
            <w:numPr>
              <w:ilvl w:val="1"/>
              <w:numId w:val="11"/>
            </w:numPr>
            <w:tabs>
              <w:tab w:pos="935" w:val="left" w:leader="none"/>
              <w:tab w:pos="9589" w:val="right" w:leader="none"/>
            </w:tabs>
            <w:spacing w:line="240" w:lineRule="auto" w:before="8" w:after="0"/>
            <w:ind w:left="935" w:right="0" w:hanging="470"/>
            <w:jc w:val="left"/>
          </w:pPr>
          <w:hyperlink w:history="true" w:anchor="_TOC_250040">
            <w:r>
              <w:rPr>
                <w:spacing w:val="-2"/>
              </w:rPr>
              <w:t>Батоксы</w:t>
            </w:r>
            <w:r>
              <w:rPr>
                <w:rFonts w:ascii="Times New Roman" w:hAnsi="Times New Roman"/>
              </w:rPr>
              <w:tab/>
            </w:r>
            <w:r>
              <w:rPr>
                <w:spacing w:val="-5"/>
              </w:rPr>
              <w:t>38</w:t>
            </w:r>
          </w:hyperlink>
        </w:p>
        <w:p>
          <w:pPr>
            <w:pStyle w:val="TOC4"/>
            <w:numPr>
              <w:ilvl w:val="1"/>
              <w:numId w:val="11"/>
            </w:numPr>
            <w:tabs>
              <w:tab w:pos="935" w:val="left" w:leader="none"/>
              <w:tab w:pos="9589" w:val="right" w:leader="none"/>
            </w:tabs>
            <w:spacing w:line="240" w:lineRule="auto" w:before="8" w:after="0"/>
            <w:ind w:left="935" w:right="0" w:hanging="470"/>
            <w:jc w:val="left"/>
          </w:pPr>
          <w:hyperlink w:history="true" w:anchor="_TOC_250039">
            <w:r>
              <w:rPr>
                <w:spacing w:val="-2"/>
              </w:rPr>
              <w:t>Ватерлинии</w:t>
            </w:r>
            <w:r>
              <w:rPr>
                <w:rFonts w:ascii="Times New Roman" w:hAnsi="Times New Roman"/>
              </w:rPr>
              <w:tab/>
            </w:r>
            <w:r>
              <w:rPr>
                <w:spacing w:val="-5"/>
              </w:rPr>
              <w:t>38</w:t>
            </w:r>
          </w:hyperlink>
        </w:p>
        <w:p>
          <w:pPr>
            <w:pStyle w:val="TOC4"/>
            <w:numPr>
              <w:ilvl w:val="1"/>
              <w:numId w:val="11"/>
            </w:numPr>
            <w:tabs>
              <w:tab w:pos="935" w:val="left" w:leader="none"/>
              <w:tab w:pos="9589" w:val="right" w:leader="none"/>
            </w:tabs>
            <w:spacing w:line="240" w:lineRule="auto" w:before="3" w:after="0"/>
            <w:ind w:left="935" w:right="0" w:hanging="470"/>
            <w:jc w:val="left"/>
          </w:pPr>
          <w:r>
            <w:rPr>
              <w:spacing w:val="-2"/>
            </w:rPr>
            <w:t>Диагонали</w:t>
          </w:r>
          <w:r>
            <w:rPr>
              <w:rFonts w:ascii="Times New Roman" w:hAnsi="Times New Roman"/>
            </w:rPr>
            <w:tab/>
          </w:r>
          <w:r>
            <w:rPr>
              <w:spacing w:val="-5"/>
            </w:rPr>
            <w:t>38</w:t>
          </w:r>
        </w:p>
        <w:p>
          <w:pPr>
            <w:pStyle w:val="TOC4"/>
            <w:numPr>
              <w:ilvl w:val="1"/>
              <w:numId w:val="11"/>
            </w:numPr>
            <w:tabs>
              <w:tab w:pos="1051" w:val="left" w:leader="none"/>
              <w:tab w:pos="9589" w:val="right" w:leader="none"/>
            </w:tabs>
            <w:spacing w:line="240" w:lineRule="auto" w:before="4" w:after="0"/>
            <w:ind w:left="1051" w:right="0" w:hanging="589"/>
            <w:jc w:val="left"/>
          </w:pPr>
          <w:hyperlink w:history="true" w:anchor="_TOC_250038">
            <w:r>
              <w:rPr/>
              <w:t>Гидростатические</w:t>
            </w:r>
            <w:r>
              <w:rPr>
                <w:spacing w:val="18"/>
              </w:rPr>
              <w:t> </w:t>
            </w:r>
            <w:r>
              <w:rPr>
                <w:spacing w:val="-2"/>
              </w:rPr>
              <w:t>особенности</w:t>
            </w:r>
            <w:r>
              <w:rPr>
                <w:rFonts w:ascii="Times New Roman" w:hAnsi="Times New Roman"/>
              </w:rPr>
              <w:tab/>
            </w:r>
            <w:r>
              <w:rPr>
                <w:spacing w:val="-5"/>
              </w:rPr>
              <w:t>38</w:t>
            </w:r>
          </w:hyperlink>
        </w:p>
        <w:p>
          <w:pPr>
            <w:pStyle w:val="TOC4"/>
            <w:numPr>
              <w:ilvl w:val="1"/>
              <w:numId w:val="11"/>
            </w:numPr>
            <w:tabs>
              <w:tab w:pos="1051" w:val="left" w:leader="none"/>
              <w:tab w:pos="9589" w:val="right" w:leader="none"/>
            </w:tabs>
            <w:spacing w:line="240" w:lineRule="auto" w:before="3" w:after="0"/>
            <w:ind w:left="1051" w:right="0" w:hanging="588"/>
            <w:jc w:val="left"/>
          </w:pPr>
          <w:hyperlink w:history="true" w:anchor="_TOC_250037">
            <w:r>
              <w:rPr/>
              <w:t>Линии</w:t>
            </w:r>
            <w:r>
              <w:rPr>
                <w:spacing w:val="-13"/>
              </w:rPr>
              <w:t> </w:t>
            </w:r>
            <w:r>
              <w:rPr>
                <w:spacing w:val="-4"/>
              </w:rPr>
              <w:t>тока</w:t>
            </w:r>
            <w:r>
              <w:rPr>
                <w:rFonts w:ascii="Times New Roman" w:hAnsi="Times New Roman"/>
              </w:rPr>
              <w:tab/>
            </w:r>
            <w:r>
              <w:rPr>
                <w:spacing w:val="-5"/>
              </w:rPr>
              <w:t>39</w:t>
            </w:r>
          </w:hyperlink>
        </w:p>
        <w:p>
          <w:pPr>
            <w:pStyle w:val="TOC4"/>
            <w:numPr>
              <w:ilvl w:val="1"/>
              <w:numId w:val="11"/>
            </w:numPr>
            <w:tabs>
              <w:tab w:pos="1050" w:val="left" w:leader="none"/>
              <w:tab w:pos="9589" w:val="right" w:leader="none"/>
            </w:tabs>
            <w:spacing w:line="240" w:lineRule="auto" w:before="8" w:after="0"/>
            <w:ind w:left="1050" w:right="0" w:hanging="585"/>
            <w:jc w:val="left"/>
          </w:pPr>
          <w:hyperlink w:history="true" w:anchor="_TOC_250036">
            <w:r>
              <w:rPr>
                <w:spacing w:val="-2"/>
              </w:rPr>
              <w:t>Нормали</w:t>
            </w:r>
            <w:r>
              <w:rPr>
                <w:rFonts w:ascii="Times New Roman" w:hAnsi="Times New Roman"/>
              </w:rPr>
              <w:tab/>
            </w:r>
            <w:r>
              <w:rPr>
                <w:spacing w:val="-5"/>
              </w:rPr>
              <w:t>39</w:t>
            </w:r>
          </w:hyperlink>
        </w:p>
        <w:p>
          <w:pPr>
            <w:pStyle w:val="TOC4"/>
            <w:numPr>
              <w:ilvl w:val="1"/>
              <w:numId w:val="11"/>
            </w:numPr>
            <w:tabs>
              <w:tab w:pos="1050" w:val="left" w:leader="none"/>
              <w:tab w:pos="9589" w:val="right" w:leader="none"/>
            </w:tabs>
            <w:spacing w:line="240" w:lineRule="auto" w:before="3" w:after="0"/>
            <w:ind w:left="1050" w:right="0" w:hanging="585"/>
            <w:jc w:val="left"/>
          </w:pPr>
          <w:hyperlink w:history="true" w:anchor="_TOC_250035">
            <w:r>
              <w:rPr>
                <w:spacing w:val="-2"/>
              </w:rPr>
              <w:t>Искривления</w:t>
            </w:r>
            <w:r>
              <w:rPr>
                <w:rFonts w:ascii="Times New Roman" w:hAnsi="Times New Roman"/>
              </w:rPr>
              <w:tab/>
            </w:r>
            <w:r>
              <w:rPr>
                <w:spacing w:val="-5"/>
              </w:rPr>
              <w:t>39</w:t>
            </w:r>
          </w:hyperlink>
        </w:p>
        <w:p>
          <w:pPr>
            <w:pStyle w:val="TOC4"/>
            <w:numPr>
              <w:ilvl w:val="1"/>
              <w:numId w:val="11"/>
            </w:numPr>
            <w:tabs>
              <w:tab w:pos="1050" w:val="left" w:leader="none"/>
              <w:tab w:pos="9589" w:val="right" w:leader="none"/>
            </w:tabs>
            <w:spacing w:line="240" w:lineRule="auto" w:before="4" w:after="0"/>
            <w:ind w:left="1050" w:right="0" w:hanging="585"/>
            <w:jc w:val="left"/>
          </w:pPr>
          <w:hyperlink w:history="true" w:anchor="_TOC_250034">
            <w:r>
              <w:rPr>
                <w:spacing w:val="-2"/>
              </w:rPr>
              <w:t>Маркеры</w:t>
            </w:r>
            <w:r>
              <w:rPr>
                <w:rFonts w:ascii="Times New Roman" w:hAnsi="Times New Roman"/>
              </w:rPr>
              <w:tab/>
            </w:r>
            <w:r>
              <w:rPr>
                <w:spacing w:val="-5"/>
              </w:rPr>
              <w:t>39</w:t>
            </w:r>
          </w:hyperlink>
        </w:p>
        <w:p>
          <w:pPr>
            <w:pStyle w:val="TOC4"/>
            <w:numPr>
              <w:ilvl w:val="1"/>
              <w:numId w:val="11"/>
            </w:numPr>
            <w:tabs>
              <w:tab w:pos="1051" w:val="left" w:leader="none"/>
              <w:tab w:pos="9589" w:val="right" w:leader="none"/>
            </w:tabs>
            <w:spacing w:line="241" w:lineRule="exact" w:before="8" w:after="0"/>
            <w:ind w:left="1051" w:right="0" w:hanging="588"/>
            <w:jc w:val="left"/>
          </w:pPr>
          <w:hyperlink w:history="true" w:anchor="_TOC_250033">
            <w:r>
              <w:rPr/>
              <w:t>Масштаб</w:t>
            </w:r>
            <w:r>
              <w:rPr>
                <w:spacing w:val="-8"/>
              </w:rPr>
              <w:t> </w:t>
            </w:r>
            <w:r>
              <w:rPr>
                <w:spacing w:val="-2"/>
              </w:rPr>
              <w:t>кривизны</w:t>
            </w:r>
            <w:r>
              <w:rPr>
                <w:rFonts w:ascii="Times New Roman" w:hAnsi="Times New Roman"/>
              </w:rPr>
              <w:tab/>
            </w:r>
            <w:r>
              <w:rPr>
                <w:spacing w:val="-5"/>
              </w:rPr>
              <w:t>40</w:t>
            </w:r>
          </w:hyperlink>
        </w:p>
        <w:p>
          <w:pPr>
            <w:pStyle w:val="TOC1"/>
            <w:numPr>
              <w:ilvl w:val="0"/>
              <w:numId w:val="1"/>
            </w:numPr>
            <w:tabs>
              <w:tab w:pos="586" w:val="left" w:leader="none"/>
              <w:tab w:pos="9589" w:val="right" w:leader="none"/>
            </w:tabs>
            <w:spacing w:line="241" w:lineRule="exact" w:before="0" w:after="0"/>
            <w:ind w:left="586" w:right="0" w:hanging="348"/>
            <w:jc w:val="left"/>
          </w:pPr>
          <w:hyperlink w:history="true" w:anchor="_TOC_250032">
            <w:r>
              <w:rPr>
                <w:spacing w:val="-2"/>
              </w:rPr>
              <w:t>Выбор</w:t>
            </w:r>
            <w:r>
              <w:rPr>
                <w:rFonts w:ascii="Times New Roman" w:hAnsi="Times New Roman"/>
              </w:rPr>
              <w:tab/>
            </w:r>
            <w:r>
              <w:rPr>
                <w:spacing w:val="-5"/>
              </w:rPr>
              <w:t>41</w:t>
            </w:r>
          </w:hyperlink>
        </w:p>
        <w:p>
          <w:pPr>
            <w:pStyle w:val="TOC4"/>
            <w:numPr>
              <w:ilvl w:val="1"/>
              <w:numId w:val="12"/>
            </w:numPr>
            <w:tabs>
              <w:tab w:pos="936" w:val="left" w:leader="none"/>
              <w:tab w:pos="9589" w:val="right" w:leader="none"/>
            </w:tabs>
            <w:spacing w:line="240" w:lineRule="auto" w:before="8" w:after="0"/>
            <w:ind w:left="936" w:right="0" w:hanging="470"/>
            <w:jc w:val="left"/>
          </w:pPr>
          <w:hyperlink w:history="true" w:anchor="_TOC_250031">
            <w:r>
              <w:rPr/>
              <w:t>Выделить</w:t>
            </w:r>
            <w:r>
              <w:rPr>
                <w:spacing w:val="-3"/>
              </w:rPr>
              <w:t> </w:t>
            </w:r>
            <w:r>
              <w:rPr>
                <w:spacing w:val="-5"/>
              </w:rPr>
              <w:t>все</w:t>
            </w:r>
            <w:r>
              <w:rPr>
                <w:rFonts w:ascii="Times New Roman" w:hAnsi="Times New Roman"/>
              </w:rPr>
              <w:tab/>
            </w:r>
            <w:r>
              <w:rPr>
                <w:spacing w:val="-5"/>
              </w:rPr>
              <w:t>41</w:t>
            </w:r>
          </w:hyperlink>
        </w:p>
        <w:p>
          <w:pPr>
            <w:pStyle w:val="TOC4"/>
            <w:numPr>
              <w:ilvl w:val="1"/>
              <w:numId w:val="12"/>
            </w:numPr>
            <w:tabs>
              <w:tab w:pos="936" w:val="left" w:leader="none"/>
              <w:tab w:pos="9589" w:val="right" w:leader="none"/>
            </w:tabs>
            <w:spacing w:line="240" w:lineRule="auto" w:before="8" w:after="106"/>
            <w:ind w:left="936" w:right="0" w:hanging="470"/>
            <w:jc w:val="left"/>
          </w:pPr>
          <w:hyperlink w:history="true" w:anchor="_TOC_250030">
            <w:r>
              <w:rPr/>
              <w:t>Очистить</w:t>
            </w:r>
            <w:r>
              <w:rPr>
                <w:spacing w:val="-5"/>
              </w:rPr>
              <w:t> все</w:t>
            </w:r>
            <w:r>
              <w:rPr>
                <w:rFonts w:ascii="Times New Roman" w:hAnsi="Times New Roman"/>
              </w:rPr>
              <w:tab/>
            </w:r>
            <w:r>
              <w:rPr>
                <w:spacing w:val="-5"/>
              </w:rPr>
              <w:t>41</w:t>
            </w:r>
          </w:hyperlink>
        </w:p>
        <w:p>
          <w:pPr>
            <w:pStyle w:val="TOC1"/>
            <w:numPr>
              <w:ilvl w:val="0"/>
              <w:numId w:val="13"/>
            </w:numPr>
            <w:tabs>
              <w:tab w:pos="529" w:val="left" w:leader="none"/>
              <w:tab w:pos="9589" w:val="right" w:leader="none"/>
            </w:tabs>
            <w:spacing w:line="240" w:lineRule="auto" w:before="111" w:after="0"/>
            <w:ind w:left="529" w:right="0" w:hanging="291"/>
            <w:jc w:val="left"/>
          </w:pPr>
          <w:hyperlink w:history="true" w:anchor="_TOC_250029">
            <w:r>
              <w:rPr/>
              <w:t>Инструментальные</w:t>
            </w:r>
            <w:r>
              <w:rPr>
                <w:spacing w:val="-8"/>
              </w:rPr>
              <w:t> </w:t>
            </w:r>
            <w:r>
              <w:rPr>
                <w:spacing w:val="-2"/>
              </w:rPr>
              <w:t>средства</w:t>
            </w:r>
            <w:r>
              <w:rPr>
                <w:rFonts w:ascii="Times New Roman" w:hAnsi="Times New Roman"/>
              </w:rPr>
              <w:tab/>
            </w:r>
            <w:r>
              <w:rPr>
                <w:spacing w:val="-5"/>
              </w:rPr>
              <w:t>42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28">
            <w:r>
              <w:rPr/>
              <w:t>Проверить</w:t>
            </w:r>
            <w:r>
              <w:rPr>
                <w:spacing w:val="-9"/>
              </w:rPr>
              <w:t> </w:t>
            </w:r>
            <w:r>
              <w:rPr>
                <w:spacing w:val="-2"/>
              </w:rPr>
              <w:t>модель</w:t>
            </w:r>
            <w:r>
              <w:rPr>
                <w:rFonts w:ascii="Times New Roman" w:hAnsi="Times New Roman"/>
              </w:rPr>
              <w:tab/>
            </w:r>
            <w:r>
              <w:rPr>
                <w:spacing w:val="-5"/>
              </w:rPr>
              <w:t>42</w:t>
            </w:r>
          </w:hyperlink>
        </w:p>
        <w:p>
          <w:pPr>
            <w:pStyle w:val="TOC2"/>
            <w:numPr>
              <w:ilvl w:val="1"/>
              <w:numId w:val="13"/>
            </w:numPr>
            <w:tabs>
              <w:tab w:pos="918" w:val="left" w:leader="none"/>
              <w:tab w:pos="9589" w:val="right" w:leader="none"/>
            </w:tabs>
            <w:spacing w:line="241" w:lineRule="exact" w:before="8" w:after="0"/>
            <w:ind w:left="918" w:right="0" w:hanging="468"/>
            <w:jc w:val="left"/>
          </w:pPr>
          <w:hyperlink w:history="true" w:anchor="_TOC_250027">
            <w:r>
              <w:rPr/>
              <w:t>Удалить</w:t>
            </w:r>
            <w:r>
              <w:rPr>
                <w:spacing w:val="-6"/>
              </w:rPr>
              <w:t> </w:t>
            </w:r>
            <w:r>
              <w:rPr>
                <w:spacing w:val="-2"/>
              </w:rPr>
              <w:t>негатив</w:t>
            </w:r>
            <w:r>
              <w:rPr>
                <w:rFonts w:ascii="Times New Roman" w:hAnsi="Times New Roman"/>
              </w:rPr>
              <w:tab/>
            </w:r>
            <w:r>
              <w:rPr>
                <w:spacing w:val="-5"/>
              </w:rPr>
              <w:t>42</w:t>
            </w:r>
          </w:hyperlink>
        </w:p>
        <w:p>
          <w:pPr>
            <w:pStyle w:val="TOC2"/>
            <w:numPr>
              <w:ilvl w:val="1"/>
              <w:numId w:val="13"/>
            </w:numPr>
            <w:tabs>
              <w:tab w:pos="918" w:val="left" w:leader="none"/>
              <w:tab w:pos="9589" w:val="right" w:leader="none"/>
            </w:tabs>
            <w:spacing w:line="241" w:lineRule="exact" w:before="0" w:after="0"/>
            <w:ind w:left="918" w:right="0" w:hanging="468"/>
            <w:jc w:val="left"/>
          </w:pPr>
          <w:hyperlink w:history="true" w:anchor="_TOC_250026">
            <w:r>
              <w:rPr/>
              <w:t>Удалить</w:t>
            </w:r>
            <w:r>
              <w:rPr>
                <w:spacing w:val="-9"/>
              </w:rPr>
              <w:t> </w:t>
            </w:r>
            <w:r>
              <w:rPr/>
              <w:t>неиспользованные</w:t>
            </w:r>
            <w:r>
              <w:rPr>
                <w:spacing w:val="-14"/>
              </w:rPr>
              <w:t> </w:t>
            </w:r>
            <w:r>
              <w:rPr>
                <w:spacing w:val="-4"/>
              </w:rPr>
              <w:t>точки</w:t>
            </w:r>
            <w:r>
              <w:rPr>
                <w:rFonts w:ascii="Times New Roman" w:hAnsi="Times New Roman"/>
              </w:rPr>
              <w:tab/>
            </w:r>
            <w:r>
              <w:rPr>
                <w:spacing w:val="-5"/>
              </w:rPr>
              <w:t>42</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25">
            <w:r>
              <w:rPr/>
              <w:t>Развертка</w:t>
            </w:r>
            <w:r>
              <w:rPr>
                <w:spacing w:val="-11"/>
              </w:rPr>
              <w:t> </w:t>
            </w:r>
            <w:r>
              <w:rPr/>
              <w:t>поверхности</w:t>
            </w:r>
            <w:r>
              <w:rPr>
                <w:spacing w:val="-6"/>
              </w:rPr>
              <w:t> </w:t>
            </w:r>
            <w:r>
              <w:rPr/>
              <w:t>на</w:t>
            </w:r>
            <w:r>
              <w:rPr>
                <w:spacing w:val="-1"/>
              </w:rPr>
              <w:t> </w:t>
            </w:r>
            <w:r>
              <w:rPr>
                <w:spacing w:val="-2"/>
              </w:rPr>
              <w:t>плоскость</w:t>
            </w:r>
            <w:r>
              <w:rPr>
                <w:rFonts w:ascii="Times New Roman" w:hAnsi="Times New Roman"/>
              </w:rPr>
              <w:tab/>
            </w:r>
            <w:r>
              <w:rPr>
                <w:spacing w:val="-5"/>
              </w:rPr>
              <w:t>42</w:t>
            </w:r>
          </w:hyperlink>
        </w:p>
        <w:p>
          <w:pPr>
            <w:pStyle w:val="TOC2"/>
            <w:numPr>
              <w:ilvl w:val="1"/>
              <w:numId w:val="13"/>
            </w:numPr>
            <w:tabs>
              <w:tab w:pos="918" w:val="left" w:leader="none"/>
              <w:tab w:pos="9589" w:val="right" w:leader="none"/>
            </w:tabs>
            <w:spacing w:line="241" w:lineRule="exact" w:before="8" w:after="0"/>
            <w:ind w:left="918" w:right="0" w:hanging="468"/>
            <w:jc w:val="left"/>
          </w:pPr>
          <w:r>
            <w:rPr/>
            <w:t>Киль</w:t>
          </w:r>
          <w:r>
            <w:rPr>
              <w:spacing w:val="-3"/>
            </w:rPr>
            <w:t> </w:t>
          </w:r>
          <w:r>
            <w:rPr/>
            <w:t>и</w:t>
          </w:r>
          <w:r>
            <w:rPr>
              <w:spacing w:val="-7"/>
            </w:rPr>
            <w:t> </w:t>
          </w:r>
          <w:r>
            <w:rPr/>
            <w:t>мастер</w:t>
          </w:r>
          <w:r>
            <w:rPr>
              <w:spacing w:val="-1"/>
            </w:rPr>
            <w:t> </w:t>
          </w:r>
          <w:r>
            <w:rPr>
              <w:spacing w:val="-4"/>
            </w:rPr>
            <w:t>руля</w:t>
          </w:r>
          <w:r>
            <w:rPr>
              <w:rFonts w:ascii="Times New Roman" w:hAnsi="Times New Roman"/>
            </w:rPr>
            <w:tab/>
          </w:r>
          <w:r>
            <w:rPr>
              <w:spacing w:val="-5"/>
            </w:rPr>
            <w:t>44</w:t>
          </w:r>
        </w:p>
        <w:p>
          <w:pPr>
            <w:pStyle w:val="TOC2"/>
            <w:numPr>
              <w:ilvl w:val="1"/>
              <w:numId w:val="13"/>
            </w:numPr>
            <w:tabs>
              <w:tab w:pos="923" w:val="left" w:leader="none"/>
              <w:tab w:pos="9589" w:val="right" w:leader="none"/>
            </w:tabs>
            <w:spacing w:line="241" w:lineRule="exact" w:before="0" w:after="0"/>
            <w:ind w:left="923" w:right="0" w:hanging="473"/>
            <w:jc w:val="left"/>
          </w:pPr>
          <w:hyperlink w:history="true" w:anchor="_TOC_250024">
            <w:r>
              <w:rPr/>
              <w:t>Маркеры</w:t>
            </w:r>
            <w:r>
              <w:rPr>
                <w:spacing w:val="-4"/>
              </w:rPr>
              <w:t> </w:t>
            </w:r>
            <w:r>
              <w:rPr>
                <w:spacing w:val="-2"/>
              </w:rPr>
              <w:t>импорта</w:t>
            </w:r>
            <w:r>
              <w:rPr>
                <w:rFonts w:ascii="Times New Roman" w:hAnsi="Times New Roman"/>
              </w:rPr>
              <w:tab/>
            </w:r>
            <w:r>
              <w:rPr>
                <w:spacing w:val="-5"/>
              </w:rPr>
              <w:t>44</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23">
            <w:r>
              <w:rPr/>
              <w:t>Удалить</w:t>
            </w:r>
            <w:r>
              <w:rPr>
                <w:spacing w:val="-1"/>
              </w:rPr>
              <w:t> </w:t>
            </w:r>
            <w:r>
              <w:rPr>
                <w:spacing w:val="-2"/>
              </w:rPr>
              <w:t>маркеры</w:t>
            </w:r>
            <w:r>
              <w:rPr>
                <w:rFonts w:ascii="Times New Roman" w:hAnsi="Times New Roman"/>
              </w:rPr>
              <w:tab/>
            </w:r>
            <w:r>
              <w:rPr>
                <w:spacing w:val="-5"/>
              </w:rPr>
              <w:t>44</w:t>
            </w:r>
          </w:hyperlink>
        </w:p>
        <w:p>
          <w:pPr>
            <w:pStyle w:val="TOC2"/>
            <w:numPr>
              <w:ilvl w:val="1"/>
              <w:numId w:val="13"/>
            </w:numPr>
            <w:tabs>
              <w:tab w:pos="918" w:val="left" w:leader="none"/>
              <w:tab w:pos="9589" w:val="right" w:leader="none"/>
            </w:tabs>
            <w:spacing w:line="240" w:lineRule="auto" w:before="4" w:after="0"/>
            <w:ind w:left="918" w:right="0" w:hanging="468"/>
            <w:jc w:val="left"/>
          </w:pPr>
          <w:hyperlink w:history="true" w:anchor="_TOC_250022">
            <w:r>
              <w:rPr/>
              <w:t>Добавить</w:t>
            </w:r>
            <w:r>
              <w:rPr>
                <w:spacing w:val="-10"/>
              </w:rPr>
              <w:t> </w:t>
            </w:r>
            <w:r>
              <w:rPr>
                <w:spacing w:val="-2"/>
              </w:rPr>
              <w:t>цилиндр</w:t>
            </w:r>
            <w:r>
              <w:rPr>
                <w:rFonts w:ascii="Times New Roman" w:hAnsi="Times New Roman"/>
              </w:rPr>
              <w:tab/>
            </w:r>
            <w:r>
              <w:rPr>
                <w:spacing w:val="-7"/>
              </w:rPr>
              <w:t>44</w:t>
            </w:r>
          </w:hyperlink>
        </w:p>
        <w:p>
          <w:pPr>
            <w:pStyle w:val="TOC1"/>
            <w:numPr>
              <w:ilvl w:val="0"/>
              <w:numId w:val="13"/>
            </w:numPr>
            <w:tabs>
              <w:tab w:pos="529" w:val="left" w:leader="none"/>
              <w:tab w:pos="9589" w:val="right" w:leader="none"/>
            </w:tabs>
            <w:spacing w:line="240" w:lineRule="auto" w:before="8" w:after="0"/>
            <w:ind w:left="529" w:right="0" w:hanging="291"/>
            <w:jc w:val="left"/>
          </w:pPr>
          <w:hyperlink w:history="true" w:anchor="_TOC_250021">
            <w:r>
              <w:rPr>
                <w:spacing w:val="-2"/>
              </w:rPr>
              <w:t>Трансформации</w:t>
            </w:r>
            <w:r>
              <w:rPr>
                <w:rFonts w:ascii="Times New Roman" w:hAnsi="Times New Roman"/>
              </w:rPr>
              <w:tab/>
            </w:r>
            <w:r>
              <w:rPr>
                <w:spacing w:val="-5"/>
              </w:rPr>
              <w:t>45</w:t>
            </w:r>
          </w:hyperlink>
        </w:p>
        <w:p>
          <w:pPr>
            <w:pStyle w:val="TOC2"/>
            <w:numPr>
              <w:ilvl w:val="1"/>
              <w:numId w:val="13"/>
            </w:numPr>
            <w:tabs>
              <w:tab w:pos="923" w:val="left" w:leader="none"/>
              <w:tab w:pos="9589" w:val="right" w:leader="none"/>
            </w:tabs>
            <w:spacing w:line="240" w:lineRule="auto" w:before="3" w:after="0"/>
            <w:ind w:left="923" w:right="0" w:hanging="473"/>
            <w:jc w:val="left"/>
          </w:pPr>
          <w:hyperlink w:history="true" w:anchor="_TOC_250020">
            <w:r>
              <w:rPr>
                <w:spacing w:val="-2"/>
              </w:rPr>
              <w:t>Масштабирование</w:t>
            </w:r>
            <w:r>
              <w:rPr>
                <w:rFonts w:ascii="Times New Roman" w:hAnsi="Times New Roman"/>
              </w:rPr>
              <w:tab/>
            </w:r>
            <w:r>
              <w:rPr>
                <w:spacing w:val="-5"/>
              </w:rPr>
              <w:t>45</w:t>
            </w:r>
          </w:hyperlink>
        </w:p>
        <w:p>
          <w:pPr>
            <w:pStyle w:val="TOC2"/>
            <w:numPr>
              <w:ilvl w:val="1"/>
              <w:numId w:val="13"/>
            </w:numPr>
            <w:tabs>
              <w:tab w:pos="923" w:val="left" w:leader="none"/>
              <w:tab w:pos="9589" w:val="right" w:leader="none"/>
            </w:tabs>
            <w:spacing w:line="240" w:lineRule="auto" w:before="4" w:after="0"/>
            <w:ind w:left="923" w:right="0" w:hanging="473"/>
            <w:jc w:val="left"/>
          </w:pPr>
          <w:hyperlink w:history="true" w:anchor="_TOC_250019">
            <w:r>
              <w:rPr>
                <w:spacing w:val="-2"/>
              </w:rPr>
              <w:t>Перемещение</w:t>
            </w:r>
            <w:r>
              <w:rPr>
                <w:rFonts w:ascii="Times New Roman" w:hAnsi="Times New Roman"/>
              </w:rPr>
              <w:tab/>
            </w:r>
            <w:r>
              <w:rPr>
                <w:spacing w:val="-5"/>
              </w:rPr>
              <w:t>45</w:t>
            </w:r>
          </w:hyperlink>
        </w:p>
        <w:p>
          <w:pPr>
            <w:pStyle w:val="TOC2"/>
            <w:numPr>
              <w:ilvl w:val="1"/>
              <w:numId w:val="13"/>
            </w:numPr>
            <w:tabs>
              <w:tab w:pos="918" w:val="left" w:leader="none"/>
              <w:tab w:pos="9589" w:val="right" w:leader="none"/>
            </w:tabs>
            <w:spacing w:line="241" w:lineRule="exact" w:before="8" w:after="0"/>
            <w:ind w:left="918" w:right="0" w:hanging="468"/>
            <w:jc w:val="left"/>
          </w:pPr>
          <w:hyperlink w:history="true" w:anchor="_TOC_250018">
            <w:r>
              <w:rPr>
                <w:spacing w:val="-2"/>
              </w:rPr>
              <w:t>Вращение</w:t>
            </w:r>
            <w:r>
              <w:rPr>
                <w:rFonts w:ascii="Times New Roman" w:hAnsi="Times New Roman"/>
              </w:rPr>
              <w:tab/>
            </w:r>
            <w:r>
              <w:rPr>
                <w:spacing w:val="-5"/>
              </w:rPr>
              <w:t>45</w:t>
            </w:r>
          </w:hyperlink>
        </w:p>
        <w:p>
          <w:pPr>
            <w:pStyle w:val="TOC2"/>
            <w:numPr>
              <w:ilvl w:val="1"/>
              <w:numId w:val="13"/>
            </w:numPr>
            <w:tabs>
              <w:tab w:pos="918" w:val="left" w:leader="none"/>
              <w:tab w:pos="9589" w:val="right" w:leader="none"/>
            </w:tabs>
            <w:spacing w:line="241" w:lineRule="exact" w:before="0" w:after="0"/>
            <w:ind w:left="918" w:right="0" w:hanging="468"/>
            <w:jc w:val="left"/>
          </w:pPr>
          <w:r>
            <w:rPr/>
            <w:t>Зеркальное</w:t>
          </w:r>
          <w:r>
            <w:rPr>
              <w:spacing w:val="5"/>
            </w:rPr>
            <w:t> </w:t>
          </w:r>
          <w:r>
            <w:rPr>
              <w:spacing w:val="-2"/>
            </w:rPr>
            <w:t>отображение</w:t>
          </w:r>
          <w:r>
            <w:rPr>
              <w:rFonts w:ascii="Times New Roman" w:hAnsi="Times New Roman"/>
            </w:rPr>
            <w:tab/>
          </w:r>
          <w:r>
            <w:rPr>
              <w:spacing w:val="-5"/>
            </w:rPr>
            <w:t>45</w:t>
          </w:r>
        </w:p>
        <w:p>
          <w:pPr>
            <w:pStyle w:val="TOC2"/>
            <w:numPr>
              <w:ilvl w:val="1"/>
              <w:numId w:val="13"/>
            </w:numPr>
            <w:tabs>
              <w:tab w:pos="918" w:val="left" w:leader="none"/>
              <w:tab w:pos="9589" w:val="right" w:leader="none"/>
            </w:tabs>
            <w:spacing w:line="240" w:lineRule="auto" w:before="8" w:after="0"/>
            <w:ind w:left="918" w:right="0" w:hanging="468"/>
            <w:jc w:val="left"/>
          </w:pPr>
          <w:r>
            <w:rPr/>
            <w:t>Афинное</w:t>
          </w:r>
          <w:r>
            <w:rPr>
              <w:spacing w:val="-4"/>
            </w:rPr>
            <w:t> </w:t>
          </w:r>
          <w:r>
            <w:rPr/>
            <w:t>пребразование</w:t>
          </w:r>
          <w:r>
            <w:rPr>
              <w:spacing w:val="-7"/>
            </w:rPr>
            <w:t> </w:t>
          </w:r>
          <w:r>
            <w:rPr/>
            <w:t>по</w:t>
          </w:r>
          <w:r>
            <w:rPr>
              <w:spacing w:val="-10"/>
            </w:rPr>
            <w:t> </w:t>
          </w:r>
          <w:r>
            <w:rPr>
              <w:spacing w:val="-2"/>
            </w:rPr>
            <w:t>Lackenby</w:t>
          </w:r>
          <w:r>
            <w:rPr/>
            <w:tab/>
          </w:r>
          <w:r>
            <w:rPr>
              <w:spacing w:val="-5"/>
            </w:rPr>
            <w:t>46</w:t>
          </w:r>
        </w:p>
        <w:p>
          <w:pPr>
            <w:pStyle w:val="TOC1"/>
            <w:numPr>
              <w:ilvl w:val="0"/>
              <w:numId w:val="13"/>
            </w:numPr>
            <w:tabs>
              <w:tab w:pos="529" w:val="left" w:leader="none"/>
              <w:tab w:pos="9589" w:val="right" w:leader="none"/>
            </w:tabs>
            <w:spacing w:line="240" w:lineRule="auto" w:before="8" w:after="0"/>
            <w:ind w:left="529" w:right="0" w:hanging="291"/>
            <w:jc w:val="left"/>
          </w:pPr>
          <w:hyperlink w:history="true" w:anchor="_TOC_250017">
            <w:r>
              <w:rPr>
                <w:spacing w:val="-2"/>
              </w:rPr>
              <w:t>Вычисления</w:t>
            </w:r>
            <w:r>
              <w:rPr>
                <w:rFonts w:ascii="Times New Roman" w:hAnsi="Times New Roman"/>
              </w:rPr>
              <w:tab/>
            </w:r>
            <w:r>
              <w:rPr>
                <w:spacing w:val="-5"/>
              </w:rPr>
              <w:t>48</w:t>
            </w:r>
          </w:hyperlink>
        </w:p>
        <w:p>
          <w:pPr>
            <w:pStyle w:val="TOC2"/>
            <w:numPr>
              <w:ilvl w:val="1"/>
              <w:numId w:val="13"/>
            </w:numPr>
            <w:tabs>
              <w:tab w:pos="923" w:val="left" w:leader="none"/>
              <w:tab w:pos="9589" w:val="right" w:leader="none"/>
            </w:tabs>
            <w:spacing w:line="240" w:lineRule="auto" w:before="3" w:after="0"/>
            <w:ind w:left="923" w:right="0" w:hanging="473"/>
            <w:jc w:val="left"/>
          </w:pPr>
          <w:r>
            <w:rPr/>
            <w:t>Пересечение</w:t>
          </w:r>
          <w:r>
            <w:rPr>
              <w:spacing w:val="-6"/>
            </w:rPr>
            <w:t> </w:t>
          </w:r>
          <w:r>
            <w:rPr>
              <w:spacing w:val="-4"/>
            </w:rPr>
            <w:t>слоев</w:t>
          </w:r>
          <w:r>
            <w:rPr>
              <w:rFonts w:ascii="Times New Roman" w:hAnsi="Times New Roman"/>
            </w:rPr>
            <w:tab/>
          </w:r>
          <w:r>
            <w:rPr>
              <w:spacing w:val="-5"/>
            </w:rPr>
            <w:t>48</w:t>
          </w:r>
        </w:p>
        <w:p>
          <w:pPr>
            <w:pStyle w:val="TOC2"/>
            <w:numPr>
              <w:ilvl w:val="1"/>
              <w:numId w:val="13"/>
            </w:numPr>
            <w:tabs>
              <w:tab w:pos="918" w:val="left" w:leader="none"/>
              <w:tab w:pos="9589" w:val="right" w:leader="none"/>
            </w:tabs>
            <w:spacing w:line="240" w:lineRule="auto" w:before="4" w:after="0"/>
            <w:ind w:left="918" w:right="0" w:hanging="468"/>
            <w:jc w:val="left"/>
          </w:pPr>
          <w:hyperlink w:history="true" w:anchor="_TOC_250016">
            <w:r>
              <w:rPr/>
              <w:t>Расчет</w:t>
            </w:r>
            <w:r>
              <w:rPr>
                <w:spacing w:val="-8"/>
              </w:rPr>
              <w:t> </w:t>
            </w:r>
            <w:r>
              <w:rPr>
                <w:spacing w:val="-2"/>
              </w:rPr>
              <w:t>гидростатики</w:t>
            </w:r>
            <w:r>
              <w:rPr>
                <w:rFonts w:ascii="Times New Roman" w:hAnsi="Times New Roman"/>
              </w:rPr>
              <w:tab/>
            </w:r>
            <w:r>
              <w:rPr>
                <w:spacing w:val="-5"/>
              </w:rPr>
              <w:t>49</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15">
            <w:r>
              <w:rPr/>
              <w:t>Кривые</w:t>
            </w:r>
            <w:r>
              <w:rPr>
                <w:spacing w:val="-8"/>
              </w:rPr>
              <w:t> </w:t>
            </w:r>
            <w:r>
              <w:rPr/>
              <w:t>элементов</w:t>
            </w:r>
            <w:r>
              <w:rPr>
                <w:spacing w:val="-7"/>
              </w:rPr>
              <w:t> </w:t>
            </w:r>
            <w:r>
              <w:rPr>
                <w:spacing w:val="-5"/>
              </w:rPr>
              <w:t>ТЧ</w:t>
            </w:r>
            <w:r>
              <w:rPr>
                <w:rFonts w:ascii="Times New Roman" w:hAnsi="Times New Roman"/>
              </w:rPr>
              <w:tab/>
            </w:r>
            <w:r>
              <w:rPr>
                <w:spacing w:val="-5"/>
              </w:rPr>
              <w:t>49</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14">
            <w:r>
              <w:rPr/>
              <w:t>Пантокарены</w:t>
            </w:r>
            <w:r>
              <w:rPr>
                <w:spacing w:val="48"/>
              </w:rPr>
              <w:t> </w:t>
            </w:r>
            <w:r>
              <w:rPr/>
              <w:t>и</w:t>
            </w:r>
            <w:r>
              <w:rPr>
                <w:spacing w:val="-4"/>
              </w:rPr>
              <w:t> </w:t>
            </w:r>
            <w:r>
              <w:rPr>
                <w:spacing w:val="-5"/>
              </w:rPr>
              <w:t>ДСО</w:t>
            </w:r>
            <w:r>
              <w:rPr>
                <w:rFonts w:ascii="Times New Roman" w:hAnsi="Times New Roman"/>
              </w:rPr>
              <w:tab/>
            </w:r>
            <w:r>
              <w:rPr>
                <w:spacing w:val="-5"/>
              </w:rPr>
              <w:t>49</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13">
            <w:r>
              <w:rPr/>
              <w:t>Расчет</w:t>
            </w:r>
            <w:r>
              <w:rPr>
                <w:spacing w:val="-8"/>
              </w:rPr>
              <w:t> </w:t>
            </w:r>
            <w:r>
              <w:rPr>
                <w:spacing w:val="-2"/>
              </w:rPr>
              <w:t>сопротивления</w:t>
            </w:r>
            <w:r>
              <w:rPr>
                <w:rFonts w:ascii="Times New Roman" w:hAnsi="Times New Roman"/>
              </w:rPr>
              <w:tab/>
            </w:r>
            <w:r>
              <w:rPr>
                <w:spacing w:val="-5"/>
              </w:rPr>
              <w:t>50</w:t>
            </w:r>
          </w:hyperlink>
        </w:p>
        <w:p>
          <w:pPr>
            <w:pStyle w:val="TOC6"/>
            <w:numPr>
              <w:ilvl w:val="2"/>
              <w:numId w:val="13"/>
            </w:numPr>
            <w:tabs>
              <w:tab w:pos="1299" w:val="left" w:leader="none"/>
              <w:tab w:pos="9589" w:val="right" w:leader="none"/>
            </w:tabs>
            <w:spacing w:line="240" w:lineRule="auto" w:before="28" w:after="0"/>
            <w:ind w:left="1299" w:right="0" w:hanging="638"/>
            <w:jc w:val="left"/>
          </w:pPr>
          <w:r>
            <w:rPr/>
            <w:t>Метод</w:t>
          </w:r>
          <w:r>
            <w:rPr>
              <w:spacing w:val="4"/>
            </w:rPr>
            <w:t> </w:t>
          </w:r>
          <w:r>
            <w:rPr/>
            <w:t>Delft</w:t>
          </w:r>
          <w:r>
            <w:rPr>
              <w:spacing w:val="2"/>
            </w:rPr>
            <w:t> </w:t>
          </w:r>
          <w:r>
            <w:rPr/>
            <w:t>для</w:t>
          </w:r>
          <w:r>
            <w:rPr>
              <w:spacing w:val="-1"/>
            </w:rPr>
            <w:t> </w:t>
          </w:r>
          <w:r>
            <w:rPr/>
            <w:t>яхт</w:t>
          </w:r>
          <w:r>
            <w:rPr>
              <w:spacing w:val="-1"/>
            </w:rPr>
            <w:t> </w:t>
          </w:r>
          <w:r>
            <w:rPr/>
            <w:t>и</w:t>
          </w:r>
          <w:r>
            <w:rPr>
              <w:spacing w:val="2"/>
            </w:rPr>
            <w:t> </w:t>
          </w:r>
          <w:r>
            <w:rPr/>
            <w:t>Holtrop-88(84)</w:t>
          </w:r>
          <w:r>
            <w:rPr>
              <w:spacing w:val="1"/>
            </w:rPr>
            <w:t> </w:t>
          </w:r>
          <w:r>
            <w:rPr/>
            <w:t>для</w:t>
          </w:r>
          <w:r>
            <w:rPr>
              <w:spacing w:val="-5"/>
            </w:rPr>
            <w:t> </w:t>
          </w:r>
          <w:r>
            <w:rPr/>
            <w:t>морских</w:t>
          </w:r>
          <w:r>
            <w:rPr>
              <w:spacing w:val="-1"/>
            </w:rPr>
            <w:t> </w:t>
          </w:r>
          <w:r>
            <w:rPr>
              <w:spacing w:val="-2"/>
            </w:rPr>
            <w:t>судов</w:t>
          </w:r>
          <w:r>
            <w:rPr>
              <w:rFonts w:ascii="Times New Roman" w:hAnsi="Times New Roman"/>
            </w:rPr>
            <w:tab/>
          </w:r>
          <w:r>
            <w:rPr>
              <w:spacing w:val="-5"/>
            </w:rPr>
            <w:t>50</w:t>
          </w:r>
        </w:p>
        <w:p>
          <w:pPr>
            <w:pStyle w:val="TOC6"/>
            <w:numPr>
              <w:ilvl w:val="2"/>
              <w:numId w:val="13"/>
            </w:numPr>
            <w:tabs>
              <w:tab w:pos="1298" w:val="left" w:leader="none"/>
              <w:tab w:pos="9589" w:val="right" w:leader="none"/>
            </w:tabs>
            <w:spacing w:line="241" w:lineRule="exact" w:before="8" w:after="0"/>
            <w:ind w:left="1298" w:right="0" w:hanging="637"/>
            <w:jc w:val="left"/>
          </w:pPr>
          <w:hyperlink w:history="true" w:anchor="_TOC_250012">
            <w:r>
              <w:rPr>
                <w:spacing w:val="-2"/>
              </w:rPr>
              <w:t>KAPER</w:t>
            </w:r>
            <w:r>
              <w:rPr/>
              <w:tab/>
            </w:r>
            <w:r>
              <w:rPr>
                <w:spacing w:val="-5"/>
              </w:rPr>
              <w:t>50</w:t>
            </w:r>
          </w:hyperlink>
        </w:p>
        <w:p>
          <w:pPr>
            <w:pStyle w:val="TOC1"/>
            <w:numPr>
              <w:ilvl w:val="0"/>
              <w:numId w:val="13"/>
            </w:numPr>
            <w:tabs>
              <w:tab w:pos="534" w:val="left" w:leader="none"/>
              <w:tab w:pos="9589" w:val="right" w:leader="none"/>
            </w:tabs>
            <w:spacing w:line="241" w:lineRule="exact" w:before="0" w:after="0"/>
            <w:ind w:left="534" w:right="0" w:hanging="296"/>
            <w:jc w:val="left"/>
          </w:pPr>
          <w:hyperlink w:history="true" w:anchor="_TOC_250011">
            <w:r>
              <w:rPr/>
              <w:t>Фоновые</w:t>
            </w:r>
            <w:r>
              <w:rPr>
                <w:spacing w:val="-3"/>
              </w:rPr>
              <w:t> </w:t>
            </w:r>
            <w:r>
              <w:rPr>
                <w:spacing w:val="-2"/>
              </w:rPr>
              <w:t>изображения</w:t>
            </w:r>
            <w:r>
              <w:rPr>
                <w:rFonts w:ascii="Times New Roman" w:hAnsi="Times New Roman"/>
              </w:rPr>
              <w:tab/>
            </w:r>
            <w:r>
              <w:rPr>
                <w:spacing w:val="-5"/>
              </w:rPr>
              <w:t>52</w:t>
            </w:r>
          </w:hyperlink>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10">
            <w:r>
              <w:rPr>
                <w:spacing w:val="-2"/>
              </w:rPr>
              <w:t>Видимость</w:t>
            </w:r>
            <w:r>
              <w:rPr>
                <w:rFonts w:ascii="Times New Roman" w:hAnsi="Times New Roman"/>
              </w:rPr>
              <w:tab/>
            </w:r>
            <w:r>
              <w:rPr>
                <w:spacing w:val="-5"/>
              </w:rPr>
              <w:t>52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9">
            <w:r>
              <w:rPr>
                <w:spacing w:val="-2"/>
              </w:rPr>
              <w:t>Очистить</w:t>
            </w:r>
            <w:r>
              <w:rPr>
                <w:rFonts w:ascii="Times New Roman" w:hAnsi="Times New Roman"/>
              </w:rPr>
              <w:tab/>
            </w:r>
            <w:r>
              <w:rPr>
                <w:spacing w:val="-5"/>
              </w:rPr>
              <w:t>52</w:t>
            </w:r>
          </w:hyperlink>
        </w:p>
        <w:p>
          <w:pPr>
            <w:pStyle w:val="TOC2"/>
            <w:numPr>
              <w:ilvl w:val="1"/>
              <w:numId w:val="13"/>
            </w:numPr>
            <w:tabs>
              <w:tab w:pos="918" w:val="left" w:leader="none"/>
              <w:tab w:pos="9589" w:val="right" w:leader="none"/>
            </w:tabs>
            <w:spacing w:line="240" w:lineRule="auto" w:before="4" w:after="0"/>
            <w:ind w:left="918" w:right="0" w:hanging="468"/>
            <w:jc w:val="left"/>
          </w:pPr>
          <w:r>
            <w:rPr>
              <w:spacing w:val="-2"/>
            </w:rPr>
            <w:t>Загрузить</w:t>
          </w:r>
          <w:r>
            <w:rPr>
              <w:rFonts w:ascii="Times New Roman" w:hAnsi="Times New Roman"/>
            </w:rPr>
            <w:tab/>
          </w:r>
          <w:r>
            <w:rPr>
              <w:spacing w:val="-5"/>
            </w:rPr>
            <w:t>52</w:t>
          </w:r>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08">
            <w:r>
              <w:rPr>
                <w:spacing w:val="-2"/>
              </w:rPr>
              <w:t>Сохранить</w:t>
            </w:r>
            <w:r>
              <w:rPr>
                <w:rFonts w:ascii="Times New Roman" w:hAnsi="Times New Roman"/>
              </w:rPr>
              <w:tab/>
            </w:r>
            <w:r>
              <w:rPr>
                <w:spacing w:val="-5"/>
              </w:rPr>
              <w:t>52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7">
            <w:r>
              <w:rPr/>
              <w:t>Начало</w:t>
            </w:r>
            <w:r>
              <w:rPr>
                <w:spacing w:val="11"/>
              </w:rPr>
              <w:t> </w:t>
            </w:r>
            <w:r>
              <w:rPr>
                <w:spacing w:val="-2"/>
              </w:rPr>
              <w:t>координат</w:t>
            </w:r>
            <w:r>
              <w:rPr>
                <w:rFonts w:ascii="Times New Roman" w:hAnsi="Times New Roman"/>
              </w:rPr>
              <w:tab/>
            </w:r>
            <w:r>
              <w:rPr>
                <w:spacing w:val="-5"/>
              </w:rPr>
              <w:t>52</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6">
            <w:r>
              <w:rPr/>
              <w:t>Установить</w:t>
            </w:r>
            <w:r>
              <w:rPr>
                <w:spacing w:val="-11"/>
              </w:rPr>
              <w:t> </w:t>
            </w:r>
            <w:r>
              <w:rPr>
                <w:spacing w:val="-2"/>
              </w:rPr>
              <w:t>масштаб</w:t>
            </w:r>
            <w:r>
              <w:rPr>
                <w:rFonts w:ascii="Times New Roman" w:hAnsi="Times New Roman"/>
              </w:rPr>
              <w:tab/>
            </w:r>
            <w:r>
              <w:rPr>
                <w:spacing w:val="-5"/>
              </w:rPr>
              <w:t>52</w:t>
            </w:r>
          </w:hyperlink>
        </w:p>
        <w:p>
          <w:pPr>
            <w:pStyle w:val="TOC2"/>
            <w:numPr>
              <w:ilvl w:val="1"/>
              <w:numId w:val="13"/>
            </w:numPr>
            <w:tabs>
              <w:tab w:pos="923" w:val="left" w:leader="none"/>
              <w:tab w:pos="9589" w:val="right" w:leader="none"/>
            </w:tabs>
            <w:spacing w:line="240" w:lineRule="auto" w:before="4" w:after="0"/>
            <w:ind w:left="923" w:right="0" w:hanging="473"/>
            <w:jc w:val="left"/>
          </w:pPr>
          <w:r>
            <w:rPr/>
            <w:t>Прозрачный</w:t>
          </w:r>
          <w:r>
            <w:rPr>
              <w:spacing w:val="-2"/>
            </w:rPr>
            <w:t> </w:t>
          </w:r>
          <w:r>
            <w:rPr>
              <w:spacing w:val="-4"/>
            </w:rPr>
            <w:t>цвет</w:t>
          </w:r>
          <w:r>
            <w:rPr>
              <w:rFonts w:ascii="Times New Roman" w:hAnsi="Times New Roman"/>
            </w:rPr>
            <w:tab/>
          </w:r>
          <w:r>
            <w:rPr>
              <w:spacing w:val="-5"/>
            </w:rPr>
            <w:t>53</w:t>
          </w:r>
        </w:p>
        <w:p>
          <w:pPr>
            <w:pStyle w:val="TOC2"/>
            <w:numPr>
              <w:ilvl w:val="1"/>
              <w:numId w:val="13"/>
            </w:numPr>
            <w:tabs>
              <w:tab w:pos="918" w:val="left" w:leader="none"/>
              <w:tab w:pos="9589" w:val="right" w:leader="none"/>
            </w:tabs>
            <w:spacing w:line="240" w:lineRule="auto" w:before="8" w:after="0"/>
            <w:ind w:left="918" w:right="0" w:hanging="468"/>
            <w:jc w:val="left"/>
          </w:pPr>
          <w:hyperlink w:history="true" w:anchor="_TOC_250005">
            <w:r>
              <w:rPr/>
              <w:t>Допуск</w:t>
            </w:r>
            <w:r>
              <w:rPr>
                <w:spacing w:val="-7"/>
              </w:rPr>
              <w:t> </w:t>
            </w:r>
            <w:r>
              <w:rPr>
                <w:spacing w:val="-2"/>
              </w:rPr>
              <w:t>прозрачности</w:t>
            </w:r>
            <w:r>
              <w:rPr>
                <w:rFonts w:ascii="Times New Roman" w:hAnsi="Times New Roman"/>
              </w:rPr>
              <w:tab/>
            </w:r>
            <w:r>
              <w:rPr>
                <w:spacing w:val="-5"/>
              </w:rPr>
              <w:t>53</w:t>
            </w:r>
          </w:hyperlink>
        </w:p>
        <w:p>
          <w:pPr>
            <w:pStyle w:val="TOC2"/>
            <w:numPr>
              <w:ilvl w:val="1"/>
              <w:numId w:val="13"/>
            </w:numPr>
            <w:tabs>
              <w:tab w:pos="918" w:val="left" w:leader="none"/>
              <w:tab w:pos="9589" w:val="right" w:leader="none"/>
            </w:tabs>
            <w:spacing w:line="240" w:lineRule="auto" w:before="3" w:after="0"/>
            <w:ind w:left="918" w:right="0" w:hanging="468"/>
            <w:jc w:val="left"/>
          </w:pPr>
          <w:hyperlink w:history="true" w:anchor="_TOC_250004">
            <w:r>
              <w:rPr>
                <w:spacing w:val="-2"/>
              </w:rPr>
              <w:t>Перетекание</w:t>
            </w:r>
            <w:r>
              <w:rPr>
                <w:rFonts w:ascii="Times New Roman" w:hAnsi="Times New Roman"/>
              </w:rPr>
              <w:tab/>
            </w:r>
            <w:r>
              <w:rPr>
                <w:spacing w:val="-5"/>
              </w:rPr>
              <w:t>53</w:t>
            </w:r>
          </w:hyperlink>
        </w:p>
        <w:p>
          <w:pPr>
            <w:pStyle w:val="TOC1"/>
            <w:numPr>
              <w:ilvl w:val="0"/>
              <w:numId w:val="13"/>
            </w:numPr>
            <w:tabs>
              <w:tab w:pos="534" w:val="left" w:leader="none"/>
              <w:tab w:pos="9589" w:val="right" w:leader="none"/>
            </w:tabs>
            <w:spacing w:line="240" w:lineRule="auto" w:before="3" w:after="0"/>
            <w:ind w:left="534" w:right="0" w:hanging="296"/>
            <w:jc w:val="left"/>
          </w:pPr>
          <w:r>
            <w:rPr/>
            <w:t>Многоязыковая</w:t>
          </w:r>
          <w:r>
            <w:rPr>
              <w:spacing w:val="-2"/>
            </w:rPr>
            <w:t> поддержка</w:t>
          </w:r>
          <w:r>
            <w:rPr>
              <w:rFonts w:ascii="Times New Roman" w:hAnsi="Times New Roman"/>
            </w:rPr>
            <w:tab/>
          </w:r>
          <w:r>
            <w:rPr>
              <w:spacing w:val="-5"/>
            </w:rPr>
            <w:t>54</w:t>
          </w:r>
        </w:p>
        <w:p>
          <w:pPr>
            <w:pStyle w:val="TOC2"/>
            <w:numPr>
              <w:ilvl w:val="1"/>
              <w:numId w:val="13"/>
            </w:numPr>
            <w:tabs>
              <w:tab w:pos="923" w:val="left" w:leader="none"/>
              <w:tab w:pos="9589" w:val="right" w:leader="none"/>
            </w:tabs>
            <w:spacing w:line="240" w:lineRule="auto" w:before="8" w:after="0"/>
            <w:ind w:left="923" w:right="0" w:hanging="473"/>
            <w:jc w:val="left"/>
          </w:pPr>
          <w:hyperlink w:history="true" w:anchor="_TOC_250003">
            <w:r>
              <w:rPr/>
              <w:t>Создание</w:t>
            </w:r>
            <w:r>
              <w:rPr>
                <w:spacing w:val="-1"/>
              </w:rPr>
              <w:t> </w:t>
            </w:r>
            <w:r>
              <w:rPr>
                <w:spacing w:val="-2"/>
              </w:rPr>
              <w:t>трансляций</w:t>
            </w:r>
            <w:r>
              <w:rPr>
                <w:rFonts w:ascii="Times New Roman" w:hAnsi="Times New Roman"/>
              </w:rPr>
              <w:tab/>
            </w:r>
            <w:r>
              <w:rPr>
                <w:spacing w:val="-7"/>
              </w:rPr>
              <w:t>54</w:t>
            </w:r>
          </w:hyperlink>
        </w:p>
        <w:p>
          <w:pPr>
            <w:pStyle w:val="TOC1"/>
            <w:tabs>
              <w:tab w:pos="9589" w:val="right" w:leader="none"/>
            </w:tabs>
            <w:spacing w:before="4"/>
            <w:ind w:left="238" w:firstLine="0"/>
          </w:pPr>
          <w:r>
            <w:rPr/>
            <w:t>Лицензия</w:t>
          </w:r>
          <w:r>
            <w:rPr>
              <w:spacing w:val="64"/>
            </w:rPr>
            <w:t> </w:t>
          </w:r>
          <w:r>
            <w:rPr/>
            <w:t>GNU</w:t>
          </w:r>
          <w:r>
            <w:rPr>
              <w:spacing w:val="-7"/>
            </w:rPr>
            <w:t> </w:t>
          </w:r>
          <w:r>
            <w:rPr>
              <w:spacing w:val="-5"/>
            </w:rPr>
            <w:t>GPL</w:t>
          </w:r>
          <w:r>
            <w:rPr/>
            <w:tab/>
          </w:r>
          <w:r>
            <w:rPr>
              <w:spacing w:val="-5"/>
            </w:rPr>
            <w:t>55</w:t>
          </w:r>
        </w:p>
        <w:p>
          <w:pPr>
            <w:pStyle w:val="TOC2"/>
            <w:tabs>
              <w:tab w:pos="9589" w:val="right" w:leader="none"/>
            </w:tabs>
            <w:ind w:left="450" w:firstLine="0"/>
          </w:pPr>
          <w:hyperlink w:history="true" w:anchor="_TOC_250002">
            <w:r>
              <w:rPr>
                <w:spacing w:val="-2"/>
              </w:rPr>
              <w:t>Преамбула</w:t>
            </w:r>
            <w:r>
              <w:rPr>
                <w:rFonts w:ascii="Times New Roman" w:hAnsi="Times New Roman"/>
              </w:rPr>
              <w:tab/>
            </w:r>
            <w:r>
              <w:rPr>
                <w:spacing w:val="-5"/>
              </w:rPr>
              <w:t>55</w:t>
            </w:r>
          </w:hyperlink>
        </w:p>
        <w:p>
          <w:pPr>
            <w:pStyle w:val="TOC3"/>
            <w:tabs>
              <w:tab w:pos="9589" w:val="right" w:leader="none"/>
            </w:tabs>
            <w:rPr>
              <w:sz w:val="21"/>
            </w:rPr>
          </w:pPr>
          <w:hyperlink w:history="true" w:anchor="_TOC_250001">
            <w:r>
              <w:rPr/>
              <w:t>ОПРЕДЕЛЕНИЯ</w:t>
            </w:r>
            <w:r>
              <w:rPr>
                <w:spacing w:val="25"/>
              </w:rPr>
              <w:t> </w:t>
            </w:r>
            <w:r>
              <w:rPr/>
              <w:t>И</w:t>
            </w:r>
            <w:r>
              <w:rPr>
                <w:spacing w:val="11"/>
              </w:rPr>
              <w:t> </w:t>
            </w:r>
            <w:r>
              <w:rPr/>
              <w:t>УСЛОВИЯ</w:t>
            </w:r>
            <w:r>
              <w:rPr>
                <w:spacing w:val="23"/>
              </w:rPr>
              <w:t> </w:t>
            </w:r>
            <w:r>
              <w:rPr/>
              <w:t>ДЛЯ</w:t>
            </w:r>
            <w:r>
              <w:rPr>
                <w:spacing w:val="18"/>
              </w:rPr>
              <w:t> </w:t>
            </w:r>
            <w:r>
              <w:rPr/>
              <w:t>КОПИРОВАНИЯ,</w:t>
            </w:r>
            <w:r>
              <w:rPr>
                <w:spacing w:val="10"/>
              </w:rPr>
              <w:t> </w:t>
            </w:r>
            <w:r>
              <w:rPr/>
              <w:t>РАСПРОСТРАНЕНИЯ</w:t>
            </w:r>
            <w:r>
              <w:rPr>
                <w:spacing w:val="24"/>
              </w:rPr>
              <w:t> </w:t>
            </w:r>
            <w:r>
              <w:rPr/>
              <w:t>И</w:t>
            </w:r>
            <w:r>
              <w:rPr>
                <w:spacing w:val="17"/>
              </w:rPr>
              <w:t> </w:t>
            </w:r>
            <w:r>
              <w:rPr>
                <w:spacing w:val="-2"/>
              </w:rPr>
              <w:t>МОДИФИКАЦИИ</w:t>
            </w:r>
            <w:r>
              <w:rPr>
                <w:rFonts w:ascii="Times New Roman" w:hAnsi="Times New Roman"/>
              </w:rPr>
              <w:tab/>
            </w:r>
            <w:r>
              <w:rPr>
                <w:spacing w:val="-5"/>
                <w:sz w:val="21"/>
              </w:rPr>
              <w:t>56</w:t>
            </w:r>
          </w:hyperlink>
        </w:p>
        <w:p>
          <w:pPr>
            <w:pStyle w:val="TOC2"/>
            <w:tabs>
              <w:tab w:pos="9589" w:val="right" w:leader="none"/>
            </w:tabs>
            <w:spacing w:before="9"/>
            <w:ind w:left="450" w:firstLine="0"/>
          </w:pPr>
          <w:hyperlink w:history="true" w:anchor="_TOC_250000">
            <w:r>
              <w:rPr/>
              <w:t>НИКАКИХ</w:t>
            </w:r>
            <w:r>
              <w:rPr>
                <w:spacing w:val="7"/>
              </w:rPr>
              <w:t> </w:t>
            </w:r>
            <w:r>
              <w:rPr>
                <w:spacing w:val="-2"/>
              </w:rPr>
              <w:t>ГАРАНТИЙ</w:t>
            </w:r>
            <w:r>
              <w:rPr>
                <w:rFonts w:ascii="Times New Roman" w:hAnsi="Times New Roman"/>
              </w:rPr>
              <w:tab/>
            </w:r>
            <w:r>
              <w:rPr>
                <w:spacing w:val="-7"/>
              </w:rPr>
              <w:t>59</w:t>
            </w:r>
          </w:hyperlink>
        </w:p>
      </w:sdtContent>
    </w:sdt>
    <w:p>
      <w:pPr>
        <w:pStyle w:val="TOC2"/>
        <w:spacing w:after="0"/>
        <w:sectPr>
          <w:type w:val="continuous"/>
          <w:pgSz w:w="11910" w:h="16840"/>
          <w:pgMar w:header="1411" w:footer="1477" w:top="1709" w:bottom="1865" w:left="1417" w:right="566"/>
        </w:sectPr>
      </w:pPr>
    </w:p>
    <w:p>
      <w:pPr>
        <w:pStyle w:val="Heading1"/>
        <w:ind w:left="253" w:firstLine="0"/>
        <w:jc w:val="left"/>
      </w:pPr>
      <w:r>
        <w:rPr/>
        <w:t>FREE!ship</w:t>
      </w:r>
      <w:r>
        <w:rPr>
          <w:spacing w:val="-10"/>
        </w:rPr>
        <w:t> </w:t>
      </w:r>
      <w:r>
        <w:rPr>
          <w:spacing w:val="-2"/>
        </w:rPr>
        <w:t>PLUS.</w:t>
      </w:r>
    </w:p>
    <w:p>
      <w:pPr>
        <w:pStyle w:val="BodyText"/>
        <w:spacing w:before="6"/>
        <w:ind w:left="939"/>
      </w:pPr>
      <w:r>
        <w:rPr/>
        <w:t>Это</w:t>
      </w:r>
      <w:r>
        <w:rPr>
          <w:spacing w:val="12"/>
        </w:rPr>
        <w:t> </w:t>
      </w:r>
      <w:r>
        <w:rPr/>
        <w:t>руководство</w:t>
      </w:r>
      <w:r>
        <w:rPr>
          <w:spacing w:val="13"/>
        </w:rPr>
        <w:t> </w:t>
      </w:r>
      <w:r>
        <w:rPr/>
        <w:t>распространено</w:t>
      </w:r>
      <w:r>
        <w:rPr>
          <w:spacing w:val="6"/>
        </w:rPr>
        <w:t> </w:t>
      </w:r>
      <w:r>
        <w:rPr/>
        <w:t>как</w:t>
      </w:r>
      <w:r>
        <w:rPr>
          <w:spacing w:val="10"/>
        </w:rPr>
        <w:t> </w:t>
      </w:r>
      <w:r>
        <w:rPr/>
        <w:t>часть</w:t>
      </w:r>
      <w:r>
        <w:rPr>
          <w:spacing w:val="8"/>
        </w:rPr>
        <w:t> </w:t>
      </w:r>
      <w:r>
        <w:rPr/>
        <w:t>FREE!ship</w:t>
      </w:r>
      <w:r>
        <w:rPr>
          <w:spacing w:val="12"/>
        </w:rPr>
        <w:t> </w:t>
      </w:r>
      <w:r>
        <w:rPr>
          <w:spacing w:val="-2"/>
        </w:rPr>
        <w:t>Plus.</w:t>
      </w:r>
    </w:p>
    <w:p>
      <w:pPr>
        <w:pStyle w:val="BodyText"/>
        <w:spacing w:line="247" w:lineRule="auto" w:before="4"/>
        <w:ind w:left="238" w:right="298" w:firstLine="700"/>
      </w:pPr>
      <w:r>
        <w:rPr/>
        <w:t>FREE!ship - программа моделирования поверхности с открытым исходным кодом, основанная на разбиении поверхностей и предназначена для проектирования судов.</w:t>
      </w:r>
    </w:p>
    <w:p>
      <w:pPr>
        <w:pStyle w:val="BodyText"/>
        <w:spacing w:line="247" w:lineRule="auto"/>
        <w:ind w:left="238" w:right="298" w:firstLine="700"/>
      </w:pPr>
      <w:r>
        <w:rPr/>
        <w:t>FREE!ship Plus - программа моделирования поверхности и расчета гидродинамики судов, основанная на FREE!ship v2.6.</w:t>
      </w:r>
    </w:p>
    <w:p>
      <w:pPr>
        <w:pStyle w:val="BodyText"/>
        <w:spacing w:line="244" w:lineRule="auto"/>
        <w:ind w:left="238" w:right="245" w:firstLine="700"/>
      </w:pPr>
      <w:r>
        <w:rPr/>
        <w:t>Программа</w:t>
      </w:r>
      <w:r>
        <w:rPr>
          <w:spacing w:val="40"/>
        </w:rPr>
        <w:t> </w:t>
      </w:r>
      <w:r>
        <w:rPr/>
        <w:t>-</w:t>
      </w:r>
      <w:r>
        <w:rPr>
          <w:spacing w:val="40"/>
        </w:rPr>
        <w:t> </w:t>
      </w:r>
      <w:r>
        <w:rPr/>
        <w:t>бесплатное</w:t>
      </w:r>
      <w:r>
        <w:rPr>
          <w:spacing w:val="40"/>
        </w:rPr>
        <w:t> </w:t>
      </w:r>
      <w:r>
        <w:rPr/>
        <w:t>программное</w:t>
      </w:r>
      <w:r>
        <w:rPr>
          <w:spacing w:val="40"/>
        </w:rPr>
        <w:t> </w:t>
      </w:r>
      <w:r>
        <w:rPr/>
        <w:t>обеспечение;</w:t>
      </w:r>
      <w:r>
        <w:rPr>
          <w:spacing w:val="40"/>
        </w:rPr>
        <w:t> </w:t>
      </w:r>
      <w:r>
        <w:rPr/>
        <w:t>Вы</w:t>
      </w:r>
      <w:r>
        <w:rPr>
          <w:spacing w:val="40"/>
        </w:rPr>
        <w:t> </w:t>
      </w:r>
      <w:r>
        <w:rPr/>
        <w:t>можете</w:t>
      </w:r>
      <w:r>
        <w:rPr>
          <w:spacing w:val="40"/>
        </w:rPr>
        <w:t> </w:t>
      </w:r>
      <w:r>
        <w:rPr/>
        <w:t>перераспределить его</w:t>
      </w:r>
      <w:r>
        <w:rPr>
          <w:spacing w:val="40"/>
        </w:rPr>
        <w:t> </w:t>
      </w:r>
      <w:r>
        <w:rPr/>
        <w:t>и/или</w:t>
      </w:r>
      <w:r>
        <w:rPr>
          <w:spacing w:val="40"/>
        </w:rPr>
        <w:t> </w:t>
      </w:r>
      <w:r>
        <w:rPr/>
        <w:t>изменить</w:t>
      </w:r>
      <w:r>
        <w:rPr>
          <w:spacing w:val="40"/>
        </w:rPr>
        <w:t> </w:t>
      </w:r>
      <w:r>
        <w:rPr/>
        <w:t>его</w:t>
      </w:r>
      <w:r>
        <w:rPr>
          <w:spacing w:val="40"/>
        </w:rPr>
        <w:t> </w:t>
      </w:r>
      <w:r>
        <w:rPr/>
        <w:t>в</w:t>
      </w:r>
      <w:r>
        <w:rPr>
          <w:spacing w:val="40"/>
        </w:rPr>
        <w:t> </w:t>
      </w:r>
      <w:r>
        <w:rPr/>
        <w:t>соответствии</w:t>
      </w:r>
      <w:r>
        <w:rPr>
          <w:spacing w:val="40"/>
        </w:rPr>
        <w:t> </w:t>
      </w:r>
      <w:r>
        <w:rPr/>
        <w:t>с</w:t>
      </w:r>
      <w:r>
        <w:rPr>
          <w:spacing w:val="40"/>
        </w:rPr>
        <w:t> </w:t>
      </w:r>
      <w:r>
        <w:rPr/>
        <w:t>Универсальной</w:t>
      </w:r>
      <w:r>
        <w:rPr>
          <w:spacing w:val="40"/>
        </w:rPr>
        <w:t> </w:t>
      </w:r>
      <w:r>
        <w:rPr/>
        <w:t>Общественной</w:t>
      </w:r>
      <w:r>
        <w:rPr>
          <w:spacing w:val="40"/>
        </w:rPr>
        <w:t> </w:t>
      </w:r>
      <w:r>
        <w:rPr/>
        <w:t>Лицензией</w:t>
      </w:r>
      <w:r>
        <w:rPr>
          <w:spacing w:val="40"/>
        </w:rPr>
        <w:t> </w:t>
      </w:r>
      <w:r>
        <w:rPr/>
        <w:t>GNU (GNU GPL) как издано Фондом Свободного программного обеспечения; или версия 2</w:t>
      </w:r>
      <w:r>
        <w:rPr>
          <w:spacing w:val="80"/>
        </w:rPr>
        <w:t> </w:t>
      </w:r>
      <w:r>
        <w:rPr/>
        <w:t>Лицензии, или (в Вашей опции) любая более поздняя версия.</w:t>
      </w:r>
    </w:p>
    <w:p>
      <w:pPr>
        <w:pStyle w:val="BodyText"/>
        <w:spacing w:line="242" w:lineRule="auto"/>
        <w:ind w:left="238" w:right="252" w:firstLine="700"/>
      </w:pPr>
      <w:r>
        <w:rPr/>
        <w:t>Программа и руководство распространены в надежде, что она будет полезной, но БЕЗ КАКИХ ЛИБО ГАРАНТИЙ; без даже подразумеваемой гарантии </w:t>
      </w:r>
      <w:r>
        <w:rPr>
          <w:rFonts w:ascii="Times New Roman" w:hAnsi="Times New Roman"/>
          <w:sz w:val="23"/>
        </w:rPr>
        <w:t>ЦЕННОСТИ или ПРИГОДНОСТИ ДЛЯ KОНKРЕТНОЙ ЦЕЛИ</w:t>
      </w:r>
      <w:r>
        <w:rPr/>
        <w:t>. См. GNU GPL для большего количества подробностей, которая включена в конец данного руководства.</w:t>
      </w:r>
    </w:p>
    <w:p>
      <w:pPr>
        <w:pStyle w:val="BodyText"/>
        <w:spacing w:line="247" w:lineRule="auto"/>
        <w:ind w:left="238" w:right="253" w:firstLine="700"/>
      </w:pPr>
      <w:r>
        <w:rPr/>
        <w:t>Вы должны</w:t>
      </w:r>
      <w:r>
        <w:rPr>
          <w:spacing w:val="40"/>
        </w:rPr>
        <w:t> </w:t>
      </w:r>
      <w:r>
        <w:rPr/>
        <w:t>получить копию GPL GNU вместе с этим руководством. В ином случае </w:t>
      </w:r>
      <w:r>
        <w:rPr>
          <w:spacing w:val="-2"/>
        </w:rPr>
        <w:t>пишите:</w:t>
      </w:r>
    </w:p>
    <w:p>
      <w:pPr>
        <w:pStyle w:val="BodyText"/>
        <w:spacing w:line="247" w:lineRule="auto"/>
        <w:ind w:left="939" w:right="5311"/>
        <w:jc w:val="left"/>
      </w:pPr>
      <w:r>
        <w:rPr/>
        <w:t>The</w:t>
      </w:r>
      <w:r>
        <w:rPr>
          <w:spacing w:val="40"/>
        </w:rPr>
        <w:t> </w:t>
      </w:r>
      <w:r>
        <w:rPr/>
        <w:t>Free</w:t>
      </w:r>
      <w:r>
        <w:rPr>
          <w:spacing w:val="40"/>
        </w:rPr>
        <w:t> </w:t>
      </w:r>
      <w:r>
        <w:rPr/>
        <w:t>Software</w:t>
      </w:r>
      <w:r>
        <w:rPr>
          <w:spacing w:val="40"/>
        </w:rPr>
        <w:t> </w:t>
      </w:r>
      <w:r>
        <w:rPr/>
        <w:t>Foundation,</w:t>
      </w:r>
      <w:r>
        <w:rPr>
          <w:spacing w:val="40"/>
        </w:rPr>
        <w:t> </w:t>
      </w:r>
      <w:r>
        <w:rPr/>
        <w:t>Inc, 59 Temple Place, Suite 330</w:t>
      </w:r>
    </w:p>
    <w:p>
      <w:pPr>
        <w:pStyle w:val="BodyText"/>
        <w:spacing w:line="247" w:lineRule="auto"/>
        <w:ind w:left="939" w:right="6270"/>
        <w:jc w:val="left"/>
      </w:pPr>
      <w:r>
        <w:rPr/>
        <w:t>Boston, MA 02111-1307 </w:t>
      </w:r>
      <w:r>
        <w:rPr>
          <w:spacing w:val="-4"/>
        </w:rPr>
        <w:t>США</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40"/>
        <w:jc w:val="left"/>
      </w:pPr>
    </w:p>
    <w:p>
      <w:pPr>
        <w:pStyle w:val="Heading4"/>
        <w:ind w:left="598" w:firstLine="0"/>
        <w:jc w:val="left"/>
      </w:pPr>
      <w:r>
        <w:rPr/>
        <w:t>Особенная</w:t>
      </w:r>
      <w:r>
        <w:rPr>
          <w:spacing w:val="1"/>
        </w:rPr>
        <w:t> </w:t>
      </w:r>
      <w:r>
        <w:rPr>
          <w:spacing w:val="-2"/>
        </w:rPr>
        <w:t>благодарность:</w:t>
      </w:r>
    </w:p>
    <w:p>
      <w:pPr>
        <w:spacing w:before="9"/>
        <w:ind w:left="800" w:right="0" w:firstLine="0"/>
        <w:jc w:val="left"/>
        <w:rPr>
          <w:sz w:val="21"/>
        </w:rPr>
      </w:pPr>
      <w:r>
        <w:rPr>
          <w:b/>
          <w:sz w:val="21"/>
        </w:rPr>
        <w:t>Paul</w:t>
      </w:r>
      <w:r>
        <w:rPr>
          <w:b/>
          <w:spacing w:val="10"/>
          <w:sz w:val="21"/>
        </w:rPr>
        <w:t> </w:t>
      </w:r>
      <w:r>
        <w:rPr>
          <w:b/>
          <w:sz w:val="21"/>
        </w:rPr>
        <w:t>Unterweiser</w:t>
      </w:r>
      <w:r>
        <w:rPr>
          <w:b/>
          <w:spacing w:val="11"/>
          <w:sz w:val="21"/>
        </w:rPr>
        <w:t> </w:t>
      </w:r>
      <w:r>
        <w:rPr>
          <w:sz w:val="21"/>
        </w:rPr>
        <w:t>за</w:t>
      </w:r>
      <w:r>
        <w:rPr>
          <w:spacing w:val="10"/>
          <w:sz w:val="21"/>
        </w:rPr>
        <w:t> </w:t>
      </w:r>
      <w:r>
        <w:rPr>
          <w:sz w:val="21"/>
        </w:rPr>
        <w:t>создание</w:t>
      </w:r>
      <w:r>
        <w:rPr>
          <w:spacing w:val="13"/>
          <w:sz w:val="21"/>
        </w:rPr>
        <w:t> </w:t>
      </w:r>
      <w:r>
        <w:rPr>
          <w:spacing w:val="-2"/>
          <w:sz w:val="21"/>
        </w:rPr>
        <w:t>вебсайта;</w:t>
      </w:r>
    </w:p>
    <w:p>
      <w:pPr>
        <w:pStyle w:val="BodyText"/>
        <w:spacing w:line="247" w:lineRule="auto" w:before="8"/>
        <w:ind w:left="800"/>
        <w:jc w:val="left"/>
      </w:pPr>
      <w:r>
        <w:rPr>
          <w:b/>
        </w:rPr>
        <w:t>Stefan</w:t>
      </w:r>
      <w:r>
        <w:rPr>
          <w:b/>
          <w:spacing w:val="76"/>
        </w:rPr>
        <w:t> </w:t>
      </w:r>
      <w:r>
        <w:rPr>
          <w:b/>
        </w:rPr>
        <w:t>Probst</w:t>
      </w:r>
      <w:r>
        <w:rPr>
          <w:b/>
          <w:spacing w:val="77"/>
        </w:rPr>
        <w:t> </w:t>
      </w:r>
      <w:r>
        <w:rPr/>
        <w:t>за</w:t>
      </w:r>
      <w:r>
        <w:rPr>
          <w:spacing w:val="78"/>
        </w:rPr>
        <w:t> </w:t>
      </w:r>
      <w:r>
        <w:rPr/>
        <w:t>его</w:t>
      </w:r>
      <w:r>
        <w:rPr>
          <w:spacing w:val="80"/>
        </w:rPr>
        <w:t> </w:t>
      </w:r>
      <w:r>
        <w:rPr/>
        <w:t>продолжающуюся</w:t>
      </w:r>
      <w:r>
        <w:rPr>
          <w:spacing w:val="80"/>
        </w:rPr>
        <w:t> </w:t>
      </w:r>
      <w:r>
        <w:rPr/>
        <w:t>поддержку,</w:t>
      </w:r>
      <w:r>
        <w:rPr>
          <w:spacing w:val="80"/>
        </w:rPr>
        <w:t> </w:t>
      </w:r>
      <w:r>
        <w:rPr/>
        <w:t>советы,</w:t>
      </w:r>
      <w:r>
        <w:rPr>
          <w:spacing w:val="73"/>
        </w:rPr>
        <w:t> </w:t>
      </w:r>
      <w:r>
        <w:rPr/>
        <w:t>терпение</w:t>
      </w:r>
      <w:r>
        <w:rPr>
          <w:spacing w:val="80"/>
        </w:rPr>
        <w:t> </w:t>
      </w:r>
      <w:r>
        <w:rPr/>
        <w:t>и</w:t>
      </w:r>
      <w:r>
        <w:rPr>
          <w:spacing w:val="80"/>
        </w:rPr>
        <w:t> </w:t>
      </w:r>
      <w:r>
        <w:rPr/>
        <w:t>разработку скрипта, используемого для сетевой базы данных;</w:t>
      </w:r>
    </w:p>
    <w:p>
      <w:pPr>
        <w:pStyle w:val="BodyText"/>
        <w:spacing w:line="234" w:lineRule="exact"/>
        <w:ind w:left="800"/>
        <w:jc w:val="left"/>
      </w:pPr>
      <w:r>
        <w:rPr>
          <w:b/>
        </w:rPr>
        <w:t>John</w:t>
      </w:r>
      <w:r>
        <w:rPr>
          <w:b/>
          <w:spacing w:val="7"/>
        </w:rPr>
        <w:t> </w:t>
      </w:r>
      <w:r>
        <w:rPr>
          <w:b/>
        </w:rPr>
        <w:t>Winters</w:t>
      </w:r>
      <w:r>
        <w:rPr>
          <w:b/>
          <w:spacing w:val="12"/>
        </w:rPr>
        <w:t> </w:t>
      </w:r>
      <w:r>
        <w:rPr/>
        <w:t>за</w:t>
      </w:r>
      <w:r>
        <w:rPr>
          <w:spacing w:val="16"/>
        </w:rPr>
        <w:t> </w:t>
      </w:r>
      <w:r>
        <w:rPr/>
        <w:t>информацию</w:t>
      </w:r>
      <w:r>
        <w:rPr>
          <w:spacing w:val="9"/>
        </w:rPr>
        <w:t> </w:t>
      </w:r>
      <w:r>
        <w:rPr/>
        <w:t>относительно</w:t>
      </w:r>
      <w:r>
        <w:rPr>
          <w:spacing w:val="16"/>
        </w:rPr>
        <w:t> </w:t>
      </w:r>
      <w:r>
        <w:rPr/>
        <w:t>метода</w:t>
      </w:r>
      <w:r>
        <w:rPr>
          <w:spacing w:val="8"/>
        </w:rPr>
        <w:t> </w:t>
      </w:r>
      <w:r>
        <w:rPr/>
        <w:t>сопротивления</w:t>
      </w:r>
      <w:r>
        <w:rPr>
          <w:spacing w:val="21"/>
        </w:rPr>
        <w:t> </w:t>
      </w:r>
      <w:r>
        <w:rPr>
          <w:spacing w:val="-2"/>
        </w:rPr>
        <w:t>KAPER;</w:t>
      </w:r>
    </w:p>
    <w:p>
      <w:pPr>
        <w:pStyle w:val="BodyText"/>
        <w:spacing w:before="4"/>
        <w:ind w:left="800"/>
        <w:jc w:val="left"/>
      </w:pPr>
      <w:r>
        <w:rPr>
          <w:b/>
        </w:rPr>
        <w:t>Leo</w:t>
      </w:r>
      <w:r>
        <w:rPr>
          <w:b/>
          <w:spacing w:val="14"/>
        </w:rPr>
        <w:t> </w:t>
      </w:r>
      <w:r>
        <w:rPr>
          <w:b/>
        </w:rPr>
        <w:t>Lazauskas</w:t>
      </w:r>
      <w:r>
        <w:rPr>
          <w:b/>
          <w:spacing w:val="8"/>
        </w:rPr>
        <w:t> </w:t>
      </w:r>
      <w:r>
        <w:rPr/>
        <w:t>за</w:t>
      </w:r>
      <w:r>
        <w:rPr>
          <w:spacing w:val="5"/>
        </w:rPr>
        <w:t> </w:t>
      </w:r>
      <w:r>
        <w:rPr/>
        <w:t>адаптацию</w:t>
      </w:r>
      <w:r>
        <w:rPr>
          <w:spacing w:val="13"/>
        </w:rPr>
        <w:t> </w:t>
      </w:r>
      <w:r>
        <w:rPr/>
        <w:t>Michlet</w:t>
      </w:r>
      <w:r>
        <w:rPr>
          <w:spacing w:val="6"/>
        </w:rPr>
        <w:t> </w:t>
      </w:r>
      <w:r>
        <w:rPr/>
        <w:t>и</w:t>
      </w:r>
      <w:r>
        <w:rPr>
          <w:spacing w:val="17"/>
        </w:rPr>
        <w:t> </w:t>
      </w:r>
      <w:r>
        <w:rPr/>
        <w:t>ответы</w:t>
      </w:r>
      <w:r>
        <w:rPr>
          <w:spacing w:val="10"/>
        </w:rPr>
        <w:t> </w:t>
      </w:r>
      <w:r>
        <w:rPr/>
        <w:t>на</w:t>
      </w:r>
      <w:r>
        <w:rPr>
          <w:spacing w:val="8"/>
        </w:rPr>
        <w:t> </w:t>
      </w:r>
      <w:r>
        <w:rPr/>
        <w:t>многочисленные</w:t>
      </w:r>
      <w:r>
        <w:rPr>
          <w:spacing w:val="12"/>
        </w:rPr>
        <w:t> </w:t>
      </w:r>
      <w:r>
        <w:rPr>
          <w:spacing w:val="-2"/>
        </w:rPr>
        <w:t>вопросы;</w:t>
      </w:r>
    </w:p>
    <w:p>
      <w:pPr>
        <w:pStyle w:val="BodyText"/>
        <w:tabs>
          <w:tab w:pos="1585" w:val="left" w:leader="none"/>
          <w:tab w:pos="2734" w:val="left" w:leader="none"/>
          <w:tab w:pos="3219" w:val="left" w:leader="none"/>
          <w:tab w:pos="4378" w:val="left" w:leader="none"/>
          <w:tab w:pos="5662" w:val="left" w:leader="none"/>
          <w:tab w:pos="6281" w:val="left" w:leader="none"/>
          <w:tab w:pos="7768" w:val="left" w:leader="none"/>
        </w:tabs>
        <w:spacing w:line="242" w:lineRule="auto" w:before="8"/>
        <w:ind w:left="800" w:right="260"/>
        <w:jc w:val="left"/>
      </w:pPr>
      <w:r>
        <w:rPr>
          <w:b/>
          <w:spacing w:val="-2"/>
        </w:rPr>
        <w:t>Alain</w:t>
      </w:r>
      <w:r>
        <w:rPr>
          <w:b/>
        </w:rPr>
        <w:tab/>
      </w:r>
      <w:r>
        <w:rPr>
          <w:b/>
          <w:spacing w:val="-2"/>
        </w:rPr>
        <w:t>Bertrand</w:t>
      </w:r>
      <w:r>
        <w:rPr>
          <w:b/>
        </w:rPr>
        <w:tab/>
      </w:r>
      <w:r>
        <w:rPr>
          <w:spacing w:val="-6"/>
        </w:rPr>
        <w:t>за</w:t>
      </w:r>
      <w:r>
        <w:rPr/>
        <w:tab/>
      </w:r>
      <w:r>
        <w:rPr>
          <w:spacing w:val="-2"/>
        </w:rPr>
        <w:t>проверку</w:t>
      </w:r>
      <w:r>
        <w:rPr/>
        <w:tab/>
      </w:r>
      <w:r>
        <w:rPr>
          <w:spacing w:val="-2"/>
        </w:rPr>
        <w:t>FREE!ship</w:t>
      </w:r>
      <w:r>
        <w:rPr/>
        <w:tab/>
      </w:r>
      <w:r>
        <w:rPr>
          <w:spacing w:val="-4"/>
        </w:rPr>
        <w:t>под</w:t>
      </w:r>
      <w:r>
        <w:rPr/>
        <w:tab/>
      </w:r>
      <w:r>
        <w:rPr>
          <w:spacing w:val="-2"/>
        </w:rPr>
        <w:t>различными</w:t>
      </w:r>
      <w:r>
        <w:rPr/>
        <w:tab/>
      </w:r>
      <w:r>
        <w:rPr>
          <w:spacing w:val="-2"/>
        </w:rPr>
        <w:t>администраторами </w:t>
      </w:r>
      <w:r>
        <w:rPr/>
        <w:t>полиэкранного режима под WINE;</w:t>
      </w:r>
    </w:p>
    <w:p>
      <w:pPr>
        <w:spacing w:before="2"/>
        <w:ind w:left="800" w:right="0" w:firstLine="0"/>
        <w:jc w:val="left"/>
        <w:rPr>
          <w:sz w:val="21"/>
        </w:rPr>
      </w:pPr>
      <w:r>
        <w:rPr>
          <w:b/>
          <w:sz w:val="21"/>
        </w:rPr>
        <w:t>Antoine</w:t>
      </w:r>
      <w:r>
        <w:rPr>
          <w:b/>
          <w:spacing w:val="8"/>
          <w:sz w:val="21"/>
        </w:rPr>
        <w:t> </w:t>
      </w:r>
      <w:r>
        <w:rPr>
          <w:b/>
          <w:sz w:val="21"/>
        </w:rPr>
        <w:t>Birckel</w:t>
      </w:r>
      <w:r>
        <w:rPr>
          <w:b/>
          <w:spacing w:val="6"/>
          <w:sz w:val="21"/>
        </w:rPr>
        <w:t> </w:t>
      </w:r>
      <w:r>
        <w:rPr>
          <w:sz w:val="21"/>
        </w:rPr>
        <w:t>за</w:t>
      </w:r>
      <w:r>
        <w:rPr>
          <w:spacing w:val="12"/>
          <w:sz w:val="21"/>
        </w:rPr>
        <w:t> </w:t>
      </w:r>
      <w:r>
        <w:rPr>
          <w:sz w:val="21"/>
        </w:rPr>
        <w:t>перевод</w:t>
      </w:r>
      <w:r>
        <w:rPr>
          <w:spacing w:val="7"/>
          <w:sz w:val="21"/>
        </w:rPr>
        <w:t> </w:t>
      </w:r>
      <w:r>
        <w:rPr>
          <w:sz w:val="21"/>
        </w:rPr>
        <w:t>руководства</w:t>
      </w:r>
      <w:r>
        <w:rPr>
          <w:spacing w:val="12"/>
          <w:sz w:val="21"/>
        </w:rPr>
        <w:t> </w:t>
      </w:r>
      <w:r>
        <w:rPr>
          <w:sz w:val="21"/>
        </w:rPr>
        <w:t>на</w:t>
      </w:r>
      <w:r>
        <w:rPr>
          <w:spacing w:val="16"/>
          <w:sz w:val="21"/>
        </w:rPr>
        <w:t> </w:t>
      </w:r>
      <w:r>
        <w:rPr>
          <w:sz w:val="21"/>
        </w:rPr>
        <w:t>французский</w:t>
      </w:r>
      <w:r>
        <w:rPr>
          <w:spacing w:val="12"/>
          <w:sz w:val="21"/>
        </w:rPr>
        <w:t> </w:t>
      </w:r>
      <w:r>
        <w:rPr>
          <w:spacing w:val="-2"/>
          <w:sz w:val="21"/>
        </w:rPr>
        <w:t>язык;</w:t>
      </w:r>
    </w:p>
    <w:p>
      <w:pPr>
        <w:tabs>
          <w:tab w:pos="1774" w:val="left" w:leader="none"/>
          <w:tab w:pos="2658" w:val="left" w:leader="none"/>
          <w:tab w:pos="3017" w:val="left" w:leader="none"/>
          <w:tab w:pos="3848" w:val="left" w:leader="none"/>
          <w:tab w:pos="4726" w:val="left" w:leader="none"/>
          <w:tab w:pos="5172" w:val="left" w:leader="none"/>
          <w:tab w:pos="6937" w:val="left" w:leader="none"/>
          <w:tab w:pos="9052" w:val="left" w:leader="none"/>
        </w:tabs>
        <w:spacing w:line="247" w:lineRule="auto" w:before="8"/>
        <w:ind w:left="800" w:right="255" w:firstLine="0"/>
        <w:jc w:val="left"/>
        <w:rPr>
          <w:sz w:val="21"/>
        </w:rPr>
      </w:pPr>
      <w:r>
        <w:rPr>
          <w:b/>
          <w:spacing w:val="-2"/>
          <w:sz w:val="21"/>
        </w:rPr>
        <w:t>Andrey</w:t>
      </w:r>
      <w:r>
        <w:rPr>
          <w:b/>
          <w:sz w:val="21"/>
        </w:rPr>
        <w:tab/>
      </w:r>
      <w:r>
        <w:rPr>
          <w:b/>
          <w:spacing w:val="-2"/>
          <w:sz w:val="21"/>
        </w:rPr>
        <w:t>Factor</w:t>
      </w:r>
      <w:r>
        <w:rPr>
          <w:b/>
          <w:sz w:val="21"/>
        </w:rPr>
        <w:tab/>
      </w:r>
      <w:r>
        <w:rPr>
          <w:spacing w:val="-10"/>
          <w:sz w:val="21"/>
        </w:rPr>
        <w:t>и</w:t>
      </w:r>
      <w:r>
        <w:rPr>
          <w:sz w:val="21"/>
        </w:rPr>
        <w:tab/>
      </w:r>
      <w:r>
        <w:rPr>
          <w:b/>
          <w:spacing w:val="-4"/>
          <w:sz w:val="21"/>
        </w:rPr>
        <w:t>Bruce</w:t>
      </w:r>
      <w:r>
        <w:rPr>
          <w:b/>
          <w:sz w:val="21"/>
        </w:rPr>
        <w:tab/>
      </w:r>
      <w:r>
        <w:rPr>
          <w:b/>
          <w:spacing w:val="-2"/>
          <w:sz w:val="21"/>
        </w:rPr>
        <w:t>Taylor</w:t>
      </w:r>
      <w:r>
        <w:rPr>
          <w:b/>
          <w:sz w:val="21"/>
        </w:rPr>
        <w:tab/>
      </w:r>
      <w:r>
        <w:rPr>
          <w:spacing w:val="-6"/>
          <w:sz w:val="21"/>
        </w:rPr>
        <w:t>за</w:t>
      </w:r>
      <w:r>
        <w:rPr>
          <w:sz w:val="21"/>
        </w:rPr>
        <w:tab/>
      </w:r>
      <w:r>
        <w:rPr>
          <w:spacing w:val="-2"/>
          <w:sz w:val="21"/>
        </w:rPr>
        <w:t>неоднократные</w:t>
      </w:r>
      <w:r>
        <w:rPr>
          <w:sz w:val="21"/>
        </w:rPr>
        <w:tab/>
      </w:r>
      <w:r>
        <w:rPr>
          <w:spacing w:val="-2"/>
          <w:sz w:val="21"/>
        </w:rPr>
        <w:t>бета-тестирования</w:t>
      </w:r>
      <w:r>
        <w:rPr>
          <w:sz w:val="21"/>
        </w:rPr>
        <w:tab/>
      </w:r>
      <w:r>
        <w:rPr>
          <w:spacing w:val="-2"/>
          <w:sz w:val="21"/>
        </w:rPr>
        <w:t>новых </w:t>
      </w:r>
      <w:r>
        <w:rPr>
          <w:sz w:val="21"/>
        </w:rPr>
        <w:t>особенностей и за их конструктивные комментарии.</w:t>
      </w:r>
    </w:p>
    <w:p>
      <w:pPr>
        <w:spacing w:after="0" w:line="247" w:lineRule="auto"/>
        <w:jc w:val="left"/>
        <w:rPr>
          <w:sz w:val="21"/>
        </w:rPr>
        <w:sectPr>
          <w:pgSz w:w="11910" w:h="16840"/>
          <w:pgMar w:header="1411" w:footer="1477" w:top="1700" w:bottom="1660" w:left="1417" w:right="566"/>
        </w:sectPr>
      </w:pPr>
    </w:p>
    <w:p>
      <w:pPr>
        <w:pStyle w:val="BodyText"/>
        <w:jc w:val="left"/>
        <w:rPr>
          <w:sz w:val="31"/>
        </w:rPr>
      </w:pPr>
    </w:p>
    <w:p>
      <w:pPr>
        <w:pStyle w:val="BodyText"/>
        <w:spacing w:before="104"/>
        <w:jc w:val="left"/>
        <w:rPr>
          <w:sz w:val="31"/>
        </w:rPr>
      </w:pPr>
    </w:p>
    <w:p>
      <w:pPr>
        <w:pStyle w:val="Heading2"/>
        <w:spacing w:before="1"/>
        <w:ind w:left="238" w:firstLine="0"/>
        <w:jc w:val="left"/>
      </w:pPr>
      <w:bookmarkStart w:name="_TOC_250108" w:id="2"/>
      <w:r>
        <w:rPr/>
        <w:t>FREE!ship</w:t>
      </w:r>
      <w:r>
        <w:rPr>
          <w:spacing w:val="-9"/>
        </w:rPr>
        <w:t> </w:t>
      </w:r>
      <w:r>
        <w:rPr/>
        <w:t>и</w:t>
      </w:r>
      <w:r>
        <w:rPr>
          <w:spacing w:val="-9"/>
        </w:rPr>
        <w:t> </w:t>
      </w:r>
      <w:bookmarkEnd w:id="2"/>
      <w:r>
        <w:rPr>
          <w:spacing w:val="-2"/>
        </w:rPr>
        <w:t>Linux.</w:t>
      </w:r>
    </w:p>
    <w:p>
      <w:pPr>
        <w:pStyle w:val="BodyText"/>
        <w:spacing w:line="244" w:lineRule="auto" w:before="6"/>
        <w:ind w:left="238" w:right="247" w:firstLine="700"/>
      </w:pPr>
      <w:r>
        <w:rPr/>
        <w:t>FREE!ship первоначально предназначена для Windows, хотя пользователи сообщили, что он выполняется тоже хорошо под WINE. В некоторых случаях проблемы могли быть связаны с фокусом окна. В Windows диалог, у которого есть центр всегда, остается впереди главной формы. Под WINE окна диалога FREE!ship иногда идут в фон при удерживании пользовательского фокуса ввода. В результате FREE!ship окажется разрушенным. Чтобы решить эту проблему, Вы должны циклически пройти окна, чтобы вернуть окно диалога на передний план и закрыть его. К сожалению, некоторые менеджеры полиэкранного режима не позволяют это, потому что не все открытые окна перечислены в главном меню окна. Ниже представлены</w:t>
      </w:r>
      <w:r>
        <w:rPr>
          <w:spacing w:val="40"/>
        </w:rPr>
        <w:t> </w:t>
      </w:r>
      <w:r>
        <w:rPr/>
        <w:t>результаты</w:t>
      </w:r>
      <w:r>
        <w:rPr>
          <w:spacing w:val="40"/>
        </w:rPr>
        <w:t> </w:t>
      </w:r>
      <w:r>
        <w:rPr/>
        <w:t>некоторых</w:t>
      </w:r>
      <w:r>
        <w:rPr>
          <w:spacing w:val="40"/>
        </w:rPr>
        <w:t> </w:t>
      </w:r>
      <w:r>
        <w:rPr/>
        <w:t>тестов,</w:t>
      </w:r>
      <w:r>
        <w:rPr>
          <w:spacing w:val="40"/>
        </w:rPr>
        <w:t> </w:t>
      </w:r>
      <w:r>
        <w:rPr/>
        <w:t>которые</w:t>
      </w:r>
      <w:r>
        <w:rPr>
          <w:spacing w:val="40"/>
        </w:rPr>
        <w:t> </w:t>
      </w:r>
      <w:r>
        <w:rPr/>
        <w:t>были</w:t>
      </w:r>
      <w:r>
        <w:rPr>
          <w:spacing w:val="40"/>
        </w:rPr>
        <w:t> </w:t>
      </w:r>
      <w:r>
        <w:rPr/>
        <w:t>сделаны</w:t>
      </w:r>
      <w:r>
        <w:rPr>
          <w:spacing w:val="40"/>
        </w:rPr>
        <w:t> </w:t>
      </w:r>
      <w:r>
        <w:rPr/>
        <w:t>на</w:t>
      </w:r>
      <w:r>
        <w:rPr>
          <w:spacing w:val="40"/>
        </w:rPr>
        <w:t> </w:t>
      </w:r>
      <w:r>
        <w:rPr/>
        <w:t>Ubuntu</w:t>
      </w:r>
      <w:r>
        <w:rPr>
          <w:spacing w:val="40"/>
        </w:rPr>
        <w:t> </w:t>
      </w:r>
      <w:r>
        <w:rPr/>
        <w:t>Breezy </w:t>
      </w:r>
      <w:r>
        <w:rPr>
          <w:spacing w:val="-2"/>
        </w:rPr>
        <w:t>Badger.</w:t>
      </w:r>
    </w:p>
    <w:p>
      <w:pPr>
        <w:pStyle w:val="BodyText"/>
        <w:tabs>
          <w:tab w:pos="2442" w:val="left" w:leader="none"/>
        </w:tabs>
        <w:spacing w:line="247" w:lineRule="auto"/>
        <w:ind w:left="2442" w:right="255" w:hanging="1513"/>
      </w:pPr>
      <w:r>
        <w:rPr/>
        <w:t>KDE 3.5</w:t>
        <w:tab/>
        <w:t>Непригоден. Меню не остаются открытыми, таким образом никакой</w:t>
      </w:r>
      <w:r>
        <w:rPr>
          <w:spacing w:val="80"/>
        </w:rPr>
        <w:t> </w:t>
      </w:r>
      <w:r>
        <w:rPr/>
        <w:t>пункт меню не может быть выбран.</w:t>
      </w:r>
    </w:p>
    <w:p>
      <w:pPr>
        <w:pStyle w:val="BodyText"/>
        <w:tabs>
          <w:tab w:pos="2442" w:val="left" w:leader="none"/>
        </w:tabs>
        <w:spacing w:line="242" w:lineRule="auto" w:before="1"/>
        <w:ind w:left="2442" w:right="251" w:hanging="1503"/>
      </w:pPr>
      <w:r>
        <w:rPr>
          <w:spacing w:val="-2"/>
        </w:rPr>
        <w:t>GNOME</w:t>
      </w:r>
      <w:r>
        <w:rPr/>
        <w:tab/>
        <w:t>Только основное окно FREE!ship перечислено в оконном меню, так что, если Вы потеряете фокус диалогового окна, то Ваш единственный</w:t>
      </w:r>
      <w:r>
        <w:rPr>
          <w:spacing w:val="40"/>
        </w:rPr>
        <w:t> </w:t>
      </w:r>
      <w:r>
        <w:rPr/>
        <w:t>выбор будет закрыть FREE!ship.</w:t>
      </w:r>
    </w:p>
    <w:p>
      <w:pPr>
        <w:pStyle w:val="BodyText"/>
        <w:tabs>
          <w:tab w:pos="2461" w:val="left" w:leader="none"/>
        </w:tabs>
        <w:spacing w:before="2"/>
        <w:ind w:left="939"/>
      </w:pPr>
      <w:r>
        <w:rPr>
          <w:spacing w:val="-2"/>
        </w:rPr>
        <w:t>Fluxbox</w:t>
      </w:r>
      <w:r>
        <w:rPr/>
        <w:tab/>
      </w:r>
      <w:r>
        <w:rPr>
          <w:spacing w:val="-5"/>
        </w:rPr>
        <w:t>OK</w:t>
      </w:r>
    </w:p>
    <w:p>
      <w:pPr>
        <w:pStyle w:val="BodyText"/>
        <w:tabs>
          <w:tab w:pos="2448" w:val="left" w:leader="none"/>
        </w:tabs>
        <w:spacing w:line="244" w:lineRule="auto" w:before="4"/>
        <w:ind w:left="939" w:right="7155"/>
      </w:pPr>
      <w:r>
        <w:rPr>
          <w:spacing w:val="-2"/>
        </w:rPr>
        <w:t>IceWm</w:t>
      </w:r>
      <w:r>
        <w:rPr/>
        <w:tab/>
      </w:r>
      <w:r>
        <w:rPr>
          <w:spacing w:val="-15"/>
        </w:rPr>
        <w:t> </w:t>
      </w:r>
      <w:r>
        <w:rPr>
          <w:spacing w:val="-18"/>
        </w:rPr>
        <w:t>OK </w:t>
      </w:r>
      <w:r>
        <w:rPr/>
        <w:t>WindowMaker OK </w:t>
      </w:r>
      <w:r>
        <w:rPr>
          <w:spacing w:val="-2"/>
        </w:rPr>
        <w:t>Openbox</w:t>
      </w:r>
      <w:r>
        <w:rPr/>
        <w:tab/>
      </w:r>
      <w:r>
        <w:rPr>
          <w:spacing w:val="-5"/>
        </w:rPr>
        <w:t>OK</w:t>
      </w:r>
    </w:p>
    <w:p>
      <w:pPr>
        <w:pStyle w:val="BodyText"/>
        <w:tabs>
          <w:tab w:pos="2456" w:val="left" w:leader="none"/>
        </w:tabs>
        <w:spacing w:before="5"/>
        <w:ind w:left="2456" w:right="250" w:hanging="1517"/>
      </w:pPr>
      <w:r>
        <w:rPr>
          <w:spacing w:val="-2"/>
        </w:rPr>
        <w:t>Blackbox</w:t>
      </w:r>
      <w:r>
        <w:rPr/>
        <w:tab/>
        <w:t>Не проверено, но так как Blackbox, весьма близок к Fluxbox, то,</w:t>
      </w:r>
      <w:r>
        <w:rPr>
          <w:spacing w:val="40"/>
        </w:rPr>
        <w:t> </w:t>
      </w:r>
      <w:r>
        <w:rPr/>
        <w:t>вероятно, все в порядке.</w:t>
      </w:r>
    </w:p>
    <w:p>
      <w:pPr>
        <w:pStyle w:val="BodyText"/>
        <w:spacing w:after="0"/>
        <w:sectPr>
          <w:pgSz w:w="11910" w:h="16840"/>
          <w:pgMar w:header="1411" w:footer="1477" w:top="1700" w:bottom="1660" w:left="1417" w:right="566"/>
        </w:sectPr>
      </w:pPr>
    </w:p>
    <w:p>
      <w:pPr>
        <w:pStyle w:val="Heading1"/>
        <w:numPr>
          <w:ilvl w:val="0"/>
          <w:numId w:val="14"/>
        </w:numPr>
        <w:tabs>
          <w:tab w:pos="621" w:val="left" w:leader="none"/>
        </w:tabs>
        <w:spacing w:line="240" w:lineRule="auto" w:before="103" w:after="0"/>
        <w:ind w:left="621" w:right="0" w:hanging="368"/>
        <w:jc w:val="left"/>
      </w:pPr>
      <w:bookmarkStart w:name="_TOC_250107" w:id="3"/>
      <w:bookmarkEnd w:id="3"/>
      <w:r>
        <w:rPr>
          <w:spacing w:val="-2"/>
        </w:rPr>
        <w:t>Введение.</w:t>
      </w:r>
    </w:p>
    <w:p>
      <w:pPr>
        <w:pStyle w:val="BodyText"/>
        <w:spacing w:line="244" w:lineRule="auto" w:before="6"/>
        <w:ind w:left="248" w:right="250" w:firstLine="403"/>
      </w:pPr>
      <w:r>
        <w:rPr/>
        <w:drawing>
          <wp:anchor distT="0" distB="0" distL="0" distR="0" allowOverlap="1" layoutInCell="1" locked="0" behindDoc="0" simplePos="0" relativeHeight="15729152">
            <wp:simplePos x="0" y="0"/>
            <wp:positionH relativeFrom="page">
              <wp:posOffset>2349995</wp:posOffset>
            </wp:positionH>
            <wp:positionV relativeFrom="paragraph">
              <wp:posOffset>1699074</wp:posOffset>
            </wp:positionV>
            <wp:extent cx="4267200" cy="195680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4267200" cy="1956803"/>
                    </a:xfrm>
                    <a:prstGeom prst="rect">
                      <a:avLst/>
                    </a:prstGeom>
                  </pic:spPr>
                </pic:pic>
              </a:graphicData>
            </a:graphic>
          </wp:anchor>
        </w:drawing>
      </w:r>
      <w:r>
        <w:rPr/>
        <w:t>FREE!ship использует</w:t>
      </w:r>
      <w:r>
        <w:rPr>
          <w:spacing w:val="40"/>
        </w:rPr>
        <w:t> </w:t>
      </w:r>
      <w:r>
        <w:rPr/>
        <w:t>методику для формирования поверхности корпуса судна,</w:t>
      </w:r>
      <w:r>
        <w:rPr>
          <w:spacing w:val="40"/>
        </w:rPr>
        <w:t> </w:t>
      </w:r>
      <w:r>
        <w:rPr/>
        <w:t>названную</w:t>
      </w:r>
      <w:r>
        <w:rPr>
          <w:spacing w:val="40"/>
        </w:rPr>
        <w:t> </w:t>
      </w:r>
      <w:r>
        <w:rPr/>
        <w:t>моделирование</w:t>
      </w:r>
      <w:r>
        <w:rPr>
          <w:spacing w:val="40"/>
        </w:rPr>
        <w:t> </w:t>
      </w:r>
      <w:r>
        <w:rPr/>
        <w:t>поверхности.</w:t>
      </w:r>
      <w:r>
        <w:rPr>
          <w:spacing w:val="40"/>
        </w:rPr>
        <w:t> </w:t>
      </w:r>
      <w:r>
        <w:rPr/>
        <w:t>Эта</w:t>
      </w:r>
      <w:r>
        <w:rPr>
          <w:spacing w:val="40"/>
        </w:rPr>
        <w:t> </w:t>
      </w:r>
      <w:r>
        <w:rPr/>
        <w:t>методика</w:t>
      </w:r>
      <w:r>
        <w:rPr>
          <w:spacing w:val="40"/>
        </w:rPr>
        <w:t> </w:t>
      </w:r>
      <w:r>
        <w:rPr/>
        <w:t>включает</w:t>
      </w:r>
      <w:r>
        <w:rPr>
          <w:spacing w:val="40"/>
        </w:rPr>
        <w:t> </w:t>
      </w:r>
      <w:r>
        <w:rPr/>
        <w:t>"ваяние"</w:t>
      </w:r>
      <w:r>
        <w:rPr>
          <w:spacing w:val="40"/>
        </w:rPr>
        <w:t> </w:t>
      </w:r>
      <w:r>
        <w:rPr/>
        <w:t>оболочки,</w:t>
      </w:r>
      <w:r>
        <w:rPr>
          <w:spacing w:val="40"/>
        </w:rPr>
        <w:t> </w:t>
      </w:r>
      <w:r>
        <w:rPr/>
        <w:t>как будто</w:t>
      </w:r>
      <w:r>
        <w:rPr>
          <w:spacing w:val="23"/>
        </w:rPr>
        <w:t> </w:t>
      </w:r>
      <w:r>
        <w:rPr/>
        <w:t>это</w:t>
      </w:r>
      <w:r>
        <w:rPr>
          <w:spacing w:val="22"/>
        </w:rPr>
        <w:t> </w:t>
      </w:r>
      <w:r>
        <w:rPr/>
        <w:t>была</w:t>
      </w:r>
      <w:r>
        <w:rPr>
          <w:spacing w:val="23"/>
        </w:rPr>
        <w:t> </w:t>
      </w:r>
      <w:r>
        <w:rPr/>
        <w:t>очень тонкая</w:t>
      </w:r>
      <w:r>
        <w:rPr>
          <w:spacing w:val="21"/>
        </w:rPr>
        <w:t> </w:t>
      </w:r>
      <w:r>
        <w:rPr/>
        <w:t>и</w:t>
      </w:r>
      <w:r>
        <w:rPr>
          <w:spacing w:val="28"/>
        </w:rPr>
        <w:t> </w:t>
      </w:r>
      <w:r>
        <w:rPr/>
        <w:t>гибкая</w:t>
      </w:r>
      <w:r>
        <w:rPr>
          <w:spacing w:val="21"/>
        </w:rPr>
        <w:t> </w:t>
      </w:r>
      <w:r>
        <w:rPr/>
        <w:t>часть</w:t>
      </w:r>
      <w:r>
        <w:rPr>
          <w:spacing w:val="21"/>
        </w:rPr>
        <w:t> </w:t>
      </w:r>
      <w:r>
        <w:rPr/>
        <w:t>ткани,</w:t>
      </w:r>
      <w:r>
        <w:rPr>
          <w:spacing w:val="26"/>
        </w:rPr>
        <w:t> </w:t>
      </w:r>
      <w:r>
        <w:rPr/>
        <w:t>перемещая</w:t>
      </w:r>
      <w:r>
        <w:rPr>
          <w:spacing w:val="21"/>
        </w:rPr>
        <w:t> </w:t>
      </w:r>
      <w:r>
        <w:rPr/>
        <w:t>и</w:t>
      </w:r>
      <w:r>
        <w:rPr>
          <w:spacing w:val="22"/>
        </w:rPr>
        <w:t> </w:t>
      </w:r>
      <w:r>
        <w:rPr/>
        <w:t>сдвигая</w:t>
      </w:r>
      <w:r>
        <w:rPr>
          <w:spacing w:val="21"/>
        </w:rPr>
        <w:t> </w:t>
      </w:r>
      <w:r>
        <w:rPr/>
        <w:t>точки. Это, однако, не ограничено одной только оболочкой, как мы увидим дальше. Палубы, надстройки, мачты, кили и рули могут быть смоделированы тоже. В отличие от других программ, FREE!ship использует разбиения поверхности, которые полностью моделируют судно. Разбиение поверхностей дают проектировщику больше гибкости в проектировании любой желательной формы. Но, когда Вы хотите получить больше от этой методики, важно иметь основное понимание некоторых ее основных принципов. Пример корпуса простой демонстрационной яхты представлен на рисунке 1. Фактическая поверхность - сеть, состоящая из следующих 3 </w:t>
      </w:r>
      <w:r>
        <w:rPr>
          <w:spacing w:val="-2"/>
        </w:rPr>
        <w:t>объектов:</w:t>
      </w:r>
    </w:p>
    <w:p>
      <w:pPr>
        <w:pStyle w:val="ListParagraph"/>
        <w:numPr>
          <w:ilvl w:val="0"/>
          <w:numId w:val="15"/>
        </w:numPr>
        <w:tabs>
          <w:tab w:pos="349" w:val="left" w:leader="none"/>
        </w:tabs>
        <w:spacing w:line="239" w:lineRule="exact" w:before="0" w:after="0"/>
        <w:ind w:left="349" w:right="8380" w:hanging="349"/>
        <w:jc w:val="right"/>
        <w:rPr>
          <w:sz w:val="21"/>
        </w:rPr>
      </w:pPr>
      <w:r>
        <w:rPr>
          <w:spacing w:val="-2"/>
          <w:sz w:val="21"/>
        </w:rPr>
        <w:t>Грани</w:t>
      </w:r>
    </w:p>
    <w:p>
      <w:pPr>
        <w:pStyle w:val="BodyText"/>
        <w:spacing w:before="9"/>
        <w:ind w:right="8322"/>
        <w:jc w:val="right"/>
      </w:pPr>
      <w:r>
        <w:rPr>
          <w:spacing w:val="-2"/>
        </w:rPr>
        <w:t>(faces)</w:t>
      </w:r>
    </w:p>
    <w:p>
      <w:pPr>
        <w:pStyle w:val="ListParagraph"/>
        <w:numPr>
          <w:ilvl w:val="0"/>
          <w:numId w:val="15"/>
        </w:numPr>
        <w:tabs>
          <w:tab w:pos="349" w:val="left" w:leader="none"/>
        </w:tabs>
        <w:spacing w:line="240" w:lineRule="auto" w:before="3" w:after="0"/>
        <w:ind w:left="349" w:right="8417" w:hanging="349"/>
        <w:jc w:val="right"/>
        <w:rPr>
          <w:sz w:val="21"/>
        </w:rPr>
      </w:pPr>
      <w:r>
        <w:rPr>
          <w:spacing w:val="-4"/>
          <w:sz w:val="21"/>
        </w:rPr>
        <w:t>Ребра</w:t>
      </w:r>
    </w:p>
    <w:p>
      <w:pPr>
        <w:pStyle w:val="BodyText"/>
        <w:spacing w:line="241" w:lineRule="exact" w:before="8"/>
        <w:ind w:right="8431"/>
        <w:jc w:val="right"/>
      </w:pPr>
      <w:r>
        <w:rPr>
          <w:spacing w:val="-2"/>
        </w:rPr>
        <w:t>(edge)</w:t>
      </w:r>
    </w:p>
    <w:p>
      <w:pPr>
        <w:pStyle w:val="ListParagraph"/>
        <w:numPr>
          <w:ilvl w:val="0"/>
          <w:numId w:val="15"/>
        </w:numPr>
        <w:tabs>
          <w:tab w:pos="349" w:val="left" w:leader="none"/>
        </w:tabs>
        <w:spacing w:line="241" w:lineRule="exact" w:before="0" w:after="0"/>
        <w:ind w:left="349" w:right="8403" w:hanging="349"/>
        <w:jc w:val="right"/>
        <w:rPr>
          <w:sz w:val="21"/>
        </w:rPr>
      </w:pPr>
      <w:r>
        <w:rPr>
          <w:spacing w:val="-2"/>
          <w:sz w:val="21"/>
        </w:rPr>
        <w:t>Точки</w:t>
      </w:r>
    </w:p>
    <w:p>
      <w:pPr>
        <w:pStyle w:val="BodyText"/>
        <w:spacing w:before="8"/>
        <w:ind w:right="8366"/>
        <w:jc w:val="right"/>
      </w:pPr>
      <w:r>
        <w:rPr>
          <w:spacing w:val="-2"/>
        </w:rPr>
        <w:t>(point)</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55"/>
        <w:jc w:val="left"/>
      </w:pPr>
    </w:p>
    <w:p>
      <w:pPr>
        <w:spacing w:before="0"/>
        <w:ind w:left="1320" w:right="1425" w:firstLine="0"/>
        <w:jc w:val="center"/>
        <w:rPr>
          <w:i/>
          <w:sz w:val="21"/>
        </w:rPr>
      </w:pPr>
      <w:r>
        <w:rPr>
          <w:i/>
          <w:spacing w:val="-12"/>
          <w:sz w:val="21"/>
        </w:rPr>
        <w:t>Pucy</w:t>
      </w:r>
      <w:r>
        <w:rPr>
          <w:i/>
          <w:smallCaps/>
          <w:spacing w:val="-12"/>
          <w:sz w:val="21"/>
        </w:rPr>
        <w:t>hok</w:t>
      </w:r>
      <w:r>
        <w:rPr>
          <w:i/>
          <w:smallCaps w:val="0"/>
          <w:spacing w:val="-4"/>
          <w:sz w:val="21"/>
        </w:rPr>
        <w:t> </w:t>
      </w:r>
      <w:r>
        <w:rPr>
          <w:i/>
          <w:smallCaps w:val="0"/>
          <w:spacing w:val="-10"/>
          <w:sz w:val="21"/>
        </w:rPr>
        <w:t>1</w:t>
      </w:r>
    </w:p>
    <w:p>
      <w:pPr>
        <w:pStyle w:val="Heading4"/>
        <w:numPr>
          <w:ilvl w:val="1"/>
          <w:numId w:val="16"/>
        </w:numPr>
        <w:tabs>
          <w:tab w:pos="630" w:val="left" w:leader="none"/>
        </w:tabs>
        <w:spacing w:line="240" w:lineRule="auto" w:before="225" w:after="0"/>
        <w:ind w:left="630" w:right="0" w:hanging="377"/>
        <w:jc w:val="left"/>
      </w:pPr>
      <w:bookmarkStart w:name="_TOC_250106" w:id="4"/>
      <w:bookmarkEnd w:id="4"/>
      <w:r>
        <w:rPr>
          <w:spacing w:val="-2"/>
        </w:rPr>
        <w:t>Грани.</w:t>
      </w:r>
    </w:p>
    <w:p>
      <w:pPr>
        <w:pStyle w:val="BodyText"/>
        <w:spacing w:line="247" w:lineRule="auto" w:before="10"/>
        <w:ind w:left="238" w:right="249" w:firstLine="412"/>
      </w:pPr>
      <w:r>
        <w:rPr/>
        <w:t>Грань - маленький кусочек всей поверхности (иногда также называют участок) и обычно определяется 4 точками.</w:t>
      </w:r>
    </w:p>
    <w:p>
      <w:pPr>
        <w:pStyle w:val="BodyText"/>
        <w:spacing w:line="242" w:lineRule="auto"/>
        <w:ind w:left="248" w:right="248" w:firstLine="403"/>
      </w:pPr>
      <w:r>
        <w:rPr/>
        <w:t>В некоторых областях желательно иметь меньше (или даже больше) точек, но вообще лучшие результаты получены, когда большинство граней состоят из 4 точек.</w:t>
      </w:r>
    </w:p>
    <w:p>
      <w:pPr>
        <w:pStyle w:val="Heading4"/>
        <w:numPr>
          <w:ilvl w:val="1"/>
          <w:numId w:val="16"/>
        </w:numPr>
        <w:tabs>
          <w:tab w:pos="630" w:val="left" w:leader="none"/>
        </w:tabs>
        <w:spacing w:line="240" w:lineRule="auto" w:before="215" w:after="0"/>
        <w:ind w:left="630" w:right="0" w:hanging="377"/>
        <w:jc w:val="both"/>
      </w:pPr>
      <w:bookmarkStart w:name="_TOC_250105" w:id="5"/>
      <w:bookmarkEnd w:id="5"/>
      <w:r>
        <w:rPr>
          <w:spacing w:val="-2"/>
        </w:rPr>
        <w:t>Ребра.</w:t>
      </w:r>
    </w:p>
    <w:p>
      <w:pPr>
        <w:pStyle w:val="BodyText"/>
        <w:spacing w:line="242" w:lineRule="auto" w:before="14"/>
        <w:ind w:left="248" w:right="256" w:firstLine="345"/>
      </w:pPr>
      <w:r>
        <w:rPr/>
        <w:t>Все последовательные точки грани соединены линиями. Эти линии называют ребрами и могут быть разделены на два различных вида ребер.</w:t>
      </w:r>
    </w:p>
    <w:p>
      <w:pPr>
        <w:pStyle w:val="ListParagraph"/>
        <w:numPr>
          <w:ilvl w:val="2"/>
          <w:numId w:val="16"/>
        </w:numPr>
        <w:tabs>
          <w:tab w:pos="937" w:val="left" w:leader="none"/>
          <w:tab w:pos="939" w:val="left" w:leader="none"/>
        </w:tabs>
        <w:spacing w:line="244" w:lineRule="auto" w:before="2" w:after="0"/>
        <w:ind w:left="939" w:right="249" w:hanging="351"/>
        <w:jc w:val="both"/>
        <w:rPr>
          <w:sz w:val="21"/>
        </w:rPr>
      </w:pPr>
      <w:r>
        <w:rPr>
          <w:i/>
          <w:sz w:val="21"/>
        </w:rPr>
        <w:t>Гра</w:t>
      </w:r>
      <w:r>
        <w:rPr>
          <w:i/>
          <w:smallCaps/>
          <w:sz w:val="21"/>
        </w:rPr>
        <w:t>h</w:t>
      </w:r>
      <w:r>
        <w:rPr>
          <w:i/>
          <w:smallCaps w:val="0"/>
          <w:sz w:val="21"/>
        </w:rPr>
        <w:t>uч</w:t>
      </w:r>
      <w:r>
        <w:rPr>
          <w:i/>
          <w:smallCaps/>
          <w:sz w:val="21"/>
        </w:rPr>
        <w:t>h</w:t>
      </w:r>
      <w:r>
        <w:rPr>
          <w:i/>
          <w:smallCaps w:val="0"/>
          <w:sz w:val="21"/>
        </w:rPr>
        <w:t>ые ребра. </w:t>
      </w:r>
      <w:r>
        <w:rPr>
          <w:smallCaps w:val="0"/>
          <w:sz w:val="21"/>
        </w:rPr>
        <w:t>Это</w:t>
      </w:r>
      <w:r>
        <w:rPr>
          <w:smallCaps w:val="0"/>
          <w:spacing w:val="40"/>
          <w:sz w:val="21"/>
        </w:rPr>
        <w:t> </w:t>
      </w:r>
      <w:r>
        <w:rPr>
          <w:smallCaps w:val="0"/>
          <w:sz w:val="21"/>
        </w:rPr>
        <w:t>ребра, которые формируются, как следует из названия, на границе поверхности. Граничное ребро характеризуется тем, что у него всегда есть только одна </w:t>
      </w:r>
      <w:r>
        <w:rPr>
          <w:b/>
          <w:smallCaps w:val="0"/>
          <w:sz w:val="21"/>
        </w:rPr>
        <w:t>грань</w:t>
      </w:r>
      <w:r>
        <w:rPr>
          <w:smallCaps w:val="0"/>
          <w:sz w:val="21"/>
        </w:rPr>
        <w:t>, связанная с ним. Примеры граничных ребер – линия контура верхней</w:t>
      </w:r>
      <w:r>
        <w:rPr>
          <w:smallCaps w:val="0"/>
          <w:spacing w:val="40"/>
          <w:sz w:val="21"/>
        </w:rPr>
        <w:t> </w:t>
      </w:r>
      <w:r>
        <w:rPr>
          <w:smallCaps w:val="0"/>
          <w:sz w:val="21"/>
        </w:rPr>
        <w:t>палубы</w:t>
      </w:r>
      <w:r>
        <w:rPr>
          <w:smallCaps w:val="0"/>
          <w:spacing w:val="40"/>
          <w:sz w:val="21"/>
        </w:rPr>
        <w:t> </w:t>
      </w:r>
      <w:r>
        <w:rPr>
          <w:smallCaps w:val="0"/>
          <w:sz w:val="21"/>
        </w:rPr>
        <w:t>(ВП)</w:t>
      </w:r>
      <w:r>
        <w:rPr>
          <w:smallCaps w:val="0"/>
          <w:spacing w:val="40"/>
          <w:sz w:val="21"/>
        </w:rPr>
        <w:t> </w:t>
      </w:r>
      <w:r>
        <w:rPr>
          <w:smallCaps w:val="0"/>
          <w:sz w:val="21"/>
        </w:rPr>
        <w:t>(когда</w:t>
      </w:r>
      <w:r>
        <w:rPr>
          <w:smallCaps w:val="0"/>
          <w:spacing w:val="40"/>
          <w:sz w:val="21"/>
        </w:rPr>
        <w:t> </w:t>
      </w:r>
      <w:r>
        <w:rPr>
          <w:smallCaps w:val="0"/>
          <w:sz w:val="21"/>
        </w:rPr>
        <w:t>судно</w:t>
      </w:r>
      <w:r>
        <w:rPr>
          <w:smallCaps w:val="0"/>
          <w:spacing w:val="40"/>
          <w:sz w:val="21"/>
        </w:rPr>
        <w:t> </w:t>
      </w:r>
      <w:r>
        <w:rPr>
          <w:smallCaps w:val="0"/>
          <w:sz w:val="21"/>
        </w:rPr>
        <w:t>не</w:t>
      </w:r>
      <w:r>
        <w:rPr>
          <w:smallCaps w:val="0"/>
          <w:spacing w:val="40"/>
          <w:sz w:val="21"/>
        </w:rPr>
        <w:t> </w:t>
      </w:r>
      <w:r>
        <w:rPr>
          <w:smallCaps w:val="0"/>
          <w:sz w:val="21"/>
        </w:rPr>
        <w:t>оснащено</w:t>
      </w:r>
      <w:r>
        <w:rPr>
          <w:smallCaps w:val="0"/>
          <w:spacing w:val="40"/>
          <w:sz w:val="21"/>
        </w:rPr>
        <w:t> </w:t>
      </w:r>
      <w:r>
        <w:rPr>
          <w:smallCaps w:val="0"/>
          <w:sz w:val="21"/>
        </w:rPr>
        <w:t>палубой),</w:t>
      </w:r>
      <w:r>
        <w:rPr>
          <w:smallCaps w:val="0"/>
          <w:spacing w:val="40"/>
          <w:sz w:val="21"/>
        </w:rPr>
        <w:t> </w:t>
      </w:r>
      <w:r>
        <w:rPr>
          <w:smallCaps w:val="0"/>
          <w:sz w:val="21"/>
        </w:rPr>
        <w:t>или</w:t>
      </w:r>
      <w:r>
        <w:rPr>
          <w:smallCaps w:val="0"/>
          <w:spacing w:val="40"/>
          <w:sz w:val="21"/>
        </w:rPr>
        <w:t> </w:t>
      </w:r>
      <w:r>
        <w:rPr>
          <w:smallCaps w:val="0"/>
          <w:sz w:val="21"/>
        </w:rPr>
        <w:t>срединная</w:t>
      </w:r>
      <w:r>
        <w:rPr>
          <w:smallCaps w:val="0"/>
          <w:spacing w:val="40"/>
          <w:sz w:val="21"/>
        </w:rPr>
        <w:t> </w:t>
      </w:r>
      <w:r>
        <w:rPr>
          <w:smallCaps w:val="0"/>
          <w:sz w:val="21"/>
        </w:rPr>
        <w:t>линия контура диаметральной плоскости (ДП) судна (линии киля, форштевня и ахтерштевня). Срединная линия является особым случаем. Поскольку, судно симметрично относительно ДП, то выполняя вычисления, FREE!ship создает виртуальную симметричную модель судна, зеркализируя модель относительно ДП.</w:t>
      </w:r>
    </w:p>
    <w:p>
      <w:pPr>
        <w:pStyle w:val="ListParagraph"/>
        <w:numPr>
          <w:ilvl w:val="2"/>
          <w:numId w:val="16"/>
        </w:numPr>
        <w:tabs>
          <w:tab w:pos="937" w:val="left" w:leader="none"/>
          <w:tab w:pos="939" w:val="left" w:leader="none"/>
        </w:tabs>
        <w:spacing w:line="244" w:lineRule="auto" w:before="0" w:after="0"/>
        <w:ind w:left="939" w:right="247" w:hanging="351"/>
        <w:jc w:val="both"/>
        <w:rPr>
          <w:sz w:val="21"/>
        </w:rPr>
      </w:pPr>
      <w:r>
        <w:rPr>
          <w:i/>
          <w:sz w:val="21"/>
        </w:rPr>
        <w:t>Pегyляр</w:t>
      </w:r>
      <w:r>
        <w:rPr>
          <w:i/>
          <w:smallCaps/>
          <w:sz w:val="21"/>
        </w:rPr>
        <w:t>h</w:t>
      </w:r>
      <w:r>
        <w:rPr>
          <w:i/>
          <w:smallCaps w:val="0"/>
          <w:sz w:val="21"/>
        </w:rPr>
        <w:t>ые ребра. </w:t>
      </w:r>
      <w:r>
        <w:rPr>
          <w:smallCaps w:val="0"/>
          <w:sz w:val="21"/>
        </w:rPr>
        <w:t>Они - все другие ребра далеко от границы поверхности, и должны </w:t>
      </w:r>
      <w:r>
        <w:rPr>
          <w:b/>
          <w:smallCaps w:val="0"/>
          <w:sz w:val="21"/>
        </w:rPr>
        <w:t>всегда</w:t>
      </w:r>
      <w:r>
        <w:rPr>
          <w:b/>
          <w:smallCaps w:val="0"/>
          <w:spacing w:val="40"/>
          <w:sz w:val="21"/>
        </w:rPr>
        <w:t> </w:t>
      </w:r>
      <w:r>
        <w:rPr>
          <w:smallCaps w:val="0"/>
          <w:sz w:val="21"/>
        </w:rPr>
        <w:t>разделяться</w:t>
      </w:r>
      <w:r>
        <w:rPr>
          <w:smallCaps w:val="0"/>
          <w:spacing w:val="40"/>
          <w:sz w:val="21"/>
        </w:rPr>
        <w:t> </w:t>
      </w:r>
      <w:r>
        <w:rPr>
          <w:b/>
          <w:smallCaps w:val="0"/>
          <w:sz w:val="21"/>
        </w:rPr>
        <w:t>двумя</w:t>
      </w:r>
      <w:r>
        <w:rPr>
          <w:b/>
          <w:smallCaps w:val="0"/>
          <w:spacing w:val="40"/>
          <w:sz w:val="21"/>
        </w:rPr>
        <w:t> </w:t>
      </w:r>
      <w:r>
        <w:rPr>
          <w:smallCaps w:val="0"/>
          <w:sz w:val="21"/>
        </w:rPr>
        <w:t>смежными</w:t>
      </w:r>
      <w:r>
        <w:rPr>
          <w:smallCaps w:val="0"/>
          <w:spacing w:val="40"/>
          <w:sz w:val="21"/>
        </w:rPr>
        <w:t> </w:t>
      </w:r>
      <w:r>
        <w:rPr>
          <w:smallCaps w:val="0"/>
          <w:sz w:val="21"/>
        </w:rPr>
        <w:t>гранями.</w:t>
      </w:r>
      <w:r>
        <w:rPr>
          <w:smallCaps w:val="0"/>
          <w:spacing w:val="40"/>
          <w:sz w:val="21"/>
        </w:rPr>
        <w:t> </w:t>
      </w:r>
      <w:r>
        <w:rPr>
          <w:smallCaps w:val="0"/>
          <w:sz w:val="21"/>
        </w:rPr>
        <w:t>Регулярные</w:t>
      </w:r>
      <w:r>
        <w:rPr>
          <w:smallCaps w:val="0"/>
          <w:spacing w:val="40"/>
          <w:sz w:val="21"/>
        </w:rPr>
        <w:t> </w:t>
      </w:r>
      <w:r>
        <w:rPr>
          <w:smallCaps w:val="0"/>
          <w:sz w:val="21"/>
        </w:rPr>
        <w:t>ребра</w:t>
      </w:r>
      <w:r>
        <w:rPr>
          <w:smallCaps w:val="0"/>
          <w:spacing w:val="40"/>
          <w:sz w:val="21"/>
        </w:rPr>
        <w:t> </w:t>
      </w:r>
      <w:r>
        <w:rPr>
          <w:smallCaps w:val="0"/>
          <w:sz w:val="21"/>
        </w:rPr>
        <w:t>показаны</w:t>
      </w:r>
      <w:r>
        <w:rPr>
          <w:smallCaps w:val="0"/>
          <w:spacing w:val="40"/>
          <w:sz w:val="21"/>
        </w:rPr>
        <w:t> </w:t>
      </w:r>
      <w:r>
        <w:rPr>
          <w:smallCaps w:val="0"/>
          <w:sz w:val="21"/>
        </w:rPr>
        <w:t>как темно-серые линии. Две грани, разделенные ребром, соединяются гладко вдоль их общедоступного края.</w:t>
      </w:r>
      <w:r>
        <w:rPr>
          <w:smallCaps w:val="0"/>
          <w:spacing w:val="40"/>
          <w:sz w:val="21"/>
        </w:rPr>
        <w:t> </w:t>
      </w:r>
      <w:r>
        <w:rPr>
          <w:smallCaps w:val="0"/>
          <w:sz w:val="21"/>
        </w:rPr>
        <w:t>Можно,</w:t>
      </w:r>
      <w:r>
        <w:rPr>
          <w:smallCaps w:val="0"/>
          <w:spacing w:val="40"/>
          <w:sz w:val="21"/>
        </w:rPr>
        <w:t> </w:t>
      </w:r>
      <w:r>
        <w:rPr>
          <w:smallCaps w:val="0"/>
          <w:sz w:val="21"/>
        </w:rPr>
        <w:t>однако, задать ребро</w:t>
      </w:r>
      <w:r>
        <w:rPr>
          <w:smallCaps w:val="0"/>
          <w:spacing w:val="40"/>
          <w:sz w:val="21"/>
        </w:rPr>
        <w:t> </w:t>
      </w:r>
      <w:r>
        <w:rPr>
          <w:smallCaps w:val="0"/>
          <w:sz w:val="21"/>
        </w:rPr>
        <w:t>как</w:t>
      </w:r>
      <w:r>
        <w:rPr>
          <w:smallCaps w:val="0"/>
          <w:spacing w:val="40"/>
          <w:sz w:val="21"/>
        </w:rPr>
        <w:t> </w:t>
      </w:r>
      <w:r>
        <w:rPr>
          <w:smallCaps w:val="0"/>
          <w:sz w:val="21"/>
        </w:rPr>
        <w:t>ребро</w:t>
      </w:r>
      <w:r>
        <w:rPr>
          <w:smallCaps w:val="0"/>
          <w:spacing w:val="40"/>
          <w:sz w:val="21"/>
        </w:rPr>
        <w:t> </w:t>
      </w:r>
      <w:r>
        <w:rPr>
          <w:smallCaps w:val="0"/>
          <w:sz w:val="21"/>
        </w:rPr>
        <w:t>линии слома. Сделав так,</w:t>
      </w:r>
      <w:r>
        <w:rPr>
          <w:smallCaps w:val="0"/>
          <w:spacing w:val="40"/>
          <w:sz w:val="21"/>
        </w:rPr>
        <w:t> </w:t>
      </w:r>
      <w:r>
        <w:rPr>
          <w:smallCaps w:val="0"/>
          <w:sz w:val="21"/>
        </w:rPr>
        <w:t>две грани соединяются под углом друг к другу. Другими словами, ребра слома используются, чтобы определить линии слома. Граничное ребро - фактически частный случай ребра</w:t>
      </w:r>
      <w:r>
        <w:rPr>
          <w:smallCaps w:val="0"/>
          <w:spacing w:val="40"/>
          <w:sz w:val="21"/>
        </w:rPr>
        <w:t> </w:t>
      </w:r>
      <w:r>
        <w:rPr>
          <w:smallCaps w:val="0"/>
          <w:sz w:val="21"/>
        </w:rPr>
        <w:t>слома, так</w:t>
      </w:r>
      <w:r>
        <w:rPr>
          <w:smallCaps w:val="0"/>
          <w:spacing w:val="40"/>
          <w:sz w:val="21"/>
        </w:rPr>
        <w:t> </w:t>
      </w:r>
      <w:r>
        <w:rPr>
          <w:smallCaps w:val="0"/>
          <w:sz w:val="21"/>
        </w:rPr>
        <w:t>как</w:t>
      </w:r>
      <w:r>
        <w:rPr>
          <w:smallCaps w:val="0"/>
          <w:spacing w:val="40"/>
          <w:sz w:val="21"/>
        </w:rPr>
        <w:t> </w:t>
      </w:r>
      <w:r>
        <w:rPr>
          <w:smallCaps w:val="0"/>
          <w:sz w:val="21"/>
        </w:rPr>
        <w:t>нет никакой</w:t>
      </w:r>
      <w:r>
        <w:rPr>
          <w:smallCaps w:val="0"/>
          <w:spacing w:val="40"/>
          <w:sz w:val="21"/>
        </w:rPr>
        <w:t> </w:t>
      </w:r>
      <w:r>
        <w:rPr>
          <w:smallCaps w:val="0"/>
          <w:sz w:val="21"/>
        </w:rPr>
        <w:t>второй</w:t>
      </w:r>
      <w:r>
        <w:rPr>
          <w:smallCaps w:val="0"/>
          <w:spacing w:val="40"/>
          <w:sz w:val="21"/>
        </w:rPr>
        <w:t> </w:t>
      </w:r>
      <w:r>
        <w:rPr>
          <w:smallCaps w:val="0"/>
          <w:sz w:val="21"/>
        </w:rPr>
        <w:t>грани,</w:t>
      </w:r>
      <w:r>
        <w:rPr>
          <w:smallCaps w:val="0"/>
          <w:spacing w:val="40"/>
          <w:sz w:val="21"/>
        </w:rPr>
        <w:t> </w:t>
      </w:r>
      <w:r>
        <w:rPr>
          <w:smallCaps w:val="0"/>
          <w:sz w:val="21"/>
        </w:rPr>
        <w:t>чтобы сделать</w:t>
      </w:r>
      <w:r>
        <w:rPr>
          <w:smallCaps w:val="0"/>
          <w:spacing w:val="40"/>
          <w:sz w:val="21"/>
        </w:rPr>
        <w:t> </w:t>
      </w:r>
      <w:r>
        <w:rPr>
          <w:smallCaps w:val="0"/>
          <w:sz w:val="21"/>
        </w:rPr>
        <w:t>плавный </w:t>
      </w:r>
      <w:r>
        <w:rPr>
          <w:smallCaps w:val="0"/>
          <w:spacing w:val="-2"/>
          <w:sz w:val="21"/>
        </w:rPr>
        <w:t>переход.</w:t>
      </w:r>
    </w:p>
    <w:p>
      <w:pPr>
        <w:pStyle w:val="ListParagraph"/>
        <w:spacing w:after="0" w:line="244" w:lineRule="auto"/>
        <w:jc w:val="both"/>
        <w:rPr>
          <w:sz w:val="21"/>
        </w:rPr>
        <w:sectPr>
          <w:pgSz w:w="11910" w:h="16840"/>
          <w:pgMar w:header="1411" w:footer="1477" w:top="1700" w:bottom="1660" w:left="1417" w:right="566"/>
        </w:sectPr>
      </w:pPr>
    </w:p>
    <w:p>
      <w:pPr>
        <w:pStyle w:val="BodyText"/>
        <w:spacing w:line="244" w:lineRule="auto" w:before="110"/>
        <w:ind w:left="238" w:right="248" w:firstLine="374"/>
      </w:pPr>
      <w:r>
        <w:rPr/>
        <w:t>FREE!ship использует присутствие граничных ребер в расчетах гидростатики. Это позволяет определить, если судно в воде, например, погружена ли линия палубы. Что важно для любого регулярного ребра это быть подключенным к двум граням, по крайней мере, если не погруженным. Наличие двух различных ребер, которые расположены точно друг над</w:t>
      </w:r>
      <w:r>
        <w:rPr>
          <w:spacing w:val="40"/>
        </w:rPr>
        <w:t> </w:t>
      </w:r>
      <w:r>
        <w:rPr/>
        <w:t>другом, не достаточно. Грани должны быть физически подключены к </w:t>
      </w:r>
      <w:r>
        <w:rPr>
          <w:b/>
        </w:rPr>
        <w:t>тем же самым </w:t>
      </w:r>
      <w:r>
        <w:rPr/>
        <w:t>ребрам. Есть также другая причина для этого, которое будет объяснено в п. 1.6 Рекомендации по моделированию разбиения. Граничные ребра, у которых и начальная и конечная точка расположены на срединной (диаметральной) плоскости (ДП), исключены из этой проверки. В действительности эти ребра подключены и к смежным на стороне правого борта судна и поэтому не являются граничными ребрами.</w:t>
      </w:r>
    </w:p>
    <w:p>
      <w:pPr>
        <w:pStyle w:val="Heading4"/>
        <w:numPr>
          <w:ilvl w:val="1"/>
          <w:numId w:val="16"/>
        </w:numPr>
        <w:tabs>
          <w:tab w:pos="655" w:val="left" w:leader="none"/>
        </w:tabs>
        <w:spacing w:line="240" w:lineRule="auto" w:before="211" w:after="0"/>
        <w:ind w:left="655" w:right="0" w:hanging="402"/>
        <w:jc w:val="both"/>
      </w:pPr>
      <w:bookmarkStart w:name="_TOC_250104" w:id="6"/>
      <w:bookmarkEnd w:id="6"/>
      <w:r>
        <w:rPr>
          <w:spacing w:val="-2"/>
        </w:rPr>
        <w:t>Точки.</w:t>
      </w:r>
    </w:p>
    <w:p>
      <w:pPr>
        <w:pStyle w:val="BodyText"/>
        <w:spacing w:line="244" w:lineRule="auto" w:before="14"/>
        <w:ind w:left="243" w:right="316" w:firstLine="360"/>
      </w:pPr>
      <w:r>
        <w:rPr/>
        <w:t>Точки формируют основу поверхности. Большая часть редактирования сделана на базе точки, перемещая точки в пространстве, вставляя новые точки или удаляя существующие точки. В основном есть два различных типа точек, представляющих интерес для</w:t>
      </w:r>
      <w:r>
        <w:rPr>
          <w:spacing w:val="40"/>
        </w:rPr>
        <w:t> </w:t>
      </w:r>
      <w:r>
        <w:rPr>
          <w:spacing w:val="-2"/>
        </w:rPr>
        <w:t>пользователя:</w:t>
      </w:r>
    </w:p>
    <w:p>
      <w:pPr>
        <w:pStyle w:val="ListParagraph"/>
        <w:numPr>
          <w:ilvl w:val="2"/>
          <w:numId w:val="16"/>
        </w:numPr>
        <w:tabs>
          <w:tab w:pos="937" w:val="left" w:leader="none"/>
          <w:tab w:pos="939" w:val="left" w:leader="none"/>
        </w:tabs>
        <w:spacing w:line="247" w:lineRule="auto" w:before="0" w:after="0"/>
        <w:ind w:left="939" w:right="248" w:hanging="351"/>
        <w:jc w:val="both"/>
        <w:rPr>
          <w:sz w:val="21"/>
        </w:rPr>
      </w:pPr>
      <w:r>
        <w:rPr>
          <w:i/>
          <w:sz w:val="21"/>
        </w:rPr>
        <w:t>Pегyляр</w:t>
      </w:r>
      <w:r>
        <w:rPr>
          <w:i/>
          <w:smallCaps/>
          <w:sz w:val="21"/>
        </w:rPr>
        <w:t>h</w:t>
      </w:r>
      <w:r>
        <w:rPr>
          <w:i/>
          <w:smallCaps w:val="0"/>
          <w:sz w:val="21"/>
        </w:rPr>
        <w:t>ые тoч</w:t>
      </w:r>
      <w:r>
        <w:rPr>
          <w:i/>
          <w:smallCaps/>
          <w:sz w:val="21"/>
        </w:rPr>
        <w:t>k</w:t>
      </w:r>
      <w:r>
        <w:rPr>
          <w:i/>
          <w:smallCaps w:val="0"/>
          <w:sz w:val="21"/>
        </w:rPr>
        <w:t>u. </w:t>
      </w:r>
      <w:r>
        <w:rPr>
          <w:smallCaps w:val="0"/>
          <w:sz w:val="21"/>
        </w:rPr>
        <w:t>Это все точки кроме угловых точек. Важно понять, что у этих точек есть некоторое смещение относительно генерируемой поверхности. Это отклонение от поверхности больше в тех областях где кривизна больше. И становится меньше, чем больше точек и ребер вставлено.</w:t>
      </w:r>
    </w:p>
    <w:p>
      <w:pPr>
        <w:pStyle w:val="ListParagraph"/>
        <w:numPr>
          <w:ilvl w:val="2"/>
          <w:numId w:val="16"/>
        </w:numPr>
        <w:tabs>
          <w:tab w:pos="937" w:val="left" w:leader="none"/>
          <w:tab w:pos="939" w:val="left" w:leader="none"/>
        </w:tabs>
        <w:spacing w:line="247" w:lineRule="auto" w:before="0" w:after="0"/>
        <w:ind w:left="939" w:right="250" w:hanging="351"/>
        <w:jc w:val="both"/>
        <w:rPr>
          <w:sz w:val="21"/>
        </w:rPr>
      </w:pPr>
      <w:r>
        <w:rPr>
          <w:i/>
          <w:sz w:val="21"/>
        </w:rPr>
        <w:t>Углoвые тoч</w:t>
      </w:r>
      <w:r>
        <w:rPr>
          <w:i/>
          <w:smallCaps/>
          <w:sz w:val="21"/>
        </w:rPr>
        <w:t>k</w:t>
      </w:r>
      <w:r>
        <w:rPr>
          <w:i/>
          <w:smallCaps w:val="0"/>
          <w:sz w:val="21"/>
        </w:rPr>
        <w:t>u. </w:t>
      </w:r>
      <w:r>
        <w:rPr>
          <w:smallCaps w:val="0"/>
          <w:sz w:val="21"/>
        </w:rPr>
        <w:t>Угловые точки - определенные точки, обычно связаны с двумя или больше линиями слома. Точно так же, как ребро линии слома может использоваться, чтобы определить, что две грани должны быть под углом друг к другу, угловые точки могут</w:t>
      </w:r>
      <w:r>
        <w:rPr>
          <w:smallCaps w:val="0"/>
          <w:spacing w:val="33"/>
          <w:sz w:val="21"/>
        </w:rPr>
        <w:t> </w:t>
      </w:r>
      <w:r>
        <w:rPr>
          <w:smallCaps w:val="0"/>
          <w:sz w:val="21"/>
        </w:rPr>
        <w:t>использоваться,</w:t>
      </w:r>
      <w:r>
        <w:rPr>
          <w:smallCaps w:val="0"/>
          <w:spacing w:val="28"/>
          <w:sz w:val="21"/>
        </w:rPr>
        <w:t> </w:t>
      </w:r>
      <w:r>
        <w:rPr>
          <w:smallCaps w:val="0"/>
          <w:sz w:val="21"/>
        </w:rPr>
        <w:t>чтобы сделать</w:t>
      </w:r>
      <w:r>
        <w:rPr>
          <w:smallCaps w:val="0"/>
          <w:spacing w:val="21"/>
          <w:sz w:val="21"/>
        </w:rPr>
        <w:t> </w:t>
      </w:r>
      <w:r>
        <w:rPr>
          <w:smallCaps w:val="0"/>
          <w:sz w:val="21"/>
        </w:rPr>
        <w:t>это</w:t>
      </w:r>
      <w:r>
        <w:rPr>
          <w:smallCaps w:val="0"/>
          <w:spacing w:val="21"/>
          <w:sz w:val="21"/>
        </w:rPr>
        <w:t> </w:t>
      </w:r>
      <w:r>
        <w:rPr>
          <w:smallCaps w:val="0"/>
          <w:sz w:val="21"/>
        </w:rPr>
        <w:t>с</w:t>
      </w:r>
      <w:r>
        <w:rPr>
          <w:smallCaps w:val="0"/>
          <w:spacing w:val="36"/>
          <w:sz w:val="21"/>
        </w:rPr>
        <w:t> </w:t>
      </w:r>
      <w:r>
        <w:rPr>
          <w:smallCaps w:val="0"/>
          <w:sz w:val="21"/>
        </w:rPr>
        <w:t>двумя</w:t>
      </w:r>
      <w:r>
        <w:rPr>
          <w:smallCaps w:val="0"/>
          <w:spacing w:val="29"/>
          <w:sz w:val="21"/>
        </w:rPr>
        <w:t> </w:t>
      </w:r>
      <w:r>
        <w:rPr>
          <w:smallCaps w:val="0"/>
          <w:sz w:val="21"/>
        </w:rPr>
        <w:t>смежными</w:t>
      </w:r>
      <w:r>
        <w:rPr>
          <w:smallCaps w:val="0"/>
          <w:spacing w:val="23"/>
          <w:sz w:val="21"/>
        </w:rPr>
        <w:t> </w:t>
      </w:r>
      <w:r>
        <w:rPr>
          <w:smallCaps w:val="0"/>
          <w:sz w:val="21"/>
        </w:rPr>
        <w:t>ребрами.</w:t>
      </w:r>
      <w:r>
        <w:rPr>
          <w:smallCaps w:val="0"/>
          <w:spacing w:val="21"/>
          <w:sz w:val="21"/>
        </w:rPr>
        <w:t> </w:t>
      </w:r>
      <w:r>
        <w:rPr>
          <w:smallCaps w:val="0"/>
          <w:sz w:val="21"/>
        </w:rPr>
        <w:t>Угловые</w:t>
      </w:r>
      <w:r>
        <w:rPr>
          <w:smallCaps w:val="0"/>
          <w:spacing w:val="25"/>
          <w:sz w:val="21"/>
        </w:rPr>
        <w:t> </w:t>
      </w:r>
      <w:r>
        <w:rPr>
          <w:smallCaps w:val="0"/>
          <w:sz w:val="21"/>
        </w:rPr>
        <w:t>точки</w:t>
      </w:r>
    </w:p>
    <w:p>
      <w:pPr>
        <w:pStyle w:val="BodyText"/>
        <w:spacing w:line="242" w:lineRule="auto"/>
        <w:ind w:left="939" w:right="247"/>
      </w:pPr>
      <w:r>
        <w:rPr/>
        <w:t>-</w:t>
      </w:r>
      <w:r>
        <w:rPr>
          <w:spacing w:val="40"/>
        </w:rPr>
        <w:t> </w:t>
      </w:r>
      <w:r>
        <w:rPr/>
        <w:t>единственный</w:t>
      </w:r>
      <w:r>
        <w:rPr>
          <w:spacing w:val="40"/>
        </w:rPr>
        <w:t> </w:t>
      </w:r>
      <w:r>
        <w:rPr/>
        <w:t>тип</w:t>
      </w:r>
      <w:r>
        <w:rPr>
          <w:spacing w:val="40"/>
        </w:rPr>
        <w:t> </w:t>
      </w:r>
      <w:r>
        <w:rPr/>
        <w:t>точек,</w:t>
      </w:r>
      <w:r>
        <w:rPr>
          <w:spacing w:val="40"/>
        </w:rPr>
        <w:t> </w:t>
      </w:r>
      <w:r>
        <w:rPr/>
        <w:t>фактически</w:t>
      </w:r>
      <w:r>
        <w:rPr>
          <w:spacing w:val="40"/>
        </w:rPr>
        <w:t> </w:t>
      </w:r>
      <w:r>
        <w:rPr/>
        <w:t>расположенных</w:t>
      </w:r>
      <w:r>
        <w:rPr>
          <w:spacing w:val="40"/>
        </w:rPr>
        <w:t> </w:t>
      </w:r>
      <w:r>
        <w:rPr/>
        <w:t>на</w:t>
      </w:r>
      <w:r>
        <w:rPr>
          <w:spacing w:val="40"/>
        </w:rPr>
        <w:t> </w:t>
      </w:r>
      <w:r>
        <w:rPr/>
        <w:t>поверхности</w:t>
      </w:r>
      <w:r>
        <w:rPr>
          <w:spacing w:val="40"/>
        </w:rPr>
        <w:t> </w:t>
      </w:r>
      <w:r>
        <w:rPr/>
        <w:t>оболочки. Точки, где встречаются 3 или больше ребра линий слома, автоматически установлены программой как угловые.</w:t>
      </w:r>
    </w:p>
    <w:p>
      <w:pPr>
        <w:pStyle w:val="Heading4"/>
        <w:numPr>
          <w:ilvl w:val="1"/>
          <w:numId w:val="16"/>
        </w:numPr>
        <w:tabs>
          <w:tab w:pos="653" w:val="left" w:leader="none"/>
        </w:tabs>
        <w:spacing w:line="240" w:lineRule="auto" w:before="201" w:after="0"/>
        <w:ind w:left="653" w:right="0" w:hanging="415"/>
        <w:jc w:val="both"/>
      </w:pPr>
      <w:r>
        <w:rPr/>
        <w:t>Разбиение</w:t>
      </w:r>
      <w:r>
        <w:rPr>
          <w:spacing w:val="-9"/>
        </w:rPr>
        <w:t> </w:t>
      </w:r>
      <w:r>
        <w:rPr>
          <w:spacing w:val="-2"/>
        </w:rPr>
        <w:t>поверхостей.</w:t>
      </w:r>
    </w:p>
    <w:p>
      <w:pPr>
        <w:pStyle w:val="Heading4"/>
        <w:spacing w:after="0" w:line="240" w:lineRule="auto"/>
        <w:jc w:val="both"/>
        <w:sectPr>
          <w:pgSz w:w="11910" w:h="16840"/>
          <w:pgMar w:header="1411" w:footer="1477" w:top="1700" w:bottom="1660" w:left="1417" w:right="566"/>
        </w:sectPr>
      </w:pPr>
    </w:p>
    <w:p>
      <w:pPr>
        <w:pStyle w:val="BodyText"/>
        <w:spacing w:before="6"/>
        <w:jc w:val="left"/>
        <w:rPr>
          <w:b/>
          <w:sz w:val="2"/>
        </w:rPr>
      </w:pPr>
    </w:p>
    <w:p>
      <w:pPr>
        <w:spacing w:line="240" w:lineRule="auto"/>
        <w:ind w:left="307" w:right="-72" w:firstLine="0"/>
        <w:rPr>
          <w:sz w:val="20"/>
        </w:rPr>
      </w:pPr>
      <w:r>
        <w:rPr>
          <w:sz w:val="20"/>
        </w:rPr>
        <w:drawing>
          <wp:inline distT="0" distB="0" distL="0" distR="0">
            <wp:extent cx="1832682" cy="1437513"/>
            <wp:effectExtent l="0" t="0" r="0" b="0"/>
            <wp:docPr id="7" name="Image 7"/>
            <wp:cNvGraphicFramePr>
              <a:graphicFrameLocks/>
            </wp:cNvGraphicFramePr>
            <a:graphic>
              <a:graphicData uri="http://schemas.openxmlformats.org/drawingml/2006/picture">
                <pic:pic>
                  <pic:nvPicPr>
                    <pic:cNvPr id="7" name="Image 7"/>
                    <pic:cNvPicPr/>
                  </pic:nvPicPr>
                  <pic:blipFill>
                    <a:blip r:embed="rId14" cstate="print"/>
                    <a:stretch>
                      <a:fillRect/>
                    </a:stretch>
                  </pic:blipFill>
                  <pic:spPr>
                    <a:xfrm>
                      <a:off x="0" y="0"/>
                      <a:ext cx="1832682" cy="1437513"/>
                    </a:xfrm>
                    <a:prstGeom prst="rect">
                      <a:avLst/>
                    </a:prstGeom>
                  </pic:spPr>
                </pic:pic>
              </a:graphicData>
            </a:graphic>
          </wp:inline>
        </w:drawing>
      </w:r>
      <w:r>
        <w:rPr>
          <w:sz w:val="20"/>
        </w:rPr>
      </w:r>
    </w:p>
    <w:p>
      <w:pPr>
        <w:spacing w:before="179"/>
        <w:ind w:left="939" w:right="0" w:firstLine="0"/>
        <w:jc w:val="left"/>
        <w:rPr>
          <w:i/>
          <w:sz w:val="21"/>
        </w:rPr>
      </w:pPr>
      <w:r>
        <w:rPr>
          <w:i/>
          <w:spacing w:val="-12"/>
          <w:sz w:val="21"/>
        </w:rPr>
        <w:t>Pucy</w:t>
      </w:r>
      <w:r>
        <w:rPr>
          <w:i/>
          <w:smallCaps/>
          <w:spacing w:val="-12"/>
          <w:sz w:val="21"/>
        </w:rPr>
        <w:t>hok</w:t>
      </w:r>
      <w:r>
        <w:rPr>
          <w:i/>
          <w:smallCaps w:val="0"/>
          <w:spacing w:val="-4"/>
          <w:sz w:val="21"/>
        </w:rPr>
        <w:t> </w:t>
      </w:r>
      <w:r>
        <w:rPr>
          <w:i/>
          <w:smallCaps w:val="0"/>
          <w:spacing w:val="-10"/>
          <w:sz w:val="21"/>
        </w:rPr>
        <w:t>2</w:t>
      </w:r>
    </w:p>
    <w:p>
      <w:pPr>
        <w:pStyle w:val="BodyText"/>
        <w:spacing w:line="244" w:lineRule="auto" w:before="15"/>
        <w:ind w:left="132" w:right="248" w:firstLine="700"/>
      </w:pPr>
      <w:r>
        <w:rPr/>
        <w:br w:type="column"/>
      </w:r>
      <w:r>
        <w:rPr/>
        <w:t>Поверхность разбиения - специальный тип сплайновой поверхности. Обычно программа моделирования работает с параметрическим сплайном и называются как поверхности B-сплайна или поверхности NURB. Эти поверхности полностью описаны рядом управляющих точек. Управляющие точки пользователь может изменять, чтобы управлять формой поверхности. Любая точка на поверхности может быть вычислена по координатам управляющих точек с использо-ванием ряда параметрических формул. Недостаток этих пара-метрических поверхностей состоит в том, что они</w:t>
      </w:r>
      <w:r>
        <w:rPr>
          <w:spacing w:val="80"/>
        </w:rPr>
        <w:t> </w:t>
      </w:r>
      <w:r>
        <w:rPr/>
        <w:t>всегда</w:t>
      </w:r>
      <w:r>
        <w:rPr>
          <w:spacing w:val="40"/>
        </w:rPr>
        <w:t> </w:t>
      </w:r>
      <w:r>
        <w:rPr/>
        <w:t>тре-</w:t>
      </w:r>
    </w:p>
    <w:p>
      <w:pPr>
        <w:pStyle w:val="BodyText"/>
        <w:spacing w:after="0" w:line="244" w:lineRule="auto"/>
        <w:sectPr>
          <w:type w:val="continuous"/>
          <w:pgSz w:w="11910" w:h="16840"/>
          <w:pgMar w:header="1411" w:footer="1477" w:top="1920" w:bottom="280" w:left="1417" w:right="566"/>
          <w:cols w:num="2" w:equalWidth="0">
            <w:col w:w="3172" w:space="40"/>
            <w:col w:w="6715"/>
          </w:cols>
        </w:sectPr>
      </w:pPr>
    </w:p>
    <w:p>
      <w:pPr>
        <w:pStyle w:val="BodyText"/>
        <w:spacing w:line="242" w:lineRule="auto" w:before="8"/>
        <w:ind w:left="238" w:right="248"/>
      </w:pPr>
      <w:r>
        <w:rPr/>
        <w:drawing>
          <wp:anchor distT="0" distB="0" distL="0" distR="0" allowOverlap="1" layoutInCell="1" locked="0" behindDoc="0" simplePos="0" relativeHeight="15729664">
            <wp:simplePos x="0" y="0"/>
            <wp:positionH relativeFrom="page">
              <wp:posOffset>5408211</wp:posOffset>
            </wp:positionH>
            <wp:positionV relativeFrom="paragraph">
              <wp:posOffset>481028</wp:posOffset>
            </wp:positionV>
            <wp:extent cx="1632655" cy="1289291"/>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5" cstate="print"/>
                    <a:stretch>
                      <a:fillRect/>
                    </a:stretch>
                  </pic:blipFill>
                  <pic:spPr>
                    <a:xfrm>
                      <a:off x="0" y="0"/>
                      <a:ext cx="1632655" cy="1289291"/>
                    </a:xfrm>
                    <a:prstGeom prst="rect">
                      <a:avLst/>
                    </a:prstGeom>
                  </pic:spPr>
                </pic:pic>
              </a:graphicData>
            </a:graphic>
          </wp:anchor>
        </w:drawing>
      </w:r>
      <w:r>
        <w:rPr/>
        <w:t>буют "прямоугольной" структуры управляющих точек. Эти управляющие точки в действительности следуют за формой оболочки, таким образом, они не похожи на истинную прямоугольную структуру. Они всегда имеют </w:t>
      </w:r>
      <w:r>
        <w:rPr>
          <w:b/>
          <w:i/>
        </w:rPr>
        <w:t>N </w:t>
      </w:r>
      <w:r>
        <w:rPr/>
        <w:t>точек в продольном направлении и </w:t>
      </w:r>
      <w:r>
        <w:rPr>
          <w:b/>
          <w:i/>
        </w:rPr>
        <w:t>M </w:t>
      </w:r>
      <w:r>
        <w:rPr/>
        <w:t>точек в вертикальном</w:t>
      </w:r>
      <w:r>
        <w:rPr>
          <w:spacing w:val="80"/>
        </w:rPr>
        <w:t> </w:t>
      </w:r>
      <w:r>
        <w:rPr/>
        <w:t>направлении,</w:t>
      </w:r>
      <w:r>
        <w:rPr>
          <w:spacing w:val="80"/>
        </w:rPr>
        <w:t> </w:t>
      </w:r>
      <w:r>
        <w:rPr/>
        <w:t>где</w:t>
      </w:r>
      <w:r>
        <w:rPr>
          <w:spacing w:val="80"/>
        </w:rPr>
        <w:t> </w:t>
      </w:r>
      <w:r>
        <w:rPr/>
        <w:t>и</w:t>
      </w:r>
      <w:r>
        <w:rPr>
          <w:spacing w:val="80"/>
        </w:rPr>
        <w:t> </w:t>
      </w:r>
      <w:r>
        <w:rPr>
          <w:i/>
        </w:rPr>
        <w:t>N</w:t>
      </w:r>
      <w:r>
        <w:rPr>
          <w:i/>
          <w:spacing w:val="80"/>
        </w:rPr>
        <w:t> </w:t>
      </w:r>
      <w:r>
        <w:rPr/>
        <w:t>и</w:t>
      </w:r>
      <w:r>
        <w:rPr>
          <w:spacing w:val="80"/>
        </w:rPr>
        <w:t> </w:t>
      </w:r>
      <w:r>
        <w:rPr>
          <w:i/>
        </w:rPr>
        <w:t>M</w:t>
      </w:r>
      <w:r>
        <w:rPr>
          <w:i/>
          <w:spacing w:val="80"/>
        </w:rPr>
        <w:t> </w:t>
      </w:r>
      <w:r>
        <w:rPr/>
        <w:t>могут</w:t>
      </w:r>
      <w:r>
        <w:rPr>
          <w:spacing w:val="80"/>
        </w:rPr>
        <w:t> </w:t>
      </w:r>
      <w:r>
        <w:rPr/>
        <w:t>быть</w:t>
      </w:r>
      <w:r>
        <w:rPr>
          <w:spacing w:val="80"/>
        </w:rPr>
        <w:t> </w:t>
      </w:r>
      <w:r>
        <w:rPr/>
        <w:t>любым</w:t>
      </w:r>
    </w:p>
    <w:p>
      <w:pPr>
        <w:pStyle w:val="BodyText"/>
        <w:spacing w:line="244" w:lineRule="auto" w:before="4"/>
        <w:ind w:left="238" w:right="3109"/>
      </w:pPr>
      <w:r>
        <w:rPr/>
        <w:t>числом, равным или больше чем 2. При числе точек </w:t>
      </w:r>
      <w:r>
        <w:rPr>
          <w:b/>
          <w:i/>
        </w:rPr>
        <w:t>N</w:t>
      </w:r>
      <w:r>
        <w:rPr/>
        <w:t>=4 и </w:t>
      </w:r>
      <w:r>
        <w:rPr>
          <w:b/>
          <w:i/>
        </w:rPr>
        <w:t>M</w:t>
      </w:r>
      <w:r>
        <w:rPr/>
        <w:t>=4 число управляющих точек равняется 4*4=16. С</w:t>
      </w:r>
      <w:r>
        <w:rPr>
          <w:spacing w:val="80"/>
        </w:rPr>
        <w:t> </w:t>
      </w:r>
      <w:r>
        <w:rPr/>
        <w:t>параметрическими поверхностями сплайна нельзя вставить единственную новую точку на ребро. Вместо этого вся линия</w:t>
      </w:r>
      <w:r>
        <w:rPr>
          <w:spacing w:val="40"/>
        </w:rPr>
        <w:t> </w:t>
      </w:r>
      <w:r>
        <w:rPr/>
        <w:t>точек должна быть вставлена как демонстрируется на рисунке 3 справа.</w:t>
      </w:r>
      <w:r>
        <w:rPr>
          <w:spacing w:val="40"/>
        </w:rPr>
        <w:t> </w:t>
      </w:r>
      <w:r>
        <w:rPr/>
        <w:t>Это</w:t>
      </w:r>
      <w:r>
        <w:rPr>
          <w:spacing w:val="40"/>
        </w:rPr>
        <w:t> </w:t>
      </w:r>
      <w:r>
        <w:rPr/>
        <w:t>приводит</w:t>
      </w:r>
      <w:r>
        <w:rPr>
          <w:spacing w:val="40"/>
        </w:rPr>
        <w:t> </w:t>
      </w:r>
      <w:r>
        <w:rPr/>
        <w:t>к</w:t>
      </w:r>
      <w:r>
        <w:rPr>
          <w:spacing w:val="40"/>
        </w:rPr>
        <w:t> </w:t>
      </w:r>
      <w:r>
        <w:rPr/>
        <w:t>появлению</w:t>
      </w:r>
      <w:r>
        <w:rPr>
          <w:spacing w:val="40"/>
        </w:rPr>
        <w:t> </w:t>
      </w:r>
      <w:r>
        <w:rPr/>
        <w:t>большого</w:t>
      </w:r>
      <w:r>
        <w:rPr>
          <w:spacing w:val="40"/>
        </w:rPr>
        <w:t> </w:t>
      </w:r>
      <w:r>
        <w:rPr/>
        <w:t>числа управляющих точек, чем фактически необходимо или</w:t>
      </w:r>
      <w:r>
        <w:rPr>
          <w:spacing w:val="40"/>
        </w:rPr>
        <w:t> </w:t>
      </w:r>
      <w:r>
        <w:rPr/>
        <w:t>желательно, а чем больше управляющих точек, тем больше</w:t>
      </w:r>
      <w:r>
        <w:rPr>
          <w:spacing w:val="80"/>
          <w:w w:val="150"/>
        </w:rPr>
        <w:t> </w:t>
      </w:r>
      <w:r>
        <w:rPr/>
        <w:t>ра-</w:t>
      </w:r>
    </w:p>
    <w:p>
      <w:pPr>
        <w:spacing w:line="239" w:lineRule="exact" w:before="0"/>
        <w:ind w:left="0" w:right="1045" w:firstLine="0"/>
        <w:jc w:val="right"/>
        <w:rPr>
          <w:i/>
          <w:sz w:val="21"/>
        </w:rPr>
      </w:pPr>
      <w:r>
        <w:rPr>
          <w:i/>
          <w:spacing w:val="-12"/>
          <w:sz w:val="21"/>
        </w:rPr>
        <w:t>Pucy</w:t>
      </w:r>
      <w:r>
        <w:rPr>
          <w:i/>
          <w:smallCaps/>
          <w:spacing w:val="-12"/>
          <w:sz w:val="21"/>
        </w:rPr>
        <w:t>hok</w:t>
      </w:r>
      <w:r>
        <w:rPr>
          <w:i/>
          <w:smallCaps w:val="0"/>
          <w:spacing w:val="-4"/>
          <w:sz w:val="21"/>
        </w:rPr>
        <w:t> </w:t>
      </w:r>
      <w:r>
        <w:rPr>
          <w:i/>
          <w:smallCaps w:val="0"/>
          <w:spacing w:val="-10"/>
          <w:sz w:val="21"/>
        </w:rPr>
        <w:t>3</w:t>
      </w:r>
    </w:p>
    <w:p>
      <w:pPr>
        <w:spacing w:after="0" w:line="239" w:lineRule="exact"/>
        <w:jc w:val="right"/>
        <w:rPr>
          <w:i/>
          <w:sz w:val="21"/>
        </w:rPr>
        <w:sectPr>
          <w:type w:val="continuous"/>
          <w:pgSz w:w="11910" w:h="16840"/>
          <w:pgMar w:header="1411" w:footer="1477" w:top="1920" w:bottom="280" w:left="1417" w:right="566"/>
        </w:sectPr>
      </w:pPr>
    </w:p>
    <w:p>
      <w:pPr>
        <w:pStyle w:val="BodyText"/>
        <w:spacing w:before="113"/>
        <w:jc w:val="left"/>
        <w:rPr>
          <w:i/>
        </w:rPr>
      </w:pPr>
    </w:p>
    <w:p>
      <w:pPr>
        <w:pStyle w:val="BodyText"/>
        <w:spacing w:line="244" w:lineRule="auto"/>
        <w:ind w:left="238" w:right="250"/>
      </w:pPr>
      <w:r>
        <w:rPr/>
        <w:t>боты для проектировщика. Также очень сложные формы не могут быть смоделированы, используя только одну поверхность. Используя множество поверхностей проектировщик сталкивается с трудной задачей выравнивания этих поверхностей на их границах. Часто желательно обеспечить плавный переход вдоль этих границ. Каждый раз когда одна из этих поверхностей изменена, другая поверхность должна быть изменена пользователем для обеспечения плавности перехода.</w:t>
      </w:r>
    </w:p>
    <w:p>
      <w:pPr>
        <w:pStyle w:val="BodyText"/>
        <w:spacing w:line="244" w:lineRule="auto" w:before="1"/>
        <w:ind w:left="238" w:right="250" w:firstLine="700"/>
      </w:pPr>
      <w:r>
        <w:rPr/>
        <w:t>Для преодоления этих проблем FREE!ship использует разбиение поверхостей. Разбиение поверхостей также</w:t>
      </w:r>
      <w:r>
        <w:rPr>
          <w:spacing w:val="40"/>
        </w:rPr>
        <w:t> </w:t>
      </w:r>
      <w:r>
        <w:rPr/>
        <w:t>использует управляющие точки как маркеры моделирования, точно так же как в NURBS или B-сплайнах. С поверхностями разбиения сетка управляющих точек</w:t>
      </w:r>
      <w:r>
        <w:rPr>
          <w:spacing w:val="33"/>
        </w:rPr>
        <w:t> </w:t>
      </w:r>
      <w:r>
        <w:rPr/>
        <w:t>не</w:t>
      </w:r>
      <w:r>
        <w:rPr>
          <w:spacing w:val="31"/>
        </w:rPr>
        <w:t> </w:t>
      </w:r>
      <w:r>
        <w:rPr/>
        <w:t>должна</w:t>
      </w:r>
      <w:r>
        <w:rPr>
          <w:spacing w:val="32"/>
        </w:rPr>
        <w:t> </w:t>
      </w:r>
      <w:r>
        <w:rPr/>
        <w:t>быть</w:t>
      </w:r>
      <w:r>
        <w:rPr>
          <w:spacing w:val="31"/>
        </w:rPr>
        <w:t> </w:t>
      </w:r>
      <w:r>
        <w:rPr/>
        <w:t>прямоугольной,</w:t>
      </w:r>
      <w:r>
        <w:rPr>
          <w:spacing w:val="28"/>
        </w:rPr>
        <w:t> </w:t>
      </w:r>
      <w:r>
        <w:rPr/>
        <w:t>но</w:t>
      </w:r>
      <w:r>
        <w:rPr>
          <w:spacing w:val="26"/>
        </w:rPr>
        <w:t> </w:t>
      </w:r>
      <w:r>
        <w:rPr/>
        <w:t>вычисление</w:t>
      </w:r>
      <w:r>
        <w:rPr>
          <w:spacing w:val="31"/>
        </w:rPr>
        <w:t> </w:t>
      </w:r>
      <w:r>
        <w:rPr/>
        <w:t>точки</w:t>
      </w:r>
      <w:r>
        <w:rPr>
          <w:spacing w:val="32"/>
        </w:rPr>
        <w:t> </w:t>
      </w:r>
      <w:r>
        <w:rPr/>
        <w:t>на</w:t>
      </w:r>
      <w:r>
        <w:rPr>
          <w:spacing w:val="26"/>
        </w:rPr>
        <w:t> </w:t>
      </w:r>
      <w:r>
        <w:rPr/>
        <w:t>поверхности</w:t>
      </w:r>
      <w:r>
        <w:rPr>
          <w:spacing w:val="35"/>
        </w:rPr>
        <w:t> </w:t>
      </w:r>
      <w:r>
        <w:rPr/>
        <w:t>является</w:t>
      </w:r>
      <w:r>
        <w:rPr>
          <w:spacing w:val="28"/>
        </w:rPr>
        <w:t> </w:t>
      </w:r>
      <w:r>
        <w:rPr/>
        <w:t>более</w:t>
      </w:r>
    </w:p>
    <w:p>
      <w:pPr>
        <w:pStyle w:val="BodyText"/>
        <w:spacing w:line="244" w:lineRule="auto"/>
        <w:ind w:left="6723" w:right="243"/>
      </w:pPr>
      <w:r>
        <w:rPr/>
        <w:drawing>
          <wp:anchor distT="0" distB="0" distL="0" distR="0" allowOverlap="1" layoutInCell="1" locked="0" behindDoc="0" simplePos="0" relativeHeight="15730688">
            <wp:simplePos x="0" y="0"/>
            <wp:positionH relativeFrom="page">
              <wp:posOffset>1190611</wp:posOffset>
            </wp:positionH>
            <wp:positionV relativeFrom="paragraph">
              <wp:posOffset>47996</wp:posOffset>
            </wp:positionV>
            <wp:extent cx="3865994" cy="157581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6" cstate="print"/>
                    <a:stretch>
                      <a:fillRect/>
                    </a:stretch>
                  </pic:blipFill>
                  <pic:spPr>
                    <a:xfrm>
                      <a:off x="0" y="0"/>
                      <a:ext cx="3865994" cy="1575816"/>
                    </a:xfrm>
                    <a:prstGeom prst="rect">
                      <a:avLst/>
                    </a:prstGeom>
                  </pic:spPr>
                </pic:pic>
              </a:graphicData>
            </a:graphic>
          </wp:anchor>
        </w:drawing>
      </w:r>
      <w:r>
        <w:rPr/>
        <w:t>трудным, так как поверх-ность не является парамет-рической. Для этого управ-ляющая сетка улучшается и сглаживается за несколько шагов. Каждый шаг называ-ют “шагом разбиения” откуда и название метода разбие-ния поверхностей. Этот процесс разъяснен на Рисунке 4:</w:t>
      </w:r>
    </w:p>
    <w:p>
      <w:pPr>
        <w:spacing w:line="238" w:lineRule="exact" w:before="0"/>
        <w:ind w:left="3042" w:right="0" w:firstLine="0"/>
        <w:jc w:val="left"/>
        <w:rPr>
          <w:i/>
          <w:sz w:val="21"/>
        </w:rPr>
      </w:pPr>
      <w:r>
        <w:rPr>
          <w:i/>
          <w:spacing w:val="-11"/>
          <w:sz w:val="21"/>
        </w:rPr>
        <w:t>Pucy</w:t>
      </w:r>
      <w:r>
        <w:rPr>
          <w:i/>
          <w:smallCaps/>
          <w:spacing w:val="-11"/>
          <w:sz w:val="21"/>
        </w:rPr>
        <w:t>hok</w:t>
      </w:r>
      <w:r>
        <w:rPr>
          <w:i/>
          <w:smallCaps w:val="0"/>
          <w:spacing w:val="-4"/>
          <w:sz w:val="21"/>
        </w:rPr>
        <w:t> </w:t>
      </w:r>
      <w:r>
        <w:rPr>
          <w:i/>
          <w:smallCaps w:val="0"/>
          <w:spacing w:val="-10"/>
          <w:sz w:val="21"/>
        </w:rPr>
        <w:t>4</w:t>
      </w:r>
    </w:p>
    <w:p>
      <w:pPr>
        <w:pStyle w:val="BodyText"/>
        <w:spacing w:line="244" w:lineRule="auto" w:before="229"/>
        <w:ind w:left="238" w:right="248" w:firstLine="700"/>
      </w:pPr>
      <w:r>
        <w:rPr/>
        <w:t>Слева мы видим управляющую сетку скошенного куба. Первый шаг в процессе разбиения</w:t>
      </w:r>
      <w:r>
        <w:rPr>
          <w:spacing w:val="40"/>
        </w:rPr>
        <w:t> </w:t>
      </w:r>
      <w:r>
        <w:rPr/>
        <w:t>поверхности</w:t>
      </w:r>
      <w:r>
        <w:rPr>
          <w:spacing w:val="40"/>
        </w:rPr>
        <w:t> </w:t>
      </w:r>
      <w:r>
        <w:rPr/>
        <w:t>улучшает</w:t>
      </w:r>
      <w:r>
        <w:rPr>
          <w:spacing w:val="40"/>
        </w:rPr>
        <w:t> </w:t>
      </w:r>
      <w:r>
        <w:rPr/>
        <w:t>сетку.</w:t>
      </w:r>
      <w:r>
        <w:rPr>
          <w:spacing w:val="40"/>
        </w:rPr>
        <w:t> </w:t>
      </w:r>
      <w:r>
        <w:rPr/>
        <w:t>Это</w:t>
      </w:r>
      <w:r>
        <w:rPr>
          <w:spacing w:val="40"/>
        </w:rPr>
        <w:t> </w:t>
      </w:r>
      <w:r>
        <w:rPr/>
        <w:t>делается,</w:t>
      </w:r>
      <w:r>
        <w:rPr>
          <w:spacing w:val="40"/>
        </w:rPr>
        <w:t> </w:t>
      </w:r>
      <w:r>
        <w:rPr/>
        <w:t>вставляя</w:t>
      </w:r>
      <w:r>
        <w:rPr>
          <w:spacing w:val="40"/>
        </w:rPr>
        <w:t> </w:t>
      </w:r>
      <w:r>
        <w:rPr/>
        <w:t>новую</w:t>
      </w:r>
      <w:r>
        <w:rPr>
          <w:spacing w:val="40"/>
        </w:rPr>
        <w:t> </w:t>
      </w:r>
      <w:r>
        <w:rPr/>
        <w:t>точку</w:t>
      </w:r>
      <w:r>
        <w:rPr>
          <w:spacing w:val="40"/>
        </w:rPr>
        <w:t> </w:t>
      </w:r>
      <w:r>
        <w:rPr/>
        <w:t>на</w:t>
      </w:r>
      <w:r>
        <w:rPr>
          <w:spacing w:val="40"/>
        </w:rPr>
        <w:t> </w:t>
      </w:r>
      <w:r>
        <w:rPr/>
        <w:t>каждом ребре (названа точкой</w:t>
      </w:r>
      <w:r>
        <w:rPr>
          <w:spacing w:val="28"/>
        </w:rPr>
        <w:t> </w:t>
      </w:r>
      <w:r>
        <w:rPr/>
        <w:t>ребра).</w:t>
      </w:r>
      <w:r>
        <w:rPr>
          <w:spacing w:val="30"/>
        </w:rPr>
        <w:t> </w:t>
      </w:r>
      <w:r>
        <w:rPr/>
        <w:t>Всякий</w:t>
      </w:r>
      <w:r>
        <w:rPr>
          <w:spacing w:val="27"/>
        </w:rPr>
        <w:t> </w:t>
      </w:r>
      <w:r>
        <w:rPr/>
        <w:t>раз, когда</w:t>
      </w:r>
      <w:r>
        <w:rPr>
          <w:spacing w:val="26"/>
        </w:rPr>
        <w:t> </w:t>
      </w:r>
      <w:r>
        <w:rPr/>
        <w:t>новая точка</w:t>
      </w:r>
      <w:r>
        <w:rPr>
          <w:spacing w:val="27"/>
        </w:rPr>
        <w:t> </w:t>
      </w:r>
      <w:r>
        <w:rPr/>
        <w:t>ребра</w:t>
      </w:r>
      <w:r>
        <w:rPr>
          <w:spacing w:val="27"/>
        </w:rPr>
        <w:t> </w:t>
      </w:r>
      <w:r>
        <w:rPr/>
        <w:t>вычислена, информация от обоих смежных граней восстановлена. Это - другая причина, почему ребра всегда должны разделяться</w:t>
      </w:r>
      <w:r>
        <w:rPr>
          <w:spacing w:val="40"/>
        </w:rPr>
        <w:t> </w:t>
      </w:r>
      <w:r>
        <w:rPr/>
        <w:t>двумя</w:t>
      </w:r>
      <w:r>
        <w:rPr>
          <w:spacing w:val="40"/>
        </w:rPr>
        <w:t> </w:t>
      </w:r>
      <w:r>
        <w:rPr/>
        <w:t>гранями.</w:t>
      </w:r>
      <w:r>
        <w:rPr>
          <w:spacing w:val="40"/>
        </w:rPr>
        <w:t> </w:t>
      </w:r>
      <w:r>
        <w:rPr/>
        <w:t>Для</w:t>
      </w:r>
      <w:r>
        <w:rPr>
          <w:spacing w:val="40"/>
        </w:rPr>
        <w:t> </w:t>
      </w:r>
      <w:r>
        <w:rPr/>
        <w:t>каждой</w:t>
      </w:r>
      <w:r>
        <w:rPr>
          <w:spacing w:val="40"/>
        </w:rPr>
        <w:t> </w:t>
      </w:r>
      <w:r>
        <w:rPr/>
        <w:t>грани,</w:t>
      </w:r>
      <w:r>
        <w:rPr>
          <w:spacing w:val="40"/>
        </w:rPr>
        <w:t> </w:t>
      </w:r>
      <w:r>
        <w:rPr/>
        <w:t>у</w:t>
      </w:r>
      <w:r>
        <w:rPr>
          <w:spacing w:val="40"/>
        </w:rPr>
        <w:t> </w:t>
      </w:r>
      <w:r>
        <w:rPr/>
        <w:t>которой</w:t>
      </w:r>
      <w:r>
        <w:rPr>
          <w:spacing w:val="40"/>
        </w:rPr>
        <w:t> </w:t>
      </w:r>
      <w:r>
        <w:rPr/>
        <w:t>есть</w:t>
      </w:r>
      <w:r>
        <w:rPr>
          <w:spacing w:val="40"/>
        </w:rPr>
        <w:t> </w:t>
      </w:r>
      <w:r>
        <w:rPr/>
        <w:t>четыре</w:t>
      </w:r>
      <w:r>
        <w:rPr>
          <w:spacing w:val="40"/>
        </w:rPr>
        <w:t> </w:t>
      </w:r>
      <w:r>
        <w:rPr/>
        <w:t>точки</w:t>
      </w:r>
      <w:r>
        <w:rPr>
          <w:spacing w:val="40"/>
        </w:rPr>
        <w:t> </w:t>
      </w:r>
      <w:r>
        <w:rPr/>
        <w:t>или</w:t>
      </w:r>
      <w:r>
        <w:rPr>
          <w:spacing w:val="40"/>
        </w:rPr>
        <w:t> </w:t>
      </w:r>
      <w:r>
        <w:rPr/>
        <w:t>больше точка</w:t>
      </w:r>
      <w:r>
        <w:rPr>
          <w:spacing w:val="74"/>
        </w:rPr>
        <w:t> </w:t>
      </w:r>
      <w:r>
        <w:rPr/>
        <w:t>также</w:t>
      </w:r>
      <w:r>
        <w:rPr>
          <w:spacing w:val="77"/>
        </w:rPr>
        <w:t> </w:t>
      </w:r>
      <w:r>
        <w:rPr/>
        <w:t>вставлена в</w:t>
      </w:r>
      <w:r>
        <w:rPr>
          <w:spacing w:val="70"/>
        </w:rPr>
        <w:t> </w:t>
      </w:r>
      <w:r>
        <w:rPr/>
        <w:t>центре каждой грани ( названа</w:t>
      </w:r>
      <w:r>
        <w:rPr>
          <w:spacing w:val="77"/>
        </w:rPr>
        <w:t> </w:t>
      </w:r>
      <w:r>
        <w:rPr/>
        <w:t>точкой</w:t>
      </w:r>
      <w:r>
        <w:rPr>
          <w:spacing w:val="80"/>
        </w:rPr>
        <w:t> </w:t>
      </w:r>
      <w:r>
        <w:rPr/>
        <w:t>грани ). Для граней с тремя</w:t>
      </w:r>
    </w:p>
    <w:p>
      <w:pPr>
        <w:pStyle w:val="BodyText"/>
        <w:spacing w:before="7"/>
        <w:jc w:val="left"/>
        <w:rPr>
          <w:sz w:val="9"/>
        </w:rPr>
      </w:pPr>
      <w:r>
        <w:rPr>
          <w:sz w:val="9"/>
        </w:rPr>
        <w:drawing>
          <wp:anchor distT="0" distB="0" distL="0" distR="0" allowOverlap="1" layoutInCell="1" locked="0" behindDoc="1" simplePos="0" relativeHeight="487589376">
            <wp:simplePos x="0" y="0"/>
            <wp:positionH relativeFrom="page">
              <wp:posOffset>1239301</wp:posOffset>
            </wp:positionH>
            <wp:positionV relativeFrom="paragraph">
              <wp:posOffset>85752</wp:posOffset>
            </wp:positionV>
            <wp:extent cx="5767681" cy="156686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7" cstate="print"/>
                    <a:stretch>
                      <a:fillRect/>
                    </a:stretch>
                  </pic:blipFill>
                  <pic:spPr>
                    <a:xfrm>
                      <a:off x="0" y="0"/>
                      <a:ext cx="5767681" cy="1566862"/>
                    </a:xfrm>
                    <a:prstGeom prst="rect">
                      <a:avLst/>
                    </a:prstGeom>
                  </pic:spPr>
                </pic:pic>
              </a:graphicData>
            </a:graphic>
          </wp:anchor>
        </w:drawing>
      </w:r>
    </w:p>
    <w:p>
      <w:pPr>
        <w:spacing w:before="4"/>
        <w:ind w:left="1325" w:right="1425" w:firstLine="0"/>
        <w:jc w:val="center"/>
        <w:rPr>
          <w:i/>
          <w:sz w:val="21"/>
        </w:rPr>
      </w:pPr>
      <w:r>
        <w:rPr>
          <w:i/>
          <w:spacing w:val="-11"/>
          <w:sz w:val="21"/>
        </w:rPr>
        <w:t>Pucy</w:t>
      </w:r>
      <w:r>
        <w:rPr>
          <w:i/>
          <w:smallCaps/>
          <w:spacing w:val="-11"/>
          <w:sz w:val="21"/>
        </w:rPr>
        <w:t>hok</w:t>
      </w:r>
      <w:r>
        <w:rPr>
          <w:i/>
          <w:smallCaps w:val="0"/>
          <w:spacing w:val="-4"/>
          <w:sz w:val="21"/>
        </w:rPr>
        <w:t> </w:t>
      </w:r>
      <w:r>
        <w:rPr>
          <w:i/>
          <w:smallCaps w:val="0"/>
          <w:spacing w:val="-10"/>
          <w:sz w:val="21"/>
        </w:rPr>
        <w:t>5</w:t>
      </w:r>
    </w:p>
    <w:p>
      <w:pPr>
        <w:pStyle w:val="BodyText"/>
        <w:spacing w:before="16"/>
        <w:jc w:val="left"/>
        <w:rPr>
          <w:i/>
        </w:rPr>
      </w:pPr>
    </w:p>
    <w:p>
      <w:pPr>
        <w:pStyle w:val="BodyText"/>
        <w:spacing w:line="244" w:lineRule="auto"/>
        <w:ind w:left="238" w:right="246"/>
      </w:pPr>
      <w:r>
        <w:rPr/>
        <w:t>точками каждая новая точка ребра привязана к новым точкам предыдущего ребра, таким образом, создавая 4 новых треугольника. Все другие грани разбиваются, подключая каждую точку</w:t>
      </w:r>
      <w:r>
        <w:rPr>
          <w:spacing w:val="40"/>
        </w:rPr>
        <w:t> </w:t>
      </w:r>
      <w:r>
        <w:rPr/>
        <w:t>ребра</w:t>
      </w:r>
      <w:r>
        <w:rPr>
          <w:spacing w:val="40"/>
        </w:rPr>
        <w:t> </w:t>
      </w:r>
      <w:r>
        <w:rPr/>
        <w:t>к</w:t>
      </w:r>
      <w:r>
        <w:rPr>
          <w:spacing w:val="40"/>
        </w:rPr>
        <w:t> </w:t>
      </w:r>
      <w:r>
        <w:rPr/>
        <w:t>точкам</w:t>
      </w:r>
      <w:r>
        <w:rPr>
          <w:spacing w:val="40"/>
        </w:rPr>
        <w:t> </w:t>
      </w:r>
      <w:r>
        <w:rPr/>
        <w:t>грани.</w:t>
      </w:r>
      <w:r>
        <w:rPr>
          <w:spacing w:val="40"/>
        </w:rPr>
        <w:t> </w:t>
      </w:r>
      <w:r>
        <w:rPr/>
        <w:t>Таким</w:t>
      </w:r>
      <w:r>
        <w:rPr>
          <w:spacing w:val="40"/>
        </w:rPr>
        <w:t> </w:t>
      </w:r>
      <w:r>
        <w:rPr/>
        <w:t>образом,</w:t>
      </w:r>
      <w:r>
        <w:rPr>
          <w:spacing w:val="40"/>
        </w:rPr>
        <w:t> </w:t>
      </w:r>
      <w:r>
        <w:rPr/>
        <w:t>создается</w:t>
      </w:r>
      <w:r>
        <w:rPr>
          <w:spacing w:val="40"/>
        </w:rPr>
        <w:t> </w:t>
      </w:r>
      <w:r>
        <w:rPr/>
        <w:t>усовершенствованная</w:t>
      </w:r>
      <w:r>
        <w:rPr>
          <w:spacing w:val="40"/>
        </w:rPr>
        <w:t> </w:t>
      </w:r>
      <w:r>
        <w:rPr/>
        <w:t>сетка,</w:t>
      </w:r>
      <w:r>
        <w:rPr>
          <w:spacing w:val="40"/>
        </w:rPr>
        <w:t> </w:t>
      </w:r>
      <w:r>
        <w:rPr/>
        <w:t>у которой все еще есть та же самая форма как у оригинала. Это показано на среднем рисунке. Наконец, все точки на поверхности сдвинуты к новому местоположению таким способом, что поверхность кажется гладкой. Это называют, </w:t>
      </w:r>
      <w:r>
        <w:rPr>
          <w:i/>
        </w:rPr>
        <w:t>ocред</w:t>
      </w:r>
      <w:r>
        <w:rPr>
          <w:i/>
          <w:smallCaps/>
        </w:rPr>
        <w:t>h</w:t>
      </w:r>
      <w:r>
        <w:rPr>
          <w:i/>
          <w:smallCaps w:val="0"/>
        </w:rPr>
        <w:t>е</w:t>
      </w:r>
      <w:r>
        <w:rPr>
          <w:i/>
          <w:smallCaps/>
        </w:rPr>
        <w:t>h</w:t>
      </w:r>
      <w:r>
        <w:rPr>
          <w:i/>
          <w:smallCaps w:val="0"/>
        </w:rPr>
        <w:t>uем </w:t>
      </w:r>
      <w:r>
        <w:rPr>
          <w:smallCaps w:val="0"/>
        </w:rPr>
        <w:t>разбиения (правая сторона). Если этот</w:t>
      </w:r>
      <w:r>
        <w:rPr>
          <w:smallCaps w:val="0"/>
          <w:spacing w:val="40"/>
        </w:rPr>
        <w:t> </w:t>
      </w:r>
      <w:r>
        <w:rPr>
          <w:smallCaps w:val="0"/>
        </w:rPr>
        <w:t>процесс</w:t>
      </w:r>
      <w:r>
        <w:rPr>
          <w:smallCaps w:val="0"/>
          <w:spacing w:val="40"/>
        </w:rPr>
        <w:t> </w:t>
      </w:r>
      <w:r>
        <w:rPr>
          <w:smallCaps w:val="0"/>
        </w:rPr>
        <w:t>повторен</w:t>
      </w:r>
      <w:r>
        <w:rPr>
          <w:smallCaps w:val="0"/>
          <w:spacing w:val="40"/>
        </w:rPr>
        <w:t> </w:t>
      </w:r>
      <w:r>
        <w:rPr>
          <w:smallCaps w:val="0"/>
        </w:rPr>
        <w:t>неоднократно</w:t>
      </w:r>
      <w:r>
        <w:rPr>
          <w:smallCaps w:val="0"/>
          <w:spacing w:val="40"/>
        </w:rPr>
        <w:t> </w:t>
      </w:r>
      <w:r>
        <w:rPr>
          <w:smallCaps w:val="0"/>
        </w:rPr>
        <w:t>в</w:t>
      </w:r>
      <w:r>
        <w:rPr>
          <w:smallCaps w:val="0"/>
          <w:spacing w:val="40"/>
        </w:rPr>
        <w:t> </w:t>
      </w:r>
      <w:r>
        <w:rPr>
          <w:smallCaps w:val="0"/>
        </w:rPr>
        <w:t>результате</w:t>
      </w:r>
      <w:r>
        <w:rPr>
          <w:smallCaps w:val="0"/>
          <w:spacing w:val="40"/>
        </w:rPr>
        <w:t> </w:t>
      </w:r>
      <w:r>
        <w:rPr>
          <w:smallCaps w:val="0"/>
        </w:rPr>
        <w:t>получается</w:t>
      </w:r>
      <w:r>
        <w:rPr>
          <w:smallCaps w:val="0"/>
          <w:spacing w:val="40"/>
        </w:rPr>
        <w:t> </w:t>
      </w:r>
      <w:r>
        <w:rPr>
          <w:smallCaps w:val="0"/>
        </w:rPr>
        <w:t>очень</w:t>
      </w:r>
      <w:r>
        <w:rPr>
          <w:smallCaps w:val="0"/>
          <w:spacing w:val="40"/>
        </w:rPr>
        <w:t> </w:t>
      </w:r>
      <w:r>
        <w:rPr>
          <w:smallCaps w:val="0"/>
        </w:rPr>
        <w:t>хорошая</w:t>
      </w:r>
      <w:r>
        <w:rPr>
          <w:smallCaps w:val="0"/>
          <w:spacing w:val="40"/>
        </w:rPr>
        <w:t> </w:t>
      </w:r>
      <w:r>
        <w:rPr>
          <w:smallCaps w:val="0"/>
        </w:rPr>
        <w:t>и</w:t>
      </w:r>
      <w:r>
        <w:rPr>
          <w:smallCaps w:val="0"/>
          <w:spacing w:val="40"/>
        </w:rPr>
        <w:t> </w:t>
      </w:r>
      <w:r>
        <w:rPr>
          <w:smallCaps w:val="0"/>
        </w:rPr>
        <w:t>гладкая сетка. FREE!ship</w:t>
      </w:r>
      <w:r>
        <w:rPr>
          <w:smallCaps w:val="0"/>
          <w:spacing w:val="40"/>
        </w:rPr>
        <w:t> </w:t>
      </w:r>
      <w:r>
        <w:rPr>
          <w:smallCaps w:val="0"/>
        </w:rPr>
        <w:t>показывает</w:t>
      </w:r>
      <w:r>
        <w:rPr>
          <w:smallCaps w:val="0"/>
          <w:spacing w:val="40"/>
        </w:rPr>
        <w:t> </w:t>
      </w:r>
      <w:r>
        <w:rPr>
          <w:smallCaps w:val="0"/>
        </w:rPr>
        <w:t>необходимую точность модели во</w:t>
      </w:r>
      <w:r>
        <w:rPr>
          <w:smallCaps w:val="0"/>
          <w:spacing w:val="40"/>
        </w:rPr>
        <w:t> </w:t>
      </w:r>
      <w:r>
        <w:rPr>
          <w:smallCaps w:val="0"/>
        </w:rPr>
        <w:t>всплывающем блоке на панели инструментов, что является фактически мерой того, сколько последующих шагов разбиения сделает программа.</w:t>
      </w:r>
    </w:p>
    <w:p>
      <w:pPr>
        <w:pStyle w:val="BodyText"/>
        <w:spacing w:after="0" w:line="244" w:lineRule="auto"/>
        <w:sectPr>
          <w:pgSz w:w="11910" w:h="16840"/>
          <w:pgMar w:header="1411" w:footer="1477" w:top="1700" w:bottom="1660" w:left="1417" w:right="566"/>
        </w:sectPr>
      </w:pPr>
    </w:p>
    <w:p>
      <w:pPr>
        <w:pStyle w:val="BodyText"/>
        <w:spacing w:before="105"/>
        <w:jc w:val="left"/>
        <w:rPr>
          <w:sz w:val="20"/>
        </w:rPr>
      </w:pPr>
    </w:p>
    <w:p>
      <w:pPr>
        <w:spacing w:line="240" w:lineRule="auto"/>
        <w:ind w:left="238" w:right="-72" w:firstLine="0"/>
        <w:rPr>
          <w:sz w:val="20"/>
        </w:rPr>
      </w:pPr>
      <w:r>
        <w:rPr>
          <w:sz w:val="20"/>
        </w:rPr>
        <w:drawing>
          <wp:inline distT="0" distB="0" distL="0" distR="0">
            <wp:extent cx="2993428" cy="150285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8" cstate="print"/>
                    <a:stretch>
                      <a:fillRect/>
                    </a:stretch>
                  </pic:blipFill>
                  <pic:spPr>
                    <a:xfrm>
                      <a:off x="0" y="0"/>
                      <a:ext cx="2993428" cy="1502854"/>
                    </a:xfrm>
                    <a:prstGeom prst="rect">
                      <a:avLst/>
                    </a:prstGeom>
                  </pic:spPr>
                </pic:pic>
              </a:graphicData>
            </a:graphic>
          </wp:inline>
        </w:drawing>
      </w:r>
      <w:r>
        <w:rPr>
          <w:sz w:val="20"/>
        </w:rPr>
      </w:r>
    </w:p>
    <w:p>
      <w:pPr>
        <w:spacing w:before="109"/>
        <w:ind w:left="1640" w:right="0" w:firstLine="0"/>
        <w:jc w:val="left"/>
        <w:rPr>
          <w:i/>
          <w:sz w:val="21"/>
        </w:rPr>
      </w:pPr>
      <w:r>
        <w:rPr>
          <w:i/>
          <w:spacing w:val="-12"/>
          <w:sz w:val="21"/>
        </w:rPr>
        <w:t>Pucy</w:t>
      </w:r>
      <w:r>
        <w:rPr>
          <w:i/>
          <w:smallCaps/>
          <w:spacing w:val="-12"/>
          <w:sz w:val="21"/>
        </w:rPr>
        <w:t>hok</w:t>
      </w:r>
      <w:r>
        <w:rPr>
          <w:i/>
          <w:smallCaps w:val="0"/>
          <w:spacing w:val="-4"/>
          <w:sz w:val="21"/>
        </w:rPr>
        <w:t> </w:t>
      </w:r>
      <w:r>
        <w:rPr>
          <w:i/>
          <w:smallCaps w:val="0"/>
          <w:spacing w:val="-10"/>
          <w:sz w:val="21"/>
        </w:rPr>
        <w:t>6</w:t>
      </w:r>
    </w:p>
    <w:p>
      <w:pPr>
        <w:pStyle w:val="BodyText"/>
        <w:spacing w:line="242" w:lineRule="auto" w:before="110"/>
        <w:ind w:left="137" w:right="247" w:firstLine="350"/>
      </w:pPr>
      <w:r>
        <w:rPr/>
        <w:br w:type="column"/>
      </w:r>
      <w:r>
        <w:rPr/>
        <w:t>Рисунок</w:t>
      </w:r>
      <w:r>
        <w:rPr>
          <w:spacing w:val="40"/>
        </w:rPr>
        <w:t> </w:t>
      </w:r>
      <w:r>
        <w:rPr/>
        <w:t>6</w:t>
      </w:r>
      <w:r>
        <w:rPr>
          <w:spacing w:val="40"/>
        </w:rPr>
        <w:t> </w:t>
      </w:r>
      <w:r>
        <w:rPr/>
        <w:t>показывает</w:t>
      </w:r>
      <w:r>
        <w:rPr>
          <w:spacing w:val="40"/>
        </w:rPr>
        <w:t> </w:t>
      </w:r>
      <w:r>
        <w:rPr/>
        <w:t>управляющую сетку того же самого скошенного куба и получающейся поверхности после 1, 2 и 3 шагов разбиения.</w:t>
      </w:r>
    </w:p>
    <w:p>
      <w:pPr>
        <w:pStyle w:val="BodyText"/>
        <w:spacing w:line="244" w:lineRule="auto" w:before="8"/>
        <w:ind w:left="137" w:right="246" w:firstLine="350"/>
      </w:pPr>
      <w:r>
        <w:rPr/>
        <w:t>На рисунке 6 тот же самый куб, но несколько ребер были отмечены как ребра складки (красные линии). В результате получена</w:t>
      </w:r>
      <w:r>
        <w:rPr>
          <w:spacing w:val="40"/>
        </w:rPr>
        <w:t> </w:t>
      </w:r>
      <w:r>
        <w:rPr/>
        <w:t>острая</w:t>
      </w:r>
      <w:r>
        <w:rPr>
          <w:spacing w:val="40"/>
        </w:rPr>
        <w:t> </w:t>
      </w:r>
      <w:r>
        <w:rPr/>
        <w:t>линия</w:t>
      </w:r>
      <w:r>
        <w:rPr>
          <w:spacing w:val="40"/>
        </w:rPr>
        <w:t> </w:t>
      </w:r>
      <w:r>
        <w:rPr/>
        <w:t>слома,</w:t>
      </w:r>
      <w:r>
        <w:rPr>
          <w:spacing w:val="40"/>
        </w:rPr>
        <w:t> </w:t>
      </w:r>
      <w:r>
        <w:rPr/>
        <w:t>идущая вокруг куба. Как видно, грани смежные с ребром линии слома, больше не присоеди-нены гладким способом.</w:t>
      </w:r>
    </w:p>
    <w:p>
      <w:pPr>
        <w:pStyle w:val="BodyText"/>
        <w:spacing w:after="0" w:line="244" w:lineRule="auto"/>
        <w:sectPr>
          <w:pgSz w:w="11910" w:h="16840"/>
          <w:pgMar w:header="1411" w:footer="1477" w:top="1700" w:bottom="1660" w:left="1417" w:right="566"/>
          <w:cols w:num="2" w:equalWidth="0">
            <w:col w:w="4924" w:space="40"/>
            <w:col w:w="4963"/>
          </w:cols>
        </w:sectPr>
      </w:pPr>
    </w:p>
    <w:p>
      <w:pPr>
        <w:pStyle w:val="BodyText"/>
        <w:jc w:val="left"/>
        <w:rPr>
          <w:sz w:val="25"/>
        </w:rPr>
      </w:pPr>
    </w:p>
    <w:p>
      <w:pPr>
        <w:pStyle w:val="BodyText"/>
        <w:spacing w:before="5"/>
        <w:jc w:val="left"/>
        <w:rPr>
          <w:sz w:val="25"/>
        </w:rPr>
      </w:pPr>
    </w:p>
    <w:p>
      <w:pPr>
        <w:pStyle w:val="Heading4"/>
        <w:spacing w:before="1"/>
        <w:ind w:left="589" w:firstLine="0"/>
      </w:pPr>
      <w:r>
        <w:rPr/>
        <w:t>1.6 Рекомендации</w:t>
      </w:r>
      <w:r>
        <w:rPr>
          <w:spacing w:val="-4"/>
        </w:rPr>
        <w:t> </w:t>
      </w:r>
      <w:r>
        <w:rPr/>
        <w:t>к</w:t>
      </w:r>
      <w:r>
        <w:rPr>
          <w:spacing w:val="4"/>
        </w:rPr>
        <w:t> </w:t>
      </w:r>
      <w:r>
        <w:rPr/>
        <w:t>моделированию</w:t>
      </w:r>
      <w:r>
        <w:rPr>
          <w:spacing w:val="-2"/>
        </w:rPr>
        <w:t> разбиения.</w:t>
      </w:r>
    </w:p>
    <w:p>
      <w:pPr>
        <w:pStyle w:val="BodyText"/>
        <w:spacing w:line="247" w:lineRule="auto" w:before="234"/>
        <w:ind w:left="238" w:right="114" w:firstLine="350"/>
        <w:jc w:val="left"/>
      </w:pPr>
      <w:r>
        <w:rPr/>
        <w:drawing>
          <wp:anchor distT="0" distB="0" distL="0" distR="0" allowOverlap="1" layoutInCell="1" locked="0" behindDoc="0" simplePos="0" relativeHeight="15732736">
            <wp:simplePos x="0" y="0"/>
            <wp:positionH relativeFrom="page">
              <wp:posOffset>2977883</wp:posOffset>
            </wp:positionH>
            <wp:positionV relativeFrom="paragraph">
              <wp:posOffset>453957</wp:posOffset>
            </wp:positionV>
            <wp:extent cx="4081272" cy="2697467"/>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9" cstate="print"/>
                    <a:stretch>
                      <a:fillRect/>
                    </a:stretch>
                  </pic:blipFill>
                  <pic:spPr>
                    <a:xfrm>
                      <a:off x="0" y="0"/>
                      <a:ext cx="4081272" cy="2697467"/>
                    </a:xfrm>
                    <a:prstGeom prst="rect">
                      <a:avLst/>
                    </a:prstGeom>
                  </pic:spPr>
                </pic:pic>
              </a:graphicData>
            </a:graphic>
          </wp:anchor>
        </w:drawing>
      </w:r>
      <w:r>
        <w:rPr/>
        <w:t>В</w:t>
      </w:r>
      <w:r>
        <w:rPr>
          <w:spacing w:val="80"/>
          <w:w w:val="150"/>
        </w:rPr>
        <w:t> </w:t>
      </w:r>
      <w:r>
        <w:rPr/>
        <w:t>этом</w:t>
      </w:r>
      <w:r>
        <w:rPr>
          <w:spacing w:val="80"/>
        </w:rPr>
        <w:t> </w:t>
      </w:r>
      <w:r>
        <w:rPr/>
        <w:t>параграфе</w:t>
      </w:r>
      <w:r>
        <w:rPr>
          <w:spacing w:val="80"/>
          <w:w w:val="150"/>
        </w:rPr>
        <w:t> </w:t>
      </w:r>
      <w:r>
        <w:rPr/>
        <w:t>даны</w:t>
      </w:r>
      <w:r>
        <w:rPr>
          <w:spacing w:val="80"/>
        </w:rPr>
        <w:t> </w:t>
      </w:r>
      <w:r>
        <w:rPr/>
        <w:t>некоторые</w:t>
      </w:r>
      <w:r>
        <w:rPr>
          <w:spacing w:val="80"/>
        </w:rPr>
        <w:t> </w:t>
      </w:r>
      <w:r>
        <w:rPr/>
        <w:t>рекомендации,</w:t>
      </w:r>
      <w:r>
        <w:rPr>
          <w:spacing w:val="80"/>
          <w:w w:val="150"/>
        </w:rPr>
        <w:t> </w:t>
      </w:r>
      <w:r>
        <w:rPr/>
        <w:t>чтобы</w:t>
      </w:r>
      <w:r>
        <w:rPr>
          <w:spacing w:val="80"/>
        </w:rPr>
        <w:t> </w:t>
      </w:r>
      <w:r>
        <w:rPr/>
        <w:t>получить</w:t>
      </w:r>
      <w:r>
        <w:rPr>
          <w:spacing w:val="80"/>
        </w:rPr>
        <w:t> </w:t>
      </w:r>
      <w:r>
        <w:rPr/>
        <w:t>более</w:t>
      </w:r>
      <w:r>
        <w:rPr>
          <w:spacing w:val="80"/>
          <w:w w:val="150"/>
        </w:rPr>
        <w:t> </w:t>
      </w:r>
      <w:r>
        <w:rPr/>
        <w:t>лучшие </w:t>
      </w:r>
      <w:r>
        <w:rPr>
          <w:spacing w:val="-2"/>
        </w:rPr>
        <w:t>результаты.</w:t>
      </w:r>
    </w:p>
    <w:p>
      <w:pPr>
        <w:pStyle w:val="BodyText"/>
        <w:jc w:val="left"/>
        <w:rPr>
          <w:sz w:val="19"/>
        </w:rPr>
      </w:pPr>
      <w:r>
        <w:rPr>
          <w:sz w:val="19"/>
        </w:rPr>
        <w:drawing>
          <wp:anchor distT="0" distB="0" distL="0" distR="0" allowOverlap="1" layoutInCell="1" locked="0" behindDoc="1" simplePos="0" relativeHeight="487590400">
            <wp:simplePos x="0" y="0"/>
            <wp:positionH relativeFrom="page">
              <wp:posOffset>1051547</wp:posOffset>
            </wp:positionH>
            <wp:positionV relativeFrom="paragraph">
              <wp:posOffset>154092</wp:posOffset>
            </wp:positionV>
            <wp:extent cx="145930" cy="14897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20" cstate="print"/>
                    <a:stretch>
                      <a:fillRect/>
                    </a:stretch>
                  </pic:blipFill>
                  <pic:spPr>
                    <a:xfrm>
                      <a:off x="0" y="0"/>
                      <a:ext cx="145930" cy="148971"/>
                    </a:xfrm>
                    <a:prstGeom prst="rect">
                      <a:avLst/>
                    </a:prstGeom>
                  </pic:spPr>
                </pic:pic>
              </a:graphicData>
            </a:graphic>
          </wp:anchor>
        </w:drawing>
      </w:r>
    </w:p>
    <w:p>
      <w:pPr>
        <w:pStyle w:val="BodyText"/>
        <w:spacing w:line="244" w:lineRule="auto" w:before="43"/>
        <w:ind w:left="512" w:right="6814"/>
      </w:pPr>
      <w:r>
        <w:rPr/>
        <w:t>Используйте регулярную структуру везде, где это возможно. Структуру счи-тают регулярной, если</w:t>
      </w:r>
      <w:r>
        <w:rPr>
          <w:spacing w:val="40"/>
        </w:rPr>
        <w:t> </w:t>
      </w:r>
      <w:r>
        <w:rPr/>
        <w:t>все грани состоят из четырех точек, и все</w:t>
      </w:r>
      <w:r>
        <w:rPr>
          <w:spacing w:val="40"/>
        </w:rPr>
        <w:t> </w:t>
      </w:r>
      <w:r>
        <w:rPr/>
        <w:t>точки связаны четырьмя ребрами</w:t>
      </w:r>
      <w:r>
        <w:rPr>
          <w:spacing w:val="40"/>
        </w:rPr>
        <w:t> </w:t>
      </w:r>
      <w:r>
        <w:rPr/>
        <w:t>и</w:t>
      </w:r>
      <w:r>
        <w:rPr>
          <w:spacing w:val="40"/>
        </w:rPr>
        <w:t> </w:t>
      </w:r>
      <w:r>
        <w:rPr/>
        <w:t>гранями.</w:t>
      </w:r>
      <w:r>
        <w:rPr>
          <w:spacing w:val="40"/>
        </w:rPr>
        <w:t> </w:t>
      </w:r>
      <w:r>
        <w:rPr/>
        <w:t>Точку на границе счи-тают регулярной, если у нее есть 3 ребра и две грани, связанных с ней. Правда, это не всегда возможно. Треугольные грани тоже могут исполь-</w:t>
      </w:r>
    </w:p>
    <w:p>
      <w:pPr>
        <w:pStyle w:val="BodyText"/>
        <w:jc w:val="left"/>
      </w:pPr>
    </w:p>
    <w:p>
      <w:pPr>
        <w:spacing w:before="0"/>
        <w:ind w:left="5845" w:right="0" w:firstLine="0"/>
        <w:jc w:val="both"/>
        <w:rPr>
          <w:i/>
          <w:sz w:val="21"/>
        </w:rPr>
      </w:pPr>
      <w:r>
        <w:rPr>
          <w:i/>
          <w:spacing w:val="-12"/>
          <w:sz w:val="21"/>
        </w:rPr>
        <w:t>Pucy</w:t>
      </w:r>
      <w:r>
        <w:rPr>
          <w:i/>
          <w:smallCaps/>
          <w:spacing w:val="-12"/>
          <w:sz w:val="21"/>
        </w:rPr>
        <w:t>hok</w:t>
      </w:r>
      <w:r>
        <w:rPr>
          <w:i/>
          <w:smallCaps w:val="0"/>
          <w:spacing w:val="-4"/>
          <w:sz w:val="21"/>
        </w:rPr>
        <w:t> </w:t>
      </w:r>
      <w:r>
        <w:rPr>
          <w:i/>
          <w:smallCaps w:val="0"/>
          <w:spacing w:val="-10"/>
          <w:sz w:val="21"/>
        </w:rPr>
        <w:t>7</w:t>
      </w:r>
    </w:p>
    <w:p>
      <w:pPr>
        <w:pStyle w:val="BodyText"/>
        <w:spacing w:line="244" w:lineRule="auto" w:before="8"/>
        <w:ind w:left="512" w:right="295"/>
      </w:pPr>
      <w:r>
        <w:rPr/>
        <w:drawing>
          <wp:anchor distT="0" distB="0" distL="0" distR="0" allowOverlap="1" layoutInCell="1" locked="0" behindDoc="1" simplePos="0" relativeHeight="487590912">
            <wp:simplePos x="0" y="0"/>
            <wp:positionH relativeFrom="page">
              <wp:posOffset>1051547</wp:posOffset>
            </wp:positionH>
            <wp:positionV relativeFrom="paragraph">
              <wp:posOffset>642610</wp:posOffset>
            </wp:positionV>
            <wp:extent cx="155634" cy="158686"/>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155634" cy="158686"/>
                    </a:xfrm>
                    <a:prstGeom prst="rect">
                      <a:avLst/>
                    </a:prstGeom>
                  </pic:spPr>
                </pic:pic>
              </a:graphicData>
            </a:graphic>
          </wp:anchor>
        </w:drawing>
      </w:r>
      <w:r>
        <w:rPr/>
        <w:t>зоваться чтобы сократить количество точек</w:t>
      </w:r>
      <w:r>
        <w:rPr>
          <w:spacing w:val="40"/>
        </w:rPr>
        <w:t> </w:t>
      </w:r>
      <w:r>
        <w:rPr/>
        <w:t>в области. 5-сторонние</w:t>
      </w:r>
      <w:r>
        <w:rPr>
          <w:spacing w:val="40"/>
        </w:rPr>
        <w:t> </w:t>
      </w:r>
      <w:r>
        <w:rPr/>
        <w:t>грани, или 5 4-сторонних граней могут использоваться, чтобы увеличить число точек. Действительная регулярная сетка выглядела бы точно также как поверхность B-сплайна в предыдущем </w:t>
      </w:r>
      <w:r>
        <w:rPr>
          <w:spacing w:val="-2"/>
        </w:rPr>
        <w:t>параграфе.</w:t>
      </w:r>
    </w:p>
    <w:p>
      <w:pPr>
        <w:pStyle w:val="BodyText"/>
        <w:spacing w:line="242" w:lineRule="auto" w:before="4"/>
        <w:ind w:left="574" w:right="251"/>
      </w:pPr>
      <w:r>
        <w:rPr/>
        <w:t>Если больше, чем два ребра подключены к ребрам, то это ребро будет более толстым и в светло-зеленом цвете. Этого нужно избежать в любом случае, поскольку она путает расчеты гидростатики. Граничные ребра разрешены, но, как только, они окажутся затопленными</w:t>
      </w:r>
      <w:r>
        <w:rPr>
          <w:spacing w:val="40"/>
        </w:rPr>
        <w:t> </w:t>
      </w:r>
      <w:r>
        <w:rPr/>
        <w:t>при</w:t>
      </w:r>
      <w:r>
        <w:rPr>
          <w:spacing w:val="34"/>
        </w:rPr>
        <w:t> </w:t>
      </w:r>
      <w:r>
        <w:rPr/>
        <w:t>расчете</w:t>
      </w:r>
      <w:r>
        <w:rPr>
          <w:spacing w:val="35"/>
        </w:rPr>
        <w:t> </w:t>
      </w:r>
      <w:r>
        <w:rPr/>
        <w:t>гидростатики,</w:t>
      </w:r>
      <w:r>
        <w:rPr>
          <w:spacing w:val="39"/>
        </w:rPr>
        <w:t> </w:t>
      </w:r>
      <w:r>
        <w:rPr/>
        <w:t>дальнейшие</w:t>
      </w:r>
      <w:r>
        <w:rPr>
          <w:spacing w:val="40"/>
        </w:rPr>
        <w:t> </w:t>
      </w:r>
      <w:r>
        <w:rPr/>
        <w:t>вычисления</w:t>
      </w:r>
      <w:r>
        <w:rPr>
          <w:spacing w:val="40"/>
        </w:rPr>
        <w:t> </w:t>
      </w:r>
      <w:r>
        <w:rPr/>
        <w:t>прервутся.</w:t>
      </w:r>
      <w:r>
        <w:rPr>
          <w:spacing w:val="40"/>
        </w:rPr>
        <w:t> </w:t>
      </w:r>
      <w:r>
        <w:rPr/>
        <w:t>См.</w:t>
      </w:r>
      <w:r>
        <w:rPr>
          <w:spacing w:val="39"/>
        </w:rPr>
        <w:t> </w:t>
      </w:r>
      <w:r>
        <w:rPr/>
        <w:t>также</w:t>
      </w:r>
    </w:p>
    <w:p>
      <w:pPr>
        <w:pStyle w:val="BodyText"/>
        <w:spacing w:before="8"/>
        <w:ind w:left="574"/>
      </w:pPr>
      <w:r>
        <w:rPr/>
        <w:t>13.1</w:t>
      </w:r>
      <w:r>
        <w:rPr>
          <w:spacing w:val="7"/>
        </w:rPr>
        <w:t> </w:t>
      </w:r>
      <w:r>
        <w:rPr/>
        <w:t>моделей</w:t>
      </w:r>
      <w:r>
        <w:rPr>
          <w:spacing w:val="14"/>
        </w:rPr>
        <w:t> </w:t>
      </w:r>
      <w:r>
        <w:rPr>
          <w:spacing w:val="-2"/>
        </w:rPr>
        <w:t>Проверки.</w:t>
      </w:r>
    </w:p>
    <w:p>
      <w:pPr>
        <w:pStyle w:val="BodyText"/>
        <w:spacing w:before="1"/>
        <w:jc w:val="left"/>
        <w:rPr>
          <w:sz w:val="19"/>
        </w:rPr>
      </w:pPr>
      <w:r>
        <w:rPr>
          <w:sz w:val="19"/>
        </w:rPr>
        <w:drawing>
          <wp:anchor distT="0" distB="0" distL="0" distR="0" allowOverlap="1" layoutInCell="1" locked="0" behindDoc="1" simplePos="0" relativeHeight="487591424">
            <wp:simplePos x="0" y="0"/>
            <wp:positionH relativeFrom="page">
              <wp:posOffset>1051547</wp:posOffset>
            </wp:positionH>
            <wp:positionV relativeFrom="paragraph">
              <wp:posOffset>155094</wp:posOffset>
            </wp:positionV>
            <wp:extent cx="155622" cy="158686"/>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155622" cy="158686"/>
                    </a:xfrm>
                    <a:prstGeom prst="rect">
                      <a:avLst/>
                    </a:prstGeom>
                  </pic:spPr>
                </pic:pic>
              </a:graphicData>
            </a:graphic>
          </wp:anchor>
        </w:drawing>
      </w:r>
    </w:p>
    <w:p>
      <w:pPr>
        <w:pStyle w:val="BodyText"/>
        <w:spacing w:before="4"/>
        <w:ind w:left="574" w:right="249"/>
      </w:pPr>
      <w:r>
        <w:rPr/>
        <w:t>Удостоверьтесь, что нормали всех граней указывают направление наружу (в направлении воды). Это имеет важное значение, поскольку FREE!ship вычисляет гидростатику, интегрируя</w:t>
      </w:r>
      <w:r>
        <w:rPr>
          <w:spacing w:val="24"/>
        </w:rPr>
        <w:t> </w:t>
      </w:r>
      <w:r>
        <w:rPr/>
        <w:t>включенный</w:t>
      </w:r>
      <w:r>
        <w:rPr>
          <w:spacing w:val="17"/>
        </w:rPr>
        <w:t> </w:t>
      </w:r>
      <w:r>
        <w:rPr/>
        <w:t>объем</w:t>
      </w:r>
      <w:r>
        <w:rPr>
          <w:spacing w:val="17"/>
        </w:rPr>
        <w:t> </w:t>
      </w:r>
      <w:r>
        <w:rPr>
          <w:b/>
        </w:rPr>
        <w:t>позади</w:t>
      </w:r>
      <w:r>
        <w:rPr>
          <w:b/>
          <w:spacing w:val="25"/>
        </w:rPr>
        <w:t> </w:t>
      </w:r>
      <w:r>
        <w:rPr>
          <w:b/>
        </w:rPr>
        <w:t>граней</w:t>
      </w:r>
      <w:r>
        <w:rPr/>
        <w:t>.</w:t>
      </w:r>
      <w:r>
        <w:rPr>
          <w:spacing w:val="24"/>
        </w:rPr>
        <w:t> </w:t>
      </w:r>
      <w:r>
        <w:rPr/>
        <w:t>Если</w:t>
      </w:r>
      <w:r>
        <w:rPr>
          <w:spacing w:val="20"/>
        </w:rPr>
        <w:t> </w:t>
      </w:r>
      <w:r>
        <w:rPr/>
        <w:t>нормаль</w:t>
      </w:r>
      <w:r>
        <w:rPr>
          <w:spacing w:val="22"/>
        </w:rPr>
        <w:t> </w:t>
      </w:r>
      <w:r>
        <w:rPr/>
        <w:t>грани</w:t>
      </w:r>
      <w:r>
        <w:rPr>
          <w:spacing w:val="24"/>
        </w:rPr>
        <w:t> </w:t>
      </w:r>
      <w:r>
        <w:rPr/>
        <w:t>указывает</w:t>
      </w:r>
      <w:r>
        <w:rPr>
          <w:spacing w:val="23"/>
        </w:rPr>
        <w:t> </w:t>
      </w:r>
      <w:r>
        <w:rPr/>
        <w:t>внутрь,</w:t>
      </w:r>
      <w:r>
        <w:rPr>
          <w:spacing w:val="18"/>
        </w:rPr>
        <w:t> </w:t>
      </w:r>
      <w:r>
        <w:rPr>
          <w:spacing w:val="-5"/>
        </w:rPr>
        <w:t>то</w:t>
      </w:r>
    </w:p>
    <w:p>
      <w:pPr>
        <w:pStyle w:val="BodyText"/>
        <w:spacing w:after="0"/>
        <w:sectPr>
          <w:type w:val="continuous"/>
          <w:pgSz w:w="11910" w:h="16840"/>
          <w:pgMar w:header="1411" w:footer="1477" w:top="1920" w:bottom="280" w:left="1417" w:right="566"/>
        </w:sectPr>
      </w:pPr>
    </w:p>
    <w:p>
      <w:pPr>
        <w:pStyle w:val="BodyText"/>
        <w:spacing w:line="244" w:lineRule="auto" w:before="105"/>
        <w:ind w:left="574" w:right="244"/>
      </w:pPr>
      <w:r>
        <w:rPr/>
        <w:t>объем </w:t>
      </w:r>
      <w:r>
        <w:rPr>
          <w:b/>
        </w:rPr>
        <w:t>вне </w:t>
      </w:r>
      <w:r>
        <w:rPr/>
        <w:t>оболочки будет вычислен и может даже стать отрицательным. При расчете гидростатики использование фактической поверхности вместо использования большого числа шпангоутов получена более высокая точность. Это - особенно важно, когда модель имеет угол крена, и/или кокпит, или оснащена надстройкой. FREE!ship может также проверить направление нормалей автоматически, но правильность гарантируется только, если модель полностью замкнута. Это означает, что никакие другие граничные ребра не присутствуют, кроме ребер, лежащих на срединной плоскости. Автоматическая проверка может</w:t>
      </w:r>
      <w:r>
        <w:rPr>
          <w:spacing w:val="36"/>
        </w:rPr>
        <w:t> </w:t>
      </w:r>
      <w:r>
        <w:rPr/>
        <w:t>быть</w:t>
      </w:r>
      <w:r>
        <w:rPr>
          <w:spacing w:val="28"/>
        </w:rPr>
        <w:t> </w:t>
      </w:r>
      <w:r>
        <w:rPr/>
        <w:t>заблокирована</w:t>
      </w:r>
      <w:r>
        <w:rPr>
          <w:spacing w:val="34"/>
        </w:rPr>
        <w:t> </w:t>
      </w:r>
      <w:r>
        <w:rPr/>
        <w:t>в</w:t>
      </w:r>
      <w:r>
        <w:rPr>
          <w:spacing w:val="40"/>
        </w:rPr>
        <w:t> </w:t>
      </w:r>
      <w:r>
        <w:rPr/>
        <w:t>диалоге</w:t>
      </w:r>
      <w:r>
        <w:rPr>
          <w:spacing w:val="34"/>
        </w:rPr>
        <w:t> </w:t>
      </w:r>
      <w:r>
        <w:rPr/>
        <w:t>настройки</w:t>
      </w:r>
      <w:r>
        <w:rPr>
          <w:spacing w:val="34"/>
        </w:rPr>
        <w:t> </w:t>
      </w:r>
      <w:r>
        <w:rPr/>
        <w:t>параметров</w:t>
      </w:r>
      <w:r>
        <w:rPr>
          <w:spacing w:val="38"/>
        </w:rPr>
        <w:t> </w:t>
      </w:r>
      <w:r>
        <w:rPr/>
        <w:t>проекта</w:t>
      </w:r>
      <w:r>
        <w:rPr>
          <w:spacing w:val="36"/>
        </w:rPr>
        <w:t> </w:t>
      </w:r>
      <w:r>
        <w:rPr/>
        <w:t>как</w:t>
      </w:r>
      <w:r>
        <w:rPr>
          <w:spacing w:val="35"/>
        </w:rPr>
        <w:t> </w:t>
      </w:r>
      <w:r>
        <w:rPr/>
        <w:t>объяснено</w:t>
      </w:r>
      <w:r>
        <w:rPr>
          <w:spacing w:val="31"/>
        </w:rPr>
        <w:t> </w:t>
      </w:r>
      <w:r>
        <w:rPr/>
        <w:t>в</w:t>
      </w:r>
      <w:r>
        <w:rPr>
          <w:spacing w:val="40"/>
        </w:rPr>
        <w:t> </w:t>
      </w:r>
      <w:r>
        <w:rPr/>
        <w:t>п.</w:t>
      </w:r>
    </w:p>
    <w:p>
      <w:pPr>
        <w:pStyle w:val="BodyText"/>
        <w:spacing w:before="2"/>
        <w:ind w:left="574"/>
      </w:pPr>
      <w:r>
        <w:rPr/>
        <w:t>4.1</w:t>
      </w:r>
      <w:r>
        <w:rPr>
          <w:spacing w:val="7"/>
        </w:rPr>
        <w:t> </w:t>
      </w:r>
      <w:r>
        <w:rPr/>
        <w:t>Настройки</w:t>
      </w:r>
      <w:r>
        <w:rPr>
          <w:spacing w:val="12"/>
        </w:rPr>
        <w:t> </w:t>
      </w:r>
      <w:r>
        <w:rPr/>
        <w:t>параметров</w:t>
      </w:r>
      <w:r>
        <w:rPr>
          <w:spacing w:val="12"/>
        </w:rPr>
        <w:t> </w:t>
      </w:r>
      <w:r>
        <w:rPr>
          <w:spacing w:val="-2"/>
        </w:rPr>
        <w:t>проекта.</w:t>
      </w:r>
    </w:p>
    <w:p>
      <w:pPr>
        <w:pStyle w:val="BodyText"/>
        <w:spacing w:after="0"/>
        <w:sectPr>
          <w:pgSz w:w="11910" w:h="16840"/>
          <w:pgMar w:header="1411" w:footer="1477" w:top="1700" w:bottom="1660" w:left="1417" w:right="566"/>
        </w:sectPr>
      </w:pPr>
    </w:p>
    <w:p>
      <w:pPr>
        <w:pStyle w:val="Heading1"/>
        <w:numPr>
          <w:ilvl w:val="0"/>
          <w:numId w:val="14"/>
        </w:numPr>
        <w:tabs>
          <w:tab w:pos="601" w:val="left" w:leader="none"/>
        </w:tabs>
        <w:spacing w:line="240" w:lineRule="auto" w:before="103" w:after="0"/>
        <w:ind w:left="601" w:right="0" w:hanging="363"/>
        <w:jc w:val="both"/>
      </w:pPr>
      <w:bookmarkStart w:name="_TOC_250103" w:id="7"/>
      <w:r>
        <w:rPr/>
        <w:t>Области</w:t>
      </w:r>
      <w:r>
        <w:rPr>
          <w:spacing w:val="-8"/>
        </w:rPr>
        <w:t> </w:t>
      </w:r>
      <w:bookmarkEnd w:id="7"/>
      <w:r>
        <w:rPr>
          <w:spacing w:val="-2"/>
        </w:rPr>
        <w:t>просмотра.</w:t>
      </w:r>
    </w:p>
    <w:p>
      <w:pPr>
        <w:pStyle w:val="Heading4"/>
        <w:numPr>
          <w:ilvl w:val="1"/>
          <w:numId w:val="14"/>
        </w:numPr>
        <w:tabs>
          <w:tab w:pos="655" w:val="left" w:leader="none"/>
        </w:tabs>
        <w:spacing w:line="240" w:lineRule="auto" w:before="185" w:after="0"/>
        <w:ind w:left="655" w:right="0" w:hanging="417"/>
        <w:jc w:val="both"/>
      </w:pPr>
      <w:bookmarkStart w:name="_TOC_250102" w:id="8"/>
      <w:r>
        <w:rPr/>
        <w:t>Изменение масштаба</w:t>
      </w:r>
      <w:r>
        <w:rPr>
          <w:spacing w:val="-5"/>
        </w:rPr>
        <w:t> </w:t>
      </w:r>
      <w:r>
        <w:rPr/>
        <w:t>изображения</w:t>
      </w:r>
      <w:r>
        <w:rPr>
          <w:spacing w:val="7"/>
        </w:rPr>
        <w:t> </w:t>
      </w:r>
      <w:r>
        <w:rPr/>
        <w:t>и</w:t>
      </w:r>
      <w:r>
        <w:rPr>
          <w:spacing w:val="10"/>
        </w:rPr>
        <w:t> </w:t>
      </w:r>
      <w:bookmarkEnd w:id="8"/>
      <w:r>
        <w:rPr>
          <w:spacing w:val="-2"/>
        </w:rPr>
        <w:t>панорамирование.</w:t>
      </w:r>
    </w:p>
    <w:p>
      <w:pPr>
        <w:pStyle w:val="BodyText"/>
        <w:spacing w:line="244" w:lineRule="auto" w:before="14"/>
        <w:ind w:left="238" w:right="251" w:firstLine="700"/>
      </w:pPr>
      <w:r>
        <w:rPr/>
        <w:t>Когда новая модель открыта или запущена программа, по умолчанию открывается 4 окна. Каждое окно отображает разные проекции трехмерной оболочки. Область окна, в</w:t>
      </w:r>
      <w:r>
        <w:rPr>
          <w:spacing w:val="40"/>
        </w:rPr>
        <w:t> </w:t>
      </w:r>
      <w:r>
        <w:rPr/>
        <w:t>котором изображена</w:t>
      </w:r>
      <w:r>
        <w:rPr>
          <w:spacing w:val="40"/>
        </w:rPr>
        <w:t> </w:t>
      </w:r>
      <w:r>
        <w:rPr/>
        <w:t>модель, называют областью просмотра. Увеличивать или уменьшать изображение модели в окне можно нажимая и удерживая левую кнопку мыши и перемещая мышь вверх или вниз.</w:t>
      </w:r>
    </w:p>
    <w:p>
      <w:pPr>
        <w:pStyle w:val="BodyText"/>
        <w:spacing w:before="2"/>
        <w:ind w:left="238" w:right="258" w:firstLine="700"/>
      </w:pPr>
      <w:r>
        <w:rPr/>
        <w:drawing>
          <wp:anchor distT="0" distB="0" distL="0" distR="0" allowOverlap="1" layoutInCell="1" locked="0" behindDoc="0" simplePos="0" relativeHeight="15733248">
            <wp:simplePos x="0" y="0"/>
            <wp:positionH relativeFrom="page">
              <wp:posOffset>4584179</wp:posOffset>
            </wp:positionH>
            <wp:positionV relativeFrom="paragraph">
              <wp:posOffset>291126</wp:posOffset>
            </wp:positionV>
            <wp:extent cx="2407907" cy="1688591"/>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2407907" cy="1688591"/>
                    </a:xfrm>
                    <a:prstGeom prst="rect">
                      <a:avLst/>
                    </a:prstGeom>
                  </pic:spPr>
                </pic:pic>
              </a:graphicData>
            </a:graphic>
          </wp:anchor>
        </w:drawing>
      </w:r>
      <w:r>
        <w:rPr/>
        <w:t>Пользователи, имеющие мышь со скролингом, могут сделать то же самое используя скролинг</w:t>
      </w:r>
      <w:r>
        <w:rPr>
          <w:spacing w:val="80"/>
        </w:rPr>
        <w:t>   </w:t>
      </w:r>
      <w:r>
        <w:rPr/>
        <w:t>мыши.</w:t>
      </w:r>
      <w:r>
        <w:rPr>
          <w:spacing w:val="80"/>
        </w:rPr>
        <w:t>   </w:t>
      </w:r>
      <w:r>
        <w:rPr/>
        <w:t>Панорамирование</w:t>
      </w:r>
      <w:r>
        <w:rPr>
          <w:spacing w:val="80"/>
        </w:rPr>
        <w:t>   </w:t>
      </w:r>
      <w:r>
        <w:rPr/>
        <w:t>области</w:t>
      </w:r>
    </w:p>
    <w:p>
      <w:pPr>
        <w:pStyle w:val="BodyText"/>
        <w:spacing w:line="244" w:lineRule="auto"/>
        <w:ind w:left="238" w:right="4306"/>
      </w:pPr>
      <w:r>
        <w:rPr/>
        <w:t>просмотра сделано аналогично, но только при нажатии правой кнопки. В окне 3D вида справа и</w:t>
      </w:r>
      <w:r>
        <w:rPr>
          <w:spacing w:val="40"/>
        </w:rPr>
        <w:t> </w:t>
      </w:r>
      <w:r>
        <w:rPr/>
        <w:t>внизу</w:t>
      </w:r>
      <w:r>
        <w:rPr>
          <w:spacing w:val="40"/>
        </w:rPr>
        <w:t> </w:t>
      </w:r>
      <w:r>
        <w:rPr/>
        <w:t>имеются</w:t>
      </w:r>
      <w:r>
        <w:rPr>
          <w:spacing w:val="40"/>
        </w:rPr>
        <w:t> </w:t>
      </w:r>
      <w:r>
        <w:rPr/>
        <w:t>две</w:t>
      </w:r>
      <w:r>
        <w:rPr>
          <w:spacing w:val="40"/>
        </w:rPr>
        <w:t> </w:t>
      </w:r>
      <w:r>
        <w:rPr/>
        <w:t>полосы</w:t>
      </w:r>
      <w:r>
        <w:rPr>
          <w:spacing w:val="40"/>
        </w:rPr>
        <w:t> </w:t>
      </w:r>
      <w:r>
        <w:rPr/>
        <w:t>прокрутки.</w:t>
      </w:r>
      <w:r>
        <w:rPr>
          <w:spacing w:val="40"/>
        </w:rPr>
        <w:t> </w:t>
      </w:r>
      <w:r>
        <w:rPr/>
        <w:t>Они</w:t>
      </w:r>
      <w:r>
        <w:rPr>
          <w:spacing w:val="40"/>
        </w:rPr>
        <w:t> </w:t>
      </w:r>
      <w:r>
        <w:rPr/>
        <w:t>могут быть использованы для поворота и наклонения модели. Также можно вращать модель средней кнопкой</w:t>
      </w:r>
      <w:r>
        <w:rPr>
          <w:spacing w:val="34"/>
        </w:rPr>
        <w:t> </w:t>
      </w:r>
      <w:r>
        <w:rPr/>
        <w:t>мыши</w:t>
      </w:r>
      <w:r>
        <w:rPr>
          <w:spacing w:val="35"/>
        </w:rPr>
        <w:t> </w:t>
      </w:r>
      <w:r>
        <w:rPr/>
        <w:t>(у</w:t>
      </w:r>
      <w:r>
        <w:rPr>
          <w:spacing w:val="32"/>
        </w:rPr>
        <w:t> </w:t>
      </w:r>
      <w:r>
        <w:rPr/>
        <w:t>3-х</w:t>
      </w:r>
      <w:r>
        <w:rPr>
          <w:spacing w:val="30"/>
        </w:rPr>
        <w:t> </w:t>
      </w:r>
      <w:r>
        <w:rPr/>
        <w:t>кнопочной</w:t>
      </w:r>
      <w:r>
        <w:rPr>
          <w:spacing w:val="36"/>
        </w:rPr>
        <w:t> </w:t>
      </w:r>
      <w:r>
        <w:rPr/>
        <w:t>мыши)</w:t>
      </w:r>
      <w:r>
        <w:rPr>
          <w:spacing w:val="32"/>
        </w:rPr>
        <w:t> </w:t>
      </w:r>
      <w:r>
        <w:rPr/>
        <w:t>или</w:t>
      </w:r>
      <w:r>
        <w:rPr>
          <w:spacing w:val="31"/>
        </w:rPr>
        <w:t> </w:t>
      </w:r>
      <w:r>
        <w:rPr/>
        <w:t>нажимая и удерживая левую и правую кнопку мыши (для 2-х кнопочной) одновременно. Дополнительные опции</w:t>
      </w:r>
      <w:r>
        <w:rPr>
          <w:spacing w:val="40"/>
        </w:rPr>
        <w:t> </w:t>
      </w:r>
      <w:r>
        <w:rPr/>
        <w:t>для каждой области просмотра доступны в всплывающем меню, которое появляется после нажатия правой кнопки мыши.</w:t>
      </w:r>
    </w:p>
    <w:p>
      <w:pPr>
        <w:spacing w:line="191" w:lineRule="exact" w:before="0"/>
        <w:ind w:left="0" w:right="1746" w:firstLine="0"/>
        <w:jc w:val="right"/>
        <w:rPr>
          <w:i/>
          <w:sz w:val="20"/>
        </w:rPr>
      </w:pPr>
      <w:r>
        <w:rPr>
          <w:i/>
          <w:spacing w:val="-7"/>
          <w:sz w:val="20"/>
        </w:rPr>
        <w:t>Pucy</w:t>
      </w:r>
      <w:r>
        <w:rPr>
          <w:i/>
          <w:smallCaps/>
          <w:spacing w:val="-7"/>
          <w:sz w:val="20"/>
        </w:rPr>
        <w:t>hok</w:t>
      </w:r>
      <w:r>
        <w:rPr>
          <w:i/>
          <w:smallCaps w:val="0"/>
          <w:spacing w:val="-4"/>
          <w:sz w:val="20"/>
        </w:rPr>
        <w:t> </w:t>
      </w:r>
      <w:r>
        <w:rPr>
          <w:i/>
          <w:smallCaps w:val="0"/>
          <w:spacing w:val="-10"/>
          <w:sz w:val="20"/>
        </w:rPr>
        <w:t>8</w:t>
      </w:r>
    </w:p>
    <w:p>
      <w:pPr>
        <w:pStyle w:val="BodyText"/>
        <w:spacing w:before="155"/>
        <w:jc w:val="left"/>
        <w:rPr>
          <w:i/>
          <w:sz w:val="20"/>
        </w:rPr>
      </w:pPr>
    </w:p>
    <w:p>
      <w:pPr>
        <w:pStyle w:val="Heading4"/>
        <w:numPr>
          <w:ilvl w:val="1"/>
          <w:numId w:val="14"/>
        </w:numPr>
        <w:tabs>
          <w:tab w:pos="655" w:val="left" w:leader="none"/>
        </w:tabs>
        <w:spacing w:line="240" w:lineRule="auto" w:before="0" w:after="0"/>
        <w:ind w:left="655" w:right="0" w:hanging="417"/>
        <w:jc w:val="both"/>
      </w:pPr>
      <w:bookmarkStart w:name="_TOC_250101" w:id="9"/>
      <w:r>
        <w:rPr/>
        <w:t>Выбор </w:t>
      </w:r>
      <w:bookmarkEnd w:id="9"/>
      <w:r>
        <w:rPr>
          <w:spacing w:val="-2"/>
        </w:rPr>
        <w:t>элементов.</w:t>
      </w:r>
    </w:p>
    <w:p>
      <w:pPr>
        <w:pStyle w:val="BodyText"/>
        <w:spacing w:line="244" w:lineRule="auto" w:before="14"/>
        <w:ind w:left="238" w:right="249" w:firstLine="700"/>
      </w:pPr>
      <w:r>
        <w:rPr/>
        <w:t>Только элементы, видимые в области просмотра, могут быть выбраны и только если область просмотра находится в каркасном режиме (закраска выключена). Чтобы выбрать</w:t>
      </w:r>
      <w:r>
        <w:rPr>
          <w:spacing w:val="80"/>
        </w:rPr>
        <w:t> </w:t>
      </w:r>
      <w:r>
        <w:rPr/>
        <w:t>точки или обрамить, </w:t>
      </w:r>
      <w:r>
        <w:rPr>
          <w:color w:val="0000FF"/>
          <w:u w:val="single" w:color="0000FF"/>
        </w:rPr>
        <w:t>Показ контрольной сетки</w:t>
      </w:r>
      <w:r>
        <w:rPr>
          <w:color w:val="0000FF"/>
        </w:rPr>
        <w:t> </w:t>
      </w:r>
      <w:r>
        <w:rPr/>
        <w:t>должен быть включен. Грани могут быть выбраны только когда </w:t>
      </w:r>
      <w:r>
        <w:rPr>
          <w:color w:val="0000FF"/>
          <w:u w:val="single" w:color="0000FF"/>
        </w:rPr>
        <w:t>Показ внутренних ребер </w:t>
      </w:r>
      <w:r>
        <w:rPr/>
        <w:t>включены. Для получения дополнительной информации,</w:t>
      </w:r>
      <w:r>
        <w:rPr>
          <w:spacing w:val="32"/>
        </w:rPr>
        <w:t> </w:t>
      </w:r>
      <w:r>
        <w:rPr/>
        <w:t>касающиеся</w:t>
      </w:r>
      <w:r>
        <w:rPr>
          <w:spacing w:val="29"/>
        </w:rPr>
        <w:t> </w:t>
      </w:r>
      <w:r>
        <w:rPr/>
        <w:t>опции</w:t>
      </w:r>
      <w:r>
        <w:rPr>
          <w:spacing w:val="28"/>
        </w:rPr>
        <w:t> </w:t>
      </w:r>
      <w:r>
        <w:rPr/>
        <w:t>видимости,</w:t>
      </w:r>
      <w:r>
        <w:rPr>
          <w:spacing w:val="25"/>
        </w:rPr>
        <w:t> </w:t>
      </w:r>
      <w:r>
        <w:rPr/>
        <w:t>читайте</w:t>
      </w:r>
      <w:r>
        <w:rPr>
          <w:spacing w:val="25"/>
        </w:rPr>
        <w:t> </w:t>
      </w:r>
      <w:r>
        <w:rPr/>
        <w:t>в</w:t>
      </w:r>
      <w:r>
        <w:rPr>
          <w:spacing w:val="35"/>
        </w:rPr>
        <w:t> </w:t>
      </w:r>
      <w:r>
        <w:rPr/>
        <w:t>п.11.</w:t>
      </w:r>
      <w:r>
        <w:rPr>
          <w:spacing w:val="27"/>
        </w:rPr>
        <w:t> </w:t>
      </w:r>
      <w:r>
        <w:rPr/>
        <w:t>Опции</w:t>
      </w:r>
      <w:r>
        <w:rPr>
          <w:spacing w:val="33"/>
        </w:rPr>
        <w:t> </w:t>
      </w:r>
      <w:r>
        <w:rPr/>
        <w:t>видимости</w:t>
      </w:r>
      <w:r>
        <w:rPr>
          <w:color w:val="FF0000"/>
        </w:rPr>
        <w:t>.</w:t>
      </w:r>
      <w:r>
        <w:rPr>
          <w:color w:val="FF0000"/>
          <w:spacing w:val="25"/>
        </w:rPr>
        <w:t> </w:t>
      </w:r>
      <w:r>
        <w:rPr/>
        <w:t>Важно</w:t>
      </w:r>
      <w:r>
        <w:rPr>
          <w:spacing w:val="34"/>
        </w:rPr>
        <w:t> </w:t>
      </w:r>
      <w:r>
        <w:rPr/>
        <w:t>иметь в виду, что</w:t>
      </w:r>
      <w:r>
        <w:rPr>
          <w:spacing w:val="40"/>
        </w:rPr>
        <w:t> </w:t>
      </w:r>
      <w:r>
        <w:rPr/>
        <w:t>грани, ребра или точки </w:t>
      </w:r>
      <w:r>
        <w:rPr>
          <w:b/>
        </w:rPr>
        <w:t>остаются</w:t>
      </w:r>
      <w:r>
        <w:rPr>
          <w:b/>
          <w:spacing w:val="40"/>
        </w:rPr>
        <w:t> </w:t>
      </w:r>
      <w:r>
        <w:rPr/>
        <w:t>выбранными, даже когда они</w:t>
      </w:r>
      <w:r>
        <w:rPr>
          <w:spacing w:val="40"/>
        </w:rPr>
        <w:t> </w:t>
      </w:r>
      <w:r>
        <w:rPr/>
        <w:t>невидимы в области просмотра из-за изменений в опциях видимости. Чтобы выбрать элемент, просто нажмите</w:t>
      </w:r>
      <w:r>
        <w:rPr>
          <w:spacing w:val="38"/>
        </w:rPr>
        <w:t> </w:t>
      </w:r>
      <w:r>
        <w:rPr/>
        <w:t>на</w:t>
      </w:r>
      <w:r>
        <w:rPr>
          <w:spacing w:val="40"/>
        </w:rPr>
        <w:t> </w:t>
      </w:r>
      <w:r>
        <w:rPr/>
        <w:t>него</w:t>
      </w:r>
      <w:r>
        <w:rPr>
          <w:spacing w:val="80"/>
          <w:w w:val="150"/>
        </w:rPr>
        <w:t> </w:t>
      </w:r>
      <w:r>
        <w:rPr/>
        <w:t>мышью.</w:t>
      </w:r>
      <w:r>
        <w:rPr>
          <w:spacing w:val="40"/>
        </w:rPr>
        <w:t> </w:t>
      </w:r>
      <w:r>
        <w:rPr/>
        <w:t>Выбранные</w:t>
      </w:r>
      <w:r>
        <w:rPr>
          <w:spacing w:val="37"/>
        </w:rPr>
        <w:t> </w:t>
      </w:r>
      <w:r>
        <w:rPr/>
        <w:t>элементы</w:t>
      </w:r>
      <w:r>
        <w:rPr>
          <w:spacing w:val="35"/>
        </w:rPr>
        <w:t> </w:t>
      </w:r>
      <w:r>
        <w:rPr/>
        <w:t>могут</w:t>
      </w:r>
      <w:r>
        <w:rPr>
          <w:spacing w:val="40"/>
        </w:rPr>
        <w:t> </w:t>
      </w:r>
      <w:r>
        <w:rPr/>
        <w:t>быть</w:t>
      </w:r>
      <w:r>
        <w:rPr>
          <w:spacing w:val="37"/>
        </w:rPr>
        <w:t> </w:t>
      </w:r>
      <w:r>
        <w:rPr/>
        <w:t>легко</w:t>
      </w:r>
      <w:r>
        <w:rPr>
          <w:spacing w:val="40"/>
        </w:rPr>
        <w:t> </w:t>
      </w:r>
      <w:r>
        <w:rPr/>
        <w:t>распознаны,</w:t>
      </w:r>
      <w:r>
        <w:rPr>
          <w:spacing w:val="39"/>
        </w:rPr>
        <w:t> </w:t>
      </w:r>
      <w:r>
        <w:rPr/>
        <w:t>потому</w:t>
      </w:r>
      <w:r>
        <w:rPr>
          <w:spacing w:val="39"/>
        </w:rPr>
        <w:t> </w:t>
      </w:r>
      <w:r>
        <w:rPr/>
        <w:t>что они окрашены желтым. При выборе пользователем одной точки, эта точка будет выделена цветом, а с предыдущей точки выделение снимается. Выбор множественных точек тоже возможен, удерживая нажатую клавишу CTRL, нажимая на новую точку.</w:t>
      </w:r>
    </w:p>
    <w:p>
      <w:pPr>
        <w:pStyle w:val="BodyText"/>
        <w:spacing w:line="244" w:lineRule="auto"/>
        <w:ind w:left="238" w:right="249" w:firstLine="700"/>
      </w:pPr>
      <w:r>
        <w:rPr/>
        <w:t>Если клавиша CTRL заранее нажата, то при выборе ребра, программа пытается проследить до концов, пока не сталкивается с неправильной точкой или ребром с различным свойством линии слома. Этим путем можно просто выбрать всю линию ребер (edgeloop), например линию палубы или линию слома. Грани также могут быть выбраны аналогично по CTRL.</w:t>
      </w:r>
      <w:r>
        <w:rPr>
          <w:spacing w:val="40"/>
        </w:rPr>
        <w:t> </w:t>
      </w:r>
      <w:r>
        <w:rPr/>
        <w:t>В этом случае все грани, принадлежащие тому же самому слою, и подключеные к выбранной грани, могут также быть выделены или снято с них выделение. Грани, которые изолированы от выбранной грани, поскольку они полностью окружены ребрами линий слома, не подключаются.</w:t>
      </w:r>
    </w:p>
    <w:p>
      <w:pPr>
        <w:pStyle w:val="Heading4"/>
        <w:numPr>
          <w:ilvl w:val="1"/>
          <w:numId w:val="14"/>
        </w:numPr>
        <w:tabs>
          <w:tab w:pos="655" w:val="left" w:leader="none"/>
        </w:tabs>
        <w:spacing w:line="240" w:lineRule="auto" w:before="213" w:after="0"/>
        <w:ind w:left="655" w:right="0" w:hanging="417"/>
        <w:jc w:val="both"/>
      </w:pPr>
      <w:bookmarkStart w:name="_TOC_250100" w:id="10"/>
      <w:r>
        <w:rPr/>
        <w:t>Перемещение</w:t>
      </w:r>
      <w:r>
        <w:rPr>
          <w:spacing w:val="2"/>
        </w:rPr>
        <w:t> </w:t>
      </w:r>
      <w:r>
        <w:rPr/>
        <w:t>контрольных</w:t>
      </w:r>
      <w:r>
        <w:rPr>
          <w:spacing w:val="4"/>
        </w:rPr>
        <w:t> </w:t>
      </w:r>
      <w:bookmarkEnd w:id="10"/>
      <w:r>
        <w:rPr>
          <w:spacing w:val="-2"/>
        </w:rPr>
        <w:t>точек.</w:t>
      </w:r>
    </w:p>
    <w:p>
      <w:pPr>
        <w:pStyle w:val="BodyText"/>
        <w:spacing w:line="244" w:lineRule="auto" w:before="14"/>
        <w:ind w:left="238" w:right="250" w:firstLine="700"/>
      </w:pPr>
      <w:r>
        <w:rPr/>
        <w:t>Одна из самых важных опций при моделировании оболочки - перетаскивание точки. Чтобы это сделать, </w:t>
      </w:r>
      <w:r>
        <w:rPr>
          <w:color w:val="0000FF"/>
          <w:u w:val="single" w:color="0000FF"/>
        </w:rPr>
        <w:t>Показ контрольной сетки</w:t>
      </w:r>
      <w:r>
        <w:rPr>
          <w:color w:val="0000FF"/>
        </w:rPr>
        <w:t> </w:t>
      </w:r>
      <w:r>
        <w:rPr/>
        <w:t>должен быть включен. Можно выбрать точки на 3D</w:t>
      </w:r>
      <w:r>
        <w:rPr>
          <w:spacing w:val="40"/>
        </w:rPr>
        <w:t> </w:t>
      </w:r>
      <w:r>
        <w:rPr/>
        <w:t>виде,</w:t>
      </w:r>
      <w:r>
        <w:rPr>
          <w:spacing w:val="40"/>
        </w:rPr>
        <w:t> </w:t>
      </w:r>
      <w:r>
        <w:rPr/>
        <w:t>но</w:t>
      </w:r>
      <w:r>
        <w:rPr>
          <w:spacing w:val="40"/>
        </w:rPr>
        <w:t> </w:t>
      </w:r>
      <w:r>
        <w:rPr/>
        <w:t>фактическое</w:t>
      </w:r>
      <w:r>
        <w:rPr>
          <w:spacing w:val="40"/>
        </w:rPr>
        <w:t> </w:t>
      </w:r>
      <w:r>
        <w:rPr/>
        <w:t>перемещение</w:t>
      </w:r>
      <w:r>
        <w:rPr>
          <w:spacing w:val="40"/>
        </w:rPr>
        <w:t> </w:t>
      </w:r>
      <w:r>
        <w:rPr/>
        <w:t>точки</w:t>
      </w:r>
      <w:r>
        <w:rPr>
          <w:spacing w:val="40"/>
        </w:rPr>
        <w:t> </w:t>
      </w:r>
      <w:r>
        <w:rPr/>
        <w:t>может</w:t>
      </w:r>
      <w:r>
        <w:rPr>
          <w:spacing w:val="40"/>
        </w:rPr>
        <w:t> </w:t>
      </w:r>
      <w:r>
        <w:rPr/>
        <w:t>только</w:t>
      </w:r>
      <w:r>
        <w:rPr>
          <w:spacing w:val="40"/>
        </w:rPr>
        <w:t> </w:t>
      </w:r>
      <w:r>
        <w:rPr/>
        <w:t>быть</w:t>
      </w:r>
      <w:r>
        <w:rPr>
          <w:spacing w:val="40"/>
        </w:rPr>
        <w:t> </w:t>
      </w:r>
      <w:r>
        <w:rPr/>
        <w:t>сделано</w:t>
      </w:r>
      <w:r>
        <w:rPr>
          <w:spacing w:val="40"/>
        </w:rPr>
        <w:t> </w:t>
      </w:r>
      <w:r>
        <w:rPr/>
        <w:t>на</w:t>
      </w:r>
      <w:r>
        <w:rPr>
          <w:spacing w:val="40"/>
        </w:rPr>
        <w:t> </w:t>
      </w:r>
      <w:r>
        <w:rPr/>
        <w:t>проекции корпус, бок или полуширота. При</w:t>
      </w:r>
      <w:r>
        <w:rPr>
          <w:spacing w:val="40"/>
        </w:rPr>
        <w:t> </w:t>
      </w:r>
      <w:r>
        <w:rPr/>
        <w:t>перемещении контрольных точек вся информация обновляется в реальном масштабе времени, включая шпангоуты, батоксы, ватерлинии и диагонали (рыбины). Если точность модели установить высокой, то обновление может стать медленным,</w:t>
      </w:r>
      <w:r>
        <w:rPr>
          <w:spacing w:val="63"/>
        </w:rPr>
        <w:t> </w:t>
      </w:r>
      <w:r>
        <w:rPr/>
        <w:t>так</w:t>
      </w:r>
      <w:r>
        <w:rPr>
          <w:spacing w:val="64"/>
        </w:rPr>
        <w:t> </w:t>
      </w:r>
      <w:r>
        <w:rPr/>
        <w:t>как</w:t>
      </w:r>
      <w:r>
        <w:rPr>
          <w:spacing w:val="67"/>
        </w:rPr>
        <w:t> </w:t>
      </w:r>
      <w:r>
        <w:rPr/>
        <w:t>каждое</w:t>
      </w:r>
      <w:r>
        <w:rPr>
          <w:spacing w:val="65"/>
        </w:rPr>
        <w:t> </w:t>
      </w:r>
      <w:r>
        <w:rPr/>
        <w:t>пересечение</w:t>
      </w:r>
      <w:r>
        <w:rPr>
          <w:spacing w:val="61"/>
        </w:rPr>
        <w:t> </w:t>
      </w:r>
      <w:r>
        <w:rPr/>
        <w:t>с</w:t>
      </w:r>
      <w:r>
        <w:rPr>
          <w:spacing w:val="68"/>
        </w:rPr>
        <w:t> </w:t>
      </w:r>
      <w:r>
        <w:rPr/>
        <w:t>оболочкой</w:t>
      </w:r>
      <w:r>
        <w:rPr>
          <w:spacing w:val="72"/>
        </w:rPr>
        <w:t> </w:t>
      </w:r>
      <w:r>
        <w:rPr/>
        <w:t>должно</w:t>
      </w:r>
      <w:r>
        <w:rPr>
          <w:spacing w:val="65"/>
        </w:rPr>
        <w:t> </w:t>
      </w:r>
      <w:r>
        <w:rPr/>
        <w:t>быть</w:t>
      </w:r>
      <w:r>
        <w:rPr>
          <w:spacing w:val="71"/>
        </w:rPr>
        <w:t> </w:t>
      </w:r>
      <w:r>
        <w:rPr/>
        <w:t>повторно</w:t>
      </w:r>
      <w:r>
        <w:rPr>
          <w:spacing w:val="40"/>
        </w:rPr>
        <w:t> </w:t>
      </w:r>
      <w:r>
        <w:rPr/>
        <w:t>вычислено.</w:t>
      </w:r>
    </w:p>
    <w:p>
      <w:pPr>
        <w:pStyle w:val="BodyText"/>
        <w:spacing w:after="0" w:line="244" w:lineRule="auto"/>
        <w:sectPr>
          <w:pgSz w:w="11910" w:h="16840"/>
          <w:pgMar w:header="1411" w:footer="1477" w:top="1700" w:bottom="1660" w:left="1417" w:right="566"/>
        </w:sectPr>
      </w:pPr>
    </w:p>
    <w:p>
      <w:pPr>
        <w:pStyle w:val="BodyText"/>
        <w:spacing w:line="242" w:lineRule="auto" w:before="110"/>
        <w:ind w:left="238" w:right="253"/>
      </w:pPr>
      <w:r>
        <w:rPr/>
        <w:t>Если обновление слишком медлено, попытайтесь использовать более низкую точность. Если обновление все же еще слишком медленное, то отключите часть кривых ТЧ, чтобы только видимые элементы были повторно вычислены, или попытайтесь использовать меньшее количество перекрестных кривых (шпангоутов, ватерлиний и батоксов).</w:t>
      </w:r>
    </w:p>
    <w:p>
      <w:pPr>
        <w:pStyle w:val="Heading4"/>
        <w:numPr>
          <w:ilvl w:val="1"/>
          <w:numId w:val="14"/>
        </w:numPr>
        <w:tabs>
          <w:tab w:pos="645" w:val="left" w:leader="none"/>
        </w:tabs>
        <w:spacing w:line="240" w:lineRule="auto" w:before="225" w:after="0"/>
        <w:ind w:left="645" w:right="0" w:hanging="397"/>
        <w:jc w:val="both"/>
      </w:pPr>
      <w:r>
        <w:rPr>
          <w:spacing w:val="-2"/>
        </w:rPr>
        <w:t>Изменение</w:t>
      </w:r>
      <w:r>
        <w:rPr>
          <w:spacing w:val="-4"/>
        </w:rPr>
        <w:t> </w:t>
      </w:r>
      <w:r>
        <w:rPr>
          <w:spacing w:val="-2"/>
        </w:rPr>
        <w:t>координат</w:t>
      </w:r>
      <w:r>
        <w:rPr>
          <w:spacing w:val="-1"/>
        </w:rPr>
        <w:t> </w:t>
      </w:r>
      <w:r>
        <w:rPr>
          <w:spacing w:val="-2"/>
        </w:rPr>
        <w:t>точки</w:t>
      </w:r>
      <w:r>
        <w:rPr>
          <w:spacing w:val="-6"/>
        </w:rPr>
        <w:t> </w:t>
      </w:r>
      <w:r>
        <w:rPr>
          <w:spacing w:val="-2"/>
        </w:rPr>
        <w:t>контроля</w:t>
      </w:r>
      <w:r>
        <w:rPr>
          <w:spacing w:val="-5"/>
        </w:rPr>
        <w:t> </w:t>
      </w:r>
      <w:r>
        <w:rPr>
          <w:spacing w:val="-2"/>
        </w:rPr>
        <w:t>вручную.</w:t>
      </w:r>
    </w:p>
    <w:p>
      <w:pPr>
        <w:pStyle w:val="BodyText"/>
        <w:spacing w:line="244" w:lineRule="auto" w:before="9"/>
        <w:ind w:left="253" w:right="2492" w:firstLine="686"/>
      </w:pPr>
      <w:r>
        <w:rPr/>
        <w:drawing>
          <wp:anchor distT="0" distB="0" distL="0" distR="0" allowOverlap="1" layoutInCell="1" locked="0" behindDoc="0" simplePos="0" relativeHeight="15733760">
            <wp:simplePos x="0" y="0"/>
            <wp:positionH relativeFrom="page">
              <wp:posOffset>5724131</wp:posOffset>
            </wp:positionH>
            <wp:positionV relativeFrom="paragraph">
              <wp:posOffset>152465</wp:posOffset>
            </wp:positionV>
            <wp:extent cx="1298447" cy="768096"/>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1298447" cy="768096"/>
                    </a:xfrm>
                    <a:prstGeom prst="rect">
                      <a:avLst/>
                    </a:prstGeom>
                  </pic:spPr>
                </pic:pic>
              </a:graphicData>
            </a:graphic>
          </wp:anchor>
        </w:drawing>
      </w:r>
      <w:r>
        <w:rPr/>
        <w:t>Если точка выбрана, появляется окошко, изображенное справа,</w:t>
      </w:r>
      <w:r>
        <w:rPr>
          <w:spacing w:val="80"/>
        </w:rPr>
        <w:t> </w:t>
      </w:r>
      <w:r>
        <w:rPr/>
        <w:t>в</w:t>
      </w:r>
      <w:r>
        <w:rPr>
          <w:spacing w:val="40"/>
        </w:rPr>
        <w:t> </w:t>
      </w:r>
      <w:r>
        <w:rPr/>
        <w:t>котором</w:t>
      </w:r>
      <w:r>
        <w:rPr>
          <w:spacing w:val="40"/>
        </w:rPr>
        <w:t> </w:t>
      </w:r>
      <w:r>
        <w:rPr/>
        <w:t>отображены</w:t>
      </w:r>
      <w:r>
        <w:rPr>
          <w:spacing w:val="40"/>
        </w:rPr>
        <w:t> </w:t>
      </w:r>
      <w:r>
        <w:rPr/>
        <w:t>ее</w:t>
      </w:r>
      <w:r>
        <w:rPr>
          <w:spacing w:val="40"/>
        </w:rPr>
        <w:t> </w:t>
      </w:r>
      <w:r>
        <w:rPr/>
        <w:t>координаты</w:t>
      </w:r>
      <w:r>
        <w:rPr>
          <w:spacing w:val="40"/>
        </w:rPr>
        <w:t> </w:t>
      </w:r>
      <w:r>
        <w:rPr/>
        <w:t>в</w:t>
      </w:r>
      <w:r>
        <w:rPr>
          <w:spacing w:val="40"/>
        </w:rPr>
        <w:t> </w:t>
      </w:r>
      <w:r>
        <w:rPr/>
        <w:t>трехмерном</w:t>
      </w:r>
      <w:r>
        <w:rPr>
          <w:spacing w:val="40"/>
        </w:rPr>
        <w:t> </w:t>
      </w:r>
      <w:r>
        <w:rPr/>
        <w:t>пространстве. Эти значения могут быть изменены вручную, вводя новое местоположение в соответствующих полях. В дополнение к этому, значения могут быть изменены относительно текущего</w:t>
      </w:r>
      <w:r>
        <w:rPr>
          <w:spacing w:val="40"/>
        </w:rPr>
        <w:t> </w:t>
      </w:r>
      <w:r>
        <w:rPr/>
        <w:t>местоположения,</w:t>
      </w:r>
      <w:r>
        <w:rPr>
          <w:spacing w:val="49"/>
        </w:rPr>
        <w:t> </w:t>
      </w:r>
      <w:r>
        <w:rPr/>
        <w:t>печатая</w:t>
      </w:r>
      <w:r>
        <w:rPr>
          <w:spacing w:val="51"/>
        </w:rPr>
        <w:t>  </w:t>
      </w:r>
      <w:r>
        <w:rPr/>
        <w:t>символ</w:t>
      </w:r>
      <w:r>
        <w:rPr>
          <w:spacing w:val="50"/>
        </w:rPr>
        <w:t> </w:t>
      </w:r>
      <w:r>
        <w:rPr/>
        <w:t>@</w:t>
      </w:r>
      <w:r>
        <w:rPr>
          <w:spacing w:val="58"/>
        </w:rPr>
        <w:t> </w:t>
      </w:r>
      <w:r>
        <w:rPr/>
        <w:t>перед</w:t>
      </w:r>
      <w:r>
        <w:rPr>
          <w:spacing w:val="51"/>
        </w:rPr>
        <w:t> </w:t>
      </w:r>
      <w:r>
        <w:rPr/>
        <w:t>числовой</w:t>
      </w:r>
      <w:r>
        <w:rPr>
          <w:spacing w:val="57"/>
        </w:rPr>
        <w:t> </w:t>
      </w:r>
      <w:r>
        <w:rPr/>
        <w:t>частью.</w:t>
      </w:r>
      <w:r>
        <w:rPr>
          <w:spacing w:val="55"/>
        </w:rPr>
        <w:t> </w:t>
      </w:r>
      <w:r>
        <w:rPr>
          <w:spacing w:val="-2"/>
        </w:rPr>
        <w:t>Если,</w:t>
      </w:r>
    </w:p>
    <w:p>
      <w:pPr>
        <w:pStyle w:val="BodyText"/>
        <w:spacing w:line="244" w:lineRule="auto"/>
        <w:ind w:left="253" w:right="250"/>
      </w:pPr>
      <w:r>
        <w:rPr/>
        <w:t>например, строку @-0.2 ввести в поле для y-координаты, тогда все y-координаты </w:t>
      </w:r>
      <w:r>
        <w:rPr>
          <w:b/>
        </w:rPr>
        <w:t>всех </w:t>
      </w:r>
      <w:r>
        <w:rPr/>
        <w:t>выбранных точек будут уменьшены на 0.20. Таким образом, y-координата для отображенной точки станет</w:t>
      </w:r>
      <w:r>
        <w:rPr>
          <w:spacing w:val="40"/>
        </w:rPr>
        <w:t> </w:t>
      </w:r>
      <w:r>
        <w:rPr/>
        <w:t>2.10-0.20=1.90. Это есть удобный</w:t>
      </w:r>
      <w:r>
        <w:rPr>
          <w:spacing w:val="40"/>
        </w:rPr>
        <w:t> </w:t>
      </w:r>
      <w:r>
        <w:rPr/>
        <w:t>путь</w:t>
      </w:r>
      <w:r>
        <w:rPr>
          <w:spacing w:val="40"/>
        </w:rPr>
        <w:t> </w:t>
      </w:r>
      <w:r>
        <w:rPr/>
        <w:t>к сдвигу множества выбранных точек. Если проект использует </w:t>
      </w:r>
      <w:r>
        <w:rPr>
          <w:color w:val="0000FF"/>
          <w:u w:val="single" w:color="0000FF"/>
        </w:rPr>
        <w:t>империальную</w:t>
      </w:r>
      <w:r>
        <w:rPr>
          <w:color w:val="0000FF"/>
        </w:rPr>
        <w:t> </w:t>
      </w:r>
      <w:r>
        <w:rPr/>
        <w:t>систему единиц, тогда это также возможно, нужно ввести feet-inch/8 значение следующим образом: 3-2-1, означает 3 фута 2 и 1/8 дюйма.</w:t>
      </w:r>
    </w:p>
    <w:p>
      <w:pPr>
        <w:pStyle w:val="BodyText"/>
        <w:spacing w:line="244" w:lineRule="auto" w:before="3"/>
        <w:ind w:left="253" w:right="249" w:firstLine="686"/>
      </w:pPr>
      <w:r>
        <w:rPr/>
        <w:t>Другой способ перемещать точки на проекциях корпус, полуширота или бок, нажимая</w:t>
      </w:r>
      <w:r>
        <w:rPr>
          <w:spacing w:val="80"/>
        </w:rPr>
        <w:t> </w:t>
      </w:r>
      <w:r>
        <w:rPr/>
        <w:t>на клавиатуре стрелки. Активная точка перемещается на определенное расстояние в направлении стрелки, которая была нажата. Это расстояние, названное “Увел. расстояние”, видно внизу в statusbar программы, рядом с количеством памяти отмены. Если нажать на текст, отображающий возрастающее расстояние, то появляется диалоговое окно, в котором может быть определено новое значение для возрастающего расстояния. Другой и более быстрый путь состоит в том, чтобы нажать клавиши “+” или “-“. Возрастающее расстояние</w:t>
      </w:r>
      <w:r>
        <w:rPr>
          <w:spacing w:val="40"/>
        </w:rPr>
        <w:t> </w:t>
      </w:r>
      <w:r>
        <w:rPr/>
        <w:t>тогда изменяется на 10 %.</w:t>
      </w:r>
    </w:p>
    <w:p>
      <w:pPr>
        <w:pStyle w:val="BodyText"/>
        <w:spacing w:line="244" w:lineRule="auto"/>
        <w:ind w:left="253" w:right="248" w:firstLine="686"/>
      </w:pPr>
      <w:r>
        <w:rPr/>
        <w:t>Черные</w:t>
      </w:r>
      <w:r>
        <w:rPr>
          <w:spacing w:val="40"/>
        </w:rPr>
        <w:t> </w:t>
      </w:r>
      <w:r>
        <w:rPr/>
        <w:t>стрелки,</w:t>
      </w:r>
      <w:r>
        <w:rPr>
          <w:spacing w:val="40"/>
        </w:rPr>
        <w:t> </w:t>
      </w:r>
      <w:r>
        <w:rPr/>
        <w:t>отображенные</w:t>
      </w:r>
      <w:r>
        <w:rPr>
          <w:spacing w:val="40"/>
        </w:rPr>
        <w:t> </w:t>
      </w:r>
      <w:r>
        <w:rPr/>
        <w:t>рядом</w:t>
      </w:r>
      <w:r>
        <w:rPr>
          <w:spacing w:val="40"/>
        </w:rPr>
        <w:t> </w:t>
      </w:r>
      <w:r>
        <w:rPr/>
        <w:t>с</w:t>
      </w:r>
      <w:r>
        <w:rPr>
          <w:spacing w:val="40"/>
        </w:rPr>
        <w:t> </w:t>
      </w:r>
      <w:r>
        <w:rPr/>
        <w:t>каждым</w:t>
      </w:r>
      <w:r>
        <w:rPr>
          <w:spacing w:val="40"/>
        </w:rPr>
        <w:t> </w:t>
      </w:r>
      <w:r>
        <w:rPr/>
        <w:t>входным</w:t>
      </w:r>
      <w:r>
        <w:rPr>
          <w:spacing w:val="40"/>
        </w:rPr>
        <w:t> </w:t>
      </w:r>
      <w:r>
        <w:rPr/>
        <w:t>полем</w:t>
      </w:r>
      <w:r>
        <w:rPr>
          <w:spacing w:val="40"/>
        </w:rPr>
        <w:t> </w:t>
      </w:r>
      <w:r>
        <w:rPr/>
        <w:t>на</w:t>
      </w:r>
      <w:r>
        <w:rPr>
          <w:spacing w:val="40"/>
        </w:rPr>
        <w:t> </w:t>
      </w:r>
      <w:r>
        <w:rPr/>
        <w:t>форме controlpoint, могут использоваться, чтобы увеличить значения координат с тем же самым возрастающим расстоянием как упомянуто выше.</w:t>
      </w:r>
    </w:p>
    <w:p>
      <w:pPr>
        <w:pStyle w:val="Heading4"/>
        <w:numPr>
          <w:ilvl w:val="1"/>
          <w:numId w:val="14"/>
        </w:numPr>
        <w:tabs>
          <w:tab w:pos="635" w:val="left" w:leader="none"/>
        </w:tabs>
        <w:spacing w:line="240" w:lineRule="auto" w:before="214" w:after="0"/>
        <w:ind w:left="635" w:right="0" w:hanging="387"/>
        <w:jc w:val="both"/>
      </w:pPr>
      <w:bookmarkStart w:name="_TOC_250099" w:id="11"/>
      <w:r>
        <w:rPr/>
        <w:t>Различные</w:t>
      </w:r>
      <w:r>
        <w:rPr>
          <w:spacing w:val="-14"/>
        </w:rPr>
        <w:t> </w:t>
      </w:r>
      <w:r>
        <w:rPr/>
        <w:t>режимы</w:t>
      </w:r>
      <w:r>
        <w:rPr>
          <w:spacing w:val="-14"/>
        </w:rPr>
        <w:t> </w:t>
      </w:r>
      <w:bookmarkEnd w:id="11"/>
      <w:r>
        <w:rPr>
          <w:spacing w:val="-2"/>
        </w:rPr>
        <w:t>рисунка.</w:t>
      </w:r>
    </w:p>
    <w:p>
      <w:pPr>
        <w:pStyle w:val="BodyText"/>
        <w:spacing w:line="247" w:lineRule="auto" w:before="10"/>
        <w:ind w:left="253" w:right="250" w:firstLine="364"/>
      </w:pPr>
      <w:r>
        <w:rPr/>
        <w:t>У FREEIship есть три различных режима рисунка, которые доступны во всплывающем</w:t>
      </w:r>
      <w:r>
        <w:rPr>
          <w:spacing w:val="40"/>
        </w:rPr>
        <w:t> </w:t>
      </w:r>
      <w:r>
        <w:rPr/>
        <w:t>меню при нажатии правой кнопкой мыши.</w:t>
      </w:r>
    </w:p>
    <w:p>
      <w:pPr>
        <w:pStyle w:val="ListParagraph"/>
        <w:numPr>
          <w:ilvl w:val="0"/>
          <w:numId w:val="17"/>
        </w:numPr>
        <w:tabs>
          <w:tab w:pos="938" w:val="left" w:leader="none"/>
        </w:tabs>
        <w:spacing w:line="234" w:lineRule="exact" w:before="0" w:after="0"/>
        <w:ind w:left="938" w:right="0" w:hanging="349"/>
        <w:jc w:val="both"/>
        <w:rPr>
          <w:sz w:val="21"/>
        </w:rPr>
      </w:pPr>
      <w:r>
        <w:rPr>
          <w:sz w:val="21"/>
        </w:rPr>
        <w:t>Каркасная</w:t>
      </w:r>
      <w:r>
        <w:rPr>
          <w:spacing w:val="9"/>
          <w:sz w:val="21"/>
        </w:rPr>
        <w:t> </w:t>
      </w:r>
      <w:r>
        <w:rPr>
          <w:sz w:val="21"/>
        </w:rPr>
        <w:t>модель</w:t>
      </w:r>
      <w:r>
        <w:rPr>
          <w:spacing w:val="13"/>
          <w:sz w:val="21"/>
        </w:rPr>
        <w:t> </w:t>
      </w:r>
      <w:r>
        <w:rPr>
          <w:sz w:val="21"/>
        </w:rPr>
        <w:t>(Ctrl-W).</w:t>
      </w:r>
      <w:r>
        <w:rPr>
          <w:spacing w:val="14"/>
          <w:sz w:val="21"/>
        </w:rPr>
        <w:t> </w:t>
      </w:r>
      <w:r>
        <w:rPr>
          <w:sz w:val="21"/>
        </w:rPr>
        <w:t>Отображаются</w:t>
      </w:r>
      <w:r>
        <w:rPr>
          <w:spacing w:val="8"/>
          <w:sz w:val="21"/>
        </w:rPr>
        <w:t> </w:t>
      </w:r>
      <w:r>
        <w:rPr>
          <w:sz w:val="21"/>
        </w:rPr>
        <w:t>только</w:t>
      </w:r>
      <w:r>
        <w:rPr>
          <w:spacing w:val="8"/>
          <w:sz w:val="21"/>
        </w:rPr>
        <w:t> </w:t>
      </w:r>
      <w:r>
        <w:rPr>
          <w:sz w:val="21"/>
        </w:rPr>
        <w:t>точки,</w:t>
      </w:r>
      <w:r>
        <w:rPr>
          <w:spacing w:val="8"/>
          <w:sz w:val="21"/>
        </w:rPr>
        <w:t> </w:t>
      </w:r>
      <w:r>
        <w:rPr>
          <w:sz w:val="21"/>
        </w:rPr>
        <w:t>линии</w:t>
      </w:r>
      <w:r>
        <w:rPr>
          <w:spacing w:val="8"/>
          <w:sz w:val="21"/>
        </w:rPr>
        <w:t> </w:t>
      </w:r>
      <w:r>
        <w:rPr>
          <w:sz w:val="21"/>
        </w:rPr>
        <w:t>и</w:t>
      </w:r>
      <w:r>
        <w:rPr>
          <w:spacing w:val="9"/>
          <w:sz w:val="21"/>
        </w:rPr>
        <w:t> </w:t>
      </w:r>
      <w:r>
        <w:rPr>
          <w:spacing w:val="-2"/>
          <w:sz w:val="21"/>
        </w:rPr>
        <w:t>ребра.</w:t>
      </w:r>
    </w:p>
    <w:p>
      <w:pPr>
        <w:pStyle w:val="ListParagraph"/>
        <w:numPr>
          <w:ilvl w:val="0"/>
          <w:numId w:val="17"/>
        </w:numPr>
        <w:tabs>
          <w:tab w:pos="937" w:val="left" w:leader="none"/>
          <w:tab w:pos="939" w:val="left" w:leader="none"/>
        </w:tabs>
        <w:spacing w:line="242" w:lineRule="auto" w:before="8" w:after="0"/>
        <w:ind w:left="939" w:right="295" w:hanging="351"/>
        <w:jc w:val="both"/>
        <w:rPr>
          <w:sz w:val="21"/>
        </w:rPr>
      </w:pPr>
      <w:r>
        <w:rPr>
          <w:sz w:val="21"/>
        </w:rPr>
        <w:t>Цветовая закраска (Ctrl-F). Поверхности нарисованы в основном цвете, линии пересечений нарисованы поверх нее. Погруженную в воду часть поверхности можно произвольно показать в другом цвете.</w:t>
      </w:r>
    </w:p>
    <w:p>
      <w:pPr>
        <w:pStyle w:val="ListParagraph"/>
        <w:numPr>
          <w:ilvl w:val="0"/>
          <w:numId w:val="17"/>
        </w:numPr>
        <w:tabs>
          <w:tab w:pos="937" w:val="left" w:leader="none"/>
          <w:tab w:pos="939" w:val="left" w:leader="none"/>
        </w:tabs>
        <w:spacing w:line="244" w:lineRule="auto" w:before="7" w:after="0"/>
        <w:ind w:left="939" w:right="4644" w:hanging="351"/>
        <w:jc w:val="both"/>
        <w:rPr>
          <w:sz w:val="21"/>
        </w:rPr>
      </w:pPr>
      <w:r>
        <w:rPr>
          <w:sz w:val="21"/>
        </w:rPr>
        <w:drawing>
          <wp:anchor distT="0" distB="0" distL="0" distR="0" allowOverlap="1" layoutInCell="1" locked="0" behindDoc="0" simplePos="0" relativeHeight="15734272">
            <wp:simplePos x="0" y="0"/>
            <wp:positionH relativeFrom="page">
              <wp:posOffset>4358627</wp:posOffset>
            </wp:positionH>
            <wp:positionV relativeFrom="paragraph">
              <wp:posOffset>56810</wp:posOffset>
            </wp:positionV>
            <wp:extent cx="2801112" cy="1844027"/>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2801112" cy="1844027"/>
                    </a:xfrm>
                    <a:prstGeom prst="rect">
                      <a:avLst/>
                    </a:prstGeom>
                  </pic:spPr>
                </pic:pic>
              </a:graphicData>
            </a:graphic>
          </wp:anchor>
        </w:drawing>
      </w:r>
      <w:r>
        <w:rPr>
          <w:sz w:val="21"/>
        </w:rPr>
        <w:t>Проверка на развертываемость (Developa-bility) (Ctrl-D). Поверхности тоже закраше-ны, только на сей раз части, которые </w:t>
      </w:r>
      <w:r>
        <w:rPr>
          <w:color w:val="0000FF"/>
          <w:sz w:val="21"/>
          <w:u w:val="single" w:color="0000FF"/>
        </w:rPr>
        <w:t>разворачиваемы</w:t>
      </w:r>
      <w:r>
        <w:rPr>
          <w:sz w:val="21"/>
        </w:rPr>
        <w:t>, закрашены зеленым и части, которые неразвертываемы на плоскость, закрашены красным. Больше о развертке</w:t>
      </w:r>
      <w:r>
        <w:rPr>
          <w:spacing w:val="80"/>
          <w:sz w:val="21"/>
        </w:rPr>
        <w:t> </w:t>
      </w:r>
      <w:r>
        <w:rPr>
          <w:sz w:val="21"/>
        </w:rPr>
        <w:t>поверхностей</w:t>
      </w:r>
      <w:r>
        <w:rPr>
          <w:spacing w:val="80"/>
          <w:sz w:val="21"/>
        </w:rPr>
        <w:t> </w:t>
      </w:r>
      <w:r>
        <w:rPr>
          <w:sz w:val="21"/>
        </w:rPr>
        <w:t>можно</w:t>
      </w:r>
      <w:r>
        <w:rPr>
          <w:spacing w:val="80"/>
          <w:sz w:val="21"/>
        </w:rPr>
        <w:t> </w:t>
      </w:r>
      <w:r>
        <w:rPr>
          <w:sz w:val="21"/>
        </w:rPr>
        <w:t>найти</w:t>
      </w:r>
      <w:r>
        <w:rPr>
          <w:spacing w:val="80"/>
          <w:sz w:val="21"/>
        </w:rPr>
        <w:t> </w:t>
      </w:r>
      <w:r>
        <w:rPr>
          <w:sz w:val="21"/>
        </w:rPr>
        <w:t>в</w:t>
      </w:r>
    </w:p>
    <w:p>
      <w:pPr>
        <w:pStyle w:val="BodyText"/>
        <w:spacing w:line="240" w:lineRule="exact"/>
        <w:ind w:left="939"/>
      </w:pPr>
      <w:r>
        <w:rPr/>
        <w:t>10.8</w:t>
      </w:r>
      <w:r>
        <w:rPr>
          <w:spacing w:val="64"/>
        </w:rPr>
        <w:t>  </w:t>
      </w:r>
      <w:r>
        <w:rPr/>
        <w:t>диалогах</w:t>
      </w:r>
      <w:r>
        <w:rPr>
          <w:spacing w:val="61"/>
        </w:rPr>
        <w:t>  </w:t>
      </w:r>
      <w:r>
        <w:rPr/>
        <w:t>свойств</w:t>
      </w:r>
      <w:r>
        <w:rPr>
          <w:spacing w:val="61"/>
        </w:rPr>
        <w:t>  </w:t>
      </w:r>
      <w:r>
        <w:rPr/>
        <w:t>Слоя</w:t>
      </w:r>
      <w:r>
        <w:rPr>
          <w:spacing w:val="62"/>
        </w:rPr>
        <w:t>  </w:t>
      </w:r>
      <w:r>
        <w:rPr/>
        <w:t>и</w:t>
      </w:r>
      <w:r>
        <w:rPr>
          <w:spacing w:val="63"/>
        </w:rPr>
        <w:t>  </w:t>
      </w:r>
      <w:r>
        <w:rPr>
          <w:spacing w:val="-4"/>
        </w:rPr>
        <w:t>13.4</w:t>
      </w:r>
    </w:p>
    <w:p>
      <w:pPr>
        <w:pStyle w:val="BodyText"/>
        <w:spacing w:before="9"/>
        <w:ind w:left="939"/>
        <w:jc w:val="left"/>
      </w:pPr>
      <w:r>
        <w:rPr>
          <w:spacing w:val="-2"/>
        </w:rPr>
        <w:t>Развертки.</w:t>
      </w:r>
    </w:p>
    <w:p>
      <w:pPr>
        <w:pStyle w:val="ListParagraph"/>
        <w:numPr>
          <w:ilvl w:val="0"/>
          <w:numId w:val="17"/>
        </w:numPr>
        <w:tabs>
          <w:tab w:pos="944" w:val="left" w:leader="none"/>
          <w:tab w:pos="962" w:val="left" w:leader="none"/>
          <w:tab w:pos="1818" w:val="left" w:leader="none"/>
          <w:tab w:pos="2360" w:val="left" w:leader="none"/>
          <w:tab w:pos="2825" w:val="left" w:leader="none"/>
          <w:tab w:pos="4169" w:val="left" w:leader="none"/>
          <w:tab w:pos="4217" w:val="left" w:leader="none"/>
          <w:tab w:pos="4529" w:val="left" w:leader="none"/>
        </w:tabs>
        <w:spacing w:line="244" w:lineRule="auto" w:before="3" w:after="0"/>
        <w:ind w:left="944" w:right="4455" w:hanging="327"/>
        <w:jc w:val="left"/>
        <w:rPr>
          <w:sz w:val="21"/>
        </w:rPr>
      </w:pPr>
      <w:r>
        <w:rPr>
          <w:sz w:val="21"/>
        </w:rPr>
        <w:t>Гауссова</w:t>
      </w:r>
      <w:r>
        <w:rPr>
          <w:spacing w:val="40"/>
          <w:sz w:val="21"/>
        </w:rPr>
        <w:t> </w:t>
      </w:r>
      <w:r>
        <w:rPr>
          <w:sz w:val="21"/>
        </w:rPr>
        <w:t>кривизна</w:t>
      </w:r>
      <w:r>
        <w:rPr>
          <w:spacing w:val="40"/>
          <w:sz w:val="21"/>
        </w:rPr>
        <w:t> </w:t>
      </w:r>
      <w:r>
        <w:rPr>
          <w:sz w:val="21"/>
        </w:rPr>
        <w:t>(Ctrl-G),</w:t>
      </w:r>
      <w:r>
        <w:rPr>
          <w:spacing w:val="40"/>
          <w:sz w:val="21"/>
        </w:rPr>
        <w:t> </w:t>
      </w:r>
      <w:r>
        <w:rPr>
          <w:sz w:val="21"/>
        </w:rPr>
        <w:t>используется, чтобы</w:t>
      </w:r>
      <w:r>
        <w:rPr>
          <w:spacing w:val="80"/>
          <w:sz w:val="21"/>
        </w:rPr>
        <w:t> </w:t>
      </w:r>
      <w:r>
        <w:rPr>
          <w:sz w:val="21"/>
        </w:rPr>
        <w:t>проверить</w:t>
      </w:r>
      <w:r>
        <w:rPr>
          <w:spacing w:val="80"/>
          <w:sz w:val="21"/>
        </w:rPr>
        <w:t> </w:t>
      </w:r>
      <w:r>
        <w:rPr>
          <w:sz w:val="21"/>
        </w:rPr>
        <w:t>правильность</w:t>
      </w:r>
      <w:r>
        <w:rPr>
          <w:spacing w:val="80"/>
          <w:sz w:val="21"/>
        </w:rPr>
        <w:t> </w:t>
      </w:r>
      <w:r>
        <w:rPr>
          <w:sz w:val="21"/>
        </w:rPr>
        <w:t>поверх-</w:t>
      </w:r>
      <w:r>
        <w:rPr>
          <w:spacing w:val="-2"/>
          <w:sz w:val="21"/>
        </w:rPr>
        <w:t>ности.</w:t>
      </w:r>
      <w:r>
        <w:rPr>
          <w:sz w:val="21"/>
        </w:rPr>
        <w:tab/>
      </w:r>
      <w:r>
        <w:rPr>
          <w:spacing w:val="-2"/>
          <w:sz w:val="21"/>
        </w:rPr>
        <w:t>Модель</w:t>
      </w:r>
      <w:r>
        <w:rPr>
          <w:sz w:val="21"/>
        </w:rPr>
        <w:tab/>
      </w:r>
      <w:r>
        <w:rPr>
          <w:spacing w:val="-44"/>
          <w:sz w:val="21"/>
        </w:rPr>
        <w:t> </w:t>
      </w:r>
      <w:r>
        <w:rPr>
          <w:sz w:val="21"/>
        </w:rPr>
        <w:t>закрашена</w:t>
        <w:tab/>
        <w:tab/>
      </w:r>
      <w:r>
        <w:rPr>
          <w:spacing w:val="-10"/>
          <w:sz w:val="21"/>
        </w:rPr>
        <w:t>в</w:t>
      </w:r>
      <w:r>
        <w:rPr>
          <w:sz w:val="21"/>
        </w:rPr>
        <w:tab/>
      </w:r>
      <w:r>
        <w:rPr>
          <w:spacing w:val="-2"/>
          <w:sz w:val="21"/>
        </w:rPr>
        <w:t>цветах, основанных</w:t>
      </w:r>
      <w:r>
        <w:rPr>
          <w:sz w:val="21"/>
        </w:rPr>
        <w:tab/>
      </w:r>
      <w:r>
        <w:rPr>
          <w:spacing w:val="-6"/>
          <w:sz w:val="21"/>
        </w:rPr>
        <w:t>на</w:t>
      </w:r>
      <w:r>
        <w:rPr>
          <w:sz w:val="21"/>
        </w:rPr>
        <w:tab/>
        <w:tab/>
      </w:r>
      <w:r>
        <w:rPr>
          <w:spacing w:val="-2"/>
          <w:sz w:val="21"/>
        </w:rPr>
        <w:t>дискретном</w:t>
      </w:r>
      <w:r>
        <w:rPr>
          <w:sz w:val="21"/>
        </w:rPr>
        <w:tab/>
        <w:tab/>
        <w:t>Гауссовом искривлении</w:t>
      </w:r>
      <w:r>
        <w:rPr>
          <w:spacing w:val="40"/>
          <w:sz w:val="21"/>
        </w:rPr>
        <w:t> </w:t>
      </w:r>
      <w:r>
        <w:rPr>
          <w:sz w:val="21"/>
        </w:rPr>
        <w:t>в</w:t>
      </w:r>
      <w:r>
        <w:rPr>
          <w:spacing w:val="40"/>
          <w:sz w:val="21"/>
        </w:rPr>
        <w:t> </w:t>
      </w:r>
      <w:r>
        <w:rPr>
          <w:sz w:val="21"/>
        </w:rPr>
        <w:t>каждой точке.</w:t>
      </w:r>
      <w:r>
        <w:rPr>
          <w:spacing w:val="40"/>
          <w:sz w:val="21"/>
        </w:rPr>
        <w:t> </w:t>
      </w:r>
      <w:r>
        <w:rPr>
          <w:sz w:val="21"/>
        </w:rPr>
        <w:t>Большинство оболочек</w:t>
      </w:r>
      <w:r>
        <w:rPr>
          <w:spacing w:val="80"/>
          <w:sz w:val="21"/>
        </w:rPr>
        <w:t> </w:t>
      </w:r>
      <w:r>
        <w:rPr>
          <w:sz w:val="21"/>
        </w:rPr>
        <w:t>изогнуто</w:t>
      </w:r>
      <w:r>
        <w:rPr>
          <w:spacing w:val="80"/>
          <w:sz w:val="21"/>
        </w:rPr>
        <w:t> </w:t>
      </w:r>
      <w:r>
        <w:rPr>
          <w:sz w:val="21"/>
        </w:rPr>
        <w:t>в двух</w:t>
      </w:r>
      <w:r>
        <w:rPr>
          <w:spacing w:val="80"/>
          <w:sz w:val="21"/>
        </w:rPr>
        <w:t> </w:t>
      </w:r>
      <w:r>
        <w:rPr>
          <w:sz w:val="21"/>
        </w:rPr>
        <w:t>направлениях, названых</w:t>
      </w:r>
      <w:r>
        <w:rPr>
          <w:spacing w:val="40"/>
          <w:sz w:val="21"/>
        </w:rPr>
        <w:t> </w:t>
      </w:r>
      <w:r>
        <w:rPr>
          <w:sz w:val="21"/>
        </w:rPr>
        <w:t>основными кривизнами.</w:t>
      </w:r>
      <w:r>
        <w:rPr>
          <w:spacing w:val="40"/>
          <w:sz w:val="21"/>
        </w:rPr>
        <w:t> </w:t>
      </w:r>
      <w:r>
        <w:rPr>
          <w:sz w:val="21"/>
        </w:rPr>
        <w:t>Гауссова кривизна</w:t>
      </w:r>
      <w:r>
        <w:rPr>
          <w:spacing w:val="80"/>
          <w:sz w:val="21"/>
        </w:rPr>
        <w:t> </w:t>
      </w:r>
      <w:r>
        <w:rPr>
          <w:sz w:val="21"/>
        </w:rPr>
        <w:t>-</w:t>
      </w:r>
      <w:r>
        <w:rPr>
          <w:spacing w:val="80"/>
          <w:sz w:val="21"/>
        </w:rPr>
        <w:t> </w:t>
      </w:r>
      <w:r>
        <w:rPr>
          <w:sz w:val="21"/>
        </w:rPr>
        <w:t>продукт этих</w:t>
      </w:r>
      <w:r>
        <w:rPr>
          <w:spacing w:val="80"/>
          <w:sz w:val="21"/>
        </w:rPr>
        <w:t> </w:t>
      </w:r>
      <w:r>
        <w:rPr>
          <w:sz w:val="21"/>
        </w:rPr>
        <w:t>двух</w:t>
      </w:r>
      <w:r>
        <w:rPr>
          <w:spacing w:val="80"/>
          <w:sz w:val="21"/>
        </w:rPr>
        <w:t> </w:t>
      </w:r>
      <w:r>
        <w:rPr>
          <w:sz w:val="21"/>
        </w:rPr>
        <w:t>основных</w:t>
      </w:r>
    </w:p>
    <w:p>
      <w:pPr>
        <w:pStyle w:val="ListParagraph"/>
        <w:spacing w:after="0" w:line="244" w:lineRule="auto"/>
        <w:jc w:val="left"/>
        <w:rPr>
          <w:sz w:val="21"/>
        </w:rPr>
        <w:sectPr>
          <w:pgSz w:w="11910" w:h="16840"/>
          <w:pgMar w:header="1411" w:footer="1477" w:top="1700" w:bottom="1660" w:left="1417" w:right="566"/>
        </w:sectPr>
      </w:pPr>
    </w:p>
    <w:p>
      <w:pPr>
        <w:pStyle w:val="BodyText"/>
        <w:spacing w:line="242" w:lineRule="auto" w:before="110"/>
        <w:ind w:left="944" w:right="4013"/>
        <w:jc w:val="left"/>
      </w:pPr>
      <w:r>
        <w:rPr/>
        <w:t>искривлений.</w:t>
      </w:r>
      <w:r>
        <w:rPr>
          <w:spacing w:val="40"/>
        </w:rPr>
        <w:t> </w:t>
      </w:r>
      <w:r>
        <w:rPr/>
        <w:t>Теперь</w:t>
      </w:r>
      <w:r>
        <w:rPr>
          <w:spacing w:val="40"/>
        </w:rPr>
        <w:t> </w:t>
      </w:r>
      <w:r>
        <w:rPr/>
        <w:t>здесь</w:t>
      </w:r>
      <w:r>
        <w:rPr>
          <w:spacing w:val="40"/>
        </w:rPr>
        <w:t> </w:t>
      </w:r>
      <w:r>
        <w:rPr/>
        <w:t>есть</w:t>
      </w:r>
      <w:r>
        <w:rPr>
          <w:spacing w:val="40"/>
        </w:rPr>
        <w:t> </w:t>
      </w:r>
      <w:r>
        <w:rPr/>
        <w:t>3</w:t>
      </w:r>
      <w:r>
        <w:rPr>
          <w:spacing w:val="40"/>
        </w:rPr>
        <w:t> </w:t>
      </w:r>
      <w:r>
        <w:rPr/>
        <w:t>возмож-</w:t>
      </w:r>
      <w:r>
        <w:rPr>
          <w:spacing w:val="-2"/>
        </w:rPr>
        <w:t>ности:</w:t>
      </w:r>
    </w:p>
    <w:p>
      <w:pPr>
        <w:pStyle w:val="ListParagraph"/>
        <w:numPr>
          <w:ilvl w:val="0"/>
          <w:numId w:val="18"/>
        </w:numPr>
        <w:tabs>
          <w:tab w:pos="1640" w:val="left" w:leader="none"/>
        </w:tabs>
        <w:spacing w:line="244" w:lineRule="auto" w:before="1" w:after="0"/>
        <w:ind w:left="1640" w:right="297" w:hanging="346"/>
        <w:jc w:val="both"/>
        <w:rPr>
          <w:sz w:val="21"/>
        </w:rPr>
      </w:pPr>
      <w:r>
        <w:rPr>
          <w:b/>
          <w:sz w:val="21"/>
        </w:rPr>
        <w:t>Отрицательная Гауссова кривизна</w:t>
      </w:r>
      <w:r>
        <w:rPr>
          <w:sz w:val="21"/>
        </w:rPr>
        <w:t>. Эти области закрашены синим и имеют форму седла, так как</w:t>
      </w:r>
      <w:r>
        <w:rPr>
          <w:spacing w:val="40"/>
          <w:sz w:val="21"/>
        </w:rPr>
        <w:t> </w:t>
      </w:r>
      <w:r>
        <w:rPr>
          <w:sz w:val="21"/>
        </w:rPr>
        <w:t>кривизна в</w:t>
      </w:r>
      <w:r>
        <w:rPr>
          <w:spacing w:val="40"/>
          <w:sz w:val="21"/>
        </w:rPr>
        <w:t> </w:t>
      </w:r>
      <w:r>
        <w:rPr>
          <w:sz w:val="21"/>
        </w:rPr>
        <w:t>одном</w:t>
      </w:r>
      <w:r>
        <w:rPr>
          <w:spacing w:val="40"/>
          <w:sz w:val="21"/>
        </w:rPr>
        <w:t> </w:t>
      </w:r>
      <w:r>
        <w:rPr>
          <w:sz w:val="21"/>
        </w:rPr>
        <w:t>направлении положительная, в то время как кривизна в другом должна быть отрицательной.</w:t>
      </w:r>
    </w:p>
    <w:p>
      <w:pPr>
        <w:pStyle w:val="ListParagraph"/>
        <w:numPr>
          <w:ilvl w:val="0"/>
          <w:numId w:val="18"/>
        </w:numPr>
        <w:tabs>
          <w:tab w:pos="1640" w:val="left" w:leader="none"/>
        </w:tabs>
        <w:spacing w:line="244" w:lineRule="auto" w:before="1" w:after="0"/>
        <w:ind w:left="1640" w:right="248" w:hanging="346"/>
        <w:jc w:val="both"/>
        <w:rPr>
          <w:sz w:val="21"/>
        </w:rPr>
      </w:pPr>
      <w:r>
        <w:rPr>
          <w:b/>
          <w:sz w:val="21"/>
        </w:rPr>
        <w:t>Нулевая Гауссова кривизна</w:t>
      </w:r>
      <w:r>
        <w:rPr>
          <w:sz w:val="21"/>
        </w:rPr>
        <w:t>. По крайней мере одно из двух основных искривлений - нуль, таким образом, поверхность является плоскостью или изогнута только в одном направлении. В обоих случаях поверхность разворачивается на плоскость и это является фактически критерием свойства разворачиваемости</w:t>
      </w:r>
      <w:r>
        <w:rPr>
          <w:spacing w:val="40"/>
          <w:sz w:val="21"/>
        </w:rPr>
        <w:t> </w:t>
      </w:r>
      <w:r>
        <w:rPr>
          <w:sz w:val="21"/>
        </w:rPr>
        <w:t>поверхностей. Эти области закрашены зеленым.</w:t>
      </w:r>
    </w:p>
    <w:p>
      <w:pPr>
        <w:pStyle w:val="ListParagraph"/>
        <w:numPr>
          <w:ilvl w:val="0"/>
          <w:numId w:val="18"/>
        </w:numPr>
        <w:tabs>
          <w:tab w:pos="1640" w:val="left" w:leader="none"/>
        </w:tabs>
        <w:spacing w:line="247" w:lineRule="auto" w:before="0" w:after="0"/>
        <w:ind w:left="1640" w:right="255" w:hanging="346"/>
        <w:jc w:val="both"/>
        <w:rPr>
          <w:sz w:val="21"/>
        </w:rPr>
      </w:pPr>
      <w:r>
        <w:rPr>
          <w:b/>
          <w:sz w:val="21"/>
        </w:rPr>
        <w:t>Положительная Гауссова кривизна</w:t>
      </w:r>
      <w:r>
        <w:rPr>
          <w:sz w:val="21"/>
        </w:rPr>
        <w:t>. Кривизна в обоих направлениях может быть положительная или отрицательная, но должна быть одинакова в обоих направлениях. Эти области - выпуклые или вогнутые, и закрашены красным.</w:t>
      </w:r>
    </w:p>
    <w:p>
      <w:pPr>
        <w:pStyle w:val="BodyText"/>
        <w:spacing w:before="22"/>
        <w:jc w:val="left"/>
      </w:pPr>
    </w:p>
    <w:p>
      <w:pPr>
        <w:pStyle w:val="ListParagraph"/>
        <w:numPr>
          <w:ilvl w:val="0"/>
          <w:numId w:val="17"/>
        </w:numPr>
        <w:tabs>
          <w:tab w:pos="937" w:val="left" w:leader="none"/>
          <w:tab w:pos="939" w:val="left" w:leader="none"/>
        </w:tabs>
        <w:spacing w:line="242" w:lineRule="auto" w:before="0" w:after="0"/>
        <w:ind w:left="939" w:right="251" w:hanging="351"/>
        <w:jc w:val="both"/>
        <w:rPr>
          <w:sz w:val="21"/>
        </w:rPr>
      </w:pPr>
      <w:r>
        <w:rPr>
          <w:sz w:val="21"/>
        </w:rPr>
        <w:drawing>
          <wp:anchor distT="0" distB="0" distL="0" distR="0" allowOverlap="1" layoutInCell="1" locked="0" behindDoc="0" simplePos="0" relativeHeight="15734784">
            <wp:simplePos x="0" y="0"/>
            <wp:positionH relativeFrom="page">
              <wp:posOffset>4684763</wp:posOffset>
            </wp:positionH>
            <wp:positionV relativeFrom="paragraph">
              <wp:posOffset>192445</wp:posOffset>
            </wp:positionV>
            <wp:extent cx="2365248" cy="1075931"/>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2365248" cy="1075931"/>
                    </a:xfrm>
                    <a:prstGeom prst="rect">
                      <a:avLst/>
                    </a:prstGeom>
                  </pic:spPr>
                </pic:pic>
              </a:graphicData>
            </a:graphic>
          </wp:anchor>
        </w:drawing>
      </w:r>
      <w:r>
        <w:rPr>
          <w:sz w:val="21"/>
        </w:rPr>
        <w:t>Зебровая закраска</w:t>
      </w:r>
      <w:r>
        <w:rPr>
          <w:spacing w:val="18"/>
          <w:sz w:val="21"/>
        </w:rPr>
        <w:t> </w:t>
      </w:r>
      <w:r>
        <w:rPr>
          <w:sz w:val="21"/>
        </w:rPr>
        <w:t>(Ctrl-E). Эта</w:t>
      </w:r>
      <w:r>
        <w:rPr>
          <w:spacing w:val="20"/>
          <w:sz w:val="21"/>
        </w:rPr>
        <w:t> </w:t>
      </w:r>
      <w:r>
        <w:rPr>
          <w:sz w:val="21"/>
        </w:rPr>
        <w:t>опция для проверки модели на правильность.</w:t>
      </w:r>
      <w:r>
        <w:rPr>
          <w:spacing w:val="20"/>
          <w:sz w:val="21"/>
        </w:rPr>
        <w:t> </w:t>
      </w:r>
      <w:r>
        <w:rPr>
          <w:sz w:val="21"/>
        </w:rPr>
        <w:t>Области</w:t>
      </w:r>
      <w:r>
        <w:rPr>
          <w:spacing w:val="40"/>
          <w:sz w:val="21"/>
        </w:rPr>
        <w:t> </w:t>
      </w:r>
      <w:r>
        <w:rPr>
          <w:sz w:val="21"/>
        </w:rPr>
        <w:t>с</w:t>
      </w:r>
      <w:r>
        <w:rPr>
          <w:spacing w:val="80"/>
          <w:w w:val="150"/>
          <w:sz w:val="21"/>
        </w:rPr>
        <w:t>  </w:t>
      </w:r>
      <w:r>
        <w:rPr>
          <w:sz w:val="21"/>
        </w:rPr>
        <w:t>постоянной</w:t>
      </w:r>
      <w:r>
        <w:rPr>
          <w:spacing w:val="80"/>
          <w:w w:val="150"/>
          <w:sz w:val="21"/>
        </w:rPr>
        <w:t>  </w:t>
      </w:r>
      <w:r>
        <w:rPr>
          <w:sz w:val="21"/>
        </w:rPr>
        <w:t>интенсивностью</w:t>
      </w:r>
      <w:r>
        <w:rPr>
          <w:spacing w:val="80"/>
          <w:sz w:val="21"/>
        </w:rPr>
        <w:t>  </w:t>
      </w:r>
      <w:r>
        <w:rPr>
          <w:sz w:val="21"/>
        </w:rPr>
        <w:t>светового</w:t>
      </w:r>
    </w:p>
    <w:p>
      <w:pPr>
        <w:pStyle w:val="BodyText"/>
        <w:spacing w:line="244" w:lineRule="auto" w:before="2"/>
        <w:ind w:left="939" w:right="4131"/>
      </w:pPr>
      <w:r>
        <w:rPr/>
        <w:t>отражения закрашены полосами. Это подобно способу, которым человеческий глаз обнаруживает неправильные пятна на поверхности по изменению блеска и теней по поверхности.</w:t>
      </w:r>
      <w:r>
        <w:rPr>
          <w:spacing w:val="40"/>
        </w:rPr>
        <w:t> </w:t>
      </w:r>
      <w:r>
        <w:rPr/>
        <w:t>Если</w:t>
      </w:r>
      <w:r>
        <w:rPr>
          <w:spacing w:val="40"/>
        </w:rPr>
        <w:t> </w:t>
      </w:r>
      <w:r>
        <w:rPr/>
        <w:t>кромки</w:t>
      </w:r>
      <w:r>
        <w:rPr>
          <w:spacing w:val="40"/>
        </w:rPr>
        <w:t> </w:t>
      </w:r>
      <w:r>
        <w:rPr/>
        <w:t>полос</w:t>
      </w:r>
      <w:r>
        <w:rPr>
          <w:spacing w:val="40"/>
        </w:rPr>
        <w:t> </w:t>
      </w:r>
      <w:r>
        <w:rPr/>
        <w:t>зебры изогнуты плавно тогда и поверхность является гладкой в этих областях. На линиях слома они меняются местами.</w:t>
      </w:r>
    </w:p>
    <w:p>
      <w:pPr>
        <w:pStyle w:val="Heading4"/>
        <w:numPr>
          <w:ilvl w:val="1"/>
          <w:numId w:val="14"/>
        </w:numPr>
        <w:tabs>
          <w:tab w:pos="653" w:val="left" w:leader="none"/>
        </w:tabs>
        <w:spacing w:line="240" w:lineRule="auto" w:before="214" w:after="0"/>
        <w:ind w:left="653" w:right="0" w:hanging="415"/>
        <w:jc w:val="both"/>
      </w:pPr>
      <w:bookmarkStart w:name="_TOC_250098" w:id="12"/>
      <w:bookmarkEnd w:id="12"/>
      <w:r>
        <w:rPr>
          <w:spacing w:val="-2"/>
        </w:rPr>
        <w:t>Печать.</w:t>
      </w:r>
    </w:p>
    <w:p>
      <w:pPr>
        <w:pStyle w:val="BodyText"/>
        <w:spacing w:line="244" w:lineRule="auto" w:before="14"/>
        <w:ind w:left="238" w:right="248" w:firstLine="700"/>
      </w:pPr>
      <w:r>
        <w:rPr/>
        <w:t>Области просмотра могут быть распечатаны, но только, если они находятся в</w:t>
      </w:r>
      <w:r>
        <w:rPr>
          <w:spacing w:val="40"/>
        </w:rPr>
        <w:t> </w:t>
      </w:r>
      <w:r>
        <w:rPr/>
        <w:t>каркасном режиме. Независимо от изменения масштаба изображения области просмотра вся модель будет посылана в принтер. Если текущий вид является 3D видом, то масштаб печати будет таков, чтобы модель соответствовала размеру бумаги. Другие виды могут быть напечатаны в</w:t>
      </w:r>
      <w:r>
        <w:rPr>
          <w:spacing w:val="40"/>
        </w:rPr>
        <w:t> </w:t>
      </w:r>
      <w:r>
        <w:rPr/>
        <w:t>любом</w:t>
      </w:r>
      <w:r>
        <w:rPr>
          <w:spacing w:val="40"/>
        </w:rPr>
        <w:t> </w:t>
      </w:r>
      <w:r>
        <w:rPr/>
        <w:t>масштабе,</w:t>
      </w:r>
      <w:r>
        <w:rPr>
          <w:spacing w:val="40"/>
        </w:rPr>
        <w:t> </w:t>
      </w:r>
      <w:r>
        <w:rPr/>
        <w:t>но</w:t>
      </w:r>
      <w:r>
        <w:rPr>
          <w:spacing w:val="40"/>
        </w:rPr>
        <w:t> </w:t>
      </w:r>
      <w:r>
        <w:rPr/>
        <w:t>только на</w:t>
      </w:r>
      <w:r>
        <w:rPr>
          <w:spacing w:val="40"/>
        </w:rPr>
        <w:t> </w:t>
      </w:r>
      <w:r>
        <w:rPr/>
        <w:t>один</w:t>
      </w:r>
      <w:r>
        <w:rPr>
          <w:spacing w:val="40"/>
        </w:rPr>
        <w:t> </w:t>
      </w:r>
      <w:r>
        <w:rPr/>
        <w:t>лист</w:t>
      </w:r>
      <w:r>
        <w:rPr>
          <w:spacing w:val="40"/>
        </w:rPr>
        <w:t> </w:t>
      </w:r>
      <w:r>
        <w:rPr/>
        <w:t>бумаги</w:t>
      </w:r>
      <w:r>
        <w:rPr>
          <w:spacing w:val="40"/>
        </w:rPr>
        <w:t> </w:t>
      </w:r>
      <w:r>
        <w:rPr/>
        <w:t>заданного</w:t>
      </w:r>
      <w:r>
        <w:rPr>
          <w:spacing w:val="40"/>
        </w:rPr>
        <w:t> </w:t>
      </w:r>
      <w:r>
        <w:rPr/>
        <w:t>формата</w:t>
      </w:r>
      <w:r>
        <w:rPr>
          <w:spacing w:val="40"/>
        </w:rPr>
        <w:t> </w:t>
      </w:r>
      <w:r>
        <w:rPr/>
        <w:t>в драйвере принтера. Если необходимо распечатать на нескольких страницах – используйте, если это возможно, опцию принтера “Печать постера”.</w:t>
      </w:r>
    </w:p>
    <w:p>
      <w:pPr>
        <w:pStyle w:val="Heading4"/>
        <w:numPr>
          <w:ilvl w:val="1"/>
          <w:numId w:val="14"/>
        </w:numPr>
        <w:tabs>
          <w:tab w:pos="655" w:val="left" w:leader="none"/>
        </w:tabs>
        <w:spacing w:line="240" w:lineRule="auto" w:before="216" w:after="0"/>
        <w:ind w:left="655" w:right="0" w:hanging="417"/>
        <w:jc w:val="both"/>
      </w:pPr>
      <w:bookmarkStart w:name="_TOC_250097" w:id="13"/>
      <w:r>
        <w:rPr/>
        <w:t>Сохранить</w:t>
      </w:r>
      <w:r>
        <w:rPr>
          <w:spacing w:val="-4"/>
        </w:rPr>
        <w:t> </w:t>
      </w:r>
      <w:r>
        <w:rPr/>
        <w:t>как</w:t>
      </w:r>
      <w:r>
        <w:rPr>
          <w:spacing w:val="-7"/>
        </w:rPr>
        <w:t> </w:t>
      </w:r>
      <w:r>
        <w:rPr/>
        <w:t>растровое</w:t>
      </w:r>
      <w:r>
        <w:rPr>
          <w:spacing w:val="-6"/>
        </w:rPr>
        <w:t> </w:t>
      </w:r>
      <w:bookmarkEnd w:id="13"/>
      <w:r>
        <w:rPr>
          <w:spacing w:val="-2"/>
        </w:rPr>
        <w:t>изображение.</w:t>
      </w:r>
    </w:p>
    <w:p>
      <w:pPr>
        <w:pStyle w:val="BodyText"/>
        <w:spacing w:line="244" w:lineRule="auto" w:before="10"/>
        <w:ind w:left="238" w:right="4293" w:firstLine="700"/>
      </w:pPr>
      <w:r>
        <w:rPr/>
        <w:drawing>
          <wp:anchor distT="0" distB="0" distL="0" distR="0" allowOverlap="1" layoutInCell="1" locked="0" behindDoc="0" simplePos="0" relativeHeight="15735296">
            <wp:simplePos x="0" y="0"/>
            <wp:positionH relativeFrom="page">
              <wp:posOffset>4581131</wp:posOffset>
            </wp:positionH>
            <wp:positionV relativeFrom="paragraph">
              <wp:posOffset>67352</wp:posOffset>
            </wp:positionV>
            <wp:extent cx="2487155" cy="178916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2487155" cy="1789163"/>
                    </a:xfrm>
                    <a:prstGeom prst="rect">
                      <a:avLst/>
                    </a:prstGeom>
                  </pic:spPr>
                </pic:pic>
              </a:graphicData>
            </a:graphic>
          </wp:anchor>
        </w:drawing>
      </w:r>
      <w:r>
        <w:rPr/>
        <w:t>Изображение,</w:t>
      </w:r>
      <w:r>
        <w:rPr>
          <w:spacing w:val="40"/>
        </w:rPr>
        <w:t> </w:t>
      </w:r>
      <w:r>
        <w:rPr/>
        <w:t>показаное в области</w:t>
      </w:r>
      <w:r>
        <w:rPr>
          <w:spacing w:val="40"/>
        </w:rPr>
        <w:t> </w:t>
      </w:r>
      <w:r>
        <w:rPr/>
        <w:t>просмот-ра, может также быть сохранено на диск. Следующий диалог появляется, в котором можно задать желательную ширину или высоту. Можно также</w:t>
      </w:r>
      <w:r>
        <w:rPr>
          <w:spacing w:val="40"/>
        </w:rPr>
        <w:t> </w:t>
      </w:r>
      <w:r>
        <w:rPr/>
        <w:t>ввести имя файла и его местоположение на диске.</w:t>
      </w:r>
    </w:p>
    <w:p>
      <w:pPr>
        <w:pStyle w:val="BodyText"/>
        <w:spacing w:after="0" w:line="244" w:lineRule="auto"/>
        <w:sectPr>
          <w:pgSz w:w="11910" w:h="16840"/>
          <w:pgMar w:header="1411" w:footer="1477" w:top="1700" w:bottom="1660" w:left="1417" w:right="566"/>
        </w:sectPr>
      </w:pPr>
    </w:p>
    <w:p>
      <w:pPr>
        <w:pStyle w:val="Heading1"/>
        <w:numPr>
          <w:ilvl w:val="0"/>
          <w:numId w:val="14"/>
        </w:numPr>
        <w:tabs>
          <w:tab w:pos="601" w:val="left" w:leader="none"/>
        </w:tabs>
        <w:spacing w:line="240" w:lineRule="auto" w:before="328" w:after="0"/>
        <w:ind w:left="601" w:right="0" w:hanging="363"/>
        <w:jc w:val="both"/>
      </w:pPr>
      <w:r>
        <w:rPr/>
        <w:t>Меню</w:t>
      </w:r>
      <w:r>
        <w:rPr>
          <w:spacing w:val="-3"/>
        </w:rPr>
        <w:t> </w:t>
      </w:r>
      <w:r>
        <w:rPr>
          <w:spacing w:val="-4"/>
        </w:rPr>
        <w:t>Файл.</w:t>
      </w:r>
    </w:p>
    <w:p>
      <w:pPr>
        <w:pStyle w:val="BodyText"/>
        <w:spacing w:before="7"/>
        <w:ind w:left="939"/>
        <w:jc w:val="left"/>
      </w:pPr>
      <w:r>
        <w:rPr/>
        <w:t>Из</w:t>
      </w:r>
      <w:r>
        <w:rPr>
          <w:spacing w:val="10"/>
        </w:rPr>
        <w:t> </w:t>
      </w:r>
      <w:r>
        <w:rPr/>
        <w:t>меню</w:t>
      </w:r>
      <w:r>
        <w:rPr>
          <w:spacing w:val="11"/>
        </w:rPr>
        <w:t> </w:t>
      </w:r>
      <w:r>
        <w:rPr/>
        <w:t>Файл</w:t>
      </w:r>
      <w:r>
        <w:rPr>
          <w:spacing w:val="2"/>
        </w:rPr>
        <w:t> </w:t>
      </w:r>
      <w:r>
        <w:rPr/>
        <w:t>доступны</w:t>
      </w:r>
      <w:r>
        <w:rPr>
          <w:spacing w:val="11"/>
        </w:rPr>
        <w:t> </w:t>
      </w:r>
      <w:r>
        <w:rPr/>
        <w:t>различные</w:t>
      </w:r>
      <w:r>
        <w:rPr>
          <w:spacing w:val="10"/>
        </w:rPr>
        <w:t> </w:t>
      </w:r>
      <w:r>
        <w:rPr>
          <w:spacing w:val="-2"/>
        </w:rPr>
        <w:t>опции.</w:t>
      </w:r>
    </w:p>
    <w:p>
      <w:pPr>
        <w:pStyle w:val="Heading4"/>
        <w:numPr>
          <w:ilvl w:val="1"/>
          <w:numId w:val="14"/>
        </w:numPr>
        <w:tabs>
          <w:tab w:pos="654" w:val="left" w:leader="none"/>
        </w:tabs>
        <w:spacing w:line="240" w:lineRule="auto" w:before="215" w:after="0"/>
        <w:ind w:left="654" w:right="0" w:hanging="416"/>
        <w:jc w:val="both"/>
      </w:pPr>
      <w:r>
        <w:rPr>
          <w:spacing w:val="-2"/>
        </w:rPr>
        <w:t>Новая.</w:t>
      </w:r>
    </w:p>
    <w:p>
      <w:pPr>
        <w:pStyle w:val="BodyText"/>
        <w:spacing w:line="238" w:lineRule="exact" w:before="19"/>
        <w:ind w:left="939"/>
      </w:pPr>
      <w:r>
        <w:rPr/>
        <w:t>Старт</w:t>
      </w:r>
      <w:r>
        <w:rPr>
          <w:spacing w:val="5"/>
        </w:rPr>
        <w:t> </w:t>
      </w:r>
      <w:r>
        <w:rPr/>
        <w:t>нового</w:t>
      </w:r>
      <w:r>
        <w:rPr>
          <w:spacing w:val="5"/>
        </w:rPr>
        <w:t> </w:t>
      </w:r>
      <w:r>
        <w:rPr/>
        <w:t>проекта.</w:t>
      </w:r>
      <w:r>
        <w:rPr>
          <w:spacing w:val="4"/>
        </w:rPr>
        <w:t> </w:t>
      </w:r>
      <w:r>
        <w:rPr/>
        <w:t>Открывается</w:t>
      </w:r>
      <w:r>
        <w:rPr>
          <w:spacing w:val="-3"/>
        </w:rPr>
        <w:t> </w:t>
      </w:r>
      <w:r>
        <w:rPr/>
        <w:t>следующее</w:t>
      </w:r>
      <w:r>
        <w:rPr>
          <w:spacing w:val="6"/>
        </w:rPr>
        <w:t> </w:t>
      </w:r>
      <w:r>
        <w:rPr/>
        <w:t>диалоговое</w:t>
      </w:r>
      <w:r>
        <w:rPr>
          <w:spacing w:val="-13"/>
        </w:rPr>
        <w:t> </w:t>
      </w:r>
      <w:r>
        <w:rPr/>
        <w:t>окно на</w:t>
      </w:r>
      <w:r>
        <w:rPr>
          <w:spacing w:val="-1"/>
        </w:rPr>
        <w:t> </w:t>
      </w:r>
      <w:r>
        <w:rPr/>
        <w:t>рисунке</w:t>
      </w:r>
      <w:r>
        <w:rPr>
          <w:spacing w:val="6"/>
        </w:rPr>
        <w:t> </w:t>
      </w:r>
      <w:r>
        <w:rPr>
          <w:spacing w:val="-5"/>
        </w:rPr>
        <w:t>9.</w:t>
      </w:r>
    </w:p>
    <w:p>
      <w:pPr>
        <w:spacing w:line="238" w:lineRule="exact" w:before="0"/>
        <w:ind w:left="939" w:right="0" w:firstLine="0"/>
        <w:jc w:val="both"/>
        <w:rPr>
          <w:sz w:val="21"/>
        </w:rPr>
      </w:pPr>
      <w:r>
        <w:rPr>
          <w:i/>
          <w:sz w:val="21"/>
        </w:rPr>
        <w:t>Чucлo</w:t>
      </w:r>
      <w:r>
        <w:rPr>
          <w:i/>
          <w:spacing w:val="51"/>
          <w:sz w:val="21"/>
        </w:rPr>
        <w:t> </w:t>
      </w:r>
      <w:r>
        <w:rPr>
          <w:i/>
          <w:sz w:val="21"/>
        </w:rPr>
        <w:t>тoче</w:t>
      </w:r>
      <w:r>
        <w:rPr>
          <w:i/>
          <w:smallCaps/>
          <w:sz w:val="21"/>
        </w:rPr>
        <w:t>k</w:t>
      </w:r>
      <w:r>
        <w:rPr>
          <w:i/>
          <w:smallCaps w:val="0"/>
          <w:spacing w:val="65"/>
          <w:sz w:val="21"/>
        </w:rPr>
        <w:t> </w:t>
      </w:r>
      <w:r>
        <w:rPr>
          <w:i/>
          <w:smallCaps w:val="0"/>
          <w:sz w:val="21"/>
        </w:rPr>
        <w:t>в</w:t>
      </w:r>
      <w:r>
        <w:rPr>
          <w:i/>
          <w:smallCaps w:val="0"/>
          <w:spacing w:val="54"/>
          <w:sz w:val="21"/>
        </w:rPr>
        <w:t> </w:t>
      </w:r>
      <w:r>
        <w:rPr>
          <w:i/>
          <w:smallCaps w:val="0"/>
          <w:sz w:val="21"/>
        </w:rPr>
        <w:t>прoдoль</w:t>
      </w:r>
      <w:r>
        <w:rPr>
          <w:i/>
          <w:smallCaps/>
          <w:sz w:val="21"/>
        </w:rPr>
        <w:t>hoм</w:t>
      </w:r>
      <w:r>
        <w:rPr>
          <w:i/>
          <w:smallCaps w:val="0"/>
          <w:spacing w:val="62"/>
          <w:sz w:val="21"/>
        </w:rPr>
        <w:t> </w:t>
      </w:r>
      <w:r>
        <w:rPr>
          <w:i/>
          <w:smallCaps/>
          <w:sz w:val="21"/>
        </w:rPr>
        <w:t>h</w:t>
      </w:r>
      <w:r>
        <w:rPr>
          <w:i/>
          <w:smallCaps w:val="0"/>
          <w:sz w:val="21"/>
        </w:rPr>
        <w:t>аправле</w:t>
      </w:r>
      <w:r>
        <w:rPr>
          <w:i/>
          <w:smallCaps/>
          <w:sz w:val="21"/>
        </w:rPr>
        <w:t>h</w:t>
      </w:r>
      <w:r>
        <w:rPr>
          <w:i/>
          <w:smallCaps w:val="0"/>
          <w:sz w:val="21"/>
        </w:rPr>
        <w:t>uu</w:t>
      </w:r>
      <w:r>
        <w:rPr>
          <w:i/>
          <w:smallCaps w:val="0"/>
          <w:spacing w:val="59"/>
          <w:sz w:val="21"/>
        </w:rPr>
        <w:t> </w:t>
      </w:r>
      <w:r>
        <w:rPr>
          <w:smallCaps w:val="0"/>
          <w:sz w:val="21"/>
        </w:rPr>
        <w:t>означает</w:t>
      </w:r>
      <w:r>
        <w:rPr>
          <w:smallCaps w:val="0"/>
          <w:spacing w:val="59"/>
          <w:sz w:val="21"/>
        </w:rPr>
        <w:t> </w:t>
      </w:r>
      <w:r>
        <w:rPr>
          <w:smallCaps w:val="0"/>
          <w:sz w:val="21"/>
        </w:rPr>
        <w:t>сколько</w:t>
      </w:r>
      <w:r>
        <w:rPr>
          <w:smallCaps w:val="0"/>
          <w:spacing w:val="56"/>
          <w:sz w:val="21"/>
        </w:rPr>
        <w:t> </w:t>
      </w:r>
      <w:r>
        <w:rPr>
          <w:smallCaps w:val="0"/>
          <w:sz w:val="21"/>
        </w:rPr>
        <w:t>необходимо</w:t>
      </w:r>
      <w:r>
        <w:rPr>
          <w:smallCaps w:val="0"/>
          <w:spacing w:val="62"/>
          <w:sz w:val="21"/>
        </w:rPr>
        <w:t> </w:t>
      </w:r>
      <w:r>
        <w:rPr>
          <w:smallCaps w:val="0"/>
          <w:spacing w:val="-2"/>
          <w:sz w:val="21"/>
        </w:rPr>
        <w:t>"столбцов"</w:t>
      </w:r>
    </w:p>
    <w:p>
      <w:pPr>
        <w:pStyle w:val="BodyText"/>
        <w:spacing w:before="13"/>
        <w:ind w:left="238"/>
      </w:pPr>
      <w:r>
        <w:rPr/>
        <w:t>точек.</w:t>
      </w:r>
      <w:r>
        <w:rPr>
          <w:spacing w:val="6"/>
        </w:rPr>
        <w:t> </w:t>
      </w:r>
      <w:r>
        <w:rPr/>
        <w:t>Точки</w:t>
      </w:r>
      <w:r>
        <w:rPr>
          <w:spacing w:val="5"/>
        </w:rPr>
        <w:t> </w:t>
      </w:r>
      <w:r>
        <w:rPr/>
        <w:t>в</w:t>
      </w:r>
      <w:r>
        <w:rPr>
          <w:spacing w:val="9"/>
        </w:rPr>
        <w:t> </w:t>
      </w:r>
      <w:r>
        <w:rPr/>
        <w:t>столбцах</w:t>
      </w:r>
      <w:r>
        <w:rPr>
          <w:spacing w:val="6"/>
        </w:rPr>
        <w:t> </w:t>
      </w:r>
      <w:r>
        <w:rPr/>
        <w:t>находятся</w:t>
      </w:r>
      <w:r>
        <w:rPr>
          <w:spacing w:val="12"/>
        </w:rPr>
        <w:t> </w:t>
      </w:r>
      <w:r>
        <w:rPr/>
        <w:t>примерно</w:t>
      </w:r>
      <w:r>
        <w:rPr>
          <w:spacing w:val="12"/>
        </w:rPr>
        <w:t> </w:t>
      </w:r>
      <w:r>
        <w:rPr/>
        <w:t>в</w:t>
      </w:r>
      <w:r>
        <w:rPr>
          <w:spacing w:val="8"/>
        </w:rPr>
        <w:t> </w:t>
      </w:r>
      <w:r>
        <w:rPr/>
        <w:t>плоскости</w:t>
      </w:r>
      <w:r>
        <w:rPr>
          <w:spacing w:val="7"/>
        </w:rPr>
        <w:t> </w:t>
      </w:r>
      <w:r>
        <w:rPr>
          <w:spacing w:val="-2"/>
        </w:rPr>
        <w:t>шпангоута.</w:t>
      </w:r>
    </w:p>
    <w:p>
      <w:pPr>
        <w:pStyle w:val="BodyText"/>
        <w:spacing w:line="244" w:lineRule="auto" w:before="3"/>
        <w:ind w:left="238" w:right="248" w:firstLine="700"/>
      </w:pPr>
      <w:r>
        <w:rPr/>
        <w:drawing>
          <wp:anchor distT="0" distB="0" distL="0" distR="0" allowOverlap="1" layoutInCell="1" locked="0" behindDoc="0" simplePos="0" relativeHeight="15735808">
            <wp:simplePos x="0" y="0"/>
            <wp:positionH relativeFrom="page">
              <wp:posOffset>4209275</wp:posOffset>
            </wp:positionH>
            <wp:positionV relativeFrom="paragraph">
              <wp:posOffset>453640</wp:posOffset>
            </wp:positionV>
            <wp:extent cx="2892539" cy="1612379"/>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2892539" cy="1612379"/>
                    </a:xfrm>
                    <a:prstGeom prst="rect">
                      <a:avLst/>
                    </a:prstGeom>
                  </pic:spPr>
                </pic:pic>
              </a:graphicData>
            </a:graphic>
          </wp:anchor>
        </w:drawing>
      </w:r>
      <w:r>
        <w:rPr>
          <w:i/>
        </w:rPr>
        <w:t>Чucлo тoче</w:t>
      </w:r>
      <w:r>
        <w:rPr>
          <w:i/>
          <w:smallCaps/>
        </w:rPr>
        <w:t>k</w:t>
      </w:r>
      <w:r>
        <w:rPr>
          <w:i/>
          <w:smallCaps w:val="0"/>
        </w:rPr>
        <w:t> в вертu</w:t>
      </w:r>
      <w:r>
        <w:rPr>
          <w:i/>
          <w:smallCaps/>
        </w:rPr>
        <w:t>k</w:t>
      </w:r>
      <w:r>
        <w:rPr>
          <w:i/>
          <w:smallCaps w:val="0"/>
        </w:rPr>
        <w:t>аль</w:t>
      </w:r>
      <w:r>
        <w:rPr>
          <w:i/>
          <w:smallCaps/>
        </w:rPr>
        <w:t>hoм</w:t>
      </w:r>
      <w:r>
        <w:rPr>
          <w:i/>
          <w:smallCaps w:val="0"/>
        </w:rPr>
        <w:t> </w:t>
      </w:r>
      <w:r>
        <w:rPr>
          <w:i/>
          <w:smallCaps/>
        </w:rPr>
        <w:t>h</w:t>
      </w:r>
      <w:r>
        <w:rPr>
          <w:i/>
          <w:smallCaps w:val="0"/>
        </w:rPr>
        <w:t>аправле</w:t>
      </w:r>
      <w:r>
        <w:rPr>
          <w:i/>
          <w:smallCaps/>
        </w:rPr>
        <w:t>h</w:t>
      </w:r>
      <w:r>
        <w:rPr>
          <w:i/>
          <w:smallCaps w:val="0"/>
        </w:rPr>
        <w:t>uu </w:t>
      </w:r>
      <w:r>
        <w:rPr>
          <w:smallCaps w:val="0"/>
        </w:rPr>
        <w:t>означает число точек в каждом "столбце"</w:t>
      </w:r>
      <w:r>
        <w:rPr>
          <w:smallCaps w:val="0"/>
          <w:spacing w:val="40"/>
        </w:rPr>
        <w:t> </w:t>
      </w:r>
      <w:r>
        <w:rPr>
          <w:smallCaps w:val="0"/>
        </w:rPr>
        <w:t>от киля. Желательное число точек зависит от</w:t>
      </w:r>
      <w:r>
        <w:rPr>
          <w:smallCaps w:val="0"/>
          <w:spacing w:val="40"/>
        </w:rPr>
        <w:t> </w:t>
      </w:r>
      <w:r>
        <w:rPr>
          <w:smallCaps w:val="0"/>
        </w:rPr>
        <w:t>сложности конечной оболочки. Но проще получить правильную поверхность, когда число</w:t>
      </w:r>
    </w:p>
    <w:p>
      <w:pPr>
        <w:pStyle w:val="BodyText"/>
        <w:spacing w:line="244" w:lineRule="auto" w:before="1"/>
        <w:ind w:left="238" w:right="4877"/>
      </w:pPr>
      <w:r>
        <w:rPr/>
        <w:t>точек задано настолько малым, насколько это возможно. Также объем работы уменьшается, при меньшем количестве заданных точек. Дополнительные точки можно всегда вставить позже в процессе проектирования, особенно в области поверхности с большой кривизной (такие как скула или бульб). Также необходимо ввести проектные значения</w:t>
      </w:r>
      <w:r>
        <w:rPr>
          <w:spacing w:val="40"/>
        </w:rPr>
        <w:t> </w:t>
      </w:r>
      <w:r>
        <w:rPr>
          <w:i/>
        </w:rPr>
        <w:t>длu</w:t>
      </w:r>
      <w:r>
        <w:rPr>
          <w:i/>
          <w:smallCaps/>
        </w:rPr>
        <w:t>h</w:t>
      </w:r>
      <w:r>
        <w:rPr>
          <w:i/>
          <w:smallCaps w:val="0"/>
        </w:rPr>
        <w:t>ы, шuрu</w:t>
      </w:r>
      <w:r>
        <w:rPr>
          <w:i/>
          <w:smallCaps/>
        </w:rPr>
        <w:t>h</w:t>
      </w:r>
      <w:r>
        <w:rPr>
          <w:i/>
          <w:smallCaps w:val="0"/>
        </w:rPr>
        <w:t>ы</w:t>
      </w:r>
      <w:r>
        <w:rPr>
          <w:i/>
          <w:smallCaps w:val="0"/>
          <w:spacing w:val="40"/>
        </w:rPr>
        <w:t> </w:t>
      </w:r>
      <w:r>
        <w:rPr>
          <w:smallCaps w:val="0"/>
        </w:rPr>
        <w:t>и </w:t>
      </w:r>
      <w:r>
        <w:rPr>
          <w:i/>
          <w:smallCaps w:val="0"/>
        </w:rPr>
        <w:t>ocад</w:t>
      </w:r>
      <w:r>
        <w:rPr>
          <w:i/>
          <w:smallCaps/>
        </w:rPr>
        <w:t>k</w:t>
      </w:r>
      <w:r>
        <w:rPr>
          <w:i/>
          <w:smallCaps w:val="0"/>
        </w:rPr>
        <w:t>u</w:t>
      </w:r>
      <w:r>
        <w:rPr>
          <w:smallCaps w:val="0"/>
        </w:rPr>
        <w:t>. Последняя опция позволяет переклю-чаться</w:t>
      </w:r>
      <w:r>
        <w:rPr>
          <w:smallCaps w:val="0"/>
          <w:spacing w:val="40"/>
        </w:rPr>
        <w:t> </w:t>
      </w:r>
      <w:r>
        <w:rPr>
          <w:smallCaps w:val="0"/>
        </w:rPr>
        <w:t>между метрической</w:t>
      </w:r>
      <w:r>
        <w:rPr>
          <w:smallCaps w:val="0"/>
          <w:spacing w:val="40"/>
        </w:rPr>
        <w:t> </w:t>
      </w:r>
      <w:r>
        <w:rPr>
          <w:smallCaps w:val="0"/>
        </w:rPr>
        <w:t>системой</w:t>
      </w:r>
      <w:r>
        <w:rPr>
          <w:smallCaps w:val="0"/>
          <w:spacing w:val="40"/>
        </w:rPr>
        <w:t> </w:t>
      </w:r>
      <w:r>
        <w:rPr>
          <w:smallCaps w:val="0"/>
        </w:rPr>
        <w:t>измере-ния</w:t>
      </w:r>
      <w:r>
        <w:rPr>
          <w:smallCaps w:val="0"/>
          <w:spacing w:val="15"/>
        </w:rPr>
        <w:t> </w:t>
      </w:r>
      <w:r>
        <w:rPr>
          <w:smallCaps w:val="0"/>
        </w:rPr>
        <w:t>(метры)</w:t>
      </w:r>
      <w:r>
        <w:rPr>
          <w:smallCaps w:val="0"/>
          <w:spacing w:val="10"/>
        </w:rPr>
        <w:t> </w:t>
      </w:r>
      <w:r>
        <w:rPr>
          <w:smallCaps w:val="0"/>
        </w:rPr>
        <w:t>или</w:t>
      </w:r>
      <w:r>
        <w:rPr>
          <w:smallCaps w:val="0"/>
          <w:spacing w:val="10"/>
        </w:rPr>
        <w:t> </w:t>
      </w:r>
      <w:r>
        <w:rPr>
          <w:smallCaps w:val="0"/>
        </w:rPr>
        <w:t>империальной</w:t>
      </w:r>
      <w:r>
        <w:rPr>
          <w:smallCaps w:val="0"/>
          <w:spacing w:val="9"/>
        </w:rPr>
        <w:t> </w:t>
      </w:r>
      <w:r>
        <w:rPr>
          <w:smallCaps w:val="0"/>
        </w:rPr>
        <w:t>системой</w:t>
      </w:r>
      <w:r>
        <w:rPr>
          <w:smallCaps w:val="0"/>
          <w:spacing w:val="18"/>
        </w:rPr>
        <w:t> </w:t>
      </w:r>
      <w:r>
        <w:rPr>
          <w:smallCaps w:val="0"/>
          <w:spacing w:val="-4"/>
        </w:rPr>
        <w:t>(футы</w:t>
      </w:r>
    </w:p>
    <w:p>
      <w:pPr>
        <w:tabs>
          <w:tab w:pos="7246" w:val="left" w:leader="none"/>
        </w:tabs>
        <w:spacing w:line="234" w:lineRule="exact" w:before="0"/>
        <w:ind w:left="238" w:right="0" w:firstLine="0"/>
        <w:jc w:val="both"/>
        <w:rPr>
          <w:i/>
          <w:sz w:val="21"/>
        </w:rPr>
      </w:pPr>
      <w:r>
        <w:rPr>
          <w:sz w:val="21"/>
        </w:rPr>
        <w:t>и</w:t>
      </w:r>
      <w:r>
        <w:rPr>
          <w:spacing w:val="3"/>
          <w:sz w:val="21"/>
        </w:rPr>
        <w:t> </w:t>
      </w:r>
      <w:r>
        <w:rPr>
          <w:spacing w:val="-2"/>
          <w:sz w:val="21"/>
        </w:rPr>
        <w:t>дюймы).</w:t>
      </w:r>
      <w:r>
        <w:rPr>
          <w:sz w:val="21"/>
        </w:rPr>
        <w:tab/>
      </w:r>
      <w:r>
        <w:rPr>
          <w:i/>
          <w:spacing w:val="-11"/>
          <w:sz w:val="21"/>
        </w:rPr>
        <w:t>Pucy</w:t>
      </w:r>
      <w:r>
        <w:rPr>
          <w:i/>
          <w:smallCaps/>
          <w:spacing w:val="-11"/>
          <w:sz w:val="21"/>
        </w:rPr>
        <w:t>hok</w:t>
      </w:r>
      <w:r>
        <w:rPr>
          <w:i/>
          <w:smallCaps w:val="0"/>
          <w:spacing w:val="-4"/>
          <w:sz w:val="21"/>
        </w:rPr>
        <w:t> </w:t>
      </w:r>
      <w:r>
        <w:rPr>
          <w:i/>
          <w:smallCaps w:val="0"/>
          <w:spacing w:val="-10"/>
          <w:sz w:val="21"/>
        </w:rPr>
        <w:t>9</w:t>
      </w:r>
    </w:p>
    <w:p>
      <w:pPr>
        <w:pStyle w:val="Heading4"/>
        <w:numPr>
          <w:ilvl w:val="1"/>
          <w:numId w:val="14"/>
        </w:numPr>
        <w:tabs>
          <w:tab w:pos="654" w:val="left" w:leader="none"/>
        </w:tabs>
        <w:spacing w:line="240" w:lineRule="auto" w:before="225" w:after="0"/>
        <w:ind w:left="654" w:right="0" w:hanging="416"/>
        <w:jc w:val="both"/>
      </w:pPr>
      <w:bookmarkStart w:name="_TOC_250096" w:id="14"/>
      <w:bookmarkEnd w:id="14"/>
      <w:r>
        <w:rPr>
          <w:spacing w:val="-2"/>
        </w:rPr>
        <w:t>Открыть.</w:t>
      </w:r>
    </w:p>
    <w:p>
      <w:pPr>
        <w:pStyle w:val="BodyText"/>
        <w:spacing w:line="244" w:lineRule="auto" w:before="9"/>
        <w:ind w:left="238" w:right="251" w:firstLine="700"/>
      </w:pPr>
      <w:r>
        <w:rPr/>
        <w:t>Используйте опцию </w:t>
      </w:r>
      <w:r>
        <w:rPr>
          <w:b/>
        </w:rPr>
        <w:t>Открыть</w:t>
      </w:r>
      <w:r>
        <w:rPr/>
        <w:t>, чтобы считать существующую FREE!ship модель из файла. Начиная с</w:t>
      </w:r>
      <w:r>
        <w:rPr>
          <w:spacing w:val="40"/>
        </w:rPr>
        <w:t> </w:t>
      </w:r>
      <w:r>
        <w:rPr/>
        <w:t>FREE!ship версии 1.90, сохранение файла стало в</w:t>
      </w:r>
      <w:r>
        <w:rPr>
          <w:spacing w:val="40"/>
        </w:rPr>
        <w:t> </w:t>
      </w:r>
      <w:r>
        <w:rPr/>
        <w:t>новом двоичном формате с .fbm расширением. Старые файлы с расширением .free больше не</w:t>
      </w:r>
      <w:r>
        <w:rPr>
          <w:spacing w:val="40"/>
        </w:rPr>
        <w:t> </w:t>
      </w:r>
      <w:r>
        <w:rPr/>
        <w:t>поддерживаются.</w:t>
      </w:r>
      <w:r>
        <w:rPr>
          <w:spacing w:val="40"/>
        </w:rPr>
        <w:t> </w:t>
      </w:r>
      <w:r>
        <w:rPr/>
        <w:t>Файлы</w:t>
      </w:r>
      <w:r>
        <w:rPr>
          <w:spacing w:val="40"/>
        </w:rPr>
        <w:t> </w:t>
      </w:r>
      <w:r>
        <w:rPr/>
        <w:t>могут</w:t>
      </w:r>
      <w:r>
        <w:rPr>
          <w:spacing w:val="40"/>
        </w:rPr>
        <w:t> </w:t>
      </w:r>
      <w:r>
        <w:rPr/>
        <w:t>быть</w:t>
      </w:r>
      <w:r>
        <w:rPr>
          <w:spacing w:val="40"/>
        </w:rPr>
        <w:t> </w:t>
      </w:r>
      <w:r>
        <w:rPr/>
        <w:t>переданы</w:t>
      </w:r>
      <w:r>
        <w:rPr>
          <w:spacing w:val="40"/>
        </w:rPr>
        <w:t> </w:t>
      </w:r>
      <w:r>
        <w:rPr/>
        <w:t>старую</w:t>
      </w:r>
      <w:r>
        <w:rPr>
          <w:spacing w:val="40"/>
        </w:rPr>
        <w:t> </w:t>
      </w:r>
      <w:r>
        <w:rPr/>
        <w:t>версию</w:t>
      </w:r>
      <w:r>
        <w:rPr>
          <w:spacing w:val="40"/>
        </w:rPr>
        <w:t> </w:t>
      </w:r>
      <w:r>
        <w:rPr/>
        <w:t>программы</w:t>
      </w:r>
      <w:r>
        <w:rPr>
          <w:spacing w:val="40"/>
        </w:rPr>
        <w:t> </w:t>
      </w:r>
      <w:r>
        <w:rPr/>
        <w:t>при использовании импорта/экспорта .fef.</w:t>
      </w:r>
    </w:p>
    <w:p>
      <w:pPr>
        <w:pStyle w:val="Heading4"/>
        <w:numPr>
          <w:ilvl w:val="1"/>
          <w:numId w:val="14"/>
        </w:numPr>
        <w:tabs>
          <w:tab w:pos="654" w:val="left" w:leader="none"/>
        </w:tabs>
        <w:spacing w:line="240" w:lineRule="auto" w:before="219" w:after="0"/>
        <w:ind w:left="654" w:right="0" w:hanging="416"/>
        <w:jc w:val="both"/>
      </w:pPr>
      <w:bookmarkStart w:name="_TOC_250095" w:id="15"/>
      <w:bookmarkEnd w:id="15"/>
      <w:r>
        <w:rPr>
          <w:spacing w:val="-2"/>
        </w:rPr>
        <w:t>Сохранить.</w:t>
      </w:r>
    </w:p>
    <w:p>
      <w:pPr>
        <w:pStyle w:val="BodyText"/>
        <w:spacing w:line="242" w:lineRule="auto" w:before="14"/>
        <w:ind w:left="238" w:right="244" w:firstLine="700"/>
        <w:rPr>
          <w:i/>
        </w:rPr>
      </w:pPr>
      <w:r>
        <w:rPr/>
        <w:t>Эта опция сохраняет текущую модель в файле. Если при сохранении файл с таким же названием уже существует, то он переименуется, меняя расширение с </w:t>
      </w:r>
      <w:r>
        <w:rPr>
          <w:i/>
        </w:rPr>
        <w:t>.fbm </w:t>
      </w:r>
      <w:r>
        <w:rPr/>
        <w:t>на </w:t>
      </w:r>
      <w:r>
        <w:rPr>
          <w:i/>
        </w:rPr>
        <w:t>.bak </w:t>
      </w:r>
      <w:r>
        <w:rPr/>
        <w:t>Таким образом, создается резервная копия файла</w:t>
      </w:r>
      <w:r>
        <w:rPr>
          <w:i/>
        </w:rPr>
        <w:t>.</w:t>
      </w:r>
    </w:p>
    <w:p>
      <w:pPr>
        <w:pStyle w:val="Heading4"/>
        <w:numPr>
          <w:ilvl w:val="1"/>
          <w:numId w:val="14"/>
        </w:numPr>
        <w:tabs>
          <w:tab w:pos="653" w:val="left" w:leader="none"/>
        </w:tabs>
        <w:spacing w:line="240" w:lineRule="auto" w:before="220" w:after="0"/>
        <w:ind w:left="653" w:right="0" w:hanging="415"/>
        <w:jc w:val="both"/>
      </w:pPr>
      <w:bookmarkStart w:name="_TOC_250094" w:id="16"/>
      <w:r>
        <w:rPr/>
        <w:t>Сохранить</w:t>
      </w:r>
      <w:r>
        <w:rPr>
          <w:spacing w:val="-14"/>
        </w:rPr>
        <w:t> </w:t>
      </w:r>
      <w:bookmarkEnd w:id="16"/>
      <w:r>
        <w:rPr>
          <w:spacing w:val="-4"/>
        </w:rPr>
        <w:t>как.</w:t>
      </w:r>
    </w:p>
    <w:p>
      <w:pPr>
        <w:pStyle w:val="BodyText"/>
        <w:spacing w:before="9"/>
        <w:ind w:left="939"/>
        <w:jc w:val="left"/>
      </w:pPr>
      <w:r>
        <w:rPr/>
        <w:t>Сохранить</w:t>
      </w:r>
      <w:r>
        <w:rPr>
          <w:spacing w:val="12"/>
        </w:rPr>
        <w:t> </w:t>
      </w:r>
      <w:r>
        <w:rPr/>
        <w:t>модель, с</w:t>
      </w:r>
      <w:r>
        <w:rPr>
          <w:spacing w:val="13"/>
        </w:rPr>
        <w:t> </w:t>
      </w:r>
      <w:r>
        <w:rPr/>
        <w:t>запросом</w:t>
      </w:r>
      <w:r>
        <w:rPr>
          <w:spacing w:val="16"/>
        </w:rPr>
        <w:t> </w:t>
      </w:r>
      <w:r>
        <w:rPr/>
        <w:t>имени</w:t>
      </w:r>
      <w:r>
        <w:rPr>
          <w:spacing w:val="12"/>
        </w:rPr>
        <w:t> </w:t>
      </w:r>
      <w:r>
        <w:rPr/>
        <w:t>файла</w:t>
      </w:r>
      <w:r>
        <w:rPr>
          <w:spacing w:val="7"/>
        </w:rPr>
        <w:t> </w:t>
      </w:r>
      <w:r>
        <w:rPr/>
        <w:t>для</w:t>
      </w:r>
      <w:r>
        <w:rPr>
          <w:spacing w:val="7"/>
        </w:rPr>
        <w:t> </w:t>
      </w:r>
      <w:r>
        <w:rPr>
          <w:spacing w:val="-2"/>
        </w:rPr>
        <w:t>сохранения.</w:t>
      </w:r>
    </w:p>
    <w:p>
      <w:pPr>
        <w:pStyle w:val="Heading4"/>
        <w:numPr>
          <w:ilvl w:val="1"/>
          <w:numId w:val="14"/>
        </w:numPr>
        <w:tabs>
          <w:tab w:pos="654" w:val="left" w:leader="none"/>
        </w:tabs>
        <w:spacing w:line="240" w:lineRule="auto" w:before="225" w:after="0"/>
        <w:ind w:left="654" w:right="0" w:hanging="416"/>
        <w:jc w:val="both"/>
      </w:pPr>
      <w:bookmarkStart w:name="_TOC_250093" w:id="17"/>
      <w:bookmarkEnd w:id="17"/>
      <w:r>
        <w:rPr>
          <w:spacing w:val="-2"/>
        </w:rPr>
        <w:t>Импорт.</w:t>
      </w:r>
    </w:p>
    <w:p>
      <w:pPr>
        <w:pStyle w:val="BodyText"/>
        <w:spacing w:before="9"/>
        <w:ind w:left="939"/>
        <w:jc w:val="left"/>
      </w:pPr>
      <w:r>
        <w:rPr/>
        <w:t>FREE!ship</w:t>
      </w:r>
      <w:r>
        <w:rPr>
          <w:spacing w:val="12"/>
        </w:rPr>
        <w:t> </w:t>
      </w:r>
      <w:r>
        <w:rPr/>
        <w:t>импортирует</w:t>
      </w:r>
      <w:r>
        <w:rPr>
          <w:spacing w:val="14"/>
        </w:rPr>
        <w:t> </w:t>
      </w:r>
      <w:r>
        <w:rPr/>
        <w:t>следующие</w:t>
      </w:r>
      <w:r>
        <w:rPr>
          <w:spacing w:val="14"/>
        </w:rPr>
        <w:t> </w:t>
      </w:r>
      <w:r>
        <w:rPr/>
        <w:t>форматы</w:t>
      </w:r>
      <w:r>
        <w:rPr>
          <w:spacing w:val="15"/>
        </w:rPr>
        <w:t> </w:t>
      </w:r>
      <w:r>
        <w:rPr>
          <w:spacing w:val="-2"/>
        </w:rPr>
        <w:t>файла:</w:t>
      </w:r>
    </w:p>
    <w:p>
      <w:pPr>
        <w:pStyle w:val="Heading7"/>
        <w:numPr>
          <w:ilvl w:val="2"/>
          <w:numId w:val="14"/>
        </w:numPr>
        <w:tabs>
          <w:tab w:pos="773" w:val="left" w:leader="none"/>
        </w:tabs>
        <w:spacing w:line="240" w:lineRule="auto" w:before="229" w:after="0"/>
        <w:ind w:left="773" w:right="0" w:hanging="535"/>
        <w:jc w:val="both"/>
      </w:pPr>
      <w:r>
        <w:rPr>
          <w:w w:val="105"/>
        </w:rPr>
        <w:t>7аcть</w:t>
      </w:r>
      <w:r>
        <w:rPr>
          <w:spacing w:val="4"/>
          <w:w w:val="105"/>
        </w:rPr>
        <w:t> </w:t>
      </w:r>
      <w:r>
        <w:rPr>
          <w:spacing w:val="-2"/>
          <w:w w:val="105"/>
        </w:rPr>
        <w:t>(деталь).</w:t>
      </w:r>
    </w:p>
    <w:p>
      <w:pPr>
        <w:pStyle w:val="BodyText"/>
        <w:spacing w:line="242" w:lineRule="auto" w:before="8"/>
        <w:ind w:left="238" w:right="253" w:firstLine="700"/>
      </w:pPr>
      <w:r>
        <w:rPr/>
        <w:t>Вы можете импортировать файл части и добавить его к существующей геометрии. Как создать</w:t>
      </w:r>
      <w:r>
        <w:rPr>
          <w:spacing w:val="40"/>
        </w:rPr>
        <w:t> </w:t>
      </w:r>
      <w:r>
        <w:rPr/>
        <w:t>файлы</w:t>
      </w:r>
      <w:r>
        <w:rPr>
          <w:spacing w:val="40"/>
        </w:rPr>
        <w:t> </w:t>
      </w:r>
      <w:r>
        <w:rPr/>
        <w:t>части</w:t>
      </w:r>
      <w:r>
        <w:rPr>
          <w:spacing w:val="40"/>
        </w:rPr>
        <w:t> </w:t>
      </w:r>
      <w:r>
        <w:rPr/>
        <w:t>объясняется</w:t>
      </w:r>
      <w:r>
        <w:rPr>
          <w:spacing w:val="40"/>
        </w:rPr>
        <w:t> </w:t>
      </w:r>
      <w:r>
        <w:rPr/>
        <w:t>в</w:t>
      </w:r>
      <w:r>
        <w:rPr>
          <w:spacing w:val="40"/>
        </w:rPr>
        <w:t> </w:t>
      </w:r>
      <w:r>
        <w:rPr>
          <w:b/>
        </w:rPr>
        <w:t>Part</w:t>
      </w:r>
      <w:r>
        <w:rPr/>
        <w:t>.</w:t>
      </w:r>
      <w:r>
        <w:rPr>
          <w:spacing w:val="40"/>
        </w:rPr>
        <w:t> </w:t>
      </w:r>
      <w:r>
        <w:rPr/>
        <w:t>FREE!ship</w:t>
      </w:r>
      <w:r>
        <w:rPr>
          <w:spacing w:val="40"/>
        </w:rPr>
        <w:t> </w:t>
      </w:r>
      <w:r>
        <w:rPr/>
        <w:t>автоматически</w:t>
      </w:r>
      <w:r>
        <w:rPr>
          <w:spacing w:val="40"/>
        </w:rPr>
        <w:t> </w:t>
      </w:r>
      <w:r>
        <w:rPr/>
        <w:t>обнаруживает,</w:t>
      </w:r>
      <w:r>
        <w:rPr>
          <w:spacing w:val="40"/>
        </w:rPr>
        <w:t> </w:t>
      </w:r>
      <w:r>
        <w:rPr/>
        <w:t>если файл части использует империальные или метрические единицы измерения и масштабирует импортированную геометрию, чтобы удовлетворить системе измерения, используемой в текущем проекте.</w:t>
      </w:r>
    </w:p>
    <w:p>
      <w:pPr>
        <w:pStyle w:val="BodyText"/>
        <w:spacing w:before="17"/>
        <w:jc w:val="left"/>
      </w:pPr>
    </w:p>
    <w:p>
      <w:pPr>
        <w:pStyle w:val="Heading7"/>
        <w:numPr>
          <w:ilvl w:val="2"/>
          <w:numId w:val="14"/>
        </w:numPr>
        <w:tabs>
          <w:tab w:pos="772" w:val="left" w:leader="none"/>
        </w:tabs>
        <w:spacing w:line="240" w:lineRule="auto" w:before="1" w:after="0"/>
        <w:ind w:left="772" w:right="0" w:hanging="534"/>
        <w:jc w:val="left"/>
      </w:pPr>
      <w:r>
        <w:rPr/>
        <w:t>Carlson</w:t>
      </w:r>
      <w:r>
        <w:rPr>
          <w:spacing w:val="8"/>
        </w:rPr>
        <w:t> </w:t>
      </w:r>
      <w:r>
        <w:rPr/>
        <w:t>.hul</w:t>
      </w:r>
      <w:r>
        <w:rPr>
          <w:spacing w:val="5"/>
        </w:rPr>
        <w:t> </w:t>
      </w:r>
      <w:r>
        <w:rPr>
          <w:spacing w:val="-4"/>
        </w:rPr>
        <w:t>файлы</w:t>
      </w:r>
    </w:p>
    <w:p>
      <w:pPr>
        <w:pStyle w:val="BodyText"/>
        <w:spacing w:line="242" w:lineRule="auto" w:before="3"/>
        <w:ind w:left="238" w:right="247" w:firstLine="700"/>
      </w:pPr>
      <w:r>
        <w:rPr/>
        <w:t>Импорт файлов созданых в Carlson Hulls условно-бесплатной программе, которая доступна</w:t>
      </w:r>
      <w:r>
        <w:rPr>
          <w:spacing w:val="38"/>
        </w:rPr>
        <w:t> </w:t>
      </w:r>
      <w:r>
        <w:rPr/>
        <w:t>по</w:t>
      </w:r>
      <w:r>
        <w:rPr>
          <w:spacing w:val="40"/>
        </w:rPr>
        <w:t> </w:t>
      </w:r>
      <w:hyperlink r:id="rId28">
        <w:r>
          <w:rPr>
            <w:color w:val="00007F"/>
            <w:u w:val="single" w:color="00007F"/>
          </w:rPr>
          <w:t>http://www.carlsondesign.com/hulls.zip</w:t>
        </w:r>
        <w:r>
          <w:rPr/>
          <w:t>.</w:t>
        </w:r>
      </w:hyperlink>
      <w:r>
        <w:rPr>
          <w:spacing w:val="35"/>
        </w:rPr>
        <w:t> </w:t>
      </w:r>
      <w:r>
        <w:rPr/>
        <w:t>Только</w:t>
      </w:r>
      <w:r>
        <w:rPr>
          <w:spacing w:val="40"/>
        </w:rPr>
        <w:t> </w:t>
      </w:r>
      <w:r>
        <w:rPr/>
        <w:t>геометрия</w:t>
      </w:r>
      <w:r>
        <w:rPr>
          <w:spacing w:val="35"/>
        </w:rPr>
        <w:t> </w:t>
      </w:r>
      <w:r>
        <w:rPr/>
        <w:t>корпуса</w:t>
      </w:r>
      <w:r>
        <w:rPr>
          <w:spacing w:val="38"/>
        </w:rPr>
        <w:t> </w:t>
      </w:r>
      <w:r>
        <w:rPr/>
        <w:t>будет</w:t>
      </w:r>
      <w:r>
        <w:rPr>
          <w:spacing w:val="40"/>
        </w:rPr>
        <w:t> </w:t>
      </w:r>
      <w:r>
        <w:rPr/>
        <w:t>импорти-</w:t>
      </w:r>
    </w:p>
    <w:p>
      <w:pPr>
        <w:pStyle w:val="BodyText"/>
        <w:spacing w:after="0" w:line="242" w:lineRule="auto"/>
        <w:sectPr>
          <w:pgSz w:w="11910" w:h="16840"/>
          <w:pgMar w:header="1411" w:footer="1477" w:top="1700" w:bottom="1660" w:left="1417" w:right="566"/>
        </w:sectPr>
      </w:pPr>
    </w:p>
    <w:p>
      <w:pPr>
        <w:pStyle w:val="BodyText"/>
        <w:spacing w:line="244" w:lineRule="auto" w:before="110"/>
        <w:ind w:left="238" w:right="251"/>
      </w:pPr>
      <w:r>
        <w:rPr/>
        <w:drawing>
          <wp:anchor distT="0" distB="0" distL="0" distR="0" allowOverlap="1" layoutInCell="1" locked="0" behindDoc="0" simplePos="0" relativeHeight="15736320">
            <wp:simplePos x="0" y="0"/>
            <wp:positionH relativeFrom="page">
              <wp:posOffset>5501627</wp:posOffset>
            </wp:positionH>
            <wp:positionV relativeFrom="paragraph">
              <wp:posOffset>524100</wp:posOffset>
            </wp:positionV>
            <wp:extent cx="1566659" cy="1072883"/>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9" cstate="print"/>
                    <a:stretch>
                      <a:fillRect/>
                    </a:stretch>
                  </pic:blipFill>
                  <pic:spPr>
                    <a:xfrm>
                      <a:off x="0" y="0"/>
                      <a:ext cx="1566659" cy="1072883"/>
                    </a:xfrm>
                    <a:prstGeom prst="rect">
                      <a:avLst/>
                    </a:prstGeom>
                  </pic:spPr>
                </pic:pic>
              </a:graphicData>
            </a:graphic>
          </wp:anchor>
        </w:drawing>
      </w:r>
      <w:r>
        <w:rPr/>
        <w:t>рована. Импортируя файл, пользователь может также задать, должны ли промежуточные переборки,</w:t>
      </w:r>
      <w:r>
        <w:rPr>
          <w:spacing w:val="40"/>
        </w:rPr>
        <w:t> </w:t>
      </w:r>
      <w:r>
        <w:rPr/>
        <w:t>как</w:t>
      </w:r>
      <w:r>
        <w:rPr>
          <w:spacing w:val="40"/>
        </w:rPr>
        <w:t> </w:t>
      </w:r>
      <w:r>
        <w:rPr/>
        <w:t>определено</w:t>
      </w:r>
      <w:r>
        <w:rPr>
          <w:spacing w:val="40"/>
        </w:rPr>
        <w:t> </w:t>
      </w:r>
      <w:r>
        <w:rPr/>
        <w:t>в</w:t>
      </w:r>
      <w:r>
        <w:rPr>
          <w:spacing w:val="40"/>
        </w:rPr>
        <w:t> </w:t>
      </w:r>
      <w:r>
        <w:rPr/>
        <w:t>Carlson</w:t>
      </w:r>
      <w:r>
        <w:rPr>
          <w:spacing w:val="40"/>
        </w:rPr>
        <w:t> </w:t>
      </w:r>
      <w:r>
        <w:rPr/>
        <w:t>Hulls,</w:t>
      </w:r>
      <w:r>
        <w:rPr>
          <w:spacing w:val="40"/>
        </w:rPr>
        <w:t> </w:t>
      </w:r>
      <w:r>
        <w:rPr/>
        <w:t>также</w:t>
      </w:r>
      <w:r>
        <w:rPr>
          <w:spacing w:val="40"/>
        </w:rPr>
        <w:t> </w:t>
      </w:r>
      <w:r>
        <w:rPr/>
        <w:t>быть</w:t>
      </w:r>
      <w:r>
        <w:rPr>
          <w:spacing w:val="40"/>
        </w:rPr>
        <w:t> </w:t>
      </w:r>
      <w:r>
        <w:rPr/>
        <w:t>импортированы.</w:t>
      </w:r>
      <w:r>
        <w:rPr>
          <w:spacing w:val="40"/>
        </w:rPr>
        <w:t> </w:t>
      </w:r>
      <w:r>
        <w:rPr/>
        <w:t>Если</w:t>
      </w:r>
      <w:r>
        <w:rPr>
          <w:spacing w:val="40"/>
        </w:rPr>
        <w:t> </w:t>
      </w:r>
      <w:r>
        <w:rPr/>
        <w:t>нет,</w:t>
      </w:r>
      <w:r>
        <w:rPr>
          <w:spacing w:val="40"/>
        </w:rPr>
        <w:t> </w:t>
      </w:r>
      <w:r>
        <w:rPr/>
        <w:t>тогда только</w:t>
      </w:r>
      <w:r>
        <w:rPr>
          <w:spacing w:val="80"/>
        </w:rPr>
        <w:t> </w:t>
      </w:r>
      <w:r>
        <w:rPr/>
        <w:t>по</w:t>
      </w:r>
      <w:r>
        <w:rPr>
          <w:spacing w:val="80"/>
        </w:rPr>
        <w:t> </w:t>
      </w:r>
      <w:r>
        <w:rPr/>
        <w:t>5</w:t>
      </w:r>
      <w:r>
        <w:rPr>
          <w:spacing w:val="80"/>
        </w:rPr>
        <w:t> </w:t>
      </w:r>
      <w:r>
        <w:rPr/>
        <w:t>точек</w:t>
      </w:r>
      <w:r>
        <w:rPr>
          <w:spacing w:val="80"/>
        </w:rPr>
        <w:t> </w:t>
      </w:r>
      <w:r>
        <w:rPr/>
        <w:t>на</w:t>
      </w:r>
      <w:r>
        <w:rPr>
          <w:spacing w:val="80"/>
        </w:rPr>
        <w:t> </w:t>
      </w:r>
      <w:r>
        <w:rPr/>
        <w:t>каждой</w:t>
      </w:r>
      <w:r>
        <w:rPr>
          <w:spacing w:val="80"/>
        </w:rPr>
        <w:t> </w:t>
      </w:r>
      <w:r>
        <w:rPr/>
        <w:t>следующей</w:t>
      </w:r>
      <w:r>
        <w:rPr>
          <w:spacing w:val="80"/>
        </w:rPr>
        <w:t> </w:t>
      </w:r>
      <w:r>
        <w:rPr/>
        <w:t>скуле</w:t>
      </w:r>
      <w:r>
        <w:rPr>
          <w:spacing w:val="80"/>
        </w:rPr>
        <w:t> </w:t>
      </w:r>
      <w:r>
        <w:rPr/>
        <w:t>импортируются.</w:t>
      </w:r>
    </w:p>
    <w:p>
      <w:pPr>
        <w:pStyle w:val="BodyText"/>
        <w:spacing w:line="244" w:lineRule="auto"/>
        <w:ind w:left="238" w:right="2842"/>
      </w:pPr>
      <w:r>
        <w:rPr/>
        <w:t>Начиная с версии 1.90 новый</w:t>
      </w:r>
      <w:r>
        <w:rPr>
          <w:spacing w:val="40"/>
        </w:rPr>
        <w:t> </w:t>
      </w:r>
      <w:r>
        <w:rPr/>
        <w:t>сплайн</w:t>
      </w:r>
      <w:r>
        <w:rPr>
          <w:spacing w:val="40"/>
        </w:rPr>
        <w:t> </w:t>
      </w:r>
      <w:r>
        <w:rPr/>
        <w:t>проходит через точки, определенные в программе Hulls. Хотя фактические точки в FREE!ship все еще вне оболочки, точки считанные из *.hul файла находятся точно на оболочке. Это можно легко проверить, потому что оригинальные скулы импортированые из файла и добавлены к модели как маркеры. Кривая контроля добавлена к ребрам линии слома, соответствующей каждой скуле, которая должна совпасть с </w:t>
      </w:r>
      <w:r>
        <w:rPr>
          <w:spacing w:val="-2"/>
        </w:rPr>
        <w:t>маркерами.</w:t>
      </w:r>
    </w:p>
    <w:p>
      <w:pPr>
        <w:spacing w:line="234" w:lineRule="exact" w:before="0"/>
        <w:ind w:left="0" w:right="891" w:firstLine="0"/>
        <w:jc w:val="right"/>
        <w:rPr>
          <w:i/>
          <w:sz w:val="21"/>
        </w:rPr>
      </w:pPr>
      <w:r>
        <w:rPr>
          <w:i/>
          <w:spacing w:val="-13"/>
          <w:sz w:val="21"/>
        </w:rPr>
        <w:t>Pucy</w:t>
      </w:r>
      <w:r>
        <w:rPr>
          <w:i/>
          <w:smallCaps/>
          <w:spacing w:val="-13"/>
          <w:sz w:val="21"/>
        </w:rPr>
        <w:t>hok</w:t>
      </w:r>
      <w:r>
        <w:rPr>
          <w:i/>
          <w:smallCaps w:val="0"/>
          <w:spacing w:val="-5"/>
          <w:sz w:val="21"/>
        </w:rPr>
        <w:t> 10</w:t>
      </w:r>
    </w:p>
    <w:p>
      <w:pPr>
        <w:pStyle w:val="Heading7"/>
        <w:numPr>
          <w:ilvl w:val="2"/>
          <w:numId w:val="14"/>
        </w:numPr>
        <w:tabs>
          <w:tab w:pos="777" w:val="left" w:leader="none"/>
        </w:tabs>
        <w:spacing w:line="240" w:lineRule="auto" w:before="233" w:after="0"/>
        <w:ind w:left="777" w:right="0" w:hanging="539"/>
        <w:jc w:val="left"/>
      </w:pPr>
      <w:bookmarkStart w:name="_TOC_250092" w:id="18"/>
      <w:r>
        <w:rPr/>
        <w:t>Импорт</w:t>
      </w:r>
      <w:r>
        <w:rPr>
          <w:spacing w:val="3"/>
        </w:rPr>
        <w:t> </w:t>
      </w:r>
      <w:r>
        <w:rPr/>
        <w:t>.fef</w:t>
      </w:r>
      <w:r>
        <w:rPr>
          <w:spacing w:val="6"/>
        </w:rPr>
        <w:t> </w:t>
      </w:r>
      <w:bookmarkEnd w:id="18"/>
      <w:r>
        <w:rPr>
          <w:spacing w:val="-4"/>
        </w:rPr>
        <w:t>файл.</w:t>
      </w:r>
    </w:p>
    <w:p>
      <w:pPr>
        <w:pStyle w:val="BodyText"/>
        <w:spacing w:line="244" w:lineRule="auto" w:before="4"/>
        <w:ind w:left="238" w:right="251" w:firstLine="700"/>
      </w:pPr>
      <w:r>
        <w:rPr/>
        <w:t>Формат файла Fef (FREE!ship Обменный Формат), не интересен большинству пользователей, так как он, главным образом, поддержан другими программами от того же самого разработчика.</w:t>
      </w:r>
    </w:p>
    <w:p>
      <w:pPr>
        <w:pStyle w:val="BodyText"/>
        <w:spacing w:before="27"/>
        <w:jc w:val="left"/>
      </w:pPr>
    </w:p>
    <w:p>
      <w:pPr>
        <w:pStyle w:val="Heading7"/>
        <w:numPr>
          <w:ilvl w:val="2"/>
          <w:numId w:val="14"/>
        </w:numPr>
        <w:tabs>
          <w:tab w:pos="778" w:val="left" w:leader="none"/>
        </w:tabs>
        <w:spacing w:line="240" w:lineRule="auto" w:before="0" w:after="0"/>
        <w:ind w:left="778" w:right="0" w:hanging="540"/>
        <w:jc w:val="both"/>
      </w:pPr>
      <w:r>
        <w:rPr/>
        <w:drawing>
          <wp:anchor distT="0" distB="0" distL="0" distR="0" allowOverlap="1" layoutInCell="1" locked="0" behindDoc="0" simplePos="0" relativeHeight="15736832">
            <wp:simplePos x="0" y="0"/>
            <wp:positionH relativeFrom="page">
              <wp:posOffset>4611623</wp:posOffset>
            </wp:positionH>
            <wp:positionV relativeFrom="paragraph">
              <wp:posOffset>76728</wp:posOffset>
            </wp:positionV>
            <wp:extent cx="2447544" cy="1825752"/>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30" cstate="print"/>
                    <a:stretch>
                      <a:fillRect/>
                    </a:stretch>
                  </pic:blipFill>
                  <pic:spPr>
                    <a:xfrm>
                      <a:off x="0" y="0"/>
                      <a:ext cx="2447544" cy="1825752"/>
                    </a:xfrm>
                    <a:prstGeom prst="rect">
                      <a:avLst/>
                    </a:prstGeom>
                  </pic:spPr>
                </pic:pic>
              </a:graphicData>
            </a:graphic>
          </wp:anchor>
        </w:drawing>
      </w:r>
      <w:r>
        <w:rPr>
          <w:spacing w:val="-2"/>
        </w:rPr>
        <w:t>Поверхноcть.</w:t>
      </w:r>
    </w:p>
    <w:p>
      <w:pPr>
        <w:pStyle w:val="BodyText"/>
        <w:spacing w:line="244" w:lineRule="auto" w:before="8"/>
        <w:ind w:left="238" w:right="4247" w:firstLine="700"/>
      </w:pPr>
      <w:r>
        <w:rPr/>
        <w:t>Импорт текстового файла, содержащего несколько трехмерных кривых. Эта опция может быть использована, когда должны быть импортированы ординаты ТЧ круглоскулого корпуса. У этих кривых может быть разное количество точек, которое может отличаться от одной кривой к другой. Обычно кривые задают</w:t>
      </w:r>
      <w:r>
        <w:rPr>
          <w:spacing w:val="40"/>
        </w:rPr>
        <w:t> </w:t>
      </w:r>
      <w:r>
        <w:rPr/>
        <w:t>от</w:t>
      </w:r>
      <w:r>
        <w:rPr>
          <w:spacing w:val="40"/>
        </w:rPr>
        <w:t> </w:t>
      </w:r>
      <w:r>
        <w:rPr/>
        <w:t>днища</w:t>
      </w:r>
      <w:r>
        <w:rPr>
          <w:spacing w:val="40"/>
        </w:rPr>
        <w:t> </w:t>
      </w:r>
      <w:r>
        <w:rPr/>
        <w:t>оболочки</w:t>
      </w:r>
      <w:r>
        <w:rPr>
          <w:spacing w:val="40"/>
        </w:rPr>
        <w:t> </w:t>
      </w:r>
      <w:r>
        <w:rPr/>
        <w:t>вверх,</w:t>
      </w:r>
      <w:r>
        <w:rPr>
          <w:spacing w:val="40"/>
        </w:rPr>
        <w:t> </w:t>
      </w:r>
      <w:r>
        <w:rPr/>
        <w:t>однако продольные кривые должны иметь ту же самую ориентацию и направление. Важно, чтобы кривые </w:t>
      </w:r>
      <w:r>
        <w:rPr>
          <w:b/>
        </w:rPr>
        <w:t>не </w:t>
      </w:r>
      <w:r>
        <w:rPr/>
        <w:t>пересекались друг с другом.</w:t>
      </w:r>
    </w:p>
    <w:p>
      <w:pPr>
        <w:pStyle w:val="BodyText"/>
        <w:spacing w:before="41"/>
        <w:jc w:val="left"/>
      </w:pPr>
    </w:p>
    <w:p>
      <w:pPr>
        <w:pStyle w:val="BodyText"/>
        <w:spacing w:line="244" w:lineRule="auto" w:before="1"/>
        <w:ind w:left="4928" w:right="243" w:firstLine="700"/>
      </w:pPr>
      <w:r>
        <w:rPr/>
        <w:drawing>
          <wp:anchor distT="0" distB="0" distL="0" distR="0" allowOverlap="1" layoutInCell="1" locked="0" behindDoc="0" simplePos="0" relativeHeight="15737344">
            <wp:simplePos x="0" y="0"/>
            <wp:positionH relativeFrom="page">
              <wp:posOffset>1051547</wp:posOffset>
            </wp:positionH>
            <wp:positionV relativeFrom="paragraph">
              <wp:posOffset>89015</wp:posOffset>
            </wp:positionV>
            <wp:extent cx="2865107" cy="2039112"/>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31" cstate="print"/>
                    <a:stretch>
                      <a:fillRect/>
                    </a:stretch>
                  </pic:blipFill>
                  <pic:spPr>
                    <a:xfrm>
                      <a:off x="0" y="0"/>
                      <a:ext cx="2865107" cy="2039112"/>
                    </a:xfrm>
                    <a:prstGeom prst="rect">
                      <a:avLst/>
                    </a:prstGeom>
                  </pic:spPr>
                </pic:pic>
              </a:graphicData>
            </a:graphic>
          </wp:anchor>
        </w:drawing>
      </w:r>
      <w:r>
        <w:rPr/>
        <w:t>У пользователя будет запрошено, сколько точек в продольном направлении (число столбцов) и в вертикальном направлении (число строк) должна иметь импортированная оболочка. Тогда программа создаст поверхности B-сплайна через эти</w:t>
      </w:r>
      <w:r>
        <w:rPr>
          <w:spacing w:val="40"/>
        </w:rPr>
        <w:t> </w:t>
      </w:r>
      <w:r>
        <w:rPr/>
        <w:t>точки, таким образом, что новая поверхность интерполирует эти точки.</w:t>
      </w:r>
    </w:p>
    <w:p>
      <w:pPr>
        <w:pStyle w:val="BodyText"/>
        <w:spacing w:line="241" w:lineRule="exact" w:before="26"/>
        <w:ind w:left="5629"/>
      </w:pPr>
      <w:r>
        <w:rPr/>
        <w:t>Первая</w:t>
      </w:r>
      <w:r>
        <w:rPr>
          <w:spacing w:val="20"/>
        </w:rPr>
        <w:t> </w:t>
      </w:r>
      <w:r>
        <w:rPr/>
        <w:t>строка</w:t>
      </w:r>
      <w:r>
        <w:rPr>
          <w:spacing w:val="29"/>
        </w:rPr>
        <w:t> </w:t>
      </w:r>
      <w:r>
        <w:rPr/>
        <w:t>файла</w:t>
      </w:r>
      <w:r>
        <w:rPr>
          <w:spacing w:val="28"/>
        </w:rPr>
        <w:t> </w:t>
      </w:r>
      <w:r>
        <w:rPr/>
        <w:t>должна</w:t>
      </w:r>
      <w:r>
        <w:rPr>
          <w:spacing w:val="29"/>
        </w:rPr>
        <w:t> </w:t>
      </w:r>
      <w:r>
        <w:rPr/>
        <w:t>или</w:t>
      </w:r>
      <w:r>
        <w:rPr>
          <w:spacing w:val="26"/>
        </w:rPr>
        <w:t> </w:t>
      </w:r>
      <w:r>
        <w:rPr>
          <w:spacing w:val="-4"/>
        </w:rPr>
        <w:t>быть</w:t>
      </w:r>
    </w:p>
    <w:p>
      <w:pPr>
        <w:pStyle w:val="BodyText"/>
        <w:spacing w:line="244" w:lineRule="auto"/>
        <w:ind w:left="4928" w:right="243"/>
      </w:pPr>
      <w:r>
        <w:rPr/>
        <w:t>0 (нуль) или 1. Нуль указывает, что все координаты заданы в метрах, в то время как 1 указывает, что координаты задаются в футах. Каждая кривая определена последователь-ностью</w:t>
      </w:r>
      <w:r>
        <w:rPr>
          <w:spacing w:val="55"/>
        </w:rPr>
        <w:t> </w:t>
      </w:r>
      <w:r>
        <w:rPr/>
        <w:t>X,</w:t>
      </w:r>
      <w:r>
        <w:rPr>
          <w:spacing w:val="50"/>
        </w:rPr>
        <w:t> </w:t>
      </w:r>
      <w:r>
        <w:rPr/>
        <w:t>Y</w:t>
      </w:r>
      <w:r>
        <w:rPr>
          <w:spacing w:val="54"/>
        </w:rPr>
        <w:t> </w:t>
      </w:r>
      <w:r>
        <w:rPr/>
        <w:t>и</w:t>
      </w:r>
      <w:r>
        <w:rPr>
          <w:spacing w:val="53"/>
        </w:rPr>
        <w:t> </w:t>
      </w:r>
      <w:r>
        <w:rPr/>
        <w:t>координаты</w:t>
      </w:r>
      <w:r>
        <w:rPr>
          <w:spacing w:val="52"/>
        </w:rPr>
        <w:t> </w:t>
      </w:r>
      <w:r>
        <w:rPr/>
        <w:t>Z,</w:t>
      </w:r>
      <w:r>
        <w:rPr>
          <w:spacing w:val="51"/>
        </w:rPr>
        <w:t> </w:t>
      </w:r>
      <w:r>
        <w:rPr/>
        <w:t>отделенные</w:t>
      </w:r>
      <w:r>
        <w:rPr>
          <w:spacing w:val="59"/>
        </w:rPr>
        <w:t> </w:t>
      </w:r>
      <w:r>
        <w:rPr>
          <w:spacing w:val="-5"/>
        </w:rPr>
        <w:t>по</w:t>
      </w:r>
    </w:p>
    <w:p>
      <w:pPr>
        <w:pStyle w:val="BodyText"/>
        <w:spacing w:line="244" w:lineRule="auto" w:before="1"/>
        <w:ind w:left="238" w:right="250"/>
      </w:pPr>
      <w:r>
        <w:rPr/>
        <w:t>крайней мере одним пробелом. Конец кривой обозначен пустой строкой после последней координаты. Последняя строка в файле должна быть EOF. Ниже следует пример файла, содержащего три шпангоута.</w:t>
      </w:r>
    </w:p>
    <w:p>
      <w:pPr>
        <w:spacing w:before="10" w:after="24"/>
        <w:ind w:left="238" w:right="0" w:firstLine="0"/>
        <w:jc w:val="left"/>
        <w:rPr>
          <w:rFonts w:ascii="Courier New"/>
          <w:sz w:val="15"/>
        </w:rPr>
      </w:pPr>
      <w:r>
        <w:rPr>
          <w:rFonts w:ascii="Courier New"/>
          <w:spacing w:val="-10"/>
          <w:sz w:val="15"/>
        </w:rPr>
        <w:t>0</w:t>
      </w: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23"/>
        <w:gridCol w:w="1353"/>
        <w:gridCol w:w="1075"/>
      </w:tblGrid>
      <w:tr>
        <w:trPr>
          <w:trHeight w:val="173" w:hRule="atLeast"/>
        </w:trPr>
        <w:tc>
          <w:tcPr>
            <w:tcW w:w="1123" w:type="dxa"/>
          </w:tcPr>
          <w:p>
            <w:pPr>
              <w:pStyle w:val="TableParagraph"/>
              <w:spacing w:line="150" w:lineRule="exact" w:before="3"/>
              <w:ind w:left="50" w:right="0"/>
              <w:jc w:val="left"/>
              <w:rPr>
                <w:sz w:val="15"/>
              </w:rPr>
            </w:pPr>
            <w:r>
              <w:rPr>
                <w:spacing w:val="-2"/>
                <w:sz w:val="15"/>
              </w:rPr>
              <w:t>10.62990</w:t>
            </w:r>
          </w:p>
        </w:tc>
        <w:tc>
          <w:tcPr>
            <w:tcW w:w="1353" w:type="dxa"/>
          </w:tcPr>
          <w:p>
            <w:pPr>
              <w:pStyle w:val="TableParagraph"/>
              <w:spacing w:line="150" w:lineRule="exact" w:before="3"/>
              <w:ind w:left="4"/>
              <w:rPr>
                <w:sz w:val="15"/>
              </w:rPr>
            </w:pPr>
            <w:r>
              <w:rPr>
                <w:spacing w:val="-2"/>
                <w:sz w:val="15"/>
              </w:rPr>
              <w:t>0.00000</w:t>
            </w:r>
          </w:p>
        </w:tc>
        <w:tc>
          <w:tcPr>
            <w:tcW w:w="1075" w:type="dxa"/>
          </w:tcPr>
          <w:p>
            <w:pPr>
              <w:pStyle w:val="TableParagraph"/>
              <w:spacing w:line="150" w:lineRule="exact" w:before="3"/>
              <w:jc w:val="right"/>
              <w:rPr>
                <w:sz w:val="15"/>
              </w:rPr>
            </w:pPr>
            <w:r>
              <w:rPr>
                <w:spacing w:val="-2"/>
                <w:sz w:val="15"/>
              </w:rPr>
              <w:t>1.75504</w:t>
            </w:r>
          </w:p>
        </w:tc>
      </w:tr>
      <w:tr>
        <w:trPr>
          <w:trHeight w:val="175" w:hRule="atLeast"/>
        </w:trPr>
        <w:tc>
          <w:tcPr>
            <w:tcW w:w="1123" w:type="dxa"/>
          </w:tcPr>
          <w:p>
            <w:pPr>
              <w:pStyle w:val="TableParagraph"/>
              <w:spacing w:before="2"/>
              <w:ind w:left="50" w:right="0"/>
              <w:jc w:val="left"/>
              <w:rPr>
                <w:sz w:val="15"/>
              </w:rPr>
            </w:pPr>
            <w:r>
              <w:rPr>
                <w:spacing w:val="-2"/>
                <w:sz w:val="15"/>
              </w:rPr>
              <w:t>10.62990</w:t>
            </w:r>
          </w:p>
        </w:tc>
        <w:tc>
          <w:tcPr>
            <w:tcW w:w="1353" w:type="dxa"/>
          </w:tcPr>
          <w:p>
            <w:pPr>
              <w:pStyle w:val="TableParagraph"/>
              <w:spacing w:before="2"/>
              <w:ind w:left="4"/>
              <w:rPr>
                <w:sz w:val="15"/>
              </w:rPr>
            </w:pPr>
            <w:r>
              <w:rPr>
                <w:spacing w:val="-2"/>
                <w:sz w:val="15"/>
              </w:rPr>
              <w:t>0.15186</w:t>
            </w:r>
          </w:p>
        </w:tc>
        <w:tc>
          <w:tcPr>
            <w:tcW w:w="1075" w:type="dxa"/>
          </w:tcPr>
          <w:p>
            <w:pPr>
              <w:pStyle w:val="TableParagraph"/>
              <w:spacing w:before="2"/>
              <w:ind w:right="48"/>
              <w:jc w:val="right"/>
              <w:rPr>
                <w:sz w:val="15"/>
              </w:rPr>
            </w:pPr>
            <w:r>
              <w:rPr>
                <w:spacing w:val="-2"/>
                <w:sz w:val="15"/>
              </w:rPr>
              <w:t>1.87085</w:t>
            </w:r>
          </w:p>
        </w:tc>
      </w:tr>
      <w:tr>
        <w:trPr>
          <w:trHeight w:val="177" w:hRule="atLeast"/>
        </w:trPr>
        <w:tc>
          <w:tcPr>
            <w:tcW w:w="1123" w:type="dxa"/>
          </w:tcPr>
          <w:p>
            <w:pPr>
              <w:pStyle w:val="TableParagraph"/>
              <w:ind w:left="50" w:right="0"/>
              <w:jc w:val="left"/>
              <w:rPr>
                <w:sz w:val="15"/>
              </w:rPr>
            </w:pPr>
            <w:r>
              <w:rPr>
                <w:spacing w:val="-2"/>
                <w:sz w:val="15"/>
              </w:rPr>
              <w:t>10.62990</w:t>
            </w:r>
          </w:p>
        </w:tc>
        <w:tc>
          <w:tcPr>
            <w:tcW w:w="1353" w:type="dxa"/>
          </w:tcPr>
          <w:p>
            <w:pPr>
              <w:pStyle w:val="TableParagraph"/>
              <w:ind w:left="4"/>
              <w:rPr>
                <w:sz w:val="15"/>
              </w:rPr>
            </w:pPr>
            <w:r>
              <w:rPr>
                <w:spacing w:val="-2"/>
                <w:sz w:val="15"/>
              </w:rPr>
              <w:t>0.36387</w:t>
            </w:r>
          </w:p>
        </w:tc>
        <w:tc>
          <w:tcPr>
            <w:tcW w:w="1075" w:type="dxa"/>
          </w:tcPr>
          <w:p>
            <w:pPr>
              <w:pStyle w:val="TableParagraph"/>
              <w:ind w:right="48"/>
              <w:jc w:val="right"/>
              <w:rPr>
                <w:sz w:val="15"/>
              </w:rPr>
            </w:pPr>
            <w:r>
              <w:rPr>
                <w:spacing w:val="-2"/>
                <w:sz w:val="15"/>
              </w:rPr>
              <w:t>2.07768</w:t>
            </w:r>
          </w:p>
        </w:tc>
      </w:tr>
      <w:tr>
        <w:trPr>
          <w:trHeight w:val="177" w:hRule="atLeast"/>
        </w:trPr>
        <w:tc>
          <w:tcPr>
            <w:tcW w:w="1123" w:type="dxa"/>
          </w:tcPr>
          <w:p>
            <w:pPr>
              <w:pStyle w:val="TableParagraph"/>
              <w:ind w:left="50" w:right="0"/>
              <w:jc w:val="left"/>
              <w:rPr>
                <w:sz w:val="15"/>
              </w:rPr>
            </w:pPr>
            <w:r>
              <w:rPr>
                <w:spacing w:val="-2"/>
                <w:sz w:val="15"/>
              </w:rPr>
              <w:t>10.62990</w:t>
            </w:r>
          </w:p>
        </w:tc>
        <w:tc>
          <w:tcPr>
            <w:tcW w:w="1353" w:type="dxa"/>
          </w:tcPr>
          <w:p>
            <w:pPr>
              <w:pStyle w:val="TableParagraph"/>
              <w:ind w:left="2"/>
              <w:rPr>
                <w:sz w:val="15"/>
              </w:rPr>
            </w:pPr>
            <w:r>
              <w:rPr>
                <w:spacing w:val="-2"/>
                <w:sz w:val="15"/>
              </w:rPr>
              <w:t>0.51880</w:t>
            </w:r>
          </w:p>
        </w:tc>
        <w:tc>
          <w:tcPr>
            <w:tcW w:w="1075" w:type="dxa"/>
          </w:tcPr>
          <w:p>
            <w:pPr>
              <w:pStyle w:val="TableParagraph"/>
              <w:ind w:right="48"/>
              <w:jc w:val="right"/>
              <w:rPr>
                <w:sz w:val="15"/>
              </w:rPr>
            </w:pPr>
            <w:r>
              <w:rPr>
                <w:spacing w:val="-2"/>
                <w:sz w:val="15"/>
              </w:rPr>
              <w:t>2.25144</w:t>
            </w:r>
          </w:p>
        </w:tc>
      </w:tr>
      <w:tr>
        <w:trPr>
          <w:trHeight w:val="175" w:hRule="atLeast"/>
        </w:trPr>
        <w:tc>
          <w:tcPr>
            <w:tcW w:w="1123" w:type="dxa"/>
          </w:tcPr>
          <w:p>
            <w:pPr>
              <w:pStyle w:val="TableParagraph"/>
              <w:spacing w:line="150" w:lineRule="exact"/>
              <w:ind w:left="50" w:right="0"/>
              <w:jc w:val="left"/>
              <w:rPr>
                <w:sz w:val="15"/>
              </w:rPr>
            </w:pPr>
            <w:r>
              <w:rPr>
                <w:spacing w:val="-2"/>
                <w:sz w:val="15"/>
              </w:rPr>
              <w:t>10.62990</w:t>
            </w:r>
          </w:p>
        </w:tc>
        <w:tc>
          <w:tcPr>
            <w:tcW w:w="1353" w:type="dxa"/>
          </w:tcPr>
          <w:p>
            <w:pPr>
              <w:pStyle w:val="TableParagraph"/>
              <w:spacing w:line="150" w:lineRule="exact"/>
              <w:ind w:left="3"/>
              <w:rPr>
                <w:sz w:val="15"/>
              </w:rPr>
            </w:pPr>
            <w:r>
              <w:rPr>
                <w:spacing w:val="-2"/>
                <w:sz w:val="15"/>
              </w:rPr>
              <w:t>0.71454</w:t>
            </w:r>
          </w:p>
        </w:tc>
        <w:tc>
          <w:tcPr>
            <w:tcW w:w="1075" w:type="dxa"/>
          </w:tcPr>
          <w:p>
            <w:pPr>
              <w:pStyle w:val="TableParagraph"/>
              <w:spacing w:line="150" w:lineRule="exact"/>
              <w:ind w:right="48"/>
              <w:jc w:val="right"/>
              <w:rPr>
                <w:sz w:val="15"/>
              </w:rPr>
            </w:pPr>
            <w:r>
              <w:rPr>
                <w:spacing w:val="-2"/>
                <w:sz w:val="15"/>
              </w:rPr>
              <w:t>2.51209</w:t>
            </w:r>
          </w:p>
        </w:tc>
      </w:tr>
      <w:tr>
        <w:trPr>
          <w:trHeight w:val="175" w:hRule="atLeast"/>
        </w:trPr>
        <w:tc>
          <w:tcPr>
            <w:tcW w:w="1123" w:type="dxa"/>
          </w:tcPr>
          <w:p>
            <w:pPr>
              <w:pStyle w:val="TableParagraph"/>
              <w:spacing w:before="2"/>
              <w:ind w:left="50" w:right="0"/>
              <w:jc w:val="left"/>
              <w:rPr>
                <w:sz w:val="15"/>
              </w:rPr>
            </w:pPr>
            <w:r>
              <w:rPr>
                <w:spacing w:val="-2"/>
                <w:sz w:val="15"/>
              </w:rPr>
              <w:t>10.62990</w:t>
            </w:r>
          </w:p>
        </w:tc>
        <w:tc>
          <w:tcPr>
            <w:tcW w:w="1353" w:type="dxa"/>
          </w:tcPr>
          <w:p>
            <w:pPr>
              <w:pStyle w:val="TableParagraph"/>
              <w:spacing w:before="2"/>
              <w:ind w:left="3"/>
              <w:rPr>
                <w:sz w:val="15"/>
              </w:rPr>
            </w:pPr>
            <w:r>
              <w:rPr>
                <w:spacing w:val="-2"/>
                <w:sz w:val="15"/>
              </w:rPr>
              <w:t>0.91032</w:t>
            </w:r>
          </w:p>
        </w:tc>
        <w:tc>
          <w:tcPr>
            <w:tcW w:w="1075" w:type="dxa"/>
          </w:tcPr>
          <w:p>
            <w:pPr>
              <w:pStyle w:val="TableParagraph"/>
              <w:spacing w:before="2"/>
              <w:ind w:right="48"/>
              <w:jc w:val="right"/>
              <w:rPr>
                <w:sz w:val="15"/>
              </w:rPr>
            </w:pPr>
            <w:r>
              <w:rPr>
                <w:spacing w:val="-2"/>
                <w:sz w:val="15"/>
              </w:rPr>
              <w:t>2.83897</w:t>
            </w:r>
          </w:p>
        </w:tc>
      </w:tr>
      <w:tr>
        <w:trPr>
          <w:trHeight w:val="176" w:hRule="atLeast"/>
        </w:trPr>
        <w:tc>
          <w:tcPr>
            <w:tcW w:w="1123" w:type="dxa"/>
          </w:tcPr>
          <w:p>
            <w:pPr>
              <w:pStyle w:val="TableParagraph"/>
              <w:spacing w:line="151" w:lineRule="exact"/>
              <w:ind w:left="50" w:right="0"/>
              <w:jc w:val="left"/>
              <w:rPr>
                <w:sz w:val="15"/>
              </w:rPr>
            </w:pPr>
            <w:r>
              <w:rPr>
                <w:spacing w:val="-2"/>
                <w:sz w:val="15"/>
              </w:rPr>
              <w:t>10.62990</w:t>
            </w:r>
          </w:p>
        </w:tc>
        <w:tc>
          <w:tcPr>
            <w:tcW w:w="1353" w:type="dxa"/>
          </w:tcPr>
          <w:p>
            <w:pPr>
              <w:pStyle w:val="TableParagraph"/>
              <w:spacing w:line="151" w:lineRule="exact"/>
              <w:ind w:left="3"/>
              <w:rPr>
                <w:sz w:val="15"/>
              </w:rPr>
            </w:pPr>
            <w:r>
              <w:rPr>
                <w:spacing w:val="-2"/>
                <w:sz w:val="15"/>
              </w:rPr>
              <w:t>1.03680</w:t>
            </w:r>
          </w:p>
        </w:tc>
        <w:tc>
          <w:tcPr>
            <w:tcW w:w="1075" w:type="dxa"/>
          </w:tcPr>
          <w:p>
            <w:pPr>
              <w:pStyle w:val="TableParagraph"/>
              <w:spacing w:line="151" w:lineRule="exact"/>
              <w:ind w:right="48"/>
              <w:jc w:val="right"/>
              <w:rPr>
                <w:sz w:val="15"/>
              </w:rPr>
            </w:pPr>
            <w:r>
              <w:rPr>
                <w:spacing w:val="-2"/>
                <w:sz w:val="15"/>
              </w:rPr>
              <w:t>3.13278</w:t>
            </w:r>
          </w:p>
        </w:tc>
      </w:tr>
    </w:tbl>
    <w:p>
      <w:pPr>
        <w:pStyle w:val="TableParagraph"/>
        <w:spacing w:after="0" w:line="151" w:lineRule="exact"/>
        <w:jc w:val="right"/>
        <w:rPr>
          <w:sz w:val="15"/>
        </w:rPr>
        <w:sectPr>
          <w:pgSz w:w="11910" w:h="16840"/>
          <w:pgMar w:header="1411" w:footer="1477" w:top="1700" w:bottom="1660" w:left="1417" w:right="566"/>
        </w:sectPr>
      </w:pPr>
    </w:p>
    <w:p>
      <w:pPr>
        <w:pStyle w:val="BodyText"/>
        <w:spacing w:before="9"/>
        <w:jc w:val="left"/>
        <w:rPr>
          <w:rFonts w:ascii="Courier New"/>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4"/>
        <w:gridCol w:w="1221"/>
        <w:gridCol w:w="1353"/>
        <w:gridCol w:w="1075"/>
      </w:tblGrid>
      <w:tr>
        <w:trPr>
          <w:trHeight w:val="176" w:hRule="atLeast"/>
        </w:trPr>
        <w:tc>
          <w:tcPr>
            <w:tcW w:w="604" w:type="dxa"/>
            <w:vMerge w:val="restart"/>
          </w:tcPr>
          <w:p>
            <w:pPr>
              <w:pStyle w:val="TableParagraph"/>
              <w:spacing w:line="240" w:lineRule="auto" w:before="0"/>
              <w:ind w:right="0"/>
              <w:jc w:val="left"/>
              <w:rPr>
                <w:rFonts w:ascii="Times New Roman"/>
                <w:sz w:val="20"/>
              </w:rPr>
            </w:pPr>
          </w:p>
        </w:tc>
        <w:tc>
          <w:tcPr>
            <w:tcW w:w="1221" w:type="dxa"/>
          </w:tcPr>
          <w:p>
            <w:pPr>
              <w:pStyle w:val="TableParagraph"/>
              <w:spacing w:before="3"/>
              <w:ind w:left="147" w:right="0"/>
              <w:jc w:val="left"/>
              <w:rPr>
                <w:sz w:val="15"/>
              </w:rPr>
            </w:pPr>
            <w:r>
              <w:rPr>
                <w:spacing w:val="-2"/>
                <w:sz w:val="15"/>
              </w:rPr>
              <w:t>10.62990</w:t>
            </w:r>
          </w:p>
        </w:tc>
        <w:tc>
          <w:tcPr>
            <w:tcW w:w="1353" w:type="dxa"/>
          </w:tcPr>
          <w:p>
            <w:pPr>
              <w:pStyle w:val="TableParagraph"/>
              <w:spacing w:before="3"/>
              <w:rPr>
                <w:sz w:val="15"/>
              </w:rPr>
            </w:pPr>
            <w:r>
              <w:rPr>
                <w:spacing w:val="-2"/>
                <w:sz w:val="15"/>
              </w:rPr>
              <w:t>1.10212</w:t>
            </w:r>
          </w:p>
        </w:tc>
        <w:tc>
          <w:tcPr>
            <w:tcW w:w="1075" w:type="dxa"/>
          </w:tcPr>
          <w:p>
            <w:pPr>
              <w:pStyle w:val="TableParagraph"/>
              <w:spacing w:before="3"/>
              <w:jc w:val="right"/>
              <w:rPr>
                <w:sz w:val="15"/>
              </w:rPr>
            </w:pPr>
            <w:r>
              <w:rPr>
                <w:spacing w:val="-2"/>
                <w:sz w:val="15"/>
              </w:rPr>
              <w:t>3.33143</w:t>
            </w:r>
          </w:p>
        </w:tc>
      </w:tr>
      <w:tr>
        <w:trPr>
          <w:trHeight w:val="290" w:hRule="atLeast"/>
        </w:trPr>
        <w:tc>
          <w:tcPr>
            <w:tcW w:w="604" w:type="dxa"/>
            <w:vMerge/>
            <w:tcBorders>
              <w:top w:val="nil"/>
            </w:tcBorders>
          </w:tcPr>
          <w:p>
            <w:pPr>
              <w:rPr>
                <w:sz w:val="2"/>
                <w:szCs w:val="2"/>
              </w:rPr>
            </w:pPr>
          </w:p>
        </w:tc>
        <w:tc>
          <w:tcPr>
            <w:tcW w:w="1221" w:type="dxa"/>
          </w:tcPr>
          <w:p>
            <w:pPr>
              <w:pStyle w:val="TableParagraph"/>
              <w:spacing w:line="240" w:lineRule="auto"/>
              <w:ind w:left="147" w:right="0"/>
              <w:jc w:val="left"/>
              <w:rPr>
                <w:sz w:val="15"/>
              </w:rPr>
            </w:pPr>
            <w:r>
              <w:rPr>
                <w:spacing w:val="-2"/>
                <w:sz w:val="15"/>
              </w:rPr>
              <w:t>10.62990</w:t>
            </w:r>
          </w:p>
        </w:tc>
        <w:tc>
          <w:tcPr>
            <w:tcW w:w="1353" w:type="dxa"/>
          </w:tcPr>
          <w:p>
            <w:pPr>
              <w:pStyle w:val="TableParagraph"/>
              <w:spacing w:line="240" w:lineRule="auto"/>
              <w:ind w:left="1"/>
              <w:rPr>
                <w:sz w:val="15"/>
              </w:rPr>
            </w:pPr>
            <w:r>
              <w:rPr>
                <w:spacing w:val="-2"/>
                <w:sz w:val="15"/>
              </w:rPr>
              <w:t>1.18380</w:t>
            </w:r>
          </w:p>
        </w:tc>
        <w:tc>
          <w:tcPr>
            <w:tcW w:w="1075" w:type="dxa"/>
          </w:tcPr>
          <w:p>
            <w:pPr>
              <w:pStyle w:val="TableParagraph"/>
              <w:spacing w:line="240" w:lineRule="auto"/>
              <w:jc w:val="right"/>
              <w:rPr>
                <w:sz w:val="15"/>
              </w:rPr>
            </w:pPr>
            <w:r>
              <w:rPr>
                <w:spacing w:val="-2"/>
                <w:sz w:val="15"/>
              </w:rPr>
              <w:t>3.65010</w:t>
            </w:r>
          </w:p>
        </w:tc>
      </w:tr>
      <w:tr>
        <w:trPr>
          <w:trHeight w:val="287" w:hRule="atLeast"/>
        </w:trPr>
        <w:tc>
          <w:tcPr>
            <w:tcW w:w="604" w:type="dxa"/>
            <w:vMerge/>
            <w:tcBorders>
              <w:top w:val="nil"/>
            </w:tcBorders>
          </w:tcPr>
          <w:p>
            <w:pPr>
              <w:rPr>
                <w:sz w:val="2"/>
                <w:szCs w:val="2"/>
              </w:rPr>
            </w:pPr>
          </w:p>
        </w:tc>
        <w:tc>
          <w:tcPr>
            <w:tcW w:w="1221" w:type="dxa"/>
          </w:tcPr>
          <w:p>
            <w:pPr>
              <w:pStyle w:val="TableParagraph"/>
              <w:spacing w:line="150" w:lineRule="exact" w:before="117"/>
              <w:ind w:left="147" w:right="0"/>
              <w:jc w:val="left"/>
              <w:rPr>
                <w:sz w:val="15"/>
              </w:rPr>
            </w:pPr>
            <w:r>
              <w:rPr>
                <w:spacing w:val="-2"/>
                <w:sz w:val="15"/>
              </w:rPr>
              <w:t>11.81100</w:t>
            </w:r>
          </w:p>
        </w:tc>
        <w:tc>
          <w:tcPr>
            <w:tcW w:w="1353" w:type="dxa"/>
          </w:tcPr>
          <w:p>
            <w:pPr>
              <w:pStyle w:val="TableParagraph"/>
              <w:spacing w:line="150" w:lineRule="exact" w:before="117"/>
              <w:ind w:left="1"/>
              <w:rPr>
                <w:sz w:val="15"/>
              </w:rPr>
            </w:pPr>
            <w:r>
              <w:rPr>
                <w:spacing w:val="-2"/>
                <w:sz w:val="15"/>
              </w:rPr>
              <w:t>0.00000</w:t>
            </w:r>
          </w:p>
        </w:tc>
        <w:tc>
          <w:tcPr>
            <w:tcW w:w="1075" w:type="dxa"/>
          </w:tcPr>
          <w:p>
            <w:pPr>
              <w:pStyle w:val="TableParagraph"/>
              <w:spacing w:line="150" w:lineRule="exact" w:before="117"/>
              <w:jc w:val="right"/>
              <w:rPr>
                <w:sz w:val="15"/>
              </w:rPr>
            </w:pPr>
            <w:r>
              <w:rPr>
                <w:spacing w:val="-2"/>
                <w:sz w:val="15"/>
              </w:rPr>
              <w:t>2.26416</w:t>
            </w:r>
          </w:p>
        </w:tc>
      </w:tr>
      <w:tr>
        <w:trPr>
          <w:trHeight w:val="175" w:hRule="atLeast"/>
        </w:trPr>
        <w:tc>
          <w:tcPr>
            <w:tcW w:w="604" w:type="dxa"/>
            <w:vMerge/>
            <w:tcBorders>
              <w:top w:val="nil"/>
            </w:tcBorders>
          </w:tcPr>
          <w:p>
            <w:pPr>
              <w:rPr>
                <w:sz w:val="2"/>
                <w:szCs w:val="2"/>
              </w:rPr>
            </w:pPr>
          </w:p>
        </w:tc>
        <w:tc>
          <w:tcPr>
            <w:tcW w:w="1221" w:type="dxa"/>
          </w:tcPr>
          <w:p>
            <w:pPr>
              <w:pStyle w:val="TableParagraph"/>
              <w:spacing w:before="2"/>
              <w:ind w:left="146" w:right="0"/>
              <w:jc w:val="left"/>
              <w:rPr>
                <w:sz w:val="15"/>
              </w:rPr>
            </w:pPr>
            <w:r>
              <w:rPr>
                <w:spacing w:val="-2"/>
                <w:sz w:val="15"/>
              </w:rPr>
              <w:t>11.81100</w:t>
            </w:r>
          </w:p>
        </w:tc>
        <w:tc>
          <w:tcPr>
            <w:tcW w:w="1353" w:type="dxa"/>
          </w:tcPr>
          <w:p>
            <w:pPr>
              <w:pStyle w:val="TableParagraph"/>
              <w:spacing w:before="2"/>
              <w:ind w:left="1"/>
              <w:rPr>
                <w:sz w:val="15"/>
              </w:rPr>
            </w:pPr>
            <w:r>
              <w:rPr>
                <w:spacing w:val="-2"/>
                <w:sz w:val="15"/>
              </w:rPr>
              <w:t>0.20519</w:t>
            </w:r>
          </w:p>
        </w:tc>
        <w:tc>
          <w:tcPr>
            <w:tcW w:w="1075" w:type="dxa"/>
          </w:tcPr>
          <w:p>
            <w:pPr>
              <w:pStyle w:val="TableParagraph"/>
              <w:spacing w:before="2"/>
              <w:jc w:val="right"/>
              <w:rPr>
                <w:sz w:val="15"/>
              </w:rPr>
            </w:pPr>
            <w:r>
              <w:rPr>
                <w:spacing w:val="-2"/>
                <w:sz w:val="15"/>
              </w:rPr>
              <w:t>2.48343</w:t>
            </w:r>
          </w:p>
        </w:tc>
      </w:tr>
      <w:tr>
        <w:trPr>
          <w:trHeight w:val="177" w:hRule="atLeast"/>
        </w:trPr>
        <w:tc>
          <w:tcPr>
            <w:tcW w:w="604" w:type="dxa"/>
            <w:vMerge/>
            <w:tcBorders>
              <w:top w:val="nil"/>
            </w:tcBorders>
          </w:tcPr>
          <w:p>
            <w:pPr>
              <w:rPr>
                <w:sz w:val="2"/>
                <w:szCs w:val="2"/>
              </w:rPr>
            </w:pPr>
          </w:p>
        </w:tc>
        <w:tc>
          <w:tcPr>
            <w:tcW w:w="1221" w:type="dxa"/>
          </w:tcPr>
          <w:p>
            <w:pPr>
              <w:pStyle w:val="TableParagraph"/>
              <w:ind w:left="146" w:right="0"/>
              <w:jc w:val="left"/>
              <w:rPr>
                <w:sz w:val="15"/>
              </w:rPr>
            </w:pPr>
            <w:r>
              <w:rPr>
                <w:spacing w:val="-2"/>
                <w:sz w:val="15"/>
              </w:rPr>
              <w:t>11.81100</w:t>
            </w:r>
          </w:p>
        </w:tc>
        <w:tc>
          <w:tcPr>
            <w:tcW w:w="1353" w:type="dxa"/>
          </w:tcPr>
          <w:p>
            <w:pPr>
              <w:pStyle w:val="TableParagraph"/>
              <w:ind w:left="1"/>
              <w:rPr>
                <w:sz w:val="15"/>
              </w:rPr>
            </w:pPr>
            <w:r>
              <w:rPr>
                <w:spacing w:val="-2"/>
                <w:sz w:val="15"/>
              </w:rPr>
              <w:t>0.36424</w:t>
            </w:r>
          </w:p>
        </w:tc>
        <w:tc>
          <w:tcPr>
            <w:tcW w:w="1075" w:type="dxa"/>
          </w:tcPr>
          <w:p>
            <w:pPr>
              <w:pStyle w:val="TableParagraph"/>
              <w:jc w:val="right"/>
              <w:rPr>
                <w:sz w:val="15"/>
              </w:rPr>
            </w:pPr>
            <w:r>
              <w:rPr>
                <w:spacing w:val="-2"/>
                <w:sz w:val="15"/>
              </w:rPr>
              <w:t>2.71927</w:t>
            </w:r>
          </w:p>
        </w:tc>
      </w:tr>
      <w:tr>
        <w:trPr>
          <w:trHeight w:val="177" w:hRule="atLeast"/>
        </w:trPr>
        <w:tc>
          <w:tcPr>
            <w:tcW w:w="604" w:type="dxa"/>
            <w:vMerge/>
            <w:tcBorders>
              <w:top w:val="nil"/>
            </w:tcBorders>
          </w:tcPr>
          <w:p>
            <w:pPr>
              <w:rPr>
                <w:sz w:val="2"/>
                <w:szCs w:val="2"/>
              </w:rPr>
            </w:pPr>
          </w:p>
        </w:tc>
        <w:tc>
          <w:tcPr>
            <w:tcW w:w="1221" w:type="dxa"/>
          </w:tcPr>
          <w:p>
            <w:pPr>
              <w:pStyle w:val="TableParagraph"/>
              <w:ind w:left="146" w:right="0"/>
              <w:jc w:val="left"/>
              <w:rPr>
                <w:sz w:val="15"/>
              </w:rPr>
            </w:pPr>
            <w:r>
              <w:rPr>
                <w:spacing w:val="-2"/>
                <w:sz w:val="15"/>
              </w:rPr>
              <w:t>11.81100</w:t>
            </w:r>
          </w:p>
        </w:tc>
        <w:tc>
          <w:tcPr>
            <w:tcW w:w="1353" w:type="dxa"/>
          </w:tcPr>
          <w:p>
            <w:pPr>
              <w:pStyle w:val="TableParagraph"/>
              <w:ind w:left="1"/>
              <w:rPr>
                <w:sz w:val="15"/>
              </w:rPr>
            </w:pPr>
            <w:r>
              <w:rPr>
                <w:spacing w:val="-2"/>
                <w:sz w:val="15"/>
              </w:rPr>
              <w:t>0.55190</w:t>
            </w:r>
          </w:p>
        </w:tc>
        <w:tc>
          <w:tcPr>
            <w:tcW w:w="1075" w:type="dxa"/>
          </w:tcPr>
          <w:p>
            <w:pPr>
              <w:pStyle w:val="TableParagraph"/>
              <w:jc w:val="right"/>
              <w:rPr>
                <w:sz w:val="15"/>
              </w:rPr>
            </w:pPr>
            <w:r>
              <w:rPr>
                <w:spacing w:val="-2"/>
                <w:sz w:val="15"/>
              </w:rPr>
              <w:t>3.09169</w:t>
            </w:r>
          </w:p>
        </w:tc>
      </w:tr>
      <w:tr>
        <w:trPr>
          <w:trHeight w:val="175" w:hRule="atLeast"/>
        </w:trPr>
        <w:tc>
          <w:tcPr>
            <w:tcW w:w="604" w:type="dxa"/>
            <w:vMerge/>
            <w:tcBorders>
              <w:top w:val="nil"/>
            </w:tcBorders>
          </w:tcPr>
          <w:p>
            <w:pPr>
              <w:rPr>
                <w:sz w:val="2"/>
                <w:szCs w:val="2"/>
              </w:rPr>
            </w:pPr>
          </w:p>
        </w:tc>
        <w:tc>
          <w:tcPr>
            <w:tcW w:w="1221" w:type="dxa"/>
          </w:tcPr>
          <w:p>
            <w:pPr>
              <w:pStyle w:val="TableParagraph"/>
              <w:spacing w:line="150" w:lineRule="exact"/>
              <w:ind w:left="146" w:right="0"/>
              <w:jc w:val="left"/>
              <w:rPr>
                <w:sz w:val="15"/>
              </w:rPr>
            </w:pPr>
            <w:r>
              <w:rPr>
                <w:spacing w:val="-2"/>
                <w:sz w:val="15"/>
              </w:rPr>
              <w:t>11.81100</w:t>
            </w:r>
          </w:p>
        </w:tc>
        <w:tc>
          <w:tcPr>
            <w:tcW w:w="1353" w:type="dxa"/>
          </w:tcPr>
          <w:p>
            <w:pPr>
              <w:pStyle w:val="TableParagraph"/>
              <w:spacing w:line="150" w:lineRule="exact"/>
              <w:ind w:left="1"/>
              <w:rPr>
                <w:sz w:val="15"/>
              </w:rPr>
            </w:pPr>
            <w:r>
              <w:rPr>
                <w:spacing w:val="-2"/>
                <w:sz w:val="15"/>
              </w:rPr>
              <w:t>0.68655</w:t>
            </w:r>
          </w:p>
        </w:tc>
        <w:tc>
          <w:tcPr>
            <w:tcW w:w="1075" w:type="dxa"/>
          </w:tcPr>
          <w:p>
            <w:pPr>
              <w:pStyle w:val="TableParagraph"/>
              <w:spacing w:line="150" w:lineRule="exact"/>
              <w:jc w:val="right"/>
              <w:rPr>
                <w:sz w:val="15"/>
              </w:rPr>
            </w:pPr>
            <w:r>
              <w:rPr>
                <w:spacing w:val="-2"/>
                <w:sz w:val="15"/>
              </w:rPr>
              <w:t>3.41447</w:t>
            </w:r>
          </w:p>
        </w:tc>
      </w:tr>
      <w:tr>
        <w:trPr>
          <w:trHeight w:val="285" w:hRule="atLeast"/>
        </w:trPr>
        <w:tc>
          <w:tcPr>
            <w:tcW w:w="604" w:type="dxa"/>
            <w:vMerge/>
            <w:tcBorders>
              <w:top w:val="nil"/>
            </w:tcBorders>
          </w:tcPr>
          <w:p>
            <w:pPr>
              <w:rPr>
                <w:sz w:val="2"/>
                <w:szCs w:val="2"/>
              </w:rPr>
            </w:pPr>
          </w:p>
        </w:tc>
        <w:tc>
          <w:tcPr>
            <w:tcW w:w="1221" w:type="dxa"/>
          </w:tcPr>
          <w:p>
            <w:pPr>
              <w:pStyle w:val="TableParagraph"/>
              <w:spacing w:line="240" w:lineRule="auto" w:before="2"/>
              <w:ind w:left="146" w:right="0"/>
              <w:jc w:val="left"/>
              <w:rPr>
                <w:sz w:val="15"/>
              </w:rPr>
            </w:pPr>
            <w:r>
              <w:rPr>
                <w:spacing w:val="-2"/>
                <w:sz w:val="15"/>
              </w:rPr>
              <w:t>11.81100</w:t>
            </w:r>
          </w:p>
        </w:tc>
        <w:tc>
          <w:tcPr>
            <w:tcW w:w="1353" w:type="dxa"/>
          </w:tcPr>
          <w:p>
            <w:pPr>
              <w:pStyle w:val="TableParagraph"/>
              <w:spacing w:line="240" w:lineRule="auto" w:before="2"/>
              <w:ind w:left="1"/>
              <w:rPr>
                <w:sz w:val="15"/>
              </w:rPr>
            </w:pPr>
            <w:r>
              <w:rPr>
                <w:spacing w:val="-2"/>
                <w:sz w:val="15"/>
              </w:rPr>
              <w:t>0.80491</w:t>
            </w:r>
          </w:p>
        </w:tc>
        <w:tc>
          <w:tcPr>
            <w:tcW w:w="1075" w:type="dxa"/>
          </w:tcPr>
          <w:p>
            <w:pPr>
              <w:pStyle w:val="TableParagraph"/>
              <w:spacing w:line="240" w:lineRule="auto" w:before="2"/>
              <w:jc w:val="right"/>
              <w:rPr>
                <w:sz w:val="15"/>
              </w:rPr>
            </w:pPr>
            <w:r>
              <w:rPr>
                <w:spacing w:val="-2"/>
                <w:sz w:val="15"/>
              </w:rPr>
              <w:t>3.75381</w:t>
            </w:r>
          </w:p>
        </w:tc>
      </w:tr>
      <w:tr>
        <w:trPr>
          <w:trHeight w:val="287" w:hRule="atLeast"/>
        </w:trPr>
        <w:tc>
          <w:tcPr>
            <w:tcW w:w="604" w:type="dxa"/>
            <w:vMerge/>
            <w:tcBorders>
              <w:top w:val="nil"/>
            </w:tcBorders>
          </w:tcPr>
          <w:p>
            <w:pPr>
              <w:rPr>
                <w:sz w:val="2"/>
                <w:szCs w:val="2"/>
              </w:rPr>
            </w:pPr>
          </w:p>
        </w:tc>
        <w:tc>
          <w:tcPr>
            <w:tcW w:w="1221" w:type="dxa"/>
          </w:tcPr>
          <w:p>
            <w:pPr>
              <w:pStyle w:val="TableParagraph"/>
              <w:spacing w:before="115"/>
              <w:ind w:left="146" w:right="0"/>
              <w:jc w:val="left"/>
              <w:rPr>
                <w:sz w:val="15"/>
              </w:rPr>
            </w:pPr>
            <w:r>
              <w:rPr>
                <w:spacing w:val="-2"/>
                <w:sz w:val="15"/>
              </w:rPr>
              <w:t>12.99210</w:t>
            </w:r>
          </w:p>
        </w:tc>
        <w:tc>
          <w:tcPr>
            <w:tcW w:w="1353" w:type="dxa"/>
          </w:tcPr>
          <w:p>
            <w:pPr>
              <w:pStyle w:val="TableParagraph"/>
              <w:spacing w:before="115"/>
              <w:ind w:left="1"/>
              <w:rPr>
                <w:sz w:val="15"/>
              </w:rPr>
            </w:pPr>
            <w:r>
              <w:rPr>
                <w:spacing w:val="-2"/>
                <w:sz w:val="15"/>
              </w:rPr>
              <w:t>0.00000</w:t>
            </w:r>
          </w:p>
        </w:tc>
        <w:tc>
          <w:tcPr>
            <w:tcW w:w="1075" w:type="dxa"/>
          </w:tcPr>
          <w:p>
            <w:pPr>
              <w:pStyle w:val="TableParagraph"/>
              <w:spacing w:before="115"/>
              <w:jc w:val="right"/>
              <w:rPr>
                <w:sz w:val="15"/>
              </w:rPr>
            </w:pPr>
            <w:r>
              <w:rPr>
                <w:spacing w:val="-2"/>
                <w:sz w:val="15"/>
              </w:rPr>
              <w:t>3.01751</w:t>
            </w:r>
          </w:p>
        </w:tc>
      </w:tr>
      <w:tr>
        <w:trPr>
          <w:trHeight w:val="177" w:hRule="atLeast"/>
        </w:trPr>
        <w:tc>
          <w:tcPr>
            <w:tcW w:w="604" w:type="dxa"/>
            <w:vMerge/>
            <w:tcBorders>
              <w:top w:val="nil"/>
            </w:tcBorders>
          </w:tcPr>
          <w:p>
            <w:pPr>
              <w:rPr>
                <w:sz w:val="2"/>
                <w:szCs w:val="2"/>
              </w:rPr>
            </w:pPr>
          </w:p>
        </w:tc>
        <w:tc>
          <w:tcPr>
            <w:tcW w:w="1221" w:type="dxa"/>
          </w:tcPr>
          <w:p>
            <w:pPr>
              <w:pStyle w:val="TableParagraph"/>
              <w:ind w:left="146" w:right="0"/>
              <w:jc w:val="left"/>
              <w:rPr>
                <w:sz w:val="15"/>
              </w:rPr>
            </w:pPr>
            <w:r>
              <w:rPr>
                <w:spacing w:val="-2"/>
                <w:sz w:val="15"/>
              </w:rPr>
              <w:t>12.99210</w:t>
            </w:r>
          </w:p>
        </w:tc>
        <w:tc>
          <w:tcPr>
            <w:tcW w:w="1353" w:type="dxa"/>
          </w:tcPr>
          <w:p>
            <w:pPr>
              <w:pStyle w:val="TableParagraph"/>
              <w:ind w:left="1"/>
              <w:rPr>
                <w:sz w:val="15"/>
              </w:rPr>
            </w:pPr>
            <w:r>
              <w:rPr>
                <w:spacing w:val="-2"/>
                <w:sz w:val="15"/>
              </w:rPr>
              <w:t>0.09559</w:t>
            </w:r>
          </w:p>
        </w:tc>
        <w:tc>
          <w:tcPr>
            <w:tcW w:w="1075" w:type="dxa"/>
          </w:tcPr>
          <w:p>
            <w:pPr>
              <w:pStyle w:val="TableParagraph"/>
              <w:jc w:val="right"/>
              <w:rPr>
                <w:sz w:val="15"/>
              </w:rPr>
            </w:pPr>
            <w:r>
              <w:rPr>
                <w:spacing w:val="-2"/>
                <w:sz w:val="15"/>
              </w:rPr>
              <w:t>3.19544</w:t>
            </w:r>
          </w:p>
        </w:tc>
      </w:tr>
      <w:tr>
        <w:trPr>
          <w:trHeight w:val="175" w:hRule="atLeast"/>
        </w:trPr>
        <w:tc>
          <w:tcPr>
            <w:tcW w:w="604" w:type="dxa"/>
            <w:vMerge/>
            <w:tcBorders>
              <w:top w:val="nil"/>
            </w:tcBorders>
          </w:tcPr>
          <w:p>
            <w:pPr>
              <w:rPr>
                <w:sz w:val="2"/>
                <w:szCs w:val="2"/>
              </w:rPr>
            </w:pPr>
          </w:p>
        </w:tc>
        <w:tc>
          <w:tcPr>
            <w:tcW w:w="1221" w:type="dxa"/>
          </w:tcPr>
          <w:p>
            <w:pPr>
              <w:pStyle w:val="TableParagraph"/>
              <w:spacing w:line="150" w:lineRule="exact"/>
              <w:ind w:left="146" w:right="0"/>
              <w:jc w:val="left"/>
              <w:rPr>
                <w:sz w:val="15"/>
              </w:rPr>
            </w:pPr>
            <w:r>
              <w:rPr>
                <w:spacing w:val="-2"/>
                <w:sz w:val="15"/>
              </w:rPr>
              <w:t>12.99210</w:t>
            </w:r>
          </w:p>
        </w:tc>
        <w:tc>
          <w:tcPr>
            <w:tcW w:w="1353" w:type="dxa"/>
          </w:tcPr>
          <w:p>
            <w:pPr>
              <w:pStyle w:val="TableParagraph"/>
              <w:spacing w:line="150" w:lineRule="exact"/>
              <w:ind w:left="1"/>
              <w:rPr>
                <w:sz w:val="15"/>
              </w:rPr>
            </w:pPr>
            <w:r>
              <w:rPr>
                <w:spacing w:val="-2"/>
                <w:sz w:val="15"/>
              </w:rPr>
              <w:t>0.18538</w:t>
            </w:r>
          </w:p>
        </w:tc>
        <w:tc>
          <w:tcPr>
            <w:tcW w:w="1075" w:type="dxa"/>
          </w:tcPr>
          <w:p>
            <w:pPr>
              <w:pStyle w:val="TableParagraph"/>
              <w:spacing w:line="150" w:lineRule="exact"/>
              <w:jc w:val="right"/>
              <w:rPr>
                <w:sz w:val="15"/>
              </w:rPr>
            </w:pPr>
            <w:r>
              <w:rPr>
                <w:spacing w:val="-2"/>
                <w:sz w:val="15"/>
              </w:rPr>
              <w:t>3.43133</w:t>
            </w:r>
          </w:p>
        </w:tc>
      </w:tr>
      <w:tr>
        <w:trPr>
          <w:trHeight w:val="175" w:hRule="atLeast"/>
        </w:trPr>
        <w:tc>
          <w:tcPr>
            <w:tcW w:w="604" w:type="dxa"/>
            <w:vMerge/>
            <w:tcBorders>
              <w:top w:val="nil"/>
            </w:tcBorders>
          </w:tcPr>
          <w:p>
            <w:pPr>
              <w:rPr>
                <w:sz w:val="2"/>
                <w:szCs w:val="2"/>
              </w:rPr>
            </w:pPr>
          </w:p>
        </w:tc>
        <w:tc>
          <w:tcPr>
            <w:tcW w:w="1221" w:type="dxa"/>
          </w:tcPr>
          <w:p>
            <w:pPr>
              <w:pStyle w:val="TableParagraph"/>
              <w:spacing w:before="2"/>
              <w:ind w:left="146" w:right="0"/>
              <w:jc w:val="left"/>
              <w:rPr>
                <w:sz w:val="15"/>
              </w:rPr>
            </w:pPr>
            <w:r>
              <w:rPr>
                <w:spacing w:val="-2"/>
                <w:sz w:val="15"/>
              </w:rPr>
              <w:t>12.99210</w:t>
            </w:r>
          </w:p>
        </w:tc>
        <w:tc>
          <w:tcPr>
            <w:tcW w:w="1353" w:type="dxa"/>
          </w:tcPr>
          <w:p>
            <w:pPr>
              <w:pStyle w:val="TableParagraph"/>
              <w:spacing w:before="2"/>
              <w:ind w:left="1"/>
              <w:rPr>
                <w:sz w:val="15"/>
              </w:rPr>
            </w:pPr>
            <w:r>
              <w:rPr>
                <w:spacing w:val="-2"/>
                <w:sz w:val="15"/>
              </w:rPr>
              <w:t>0.25068</w:t>
            </w:r>
          </w:p>
        </w:tc>
        <w:tc>
          <w:tcPr>
            <w:tcW w:w="1075" w:type="dxa"/>
          </w:tcPr>
          <w:p>
            <w:pPr>
              <w:pStyle w:val="TableParagraph"/>
              <w:spacing w:before="2"/>
              <w:ind w:right="72"/>
              <w:jc w:val="right"/>
              <w:rPr>
                <w:sz w:val="15"/>
              </w:rPr>
            </w:pPr>
            <w:r>
              <w:rPr>
                <w:spacing w:val="-2"/>
                <w:sz w:val="15"/>
              </w:rPr>
              <w:t>3.62583</w:t>
            </w:r>
          </w:p>
        </w:tc>
      </w:tr>
      <w:tr>
        <w:trPr>
          <w:trHeight w:val="396" w:hRule="atLeast"/>
        </w:trPr>
        <w:tc>
          <w:tcPr>
            <w:tcW w:w="604" w:type="dxa"/>
          </w:tcPr>
          <w:p>
            <w:pPr>
              <w:pStyle w:val="TableParagraph"/>
              <w:spacing w:line="200" w:lineRule="exact" w:before="177"/>
              <w:ind w:left="50" w:right="0"/>
              <w:jc w:val="left"/>
              <w:rPr>
                <w:rFonts w:ascii="Arial"/>
                <w:sz w:val="19"/>
              </w:rPr>
            </w:pPr>
            <w:r>
              <w:rPr>
                <w:rFonts w:ascii="Arial"/>
                <w:spacing w:val="-5"/>
                <w:w w:val="105"/>
                <w:sz w:val="19"/>
              </w:rPr>
              <w:t>EOF</w:t>
            </w:r>
          </w:p>
        </w:tc>
        <w:tc>
          <w:tcPr>
            <w:tcW w:w="1221" w:type="dxa"/>
          </w:tcPr>
          <w:p>
            <w:pPr>
              <w:pStyle w:val="TableParagraph"/>
              <w:spacing w:line="240" w:lineRule="auto"/>
              <w:ind w:left="146" w:right="0"/>
              <w:jc w:val="left"/>
              <w:rPr>
                <w:sz w:val="15"/>
              </w:rPr>
            </w:pPr>
            <w:r>
              <w:rPr>
                <w:spacing w:val="-2"/>
                <w:sz w:val="15"/>
              </w:rPr>
              <w:t>12.99210</w:t>
            </w:r>
          </w:p>
        </w:tc>
        <w:tc>
          <w:tcPr>
            <w:tcW w:w="1353" w:type="dxa"/>
          </w:tcPr>
          <w:p>
            <w:pPr>
              <w:pStyle w:val="TableParagraph"/>
              <w:spacing w:line="240" w:lineRule="auto"/>
              <w:ind w:left="1"/>
              <w:rPr>
                <w:sz w:val="15"/>
              </w:rPr>
            </w:pPr>
            <w:r>
              <w:rPr>
                <w:spacing w:val="-2"/>
                <w:sz w:val="15"/>
              </w:rPr>
              <w:t>0.33232</w:t>
            </w:r>
          </w:p>
        </w:tc>
        <w:tc>
          <w:tcPr>
            <w:tcW w:w="1075" w:type="dxa"/>
          </w:tcPr>
          <w:p>
            <w:pPr>
              <w:pStyle w:val="TableParagraph"/>
              <w:spacing w:line="240" w:lineRule="auto"/>
              <w:ind w:right="82"/>
              <w:jc w:val="right"/>
              <w:rPr>
                <w:sz w:val="15"/>
              </w:rPr>
            </w:pPr>
            <w:r>
              <w:rPr>
                <w:spacing w:val="-2"/>
                <w:sz w:val="15"/>
              </w:rPr>
              <w:t>3.86172</w:t>
            </w:r>
          </w:p>
        </w:tc>
      </w:tr>
    </w:tbl>
    <w:p>
      <w:pPr>
        <w:pStyle w:val="BodyText"/>
        <w:spacing w:before="19"/>
        <w:jc w:val="left"/>
        <w:rPr>
          <w:rFonts w:ascii="Courier New"/>
        </w:rPr>
      </w:pPr>
    </w:p>
    <w:p>
      <w:pPr>
        <w:pStyle w:val="BodyText"/>
        <w:spacing w:before="1"/>
        <w:ind w:left="589"/>
      </w:pPr>
      <w:r>
        <w:rPr/>
        <w:t>Импортируя</w:t>
      </w:r>
      <w:r>
        <w:rPr>
          <w:spacing w:val="10"/>
        </w:rPr>
        <w:t> </w:t>
      </w:r>
      <w:r>
        <w:rPr/>
        <w:t>такой</w:t>
      </w:r>
      <w:r>
        <w:rPr>
          <w:spacing w:val="7"/>
        </w:rPr>
        <w:t> </w:t>
      </w:r>
      <w:r>
        <w:rPr/>
        <w:t>текстовый</w:t>
      </w:r>
      <w:r>
        <w:rPr>
          <w:spacing w:val="10"/>
        </w:rPr>
        <w:t> </w:t>
      </w:r>
      <w:r>
        <w:rPr/>
        <w:t>файл</w:t>
      </w:r>
      <w:r>
        <w:rPr>
          <w:spacing w:val="12"/>
        </w:rPr>
        <w:t> </w:t>
      </w:r>
      <w:r>
        <w:rPr/>
        <w:t>FREE!ship</w:t>
      </w:r>
      <w:r>
        <w:rPr>
          <w:spacing w:val="12"/>
        </w:rPr>
        <w:t> </w:t>
      </w:r>
      <w:r>
        <w:rPr/>
        <w:t>предполагает</w:t>
      </w:r>
      <w:r>
        <w:rPr>
          <w:spacing w:val="11"/>
        </w:rPr>
        <w:t> </w:t>
      </w:r>
      <w:r>
        <w:rPr>
          <w:spacing w:val="-2"/>
        </w:rPr>
        <w:t>следующее:</w:t>
      </w:r>
    </w:p>
    <w:p>
      <w:pPr>
        <w:pStyle w:val="ListParagraph"/>
        <w:numPr>
          <w:ilvl w:val="0"/>
          <w:numId w:val="19"/>
        </w:numPr>
        <w:tabs>
          <w:tab w:pos="937" w:val="left" w:leader="none"/>
          <w:tab w:pos="939" w:val="left" w:leader="none"/>
        </w:tabs>
        <w:spacing w:line="244" w:lineRule="auto" w:before="3" w:after="0"/>
        <w:ind w:left="939" w:right="250" w:hanging="351"/>
        <w:jc w:val="both"/>
        <w:rPr>
          <w:sz w:val="21"/>
        </w:rPr>
      </w:pPr>
      <w:r>
        <w:rPr>
          <w:sz w:val="21"/>
        </w:rPr>
        <w:t>X-координаты являются продольными. Положительные координаты Y указывают на левый борт судна. Начало координат находится в точке Z = 0.0 и на кормовом перпендикуляре при X = 0.0.</w:t>
      </w:r>
    </w:p>
    <w:p>
      <w:pPr>
        <w:pStyle w:val="ListParagraph"/>
        <w:numPr>
          <w:ilvl w:val="0"/>
          <w:numId w:val="19"/>
        </w:numPr>
        <w:tabs>
          <w:tab w:pos="937" w:val="left" w:leader="none"/>
          <w:tab w:pos="939" w:val="left" w:leader="none"/>
        </w:tabs>
        <w:spacing w:line="244" w:lineRule="auto" w:before="0" w:after="0"/>
        <w:ind w:left="939" w:right="253" w:hanging="351"/>
        <w:jc w:val="both"/>
        <w:rPr>
          <w:sz w:val="21"/>
        </w:rPr>
      </w:pPr>
      <w:r>
        <w:rPr>
          <w:sz w:val="21"/>
        </w:rPr>
        <w:t>У всех кривых масштабный множитель равен 1. Наличие двух кривых с теми же координатами</w:t>
      </w:r>
      <w:r>
        <w:rPr>
          <w:spacing w:val="40"/>
          <w:sz w:val="21"/>
        </w:rPr>
        <w:t> </w:t>
      </w:r>
      <w:r>
        <w:rPr>
          <w:sz w:val="21"/>
        </w:rPr>
        <w:t>приводит</w:t>
      </w:r>
      <w:r>
        <w:rPr>
          <w:spacing w:val="40"/>
          <w:sz w:val="21"/>
        </w:rPr>
        <w:t> </w:t>
      </w:r>
      <w:r>
        <w:rPr>
          <w:sz w:val="21"/>
        </w:rPr>
        <w:t>к</w:t>
      </w:r>
      <w:r>
        <w:rPr>
          <w:spacing w:val="40"/>
          <w:sz w:val="21"/>
        </w:rPr>
        <w:t> </w:t>
      </w:r>
      <w:r>
        <w:rPr>
          <w:sz w:val="21"/>
        </w:rPr>
        <w:t>ошибкам.</w:t>
      </w:r>
      <w:r>
        <w:rPr>
          <w:spacing w:val="37"/>
          <w:sz w:val="21"/>
        </w:rPr>
        <w:t> </w:t>
      </w:r>
      <w:r>
        <w:rPr>
          <w:sz w:val="21"/>
        </w:rPr>
        <w:t>Всякий</w:t>
      </w:r>
      <w:r>
        <w:rPr>
          <w:spacing w:val="38"/>
          <w:sz w:val="21"/>
        </w:rPr>
        <w:t> </w:t>
      </w:r>
      <w:r>
        <w:rPr>
          <w:sz w:val="21"/>
        </w:rPr>
        <w:t>раз,</w:t>
      </w:r>
      <w:r>
        <w:rPr>
          <w:spacing w:val="33"/>
          <w:sz w:val="21"/>
        </w:rPr>
        <w:t> </w:t>
      </w:r>
      <w:r>
        <w:rPr>
          <w:sz w:val="21"/>
        </w:rPr>
        <w:t>когда</w:t>
      </w:r>
      <w:r>
        <w:rPr>
          <w:spacing w:val="35"/>
          <w:sz w:val="21"/>
        </w:rPr>
        <w:t> </w:t>
      </w:r>
      <w:r>
        <w:rPr>
          <w:sz w:val="21"/>
        </w:rPr>
        <w:t>две</w:t>
      </w:r>
      <w:r>
        <w:rPr>
          <w:spacing w:val="40"/>
          <w:sz w:val="21"/>
        </w:rPr>
        <w:t> </w:t>
      </w:r>
      <w:r>
        <w:rPr>
          <w:sz w:val="21"/>
        </w:rPr>
        <w:t>кривые</w:t>
      </w:r>
      <w:r>
        <w:rPr>
          <w:spacing w:val="35"/>
          <w:sz w:val="21"/>
        </w:rPr>
        <w:t> </w:t>
      </w:r>
      <w:r>
        <w:rPr>
          <w:sz w:val="21"/>
        </w:rPr>
        <w:t>существуют</w:t>
      </w:r>
      <w:r>
        <w:rPr>
          <w:spacing w:val="40"/>
          <w:sz w:val="21"/>
        </w:rPr>
        <w:t> </w:t>
      </w:r>
      <w:r>
        <w:rPr>
          <w:sz w:val="21"/>
        </w:rPr>
        <w:t>в</w:t>
      </w:r>
      <w:r>
        <w:rPr>
          <w:spacing w:val="36"/>
          <w:sz w:val="21"/>
        </w:rPr>
        <w:t> </w:t>
      </w:r>
      <w:r>
        <w:rPr>
          <w:sz w:val="21"/>
        </w:rPr>
        <w:t>том же самом местоположении, эти две кривые должны быть объединены в одну, подключая два сегмента со линией, лежащей в плоскости ДП. Эти сегменты могут</w:t>
      </w:r>
      <w:r>
        <w:rPr>
          <w:spacing w:val="40"/>
          <w:sz w:val="21"/>
        </w:rPr>
        <w:t> </w:t>
      </w:r>
      <w:r>
        <w:rPr>
          <w:sz w:val="21"/>
        </w:rPr>
        <w:t>позже быть удалены.</w:t>
      </w:r>
    </w:p>
    <w:p>
      <w:pPr>
        <w:pStyle w:val="ListParagraph"/>
        <w:numPr>
          <w:ilvl w:val="0"/>
          <w:numId w:val="19"/>
        </w:numPr>
        <w:tabs>
          <w:tab w:pos="937" w:val="left" w:leader="none"/>
          <w:tab w:pos="939" w:val="left" w:leader="none"/>
        </w:tabs>
        <w:spacing w:line="242" w:lineRule="auto" w:before="2" w:after="0"/>
        <w:ind w:left="939" w:right="251" w:hanging="351"/>
        <w:jc w:val="both"/>
        <w:rPr>
          <w:sz w:val="21"/>
        </w:rPr>
      </w:pPr>
      <w:r>
        <w:rPr>
          <w:sz w:val="21"/>
        </w:rPr>
        <w:t>Кривые должны быть отсортированы от кормы к носу (или снизу вверх в случае продольных</w:t>
      </w:r>
      <w:r>
        <w:rPr>
          <w:spacing w:val="40"/>
          <w:sz w:val="21"/>
        </w:rPr>
        <w:t> </w:t>
      </w:r>
      <w:r>
        <w:rPr>
          <w:sz w:val="21"/>
        </w:rPr>
        <w:t>кривых),</w:t>
      </w:r>
      <w:r>
        <w:rPr>
          <w:spacing w:val="40"/>
          <w:sz w:val="21"/>
        </w:rPr>
        <w:t> </w:t>
      </w:r>
      <w:r>
        <w:rPr>
          <w:sz w:val="21"/>
        </w:rPr>
        <w:t>и</w:t>
      </w:r>
      <w:r>
        <w:rPr>
          <w:spacing w:val="40"/>
          <w:sz w:val="21"/>
        </w:rPr>
        <w:t> </w:t>
      </w:r>
      <w:r>
        <w:rPr>
          <w:sz w:val="21"/>
        </w:rPr>
        <w:t>координаты</w:t>
      </w:r>
      <w:r>
        <w:rPr>
          <w:spacing w:val="40"/>
          <w:sz w:val="21"/>
        </w:rPr>
        <w:t> </w:t>
      </w:r>
      <w:r>
        <w:rPr>
          <w:sz w:val="21"/>
        </w:rPr>
        <w:t>этих</w:t>
      </w:r>
      <w:r>
        <w:rPr>
          <w:spacing w:val="40"/>
          <w:sz w:val="21"/>
        </w:rPr>
        <w:t> </w:t>
      </w:r>
      <w:r>
        <w:rPr>
          <w:sz w:val="21"/>
        </w:rPr>
        <w:t>кривых</w:t>
      </w:r>
      <w:r>
        <w:rPr>
          <w:spacing w:val="40"/>
          <w:sz w:val="21"/>
        </w:rPr>
        <w:t> </w:t>
      </w:r>
      <w:r>
        <w:rPr>
          <w:sz w:val="21"/>
        </w:rPr>
        <w:t>должны</w:t>
      </w:r>
      <w:r>
        <w:rPr>
          <w:spacing w:val="40"/>
          <w:sz w:val="21"/>
        </w:rPr>
        <w:t> </w:t>
      </w:r>
      <w:r>
        <w:rPr>
          <w:sz w:val="21"/>
        </w:rPr>
        <w:t>быть</w:t>
      </w:r>
      <w:r>
        <w:rPr>
          <w:spacing w:val="40"/>
          <w:sz w:val="21"/>
        </w:rPr>
        <w:t> </w:t>
      </w:r>
      <w:r>
        <w:rPr>
          <w:sz w:val="21"/>
        </w:rPr>
        <w:t>отсортированы</w:t>
      </w:r>
      <w:r>
        <w:rPr>
          <w:spacing w:val="40"/>
          <w:sz w:val="21"/>
        </w:rPr>
        <w:t> </w:t>
      </w:r>
      <w:r>
        <w:rPr>
          <w:sz w:val="21"/>
        </w:rPr>
        <w:t>от днища к палубе (или с кормы к носу в случае продольных кривых).</w:t>
      </w:r>
    </w:p>
    <w:p>
      <w:pPr>
        <w:pStyle w:val="BodyText"/>
        <w:spacing w:before="11"/>
        <w:jc w:val="left"/>
      </w:pPr>
    </w:p>
    <w:p>
      <w:pPr>
        <w:pStyle w:val="Heading7"/>
        <w:numPr>
          <w:ilvl w:val="2"/>
          <w:numId w:val="14"/>
        </w:numPr>
        <w:tabs>
          <w:tab w:pos="778" w:val="left" w:leader="none"/>
        </w:tabs>
        <w:spacing w:line="240" w:lineRule="auto" w:before="0" w:after="0"/>
        <w:ind w:left="778" w:right="0" w:hanging="540"/>
        <w:jc w:val="both"/>
      </w:pPr>
      <w:r>
        <w:rPr/>
        <w:t>Импорт</w:t>
      </w:r>
      <w:r>
        <w:rPr>
          <w:spacing w:val="5"/>
        </w:rPr>
        <w:t> </w:t>
      </w:r>
      <w:r>
        <w:rPr>
          <w:spacing w:val="-4"/>
        </w:rPr>
        <w:t>cкул.</w:t>
      </w:r>
    </w:p>
    <w:p>
      <w:pPr>
        <w:pStyle w:val="BodyText"/>
        <w:spacing w:line="244" w:lineRule="auto" w:before="3"/>
        <w:ind w:left="238" w:right="248" w:firstLine="700"/>
      </w:pPr>
      <w:r>
        <w:rPr/>
        <w:t>Если Вы хотите импортировать остроскуловую оболочку тогда, это - лучшая опция. У файла тот же самый формат как описано в предыдущем параграфе, только кривые должны быть заданы в продольном направлении, так как они представляют скулы.</w:t>
      </w:r>
    </w:p>
    <w:p>
      <w:pPr>
        <w:pStyle w:val="BodyText"/>
        <w:spacing w:line="244" w:lineRule="auto" w:before="1"/>
        <w:ind w:left="238" w:right="250" w:firstLine="700"/>
      </w:pPr>
      <w:r>
        <w:rPr/>
        <w:t>Снова</w:t>
      </w:r>
      <w:r>
        <w:rPr>
          <w:spacing w:val="40"/>
        </w:rPr>
        <w:t> </w:t>
      </w:r>
      <w:r>
        <w:rPr/>
        <w:t>число точек</w:t>
      </w:r>
      <w:r>
        <w:rPr>
          <w:spacing w:val="40"/>
        </w:rPr>
        <w:t> </w:t>
      </w:r>
      <w:r>
        <w:rPr/>
        <w:t>может</w:t>
      </w:r>
      <w:r>
        <w:rPr>
          <w:spacing w:val="40"/>
        </w:rPr>
        <w:t> </w:t>
      </w:r>
      <w:r>
        <w:rPr/>
        <w:t>отличаться</w:t>
      </w:r>
      <w:r>
        <w:rPr>
          <w:spacing w:val="40"/>
        </w:rPr>
        <w:t> </w:t>
      </w:r>
      <w:r>
        <w:rPr/>
        <w:t>от</w:t>
      </w:r>
      <w:r>
        <w:rPr>
          <w:spacing w:val="40"/>
        </w:rPr>
        <w:t> </w:t>
      </w:r>
      <w:r>
        <w:rPr/>
        <w:t>скулы</w:t>
      </w:r>
      <w:r>
        <w:rPr>
          <w:spacing w:val="40"/>
        </w:rPr>
        <w:t> </w:t>
      </w:r>
      <w:r>
        <w:rPr/>
        <w:t>к скуле,</w:t>
      </w:r>
      <w:r>
        <w:rPr>
          <w:spacing w:val="40"/>
        </w:rPr>
        <w:t> </w:t>
      </w:r>
      <w:r>
        <w:rPr/>
        <w:t>а</w:t>
      </w:r>
      <w:r>
        <w:rPr>
          <w:spacing w:val="40"/>
        </w:rPr>
        <w:t> </w:t>
      </w:r>
      <w:r>
        <w:rPr/>
        <w:t>каждая скула</w:t>
      </w:r>
      <w:r>
        <w:rPr>
          <w:spacing w:val="40"/>
        </w:rPr>
        <w:t> </w:t>
      </w:r>
      <w:r>
        <w:rPr/>
        <w:t>закончена пустой строкой, в то же время как последняя строка файла должна содержать идентификатор конца файла EOF.</w:t>
      </w:r>
    </w:p>
    <w:p>
      <w:pPr>
        <w:pStyle w:val="BodyText"/>
        <w:spacing w:line="244" w:lineRule="auto"/>
        <w:ind w:left="238" w:right="250" w:firstLine="700"/>
      </w:pPr>
      <w:r>
        <w:rPr/>
        <w:t>Кривые будут импортированы и скулы подогнаны к точкам импортированной кривой таким способом, при котором скула от FREE!ship оболочки судна будет соответствовать этим кривым.</w:t>
      </w:r>
      <w:r>
        <w:rPr>
          <w:spacing w:val="40"/>
        </w:rPr>
        <w:t> </w:t>
      </w:r>
      <w:r>
        <w:rPr/>
        <w:t>Импортированные</w:t>
      </w:r>
      <w:r>
        <w:rPr>
          <w:spacing w:val="40"/>
        </w:rPr>
        <w:t> </w:t>
      </w:r>
      <w:r>
        <w:rPr/>
        <w:t>кривые</w:t>
      </w:r>
      <w:r>
        <w:rPr>
          <w:spacing w:val="40"/>
        </w:rPr>
        <w:t> </w:t>
      </w:r>
      <w:r>
        <w:rPr/>
        <w:t>также</w:t>
      </w:r>
      <w:r>
        <w:rPr>
          <w:spacing w:val="40"/>
        </w:rPr>
        <w:t> </w:t>
      </w:r>
      <w:r>
        <w:rPr/>
        <w:t>могут</w:t>
      </w:r>
      <w:r>
        <w:rPr>
          <w:spacing w:val="40"/>
        </w:rPr>
        <w:t> </w:t>
      </w:r>
      <w:r>
        <w:rPr/>
        <w:t>быть</w:t>
      </w:r>
      <w:r>
        <w:rPr>
          <w:spacing w:val="40"/>
        </w:rPr>
        <w:t> </w:t>
      </w:r>
      <w:r>
        <w:rPr/>
        <w:t>добавлены</w:t>
      </w:r>
      <w:r>
        <w:rPr>
          <w:spacing w:val="40"/>
        </w:rPr>
        <w:t> </w:t>
      </w:r>
      <w:r>
        <w:rPr/>
        <w:t>к</w:t>
      </w:r>
      <w:r>
        <w:rPr>
          <w:spacing w:val="40"/>
        </w:rPr>
        <w:t> </w:t>
      </w:r>
      <w:r>
        <w:rPr/>
        <w:t>модели</w:t>
      </w:r>
      <w:r>
        <w:rPr>
          <w:spacing w:val="40"/>
        </w:rPr>
        <w:t> </w:t>
      </w:r>
      <w:r>
        <w:rPr/>
        <w:t>как</w:t>
      </w:r>
      <w:r>
        <w:rPr>
          <w:spacing w:val="40"/>
        </w:rPr>
        <w:t> </w:t>
      </w:r>
      <w:r>
        <w:rPr/>
        <w:t>маркеры. Скулы</w:t>
      </w:r>
      <w:r>
        <w:rPr>
          <w:spacing w:val="40"/>
        </w:rPr>
        <w:t> </w:t>
      </w:r>
      <w:r>
        <w:rPr/>
        <w:t>должны быть</w:t>
      </w:r>
      <w:r>
        <w:rPr>
          <w:spacing w:val="40"/>
        </w:rPr>
        <w:t> </w:t>
      </w:r>
      <w:r>
        <w:rPr/>
        <w:t>заданы</w:t>
      </w:r>
      <w:r>
        <w:rPr>
          <w:spacing w:val="40"/>
        </w:rPr>
        <w:t> </w:t>
      </w:r>
      <w:r>
        <w:rPr/>
        <w:t>по</w:t>
      </w:r>
      <w:r>
        <w:rPr>
          <w:spacing w:val="40"/>
        </w:rPr>
        <w:t> </w:t>
      </w:r>
      <w:r>
        <w:rPr/>
        <w:t>возрастанию</w:t>
      </w:r>
      <w:r>
        <w:rPr>
          <w:spacing w:val="80"/>
        </w:rPr>
        <w:t> </w:t>
      </w:r>
      <w:r>
        <w:rPr/>
        <w:t>координат,</w:t>
      </w:r>
      <w:r>
        <w:rPr>
          <w:spacing w:val="40"/>
        </w:rPr>
        <w:t> </w:t>
      </w:r>
      <w:r>
        <w:rPr/>
        <w:t>идущими от</w:t>
      </w:r>
      <w:r>
        <w:rPr>
          <w:spacing w:val="40"/>
        </w:rPr>
        <w:t> </w:t>
      </w:r>
      <w:r>
        <w:rPr/>
        <w:t>кормы</w:t>
      </w:r>
      <w:r>
        <w:rPr>
          <w:spacing w:val="40"/>
        </w:rPr>
        <w:t> </w:t>
      </w:r>
      <w:r>
        <w:rPr/>
        <w:t>к</w:t>
      </w:r>
      <w:r>
        <w:rPr>
          <w:spacing w:val="40"/>
        </w:rPr>
        <w:t> </w:t>
      </w:r>
      <w:r>
        <w:rPr/>
        <w:t>носу.</w:t>
      </w:r>
      <w:r>
        <w:rPr>
          <w:spacing w:val="40"/>
        </w:rPr>
        <w:t> </w:t>
      </w:r>
      <w:r>
        <w:rPr/>
        <w:t>По крайней мере три кривые должны быть в файле: линия киля, по крайней мере одна скула и, наконец,</w:t>
      </w:r>
      <w:r>
        <w:rPr>
          <w:spacing w:val="40"/>
        </w:rPr>
        <w:t> </w:t>
      </w:r>
      <w:r>
        <w:rPr/>
        <w:t>палуба</w:t>
      </w:r>
      <w:r>
        <w:rPr>
          <w:spacing w:val="40"/>
        </w:rPr>
        <w:t> </w:t>
      </w:r>
      <w:r>
        <w:rPr/>
        <w:t>или</w:t>
      </w:r>
      <w:r>
        <w:rPr>
          <w:spacing w:val="40"/>
        </w:rPr>
        <w:t> </w:t>
      </w:r>
      <w:r>
        <w:rPr/>
        <w:t>линия</w:t>
      </w:r>
      <w:r>
        <w:rPr>
          <w:spacing w:val="40"/>
        </w:rPr>
        <w:t> </w:t>
      </w:r>
      <w:r>
        <w:rPr/>
        <w:t>палубы.</w:t>
      </w:r>
      <w:r>
        <w:rPr>
          <w:spacing w:val="40"/>
        </w:rPr>
        <w:t> </w:t>
      </w:r>
      <w:r>
        <w:rPr/>
        <w:t>Кривые</w:t>
      </w:r>
      <w:r>
        <w:rPr>
          <w:spacing w:val="40"/>
        </w:rPr>
        <w:t> </w:t>
      </w:r>
      <w:r>
        <w:rPr/>
        <w:t>контроля</w:t>
      </w:r>
      <w:r>
        <w:rPr>
          <w:spacing w:val="40"/>
        </w:rPr>
        <w:t> </w:t>
      </w:r>
      <w:r>
        <w:rPr/>
        <w:t>будут</w:t>
      </w:r>
      <w:r>
        <w:rPr>
          <w:spacing w:val="40"/>
        </w:rPr>
        <w:t> </w:t>
      </w:r>
      <w:r>
        <w:rPr/>
        <w:t>добавлены</w:t>
      </w:r>
      <w:r>
        <w:rPr>
          <w:spacing w:val="40"/>
        </w:rPr>
        <w:t> </w:t>
      </w:r>
      <w:r>
        <w:rPr/>
        <w:t>к</w:t>
      </w:r>
      <w:r>
        <w:rPr>
          <w:spacing w:val="40"/>
        </w:rPr>
        <w:t> </w:t>
      </w:r>
      <w:r>
        <w:rPr/>
        <w:t>ребрам</w:t>
      </w:r>
      <w:r>
        <w:rPr>
          <w:spacing w:val="40"/>
        </w:rPr>
        <w:t> </w:t>
      </w:r>
      <w:r>
        <w:rPr/>
        <w:t>линии слома, соответствующей каждой скуле.</w:t>
      </w:r>
    </w:p>
    <w:p>
      <w:pPr>
        <w:spacing w:before="225" w:after="28"/>
        <w:ind w:left="238" w:right="0" w:firstLine="0"/>
        <w:jc w:val="left"/>
        <w:rPr>
          <w:rFonts w:ascii="Courier New"/>
          <w:sz w:val="15"/>
        </w:rPr>
      </w:pPr>
      <w:r>
        <w:rPr>
          <w:rFonts w:ascii="Courier New"/>
          <w:spacing w:val="-10"/>
          <w:sz w:val="15"/>
        </w:rPr>
        <w:t>1</w:t>
      </w:r>
    </w:p>
    <w:tbl>
      <w:tblPr>
        <w:tblW w:w="0" w:type="auto"/>
        <w:jc w:val="left"/>
        <w:tblInd w:w="8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9"/>
        <w:gridCol w:w="652"/>
        <w:gridCol w:w="728"/>
      </w:tblGrid>
      <w:tr>
        <w:trPr>
          <w:trHeight w:val="176" w:hRule="atLeast"/>
        </w:trPr>
        <w:tc>
          <w:tcPr>
            <w:tcW w:w="679" w:type="dxa"/>
          </w:tcPr>
          <w:p>
            <w:pPr>
              <w:pStyle w:val="TableParagraph"/>
              <w:spacing w:before="3"/>
              <w:ind w:right="116"/>
              <w:rPr>
                <w:sz w:val="15"/>
              </w:rPr>
            </w:pPr>
            <w:r>
              <w:rPr>
                <w:spacing w:val="-2"/>
                <w:sz w:val="15"/>
              </w:rPr>
              <w:t>0.000</w:t>
            </w:r>
          </w:p>
        </w:tc>
        <w:tc>
          <w:tcPr>
            <w:tcW w:w="652" w:type="dxa"/>
          </w:tcPr>
          <w:p>
            <w:pPr>
              <w:pStyle w:val="TableParagraph"/>
              <w:spacing w:before="3"/>
              <w:ind w:right="46"/>
              <w:rPr>
                <w:sz w:val="15"/>
              </w:rPr>
            </w:pPr>
            <w:r>
              <w:rPr>
                <w:spacing w:val="-2"/>
                <w:sz w:val="15"/>
              </w:rPr>
              <w:t>0.000</w:t>
            </w:r>
          </w:p>
        </w:tc>
        <w:tc>
          <w:tcPr>
            <w:tcW w:w="728" w:type="dxa"/>
          </w:tcPr>
          <w:p>
            <w:pPr>
              <w:pStyle w:val="TableParagraph"/>
              <w:spacing w:before="3"/>
              <w:ind w:right="25"/>
              <w:rPr>
                <w:sz w:val="15"/>
              </w:rPr>
            </w:pPr>
            <w:r>
              <w:rPr>
                <w:spacing w:val="-2"/>
                <w:sz w:val="15"/>
              </w:rPr>
              <w:t>0.150</w:t>
            </w:r>
          </w:p>
        </w:tc>
      </w:tr>
      <w:tr>
        <w:trPr>
          <w:trHeight w:val="177" w:hRule="atLeast"/>
        </w:trPr>
        <w:tc>
          <w:tcPr>
            <w:tcW w:w="679" w:type="dxa"/>
          </w:tcPr>
          <w:p>
            <w:pPr>
              <w:pStyle w:val="TableParagraph"/>
              <w:ind w:right="116"/>
              <w:rPr>
                <w:sz w:val="15"/>
              </w:rPr>
            </w:pPr>
            <w:r>
              <w:rPr>
                <w:spacing w:val="-2"/>
                <w:sz w:val="15"/>
              </w:rPr>
              <w:t>0.856</w:t>
            </w:r>
          </w:p>
        </w:tc>
        <w:tc>
          <w:tcPr>
            <w:tcW w:w="652" w:type="dxa"/>
          </w:tcPr>
          <w:p>
            <w:pPr>
              <w:pStyle w:val="TableParagraph"/>
              <w:ind w:right="46"/>
              <w:rPr>
                <w:sz w:val="15"/>
              </w:rPr>
            </w:pPr>
            <w:r>
              <w:rPr>
                <w:spacing w:val="-2"/>
                <w:sz w:val="15"/>
              </w:rPr>
              <w:t>0.000</w:t>
            </w:r>
          </w:p>
        </w:tc>
        <w:tc>
          <w:tcPr>
            <w:tcW w:w="728" w:type="dxa"/>
          </w:tcPr>
          <w:p>
            <w:pPr>
              <w:pStyle w:val="TableParagraph"/>
              <w:ind w:right="25"/>
              <w:rPr>
                <w:sz w:val="15"/>
              </w:rPr>
            </w:pPr>
            <w:r>
              <w:rPr>
                <w:spacing w:val="-2"/>
                <w:sz w:val="15"/>
              </w:rPr>
              <w:t>0.048</w:t>
            </w:r>
          </w:p>
        </w:tc>
      </w:tr>
      <w:tr>
        <w:trPr>
          <w:trHeight w:val="175" w:hRule="atLeast"/>
        </w:trPr>
        <w:tc>
          <w:tcPr>
            <w:tcW w:w="679" w:type="dxa"/>
          </w:tcPr>
          <w:p>
            <w:pPr>
              <w:pStyle w:val="TableParagraph"/>
              <w:spacing w:line="150" w:lineRule="exact"/>
              <w:ind w:right="116"/>
              <w:rPr>
                <w:sz w:val="15"/>
              </w:rPr>
            </w:pPr>
            <w:r>
              <w:rPr>
                <w:spacing w:val="-2"/>
                <w:sz w:val="15"/>
              </w:rPr>
              <w:t>1.884</w:t>
            </w:r>
          </w:p>
        </w:tc>
        <w:tc>
          <w:tcPr>
            <w:tcW w:w="652" w:type="dxa"/>
          </w:tcPr>
          <w:p>
            <w:pPr>
              <w:pStyle w:val="TableParagraph"/>
              <w:spacing w:line="150" w:lineRule="exact"/>
              <w:ind w:right="46"/>
              <w:rPr>
                <w:sz w:val="15"/>
              </w:rPr>
            </w:pPr>
            <w:r>
              <w:rPr>
                <w:spacing w:val="-2"/>
                <w:sz w:val="15"/>
              </w:rPr>
              <w:t>0.000</w:t>
            </w:r>
          </w:p>
        </w:tc>
        <w:tc>
          <w:tcPr>
            <w:tcW w:w="728" w:type="dxa"/>
          </w:tcPr>
          <w:p>
            <w:pPr>
              <w:pStyle w:val="TableParagraph"/>
              <w:spacing w:line="150" w:lineRule="exact"/>
              <w:ind w:left="94" w:right="25"/>
              <w:rPr>
                <w:sz w:val="15"/>
              </w:rPr>
            </w:pPr>
            <w:r>
              <w:rPr>
                <w:spacing w:val="-2"/>
                <w:sz w:val="15"/>
              </w:rPr>
              <w:t>-0.046</w:t>
            </w:r>
          </w:p>
        </w:tc>
      </w:tr>
      <w:tr>
        <w:trPr>
          <w:trHeight w:val="175" w:hRule="atLeast"/>
        </w:trPr>
        <w:tc>
          <w:tcPr>
            <w:tcW w:w="679" w:type="dxa"/>
          </w:tcPr>
          <w:p>
            <w:pPr>
              <w:pStyle w:val="TableParagraph"/>
              <w:spacing w:before="2"/>
              <w:ind w:right="116"/>
              <w:rPr>
                <w:sz w:val="15"/>
              </w:rPr>
            </w:pPr>
            <w:r>
              <w:rPr>
                <w:spacing w:val="-2"/>
                <w:sz w:val="15"/>
              </w:rPr>
              <w:t>3.939</w:t>
            </w:r>
          </w:p>
        </w:tc>
        <w:tc>
          <w:tcPr>
            <w:tcW w:w="652" w:type="dxa"/>
          </w:tcPr>
          <w:p>
            <w:pPr>
              <w:pStyle w:val="TableParagraph"/>
              <w:spacing w:before="2"/>
              <w:ind w:right="46"/>
              <w:rPr>
                <w:sz w:val="15"/>
              </w:rPr>
            </w:pPr>
            <w:r>
              <w:rPr>
                <w:spacing w:val="-2"/>
                <w:sz w:val="15"/>
              </w:rPr>
              <w:t>0.000</w:t>
            </w:r>
          </w:p>
        </w:tc>
        <w:tc>
          <w:tcPr>
            <w:tcW w:w="728" w:type="dxa"/>
          </w:tcPr>
          <w:p>
            <w:pPr>
              <w:pStyle w:val="TableParagraph"/>
              <w:spacing w:before="2"/>
              <w:ind w:left="94" w:right="25"/>
              <w:rPr>
                <w:sz w:val="15"/>
              </w:rPr>
            </w:pPr>
            <w:r>
              <w:rPr>
                <w:spacing w:val="-2"/>
                <w:sz w:val="15"/>
              </w:rPr>
              <w:t>-0.158</w:t>
            </w:r>
          </w:p>
        </w:tc>
      </w:tr>
      <w:tr>
        <w:trPr>
          <w:trHeight w:val="177" w:hRule="atLeast"/>
        </w:trPr>
        <w:tc>
          <w:tcPr>
            <w:tcW w:w="679" w:type="dxa"/>
          </w:tcPr>
          <w:p>
            <w:pPr>
              <w:pStyle w:val="TableParagraph"/>
              <w:ind w:right="116"/>
              <w:rPr>
                <w:sz w:val="15"/>
              </w:rPr>
            </w:pPr>
            <w:r>
              <w:rPr>
                <w:spacing w:val="-2"/>
                <w:sz w:val="15"/>
              </w:rPr>
              <w:t>4.966</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-0.184</w:t>
            </w:r>
          </w:p>
        </w:tc>
      </w:tr>
      <w:tr>
        <w:trPr>
          <w:trHeight w:val="177" w:hRule="atLeast"/>
        </w:trPr>
        <w:tc>
          <w:tcPr>
            <w:tcW w:w="679" w:type="dxa"/>
          </w:tcPr>
          <w:p>
            <w:pPr>
              <w:pStyle w:val="TableParagraph"/>
              <w:ind w:right="116"/>
              <w:rPr>
                <w:sz w:val="15"/>
              </w:rPr>
            </w:pPr>
            <w:r>
              <w:rPr>
                <w:spacing w:val="-2"/>
                <w:sz w:val="15"/>
              </w:rPr>
              <w:t>5.994</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-0.195</w:t>
            </w:r>
          </w:p>
        </w:tc>
      </w:tr>
      <w:tr>
        <w:trPr>
          <w:trHeight w:val="175" w:hRule="atLeast"/>
        </w:trPr>
        <w:tc>
          <w:tcPr>
            <w:tcW w:w="679" w:type="dxa"/>
          </w:tcPr>
          <w:p>
            <w:pPr>
              <w:pStyle w:val="TableParagraph"/>
              <w:spacing w:line="150" w:lineRule="exact"/>
              <w:ind w:right="116"/>
              <w:rPr>
                <w:sz w:val="15"/>
              </w:rPr>
            </w:pPr>
            <w:r>
              <w:rPr>
                <w:spacing w:val="-2"/>
                <w:sz w:val="15"/>
              </w:rPr>
              <w:t>8.049</w:t>
            </w:r>
          </w:p>
        </w:tc>
        <w:tc>
          <w:tcPr>
            <w:tcW w:w="652" w:type="dxa"/>
          </w:tcPr>
          <w:p>
            <w:pPr>
              <w:pStyle w:val="TableParagraph"/>
              <w:spacing w:line="150" w:lineRule="exact"/>
              <w:ind w:right="46"/>
              <w:rPr>
                <w:sz w:val="15"/>
              </w:rPr>
            </w:pPr>
            <w:r>
              <w:rPr>
                <w:spacing w:val="-2"/>
                <w:sz w:val="15"/>
              </w:rPr>
              <w:t>0.000</w:t>
            </w:r>
          </w:p>
        </w:tc>
        <w:tc>
          <w:tcPr>
            <w:tcW w:w="728" w:type="dxa"/>
          </w:tcPr>
          <w:p>
            <w:pPr>
              <w:pStyle w:val="TableParagraph"/>
              <w:spacing w:line="150" w:lineRule="exact"/>
              <w:ind w:left="94" w:right="25"/>
              <w:rPr>
                <w:sz w:val="15"/>
              </w:rPr>
            </w:pPr>
            <w:r>
              <w:rPr>
                <w:spacing w:val="-2"/>
                <w:sz w:val="15"/>
              </w:rPr>
              <w:t>-0.192</w:t>
            </w:r>
          </w:p>
        </w:tc>
      </w:tr>
      <w:tr>
        <w:trPr>
          <w:trHeight w:val="175" w:hRule="atLeast"/>
        </w:trPr>
        <w:tc>
          <w:tcPr>
            <w:tcW w:w="679" w:type="dxa"/>
          </w:tcPr>
          <w:p>
            <w:pPr>
              <w:pStyle w:val="TableParagraph"/>
              <w:spacing w:before="2"/>
              <w:ind w:right="116"/>
              <w:rPr>
                <w:sz w:val="15"/>
              </w:rPr>
            </w:pPr>
            <w:r>
              <w:rPr>
                <w:spacing w:val="-2"/>
                <w:sz w:val="15"/>
              </w:rPr>
              <w:t>9.590</w:t>
            </w:r>
          </w:p>
        </w:tc>
        <w:tc>
          <w:tcPr>
            <w:tcW w:w="652" w:type="dxa"/>
          </w:tcPr>
          <w:p>
            <w:pPr>
              <w:pStyle w:val="TableParagraph"/>
              <w:spacing w:before="2"/>
              <w:ind w:right="46"/>
              <w:rPr>
                <w:sz w:val="15"/>
              </w:rPr>
            </w:pPr>
            <w:r>
              <w:rPr>
                <w:spacing w:val="-2"/>
                <w:sz w:val="15"/>
              </w:rPr>
              <w:t>0.000</w:t>
            </w:r>
          </w:p>
        </w:tc>
        <w:tc>
          <w:tcPr>
            <w:tcW w:w="728" w:type="dxa"/>
          </w:tcPr>
          <w:p>
            <w:pPr>
              <w:pStyle w:val="TableParagraph"/>
              <w:spacing w:before="2"/>
              <w:ind w:left="94" w:right="25"/>
              <w:rPr>
                <w:sz w:val="15"/>
              </w:rPr>
            </w:pPr>
            <w:r>
              <w:rPr>
                <w:spacing w:val="-2"/>
                <w:sz w:val="15"/>
              </w:rPr>
              <w:t>-0.163</w:t>
            </w:r>
          </w:p>
        </w:tc>
      </w:tr>
      <w:tr>
        <w:trPr>
          <w:trHeight w:val="177" w:hRule="atLeast"/>
        </w:trPr>
        <w:tc>
          <w:tcPr>
            <w:tcW w:w="679" w:type="dxa"/>
          </w:tcPr>
          <w:p>
            <w:pPr>
              <w:pStyle w:val="TableParagraph"/>
              <w:ind w:right="19"/>
              <w:rPr>
                <w:sz w:val="15"/>
              </w:rPr>
            </w:pPr>
            <w:r>
              <w:rPr>
                <w:spacing w:val="-2"/>
                <w:sz w:val="15"/>
              </w:rPr>
              <w:t>10.618</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-0.122</w:t>
            </w:r>
          </w:p>
        </w:tc>
      </w:tr>
      <w:tr>
        <w:trPr>
          <w:trHeight w:val="177" w:hRule="atLeast"/>
        </w:trPr>
        <w:tc>
          <w:tcPr>
            <w:tcW w:w="679" w:type="dxa"/>
          </w:tcPr>
          <w:p>
            <w:pPr>
              <w:pStyle w:val="TableParagraph"/>
              <w:ind w:right="19"/>
              <w:rPr>
                <w:sz w:val="15"/>
              </w:rPr>
            </w:pPr>
            <w:r>
              <w:rPr>
                <w:spacing w:val="-2"/>
                <w:sz w:val="15"/>
              </w:rPr>
              <w:t>11.645</w:t>
            </w:r>
          </w:p>
        </w:tc>
        <w:tc>
          <w:tcPr>
            <w:tcW w:w="652" w:type="dxa"/>
          </w:tcPr>
          <w:p>
            <w:pPr>
              <w:pStyle w:val="TableParagraph"/>
              <w:ind w:right="46"/>
              <w:rPr>
                <w:sz w:val="15"/>
              </w:rPr>
            </w:pPr>
            <w:r>
              <w:rPr>
                <w:spacing w:val="-2"/>
                <w:sz w:val="15"/>
              </w:rPr>
              <w:t>0.000</w:t>
            </w:r>
          </w:p>
        </w:tc>
        <w:tc>
          <w:tcPr>
            <w:tcW w:w="728" w:type="dxa"/>
          </w:tcPr>
          <w:p>
            <w:pPr>
              <w:pStyle w:val="TableParagraph"/>
              <w:ind w:left="94" w:right="25"/>
              <w:rPr>
                <w:sz w:val="15"/>
              </w:rPr>
            </w:pPr>
            <w:r>
              <w:rPr>
                <w:spacing w:val="-2"/>
                <w:sz w:val="15"/>
              </w:rPr>
              <w:t>-0.059</w:t>
            </w:r>
          </w:p>
        </w:tc>
      </w:tr>
      <w:tr>
        <w:trPr>
          <w:trHeight w:val="287" w:hRule="atLeast"/>
        </w:trPr>
        <w:tc>
          <w:tcPr>
            <w:tcW w:w="679" w:type="dxa"/>
          </w:tcPr>
          <w:p>
            <w:pPr>
              <w:pStyle w:val="TableParagraph"/>
              <w:spacing w:line="240" w:lineRule="auto"/>
              <w:ind w:right="19"/>
              <w:rPr>
                <w:sz w:val="15"/>
              </w:rPr>
            </w:pPr>
            <w:r>
              <w:rPr>
                <w:spacing w:val="-2"/>
                <w:sz w:val="15"/>
              </w:rPr>
              <w:t>13.700</w:t>
            </w:r>
          </w:p>
        </w:tc>
        <w:tc>
          <w:tcPr>
            <w:tcW w:w="652" w:type="dxa"/>
          </w:tcPr>
          <w:p>
            <w:pPr>
              <w:pStyle w:val="TableParagraph"/>
              <w:spacing w:line="240" w:lineRule="auto"/>
              <w:ind w:right="46"/>
              <w:rPr>
                <w:sz w:val="15"/>
              </w:rPr>
            </w:pPr>
            <w:r>
              <w:rPr>
                <w:spacing w:val="-2"/>
                <w:sz w:val="15"/>
              </w:rPr>
              <w:t>0.000</w:t>
            </w:r>
          </w:p>
        </w:tc>
        <w:tc>
          <w:tcPr>
            <w:tcW w:w="728" w:type="dxa"/>
          </w:tcPr>
          <w:p>
            <w:pPr>
              <w:pStyle w:val="TableParagraph"/>
              <w:spacing w:line="240" w:lineRule="auto"/>
              <w:ind w:right="25"/>
              <w:rPr>
                <w:sz w:val="15"/>
              </w:rPr>
            </w:pPr>
            <w:r>
              <w:rPr>
                <w:spacing w:val="-2"/>
                <w:sz w:val="15"/>
              </w:rPr>
              <w:t>0.150</w:t>
            </w:r>
          </w:p>
        </w:tc>
      </w:tr>
      <w:tr>
        <w:trPr>
          <w:trHeight w:val="288" w:hRule="atLeast"/>
        </w:trPr>
        <w:tc>
          <w:tcPr>
            <w:tcW w:w="679" w:type="dxa"/>
          </w:tcPr>
          <w:p>
            <w:pPr>
              <w:pStyle w:val="TableParagraph"/>
              <w:spacing w:before="115"/>
              <w:ind w:right="19"/>
              <w:rPr>
                <w:sz w:val="15"/>
              </w:rPr>
            </w:pPr>
            <w:r>
              <w:rPr>
                <w:spacing w:val="-2"/>
                <w:sz w:val="15"/>
              </w:rPr>
              <w:t>-0.771</w:t>
            </w:r>
          </w:p>
        </w:tc>
        <w:tc>
          <w:tcPr>
            <w:tcW w:w="652" w:type="dxa"/>
          </w:tcPr>
          <w:p>
            <w:pPr>
              <w:pStyle w:val="TableParagraph"/>
              <w:spacing w:before="115"/>
              <w:ind w:right="46"/>
              <w:rPr>
                <w:sz w:val="15"/>
              </w:rPr>
            </w:pPr>
            <w:r>
              <w:rPr>
                <w:spacing w:val="-2"/>
                <w:sz w:val="15"/>
              </w:rPr>
              <w:t>0.000</w:t>
            </w:r>
          </w:p>
        </w:tc>
        <w:tc>
          <w:tcPr>
            <w:tcW w:w="728" w:type="dxa"/>
          </w:tcPr>
          <w:p>
            <w:pPr>
              <w:pStyle w:val="TableParagraph"/>
              <w:spacing w:before="115"/>
              <w:ind w:right="25"/>
              <w:rPr>
                <w:sz w:val="15"/>
              </w:rPr>
            </w:pPr>
            <w:r>
              <w:rPr>
                <w:spacing w:val="-2"/>
                <w:sz w:val="15"/>
              </w:rPr>
              <w:t>1.056</w:t>
            </w:r>
          </w:p>
        </w:tc>
      </w:tr>
      <w:tr>
        <w:trPr>
          <w:trHeight w:val="177" w:hRule="atLeast"/>
        </w:trPr>
        <w:tc>
          <w:tcPr>
            <w:tcW w:w="679" w:type="dxa"/>
          </w:tcPr>
          <w:p>
            <w:pPr>
              <w:pStyle w:val="TableParagraph"/>
              <w:ind w:right="116"/>
              <w:rPr>
                <w:sz w:val="15"/>
              </w:rPr>
            </w:pPr>
            <w:r>
              <w:rPr>
                <w:spacing w:val="-2"/>
                <w:sz w:val="15"/>
              </w:rPr>
              <w:t>0.685</w:t>
            </w:r>
          </w:p>
        </w:tc>
        <w:tc>
          <w:tcPr>
            <w:tcW w:w="652" w:type="dxa"/>
          </w:tcPr>
          <w:p>
            <w:pPr>
              <w:pStyle w:val="TableParagraph"/>
              <w:ind w:right="46"/>
              <w:rPr>
                <w:sz w:val="15"/>
              </w:rPr>
            </w:pPr>
            <w:r>
              <w:rPr>
                <w:spacing w:val="-2"/>
                <w:sz w:val="15"/>
              </w:rPr>
              <w:t>0.662</w:t>
            </w:r>
          </w:p>
        </w:tc>
        <w:tc>
          <w:tcPr>
            <w:tcW w:w="728" w:type="dxa"/>
          </w:tcPr>
          <w:p>
            <w:pPr>
              <w:pStyle w:val="TableParagraph"/>
              <w:ind w:right="25"/>
              <w:rPr>
                <w:sz w:val="15"/>
              </w:rPr>
            </w:pPr>
            <w:r>
              <w:rPr>
                <w:spacing w:val="-2"/>
                <w:sz w:val="15"/>
              </w:rPr>
              <w:t>0.844</w:t>
            </w:r>
          </w:p>
        </w:tc>
      </w:tr>
      <w:tr>
        <w:trPr>
          <w:trHeight w:val="177" w:hRule="atLeast"/>
        </w:trPr>
        <w:tc>
          <w:tcPr>
            <w:tcW w:w="679" w:type="dxa"/>
          </w:tcPr>
          <w:p>
            <w:pPr>
              <w:pStyle w:val="TableParagraph"/>
              <w:ind w:right="116"/>
              <w:rPr>
                <w:sz w:val="15"/>
              </w:rPr>
            </w:pPr>
            <w:r>
              <w:rPr>
                <w:spacing w:val="-2"/>
                <w:sz w:val="15"/>
              </w:rPr>
              <w:t>2.398</w:t>
            </w:r>
          </w:p>
        </w:tc>
        <w:tc>
          <w:tcPr>
            <w:tcW w:w="652" w:type="dxa"/>
          </w:tcPr>
          <w:p>
            <w:pPr>
              <w:pStyle w:val="TableParagraph"/>
              <w:ind w:right="46"/>
              <w:rPr>
                <w:sz w:val="15"/>
              </w:rPr>
            </w:pPr>
            <w:r>
              <w:rPr>
                <w:spacing w:val="-2"/>
                <w:sz w:val="15"/>
              </w:rPr>
              <w:t>1.219</w:t>
            </w:r>
          </w:p>
        </w:tc>
        <w:tc>
          <w:tcPr>
            <w:tcW w:w="728" w:type="dxa"/>
          </w:tcPr>
          <w:p>
            <w:pPr>
              <w:pStyle w:val="TableParagraph"/>
              <w:ind w:right="25"/>
              <w:rPr>
                <w:sz w:val="15"/>
              </w:rPr>
            </w:pPr>
            <w:r>
              <w:rPr>
                <w:spacing w:val="-2"/>
                <w:sz w:val="15"/>
              </w:rPr>
              <w:t>0.666</w:t>
            </w:r>
          </w:p>
        </w:tc>
      </w:tr>
      <w:tr>
        <w:trPr>
          <w:trHeight w:val="176" w:hRule="atLeast"/>
        </w:trPr>
        <w:tc>
          <w:tcPr>
            <w:tcW w:w="679" w:type="dxa"/>
          </w:tcPr>
          <w:p>
            <w:pPr>
              <w:pStyle w:val="TableParagraph"/>
              <w:spacing w:line="151" w:lineRule="exact"/>
              <w:ind w:right="116"/>
              <w:rPr>
                <w:sz w:val="15"/>
              </w:rPr>
            </w:pPr>
            <w:r>
              <w:rPr>
                <w:spacing w:val="-2"/>
                <w:sz w:val="15"/>
              </w:rPr>
              <w:t>4.110</w:t>
            </w:r>
          </w:p>
        </w:tc>
        <w:tc>
          <w:tcPr>
            <w:tcW w:w="652" w:type="dxa"/>
          </w:tcPr>
          <w:p>
            <w:pPr>
              <w:pStyle w:val="TableParagraph"/>
              <w:spacing w:line="151" w:lineRule="exact"/>
              <w:ind w:right="46"/>
              <w:rPr>
                <w:sz w:val="15"/>
              </w:rPr>
            </w:pPr>
            <w:r>
              <w:rPr>
                <w:spacing w:val="-2"/>
                <w:sz w:val="15"/>
              </w:rPr>
              <w:t>1.536</w:t>
            </w:r>
          </w:p>
        </w:tc>
        <w:tc>
          <w:tcPr>
            <w:tcW w:w="728" w:type="dxa"/>
          </w:tcPr>
          <w:p>
            <w:pPr>
              <w:pStyle w:val="TableParagraph"/>
              <w:spacing w:line="151" w:lineRule="exact"/>
              <w:ind w:right="25"/>
              <w:rPr>
                <w:sz w:val="15"/>
              </w:rPr>
            </w:pPr>
            <w:r>
              <w:rPr>
                <w:spacing w:val="-2"/>
                <w:sz w:val="15"/>
              </w:rPr>
              <w:t>0.565</w:t>
            </w:r>
          </w:p>
        </w:tc>
      </w:tr>
    </w:tbl>
    <w:p>
      <w:pPr>
        <w:pStyle w:val="TableParagraph"/>
        <w:spacing w:after="0" w:line="151" w:lineRule="exact"/>
        <w:rPr>
          <w:sz w:val="15"/>
        </w:rPr>
        <w:sectPr>
          <w:pgSz w:w="11910" w:h="16840"/>
          <w:pgMar w:header="1411" w:footer="1477" w:top="1700" w:bottom="1660" w:left="1417" w:right="566"/>
        </w:sectPr>
      </w:pPr>
    </w:p>
    <w:p>
      <w:pPr>
        <w:pStyle w:val="BodyText"/>
        <w:spacing w:before="9"/>
        <w:jc w:val="left"/>
        <w:rPr>
          <w:rFonts w:ascii="Courier New"/>
          <w:sz w:val="9"/>
        </w:rPr>
      </w:pPr>
    </w:p>
    <w:tbl>
      <w:tblPr>
        <w:tblW w:w="0" w:type="auto"/>
        <w:jc w:val="left"/>
        <w:tblInd w:w="1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
        <w:gridCol w:w="803"/>
        <w:gridCol w:w="653"/>
        <w:gridCol w:w="632"/>
      </w:tblGrid>
      <w:tr>
        <w:trPr>
          <w:trHeight w:val="176" w:hRule="atLeast"/>
        </w:trPr>
        <w:tc>
          <w:tcPr>
            <w:tcW w:w="578" w:type="dxa"/>
            <w:vMerge w:val="restart"/>
          </w:tcPr>
          <w:p>
            <w:pPr>
              <w:pStyle w:val="TableParagraph"/>
              <w:spacing w:line="240" w:lineRule="auto" w:before="0"/>
              <w:ind w:right="0"/>
              <w:jc w:val="left"/>
              <w:rPr>
                <w:rFonts w:ascii="Times New Roman"/>
                <w:sz w:val="20"/>
              </w:rPr>
            </w:pPr>
          </w:p>
        </w:tc>
        <w:tc>
          <w:tcPr>
            <w:tcW w:w="803" w:type="dxa"/>
          </w:tcPr>
          <w:p>
            <w:pPr>
              <w:pStyle w:val="TableParagraph"/>
              <w:spacing w:before="3"/>
              <w:ind w:left="3" w:right="0"/>
              <w:rPr>
                <w:sz w:val="15"/>
              </w:rPr>
            </w:pPr>
            <w:r>
              <w:rPr>
                <w:spacing w:val="-2"/>
                <w:sz w:val="15"/>
              </w:rPr>
              <w:t>5.822</w:t>
            </w:r>
          </w:p>
        </w:tc>
        <w:tc>
          <w:tcPr>
            <w:tcW w:w="653" w:type="dxa"/>
          </w:tcPr>
          <w:p>
            <w:pPr>
              <w:pStyle w:val="TableParagraph"/>
              <w:spacing w:before="3"/>
              <w:rPr>
                <w:sz w:val="15"/>
              </w:rPr>
            </w:pPr>
            <w:r>
              <w:rPr>
                <w:spacing w:val="-2"/>
                <w:sz w:val="15"/>
              </w:rPr>
              <w:t>1.664</w:t>
            </w:r>
          </w:p>
        </w:tc>
        <w:tc>
          <w:tcPr>
            <w:tcW w:w="632" w:type="dxa"/>
          </w:tcPr>
          <w:p>
            <w:pPr>
              <w:pStyle w:val="TableParagraph"/>
              <w:spacing w:before="3"/>
              <w:ind w:right="51"/>
              <w:jc w:val="right"/>
              <w:rPr>
                <w:sz w:val="15"/>
              </w:rPr>
            </w:pPr>
            <w:r>
              <w:rPr>
                <w:spacing w:val="-2"/>
                <w:sz w:val="15"/>
              </w:rPr>
              <w:t>0.524</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ight="0"/>
              <w:rPr>
                <w:sz w:val="15"/>
              </w:rPr>
            </w:pPr>
            <w:r>
              <w:rPr>
                <w:spacing w:val="-2"/>
                <w:sz w:val="15"/>
              </w:rPr>
              <w:t>7.535</w:t>
            </w:r>
          </w:p>
        </w:tc>
        <w:tc>
          <w:tcPr>
            <w:tcW w:w="653" w:type="dxa"/>
          </w:tcPr>
          <w:p>
            <w:pPr>
              <w:pStyle w:val="TableParagraph"/>
              <w:rPr>
                <w:sz w:val="15"/>
              </w:rPr>
            </w:pPr>
            <w:r>
              <w:rPr>
                <w:spacing w:val="-2"/>
                <w:sz w:val="15"/>
              </w:rPr>
              <w:t>1.672</w:t>
            </w:r>
          </w:p>
        </w:tc>
        <w:tc>
          <w:tcPr>
            <w:tcW w:w="632" w:type="dxa"/>
          </w:tcPr>
          <w:p>
            <w:pPr>
              <w:pStyle w:val="TableParagraph"/>
              <w:ind w:right="51"/>
              <w:jc w:val="right"/>
              <w:rPr>
                <w:sz w:val="15"/>
              </w:rPr>
            </w:pPr>
            <w:r>
              <w:rPr>
                <w:spacing w:val="-2"/>
                <w:sz w:val="15"/>
              </w:rPr>
              <w:t>0.522</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ight="0"/>
              <w:rPr>
                <w:sz w:val="15"/>
              </w:rPr>
            </w:pPr>
            <w:r>
              <w:rPr>
                <w:spacing w:val="-2"/>
                <w:sz w:val="15"/>
              </w:rPr>
              <w:t>9.248</w:t>
            </w:r>
          </w:p>
        </w:tc>
        <w:tc>
          <w:tcPr>
            <w:tcW w:w="653" w:type="dxa"/>
          </w:tcPr>
          <w:p>
            <w:pPr>
              <w:pStyle w:val="TableParagraph"/>
              <w:rPr>
                <w:sz w:val="15"/>
              </w:rPr>
            </w:pPr>
            <w:r>
              <w:rPr>
                <w:spacing w:val="-2"/>
                <w:sz w:val="15"/>
              </w:rPr>
              <w:t>1.575</w:t>
            </w:r>
          </w:p>
        </w:tc>
        <w:tc>
          <w:tcPr>
            <w:tcW w:w="632" w:type="dxa"/>
          </w:tcPr>
          <w:p>
            <w:pPr>
              <w:pStyle w:val="TableParagraph"/>
              <w:ind w:right="51"/>
              <w:jc w:val="right"/>
              <w:rPr>
                <w:sz w:val="15"/>
              </w:rPr>
            </w:pPr>
            <w:r>
              <w:rPr>
                <w:spacing w:val="-2"/>
                <w:sz w:val="15"/>
              </w:rPr>
              <w:t>0.553</w:t>
            </w:r>
          </w:p>
        </w:tc>
      </w:tr>
      <w:tr>
        <w:trPr>
          <w:trHeight w:val="175" w:hRule="atLeast"/>
        </w:trPr>
        <w:tc>
          <w:tcPr>
            <w:tcW w:w="578" w:type="dxa"/>
            <w:vMerge/>
            <w:tcBorders>
              <w:top w:val="nil"/>
            </w:tcBorders>
          </w:tcPr>
          <w:p>
            <w:pPr>
              <w:rPr>
                <w:sz w:val="2"/>
                <w:szCs w:val="2"/>
              </w:rPr>
            </w:pPr>
          </w:p>
        </w:tc>
        <w:tc>
          <w:tcPr>
            <w:tcW w:w="803" w:type="dxa"/>
          </w:tcPr>
          <w:p>
            <w:pPr>
              <w:pStyle w:val="TableParagraph"/>
              <w:spacing w:line="150" w:lineRule="exact"/>
              <w:ind w:left="100" w:right="0"/>
              <w:rPr>
                <w:sz w:val="15"/>
              </w:rPr>
            </w:pPr>
            <w:r>
              <w:rPr>
                <w:spacing w:val="-2"/>
                <w:sz w:val="15"/>
              </w:rPr>
              <w:t>10.960</w:t>
            </w:r>
          </w:p>
        </w:tc>
        <w:tc>
          <w:tcPr>
            <w:tcW w:w="653" w:type="dxa"/>
          </w:tcPr>
          <w:p>
            <w:pPr>
              <w:pStyle w:val="TableParagraph"/>
              <w:spacing w:line="150" w:lineRule="exact"/>
              <w:rPr>
                <w:sz w:val="15"/>
              </w:rPr>
            </w:pPr>
            <w:r>
              <w:rPr>
                <w:spacing w:val="-2"/>
                <w:sz w:val="15"/>
              </w:rPr>
              <w:t>1.300</w:t>
            </w:r>
          </w:p>
        </w:tc>
        <w:tc>
          <w:tcPr>
            <w:tcW w:w="632" w:type="dxa"/>
          </w:tcPr>
          <w:p>
            <w:pPr>
              <w:pStyle w:val="TableParagraph"/>
              <w:spacing w:line="150" w:lineRule="exact"/>
              <w:ind w:right="51"/>
              <w:jc w:val="right"/>
              <w:rPr>
                <w:sz w:val="15"/>
              </w:rPr>
            </w:pPr>
            <w:r>
              <w:rPr>
                <w:spacing w:val="-2"/>
                <w:sz w:val="15"/>
              </w:rPr>
              <w:t>0.640</w:t>
            </w:r>
          </w:p>
        </w:tc>
      </w:tr>
      <w:tr>
        <w:trPr>
          <w:trHeight w:val="175" w:hRule="atLeast"/>
        </w:trPr>
        <w:tc>
          <w:tcPr>
            <w:tcW w:w="578" w:type="dxa"/>
            <w:vMerge/>
            <w:tcBorders>
              <w:top w:val="nil"/>
            </w:tcBorders>
          </w:tcPr>
          <w:p>
            <w:pPr>
              <w:rPr>
                <w:sz w:val="2"/>
                <w:szCs w:val="2"/>
              </w:rPr>
            </w:pPr>
          </w:p>
        </w:tc>
        <w:tc>
          <w:tcPr>
            <w:tcW w:w="803" w:type="dxa"/>
          </w:tcPr>
          <w:p>
            <w:pPr>
              <w:pStyle w:val="TableParagraph"/>
              <w:spacing w:before="2"/>
              <w:ind w:left="100" w:right="0"/>
              <w:rPr>
                <w:sz w:val="15"/>
              </w:rPr>
            </w:pPr>
            <w:r>
              <w:rPr>
                <w:spacing w:val="-2"/>
                <w:sz w:val="15"/>
              </w:rPr>
              <w:t>12.672</w:t>
            </w:r>
          </w:p>
        </w:tc>
        <w:tc>
          <w:tcPr>
            <w:tcW w:w="653" w:type="dxa"/>
          </w:tcPr>
          <w:p>
            <w:pPr>
              <w:pStyle w:val="TableParagraph"/>
              <w:spacing w:before="2"/>
              <w:rPr>
                <w:sz w:val="15"/>
              </w:rPr>
            </w:pPr>
            <w:r>
              <w:rPr>
                <w:spacing w:val="-2"/>
                <w:sz w:val="15"/>
              </w:rPr>
              <w:t>0.795</w:t>
            </w:r>
          </w:p>
        </w:tc>
        <w:tc>
          <w:tcPr>
            <w:tcW w:w="632" w:type="dxa"/>
          </w:tcPr>
          <w:p>
            <w:pPr>
              <w:pStyle w:val="TableParagraph"/>
              <w:spacing w:before="2"/>
              <w:ind w:right="51"/>
              <w:jc w:val="right"/>
              <w:rPr>
                <w:sz w:val="15"/>
              </w:rPr>
            </w:pPr>
            <w:r>
              <w:rPr>
                <w:spacing w:val="-2"/>
                <w:sz w:val="15"/>
              </w:rPr>
              <w:t>0.802</w:t>
            </w:r>
          </w:p>
        </w:tc>
      </w:tr>
      <w:tr>
        <w:trPr>
          <w:trHeight w:val="290" w:hRule="atLeast"/>
        </w:trPr>
        <w:tc>
          <w:tcPr>
            <w:tcW w:w="578" w:type="dxa"/>
            <w:vMerge/>
            <w:tcBorders>
              <w:top w:val="nil"/>
            </w:tcBorders>
          </w:tcPr>
          <w:p>
            <w:pPr>
              <w:rPr>
                <w:sz w:val="2"/>
                <w:szCs w:val="2"/>
              </w:rPr>
            </w:pPr>
          </w:p>
        </w:tc>
        <w:tc>
          <w:tcPr>
            <w:tcW w:w="803" w:type="dxa"/>
          </w:tcPr>
          <w:p>
            <w:pPr>
              <w:pStyle w:val="TableParagraph"/>
              <w:spacing w:line="240" w:lineRule="auto"/>
              <w:ind w:left="100" w:right="0"/>
              <w:rPr>
                <w:sz w:val="15"/>
              </w:rPr>
            </w:pPr>
            <w:r>
              <w:rPr>
                <w:spacing w:val="-2"/>
                <w:sz w:val="15"/>
              </w:rPr>
              <w:t>14.471</w:t>
            </w:r>
          </w:p>
        </w:tc>
        <w:tc>
          <w:tcPr>
            <w:tcW w:w="653" w:type="dxa"/>
          </w:tcPr>
          <w:p>
            <w:pPr>
              <w:pStyle w:val="TableParagraph"/>
              <w:spacing w:line="240" w:lineRule="auto"/>
              <w:rPr>
                <w:sz w:val="15"/>
              </w:rPr>
            </w:pPr>
            <w:r>
              <w:rPr>
                <w:spacing w:val="-2"/>
                <w:sz w:val="15"/>
              </w:rPr>
              <w:t>0.000</w:t>
            </w:r>
          </w:p>
        </w:tc>
        <w:tc>
          <w:tcPr>
            <w:tcW w:w="632" w:type="dxa"/>
          </w:tcPr>
          <w:p>
            <w:pPr>
              <w:pStyle w:val="TableParagraph"/>
              <w:spacing w:line="240" w:lineRule="auto"/>
              <w:ind w:right="51"/>
              <w:jc w:val="right"/>
              <w:rPr>
                <w:sz w:val="15"/>
              </w:rPr>
            </w:pPr>
            <w:r>
              <w:rPr>
                <w:spacing w:val="-2"/>
                <w:sz w:val="15"/>
              </w:rPr>
              <w:t>1.056</w:t>
            </w:r>
          </w:p>
        </w:tc>
      </w:tr>
      <w:tr>
        <w:trPr>
          <w:trHeight w:val="287" w:hRule="atLeast"/>
        </w:trPr>
        <w:tc>
          <w:tcPr>
            <w:tcW w:w="578" w:type="dxa"/>
            <w:vMerge/>
            <w:tcBorders>
              <w:top w:val="nil"/>
            </w:tcBorders>
          </w:tcPr>
          <w:p>
            <w:pPr>
              <w:rPr>
                <w:sz w:val="2"/>
                <w:szCs w:val="2"/>
              </w:rPr>
            </w:pPr>
          </w:p>
        </w:tc>
        <w:tc>
          <w:tcPr>
            <w:tcW w:w="803" w:type="dxa"/>
          </w:tcPr>
          <w:p>
            <w:pPr>
              <w:pStyle w:val="TableParagraph"/>
              <w:spacing w:line="150" w:lineRule="exact" w:before="117"/>
              <w:ind w:left="100" w:right="0"/>
              <w:rPr>
                <w:sz w:val="15"/>
              </w:rPr>
            </w:pPr>
            <w:r>
              <w:rPr>
                <w:spacing w:val="-2"/>
                <w:sz w:val="15"/>
              </w:rPr>
              <w:t>-0.053</w:t>
            </w:r>
          </w:p>
        </w:tc>
        <w:tc>
          <w:tcPr>
            <w:tcW w:w="653" w:type="dxa"/>
          </w:tcPr>
          <w:p>
            <w:pPr>
              <w:pStyle w:val="TableParagraph"/>
              <w:spacing w:line="150" w:lineRule="exact" w:before="117"/>
              <w:rPr>
                <w:sz w:val="15"/>
              </w:rPr>
            </w:pPr>
            <w:r>
              <w:rPr>
                <w:spacing w:val="-2"/>
                <w:sz w:val="15"/>
              </w:rPr>
              <w:t>0.000</w:t>
            </w:r>
          </w:p>
        </w:tc>
        <w:tc>
          <w:tcPr>
            <w:tcW w:w="632" w:type="dxa"/>
          </w:tcPr>
          <w:p>
            <w:pPr>
              <w:pStyle w:val="TableParagraph"/>
              <w:spacing w:line="150" w:lineRule="exact" w:before="117"/>
              <w:ind w:right="51"/>
              <w:jc w:val="right"/>
              <w:rPr>
                <w:sz w:val="15"/>
              </w:rPr>
            </w:pPr>
            <w:r>
              <w:rPr>
                <w:spacing w:val="-2"/>
                <w:sz w:val="15"/>
              </w:rPr>
              <w:t>1.683</w:t>
            </w:r>
          </w:p>
        </w:tc>
      </w:tr>
      <w:tr>
        <w:trPr>
          <w:trHeight w:val="175" w:hRule="atLeast"/>
        </w:trPr>
        <w:tc>
          <w:tcPr>
            <w:tcW w:w="578" w:type="dxa"/>
            <w:vMerge/>
            <w:tcBorders>
              <w:top w:val="nil"/>
            </w:tcBorders>
          </w:tcPr>
          <w:p>
            <w:pPr>
              <w:rPr>
                <w:sz w:val="2"/>
                <w:szCs w:val="2"/>
              </w:rPr>
            </w:pPr>
          </w:p>
        </w:tc>
        <w:tc>
          <w:tcPr>
            <w:tcW w:w="803" w:type="dxa"/>
          </w:tcPr>
          <w:p>
            <w:pPr>
              <w:pStyle w:val="TableParagraph"/>
              <w:spacing w:before="2"/>
              <w:ind w:left="3" w:right="0"/>
              <w:rPr>
                <w:sz w:val="15"/>
              </w:rPr>
            </w:pPr>
            <w:r>
              <w:rPr>
                <w:spacing w:val="-2"/>
                <w:sz w:val="15"/>
              </w:rPr>
              <w:t>0.856</w:t>
            </w:r>
          </w:p>
        </w:tc>
        <w:tc>
          <w:tcPr>
            <w:tcW w:w="653" w:type="dxa"/>
          </w:tcPr>
          <w:p>
            <w:pPr>
              <w:pStyle w:val="TableParagraph"/>
              <w:spacing w:before="2"/>
              <w:rPr>
                <w:sz w:val="15"/>
              </w:rPr>
            </w:pPr>
            <w:r>
              <w:rPr>
                <w:spacing w:val="-2"/>
                <w:sz w:val="15"/>
              </w:rPr>
              <w:t>0.421</w:t>
            </w:r>
          </w:p>
        </w:tc>
        <w:tc>
          <w:tcPr>
            <w:tcW w:w="632" w:type="dxa"/>
          </w:tcPr>
          <w:p>
            <w:pPr>
              <w:pStyle w:val="TableParagraph"/>
              <w:spacing w:before="2"/>
              <w:ind w:right="51"/>
              <w:jc w:val="right"/>
              <w:rPr>
                <w:sz w:val="15"/>
              </w:rPr>
            </w:pPr>
            <w:r>
              <w:rPr>
                <w:spacing w:val="-2"/>
                <w:sz w:val="15"/>
              </w:rPr>
              <w:t>1.498</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ight="0"/>
              <w:rPr>
                <w:sz w:val="15"/>
              </w:rPr>
            </w:pPr>
            <w:r>
              <w:rPr>
                <w:spacing w:val="-2"/>
                <w:sz w:val="15"/>
              </w:rPr>
              <w:t>2.911</w:t>
            </w:r>
          </w:p>
        </w:tc>
        <w:tc>
          <w:tcPr>
            <w:tcW w:w="653" w:type="dxa"/>
          </w:tcPr>
          <w:p>
            <w:pPr>
              <w:pStyle w:val="TableParagraph"/>
              <w:rPr>
                <w:sz w:val="15"/>
              </w:rPr>
            </w:pPr>
            <w:r>
              <w:rPr>
                <w:spacing w:val="-2"/>
                <w:sz w:val="15"/>
              </w:rPr>
              <w:t>1.071</w:t>
            </w:r>
          </w:p>
        </w:tc>
        <w:tc>
          <w:tcPr>
            <w:tcW w:w="632" w:type="dxa"/>
          </w:tcPr>
          <w:p>
            <w:pPr>
              <w:pStyle w:val="TableParagraph"/>
              <w:ind w:right="51"/>
              <w:jc w:val="right"/>
              <w:rPr>
                <w:sz w:val="15"/>
              </w:rPr>
            </w:pPr>
            <w:r>
              <w:rPr>
                <w:spacing w:val="-2"/>
                <w:sz w:val="15"/>
              </w:rPr>
              <w:t>1.211</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ight="0"/>
              <w:rPr>
                <w:sz w:val="15"/>
              </w:rPr>
            </w:pPr>
            <w:r>
              <w:rPr>
                <w:spacing w:val="-2"/>
                <w:sz w:val="15"/>
              </w:rPr>
              <w:t>4.966</w:t>
            </w:r>
          </w:p>
        </w:tc>
        <w:tc>
          <w:tcPr>
            <w:tcW w:w="653" w:type="dxa"/>
          </w:tcPr>
          <w:p>
            <w:pPr>
              <w:pStyle w:val="TableParagraph"/>
              <w:rPr>
                <w:sz w:val="15"/>
              </w:rPr>
            </w:pPr>
            <w:r>
              <w:rPr>
                <w:spacing w:val="-2"/>
                <w:sz w:val="15"/>
              </w:rPr>
              <w:t>1.375</w:t>
            </w:r>
          </w:p>
        </w:tc>
        <w:tc>
          <w:tcPr>
            <w:tcW w:w="632" w:type="dxa"/>
          </w:tcPr>
          <w:p>
            <w:pPr>
              <w:pStyle w:val="TableParagraph"/>
              <w:ind w:right="51"/>
              <w:jc w:val="right"/>
              <w:rPr>
                <w:sz w:val="15"/>
              </w:rPr>
            </w:pPr>
            <w:r>
              <w:rPr>
                <w:spacing w:val="-2"/>
                <w:sz w:val="15"/>
              </w:rPr>
              <w:t>1.077</w:t>
            </w:r>
          </w:p>
        </w:tc>
      </w:tr>
      <w:tr>
        <w:trPr>
          <w:trHeight w:val="177" w:hRule="atLeast"/>
        </w:trPr>
        <w:tc>
          <w:tcPr>
            <w:tcW w:w="578" w:type="dxa"/>
            <w:vMerge/>
            <w:tcBorders>
              <w:top w:val="nil"/>
            </w:tcBorders>
          </w:tcPr>
          <w:p>
            <w:pPr>
              <w:rPr>
                <w:sz w:val="2"/>
                <w:szCs w:val="2"/>
              </w:rPr>
            </w:pPr>
          </w:p>
        </w:tc>
        <w:tc>
          <w:tcPr>
            <w:tcW w:w="803" w:type="dxa"/>
          </w:tcPr>
          <w:p>
            <w:pPr>
              <w:pStyle w:val="TableParagraph"/>
              <w:ind w:left="3" w:right="0"/>
              <w:rPr>
                <w:sz w:val="15"/>
              </w:rPr>
            </w:pPr>
            <w:r>
              <w:rPr>
                <w:spacing w:val="-2"/>
                <w:sz w:val="15"/>
              </w:rPr>
              <w:t>7.021</w:t>
            </w:r>
          </w:p>
        </w:tc>
        <w:tc>
          <w:tcPr>
            <w:tcW w:w="653" w:type="dxa"/>
          </w:tcPr>
          <w:p>
            <w:pPr>
              <w:pStyle w:val="TableParagraph"/>
              <w:rPr>
                <w:sz w:val="15"/>
              </w:rPr>
            </w:pPr>
            <w:r>
              <w:rPr>
                <w:spacing w:val="-2"/>
                <w:sz w:val="15"/>
              </w:rPr>
              <w:t>1.436</w:t>
            </w:r>
          </w:p>
        </w:tc>
        <w:tc>
          <w:tcPr>
            <w:tcW w:w="632" w:type="dxa"/>
          </w:tcPr>
          <w:p>
            <w:pPr>
              <w:pStyle w:val="TableParagraph"/>
              <w:ind w:right="51"/>
              <w:jc w:val="right"/>
              <w:rPr>
                <w:sz w:val="15"/>
              </w:rPr>
            </w:pPr>
            <w:r>
              <w:rPr>
                <w:spacing w:val="-2"/>
                <w:sz w:val="15"/>
              </w:rPr>
              <w:t>1.050</w:t>
            </w:r>
          </w:p>
        </w:tc>
      </w:tr>
      <w:tr>
        <w:trPr>
          <w:trHeight w:val="175" w:hRule="atLeast"/>
        </w:trPr>
        <w:tc>
          <w:tcPr>
            <w:tcW w:w="578" w:type="dxa"/>
            <w:vMerge/>
            <w:tcBorders>
              <w:top w:val="nil"/>
            </w:tcBorders>
          </w:tcPr>
          <w:p>
            <w:pPr>
              <w:rPr>
                <w:sz w:val="2"/>
                <w:szCs w:val="2"/>
              </w:rPr>
            </w:pPr>
          </w:p>
        </w:tc>
        <w:tc>
          <w:tcPr>
            <w:tcW w:w="803" w:type="dxa"/>
          </w:tcPr>
          <w:p>
            <w:pPr>
              <w:pStyle w:val="TableParagraph"/>
              <w:spacing w:line="150" w:lineRule="exact"/>
              <w:ind w:left="3" w:right="0"/>
              <w:rPr>
                <w:sz w:val="15"/>
              </w:rPr>
            </w:pPr>
            <w:r>
              <w:rPr>
                <w:spacing w:val="-2"/>
                <w:sz w:val="15"/>
              </w:rPr>
              <w:t>9.076</w:t>
            </w:r>
          </w:p>
        </w:tc>
        <w:tc>
          <w:tcPr>
            <w:tcW w:w="653" w:type="dxa"/>
          </w:tcPr>
          <w:p>
            <w:pPr>
              <w:pStyle w:val="TableParagraph"/>
              <w:spacing w:line="150" w:lineRule="exact"/>
              <w:rPr>
                <w:sz w:val="15"/>
              </w:rPr>
            </w:pPr>
            <w:r>
              <w:rPr>
                <w:spacing w:val="-2"/>
                <w:sz w:val="15"/>
              </w:rPr>
              <w:t>1.344</w:t>
            </w:r>
          </w:p>
        </w:tc>
        <w:tc>
          <w:tcPr>
            <w:tcW w:w="632" w:type="dxa"/>
          </w:tcPr>
          <w:p>
            <w:pPr>
              <w:pStyle w:val="TableParagraph"/>
              <w:spacing w:line="150" w:lineRule="exact"/>
              <w:ind w:right="51"/>
              <w:jc w:val="right"/>
              <w:rPr>
                <w:sz w:val="15"/>
              </w:rPr>
            </w:pPr>
            <w:r>
              <w:rPr>
                <w:spacing w:val="-2"/>
                <w:sz w:val="15"/>
              </w:rPr>
              <w:t>1.090</w:t>
            </w:r>
          </w:p>
        </w:tc>
      </w:tr>
      <w:tr>
        <w:trPr>
          <w:trHeight w:val="175" w:hRule="atLeast"/>
        </w:trPr>
        <w:tc>
          <w:tcPr>
            <w:tcW w:w="578" w:type="dxa"/>
            <w:vMerge/>
            <w:tcBorders>
              <w:top w:val="nil"/>
            </w:tcBorders>
          </w:tcPr>
          <w:p>
            <w:pPr>
              <w:rPr>
                <w:sz w:val="2"/>
                <w:szCs w:val="2"/>
              </w:rPr>
            </w:pPr>
          </w:p>
        </w:tc>
        <w:tc>
          <w:tcPr>
            <w:tcW w:w="803" w:type="dxa"/>
          </w:tcPr>
          <w:p>
            <w:pPr>
              <w:pStyle w:val="TableParagraph"/>
              <w:spacing w:before="2"/>
              <w:ind w:left="100" w:right="0"/>
              <w:rPr>
                <w:sz w:val="15"/>
              </w:rPr>
            </w:pPr>
            <w:r>
              <w:rPr>
                <w:spacing w:val="-2"/>
                <w:sz w:val="15"/>
              </w:rPr>
              <w:t>11.131</w:t>
            </w:r>
          </w:p>
        </w:tc>
        <w:tc>
          <w:tcPr>
            <w:tcW w:w="653" w:type="dxa"/>
          </w:tcPr>
          <w:p>
            <w:pPr>
              <w:pStyle w:val="TableParagraph"/>
              <w:spacing w:before="2"/>
              <w:rPr>
                <w:sz w:val="15"/>
              </w:rPr>
            </w:pPr>
            <w:r>
              <w:rPr>
                <w:spacing w:val="-2"/>
                <w:sz w:val="15"/>
              </w:rPr>
              <w:t>0.989</w:t>
            </w:r>
          </w:p>
        </w:tc>
        <w:tc>
          <w:tcPr>
            <w:tcW w:w="632" w:type="dxa"/>
          </w:tcPr>
          <w:p>
            <w:pPr>
              <w:pStyle w:val="TableParagraph"/>
              <w:spacing w:before="2"/>
              <w:ind w:right="51"/>
              <w:jc w:val="right"/>
              <w:rPr>
                <w:sz w:val="15"/>
              </w:rPr>
            </w:pPr>
            <w:r>
              <w:rPr>
                <w:spacing w:val="-2"/>
                <w:sz w:val="15"/>
              </w:rPr>
              <w:t>1.247</w:t>
            </w:r>
          </w:p>
        </w:tc>
      </w:tr>
      <w:tr>
        <w:trPr>
          <w:trHeight w:val="373" w:hRule="atLeast"/>
        </w:trPr>
        <w:tc>
          <w:tcPr>
            <w:tcW w:w="578" w:type="dxa"/>
          </w:tcPr>
          <w:p>
            <w:pPr>
              <w:pStyle w:val="TableParagraph"/>
              <w:spacing w:line="177" w:lineRule="exact" w:before="176"/>
              <w:ind w:left="50" w:right="0"/>
              <w:jc w:val="left"/>
              <w:rPr>
                <w:rFonts w:ascii="Arial"/>
                <w:sz w:val="17"/>
              </w:rPr>
            </w:pPr>
            <w:r>
              <w:rPr>
                <w:rFonts w:ascii="Arial"/>
                <w:spacing w:val="-5"/>
                <w:w w:val="105"/>
                <w:sz w:val="17"/>
              </w:rPr>
              <w:t>EOF</w:t>
            </w:r>
          </w:p>
        </w:tc>
        <w:tc>
          <w:tcPr>
            <w:tcW w:w="803" w:type="dxa"/>
          </w:tcPr>
          <w:p>
            <w:pPr>
              <w:pStyle w:val="TableParagraph"/>
              <w:spacing w:line="240" w:lineRule="auto"/>
              <w:ind w:left="100" w:right="0"/>
              <w:rPr>
                <w:sz w:val="15"/>
              </w:rPr>
            </w:pPr>
            <w:r>
              <w:rPr>
                <w:spacing w:val="-2"/>
                <w:sz w:val="15"/>
              </w:rPr>
              <w:t>13.186</w:t>
            </w:r>
          </w:p>
        </w:tc>
        <w:tc>
          <w:tcPr>
            <w:tcW w:w="653" w:type="dxa"/>
          </w:tcPr>
          <w:p>
            <w:pPr>
              <w:pStyle w:val="TableParagraph"/>
              <w:spacing w:line="240" w:lineRule="auto"/>
              <w:rPr>
                <w:sz w:val="15"/>
              </w:rPr>
            </w:pPr>
            <w:r>
              <w:rPr>
                <w:spacing w:val="-2"/>
                <w:sz w:val="15"/>
              </w:rPr>
              <w:t>0.272</w:t>
            </w:r>
          </w:p>
        </w:tc>
        <w:tc>
          <w:tcPr>
            <w:tcW w:w="632" w:type="dxa"/>
          </w:tcPr>
          <w:p>
            <w:pPr>
              <w:pStyle w:val="TableParagraph"/>
              <w:spacing w:line="240" w:lineRule="auto"/>
              <w:ind w:right="51"/>
              <w:jc w:val="right"/>
              <w:rPr>
                <w:sz w:val="15"/>
              </w:rPr>
            </w:pPr>
            <w:r>
              <w:rPr>
                <w:spacing w:val="-2"/>
                <w:sz w:val="15"/>
              </w:rPr>
              <w:t>1.563</w:t>
            </w:r>
          </w:p>
        </w:tc>
      </w:tr>
    </w:tbl>
    <w:p>
      <w:pPr>
        <w:pStyle w:val="BodyText"/>
        <w:jc w:val="left"/>
        <w:rPr>
          <w:rFonts w:ascii="Courier New"/>
        </w:rPr>
      </w:pPr>
    </w:p>
    <w:p>
      <w:pPr>
        <w:pStyle w:val="BodyText"/>
        <w:spacing w:before="20"/>
        <w:jc w:val="left"/>
        <w:rPr>
          <w:rFonts w:ascii="Courier New"/>
        </w:rPr>
      </w:pPr>
    </w:p>
    <w:p>
      <w:pPr>
        <w:pStyle w:val="Heading7"/>
        <w:numPr>
          <w:ilvl w:val="2"/>
          <w:numId w:val="14"/>
        </w:numPr>
        <w:tabs>
          <w:tab w:pos="773" w:val="left" w:leader="none"/>
        </w:tabs>
        <w:spacing w:line="240" w:lineRule="auto" w:before="1" w:after="0"/>
        <w:ind w:left="773" w:right="0" w:hanging="535"/>
        <w:jc w:val="both"/>
      </w:pPr>
      <w:bookmarkStart w:name="_TOC_250091" w:id="19"/>
      <w:r>
        <w:rPr/>
        <w:t>Импорт</w:t>
      </w:r>
      <w:r>
        <w:rPr>
          <w:spacing w:val="11"/>
        </w:rPr>
        <w:t> </w:t>
      </w:r>
      <w:r>
        <w:rPr/>
        <w:t>Carene</w:t>
      </w:r>
      <w:r>
        <w:rPr>
          <w:spacing w:val="11"/>
        </w:rPr>
        <w:t> </w:t>
      </w:r>
      <w:r>
        <w:rPr/>
        <w:t>XYZ</w:t>
      </w:r>
      <w:r>
        <w:rPr>
          <w:spacing w:val="3"/>
        </w:rPr>
        <w:t> </w:t>
      </w:r>
      <w:bookmarkEnd w:id="19"/>
      <w:r>
        <w:rPr>
          <w:spacing w:val="-2"/>
        </w:rPr>
        <w:t>файл.</w:t>
      </w:r>
    </w:p>
    <w:p>
      <w:pPr>
        <w:pStyle w:val="BodyText"/>
        <w:spacing w:line="242" w:lineRule="auto" w:before="8"/>
        <w:ind w:left="238" w:right="250" w:firstLine="700"/>
      </w:pPr>
      <w:r>
        <w:rPr/>
        <w:drawing>
          <wp:anchor distT="0" distB="0" distL="0" distR="0" allowOverlap="1" layoutInCell="1" locked="0" behindDoc="0" simplePos="0" relativeHeight="15737856">
            <wp:simplePos x="0" y="0"/>
            <wp:positionH relativeFrom="page">
              <wp:posOffset>3843515</wp:posOffset>
            </wp:positionH>
            <wp:positionV relativeFrom="paragraph">
              <wp:posOffset>361759</wp:posOffset>
            </wp:positionV>
            <wp:extent cx="3148571" cy="2374391"/>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32" cstate="print"/>
                    <a:stretch>
                      <a:fillRect/>
                    </a:stretch>
                  </pic:blipFill>
                  <pic:spPr>
                    <a:xfrm>
                      <a:off x="0" y="0"/>
                      <a:ext cx="3148571" cy="2374391"/>
                    </a:xfrm>
                    <a:prstGeom prst="rect">
                      <a:avLst/>
                    </a:prstGeom>
                  </pic:spPr>
                </pic:pic>
              </a:graphicData>
            </a:graphic>
          </wp:anchor>
        </w:drawing>
      </w:r>
      <w:r>
        <w:rPr/>
        <w:t>Эта опция должна открыть текстовый файл, сгенерированный программой Carene, которая доступна на </w:t>
      </w:r>
      <w:hyperlink r:id="rId33">
        <w:r>
          <w:rPr>
            <w:color w:val="00007F"/>
            <w:u w:val="single" w:color="00007F"/>
          </w:rPr>
          <w:t>http://www.epoxy-resins.co.uk/Carene/carene.htm</w:t>
        </w:r>
        <w:r>
          <w:rPr/>
          <w:t>.</w:t>
        </w:r>
      </w:hyperlink>
      <w:r>
        <w:rPr/>
        <w:t> Текстовый файл</w:t>
      </w:r>
      <w:r>
        <w:rPr>
          <w:spacing w:val="40"/>
        </w:rPr>
        <w:t> </w:t>
      </w:r>
      <w:r>
        <w:rPr/>
        <w:t>содержит</w:t>
      </w:r>
      <w:r>
        <w:rPr>
          <w:spacing w:val="80"/>
        </w:rPr>
        <w:t> </w:t>
      </w:r>
      <w:r>
        <w:rPr/>
        <w:t>координаты</w:t>
      </w:r>
      <w:r>
        <w:rPr>
          <w:spacing w:val="80"/>
        </w:rPr>
        <w:t> </w:t>
      </w:r>
      <w:r>
        <w:rPr/>
        <w:t>скул,</w:t>
      </w:r>
      <w:r>
        <w:rPr>
          <w:spacing w:val="80"/>
        </w:rPr>
        <w:t> </w:t>
      </w:r>
      <w:r>
        <w:rPr/>
        <w:t>описываю-</w:t>
      </w:r>
    </w:p>
    <w:p>
      <w:pPr>
        <w:pStyle w:val="BodyText"/>
        <w:spacing w:line="244" w:lineRule="auto" w:before="7"/>
        <w:ind w:left="238" w:right="5460"/>
      </w:pPr>
      <w:r>
        <w:rPr/>
        <w:t>щих оболочку. Эти скулы будут импор-тированы в FREE!ship и сплайн приспо-соблен таким образом, что скула в FREE!ship ляжет точно как в Carene. Оригинальная скула, заданная в файле XYZ, будет добавлена как маркер, так, чтобы можно было проверить визуально, одинаковы ли модели. Кривые контроля будут добавлены к ребрам линии слома, соответствующей каждой скуле.</w:t>
      </w:r>
    </w:p>
    <w:p>
      <w:pPr>
        <w:pStyle w:val="Heading7"/>
        <w:numPr>
          <w:ilvl w:val="2"/>
          <w:numId w:val="14"/>
        </w:numPr>
        <w:tabs>
          <w:tab w:pos="773" w:val="left" w:leader="none"/>
        </w:tabs>
        <w:spacing w:line="240" w:lineRule="auto" w:before="220" w:after="0"/>
        <w:ind w:left="773" w:right="0" w:hanging="535"/>
        <w:jc w:val="both"/>
      </w:pPr>
      <w:bookmarkStart w:name="_TOC_250090" w:id="20"/>
      <w:bookmarkEnd w:id="20"/>
      <w:r>
        <w:rPr>
          <w:spacing w:val="-2"/>
        </w:rPr>
        <w:t>VRML.</w:t>
      </w:r>
    </w:p>
    <w:p>
      <w:pPr>
        <w:pStyle w:val="BodyText"/>
        <w:spacing w:line="242" w:lineRule="auto" w:before="8"/>
        <w:ind w:left="238" w:right="5461" w:firstLine="700"/>
      </w:pPr>
      <w:r>
        <w:rPr/>
        <w:t>Импорт сетки из VRML 1.0 фай-лов. Больше информации о формате VRML смотрите:</w:t>
      </w:r>
    </w:p>
    <w:p>
      <w:pPr>
        <w:pStyle w:val="BodyText"/>
        <w:spacing w:line="242" w:lineRule="auto" w:before="8"/>
        <w:ind w:left="939" w:right="3079"/>
      </w:pPr>
      <w:hyperlink r:id="rId34">
        <w:r>
          <w:rPr>
            <w:color w:val="00007F"/>
            <w:spacing w:val="-2"/>
            <w:u w:val="single" w:color="00007F"/>
          </w:rPr>
          <w:t>http://www.bergen.org/ATC/Course/InfoTech/VRML_FAQ.html</w:t>
        </w:r>
      </w:hyperlink>
      <w:r>
        <w:rPr>
          <w:color w:val="00007F"/>
          <w:spacing w:val="-2"/>
        </w:rPr>
        <w:t> </w:t>
      </w:r>
      <w:hyperlink r:id="rId35">
        <w:r>
          <w:rPr>
            <w:color w:val="00007F"/>
            <w:u w:val="single" w:color="00007F"/>
          </w:rPr>
          <w:t>http://trap.mtview.ca.us</w:t>
        </w:r>
      </w:hyperlink>
      <w:r>
        <w:rPr>
          <w:color w:val="00007F"/>
          <w:u w:val="single" w:color="00007F"/>
        </w:rPr>
        <w:t> / ~ tom/tech/languages/vrml10c.html</w:t>
      </w:r>
    </w:p>
    <w:p>
      <w:pPr>
        <w:pStyle w:val="BodyText"/>
        <w:spacing w:line="244" w:lineRule="auto" w:before="2"/>
        <w:ind w:left="238" w:right="250"/>
      </w:pPr>
      <w:r>
        <w:rPr/>
        <w:t>Когда файл VRML импортирован, только граничные ребра установлены, как ребра линии слома. Все другие ребра линий слома должны быть установлены вручную. Информация, импортированная из файла VRML, индексирует множество граней и требует от 3 до 20 минут для считывания.</w:t>
      </w:r>
    </w:p>
    <w:p>
      <w:pPr>
        <w:pStyle w:val="Heading7"/>
        <w:numPr>
          <w:ilvl w:val="2"/>
          <w:numId w:val="14"/>
        </w:numPr>
        <w:tabs>
          <w:tab w:pos="768" w:val="left" w:leader="none"/>
        </w:tabs>
        <w:spacing w:line="240" w:lineRule="auto" w:before="224" w:after="0"/>
        <w:ind w:left="768" w:right="0" w:hanging="530"/>
        <w:jc w:val="both"/>
      </w:pPr>
      <w:bookmarkStart w:name="_TOC_250089" w:id="21"/>
      <w:r>
        <w:rPr/>
        <w:t>Файлы</w:t>
      </w:r>
      <w:r>
        <w:rPr>
          <w:spacing w:val="7"/>
        </w:rPr>
        <w:t> </w:t>
      </w:r>
      <w:bookmarkEnd w:id="21"/>
      <w:r>
        <w:rPr>
          <w:spacing w:val="-2"/>
        </w:rPr>
        <w:t>PolyCAD.</w:t>
      </w:r>
    </w:p>
    <w:p>
      <w:pPr>
        <w:pStyle w:val="BodyText"/>
        <w:spacing w:line="244" w:lineRule="auto" w:before="8"/>
        <w:ind w:left="238" w:right="250" w:firstLine="700"/>
      </w:pPr>
      <w:r>
        <w:rPr/>
        <w:t>Опция используется, чтобы импортировать .geo файлы, сгенерированные </w:t>
      </w:r>
      <w:r>
        <w:rPr>
          <w:b/>
          <w:i/>
        </w:rPr>
        <w:t>PolyCAD </w:t>
      </w:r>
      <w:r>
        <w:rPr/>
        <w:t>Маркуса Боул. </w:t>
      </w:r>
      <w:r>
        <w:rPr>
          <w:b/>
          <w:i/>
        </w:rPr>
        <w:t>PolyCAD </w:t>
      </w:r>
      <w:r>
        <w:rPr/>
        <w:t>может быть загружен бесплатно по адресу: </w:t>
      </w:r>
      <w:hyperlink r:id="rId36">
        <w:r>
          <w:rPr>
            <w:color w:val="00007F"/>
            <w:u w:val="single" w:color="00007F"/>
          </w:rPr>
          <w:t>http://www.polycad.co.uk/downloads.htm</w:t>
        </w:r>
        <w:r>
          <w:rPr/>
          <w:t>.</w:t>
        </w:r>
      </w:hyperlink>
      <w:r>
        <w:rPr>
          <w:spacing w:val="40"/>
        </w:rPr>
        <w:t> </w:t>
      </w:r>
      <w:r>
        <w:rPr/>
        <w:t>Информация</w:t>
      </w:r>
      <w:r>
        <w:rPr>
          <w:spacing w:val="40"/>
        </w:rPr>
        <w:t> </w:t>
      </w:r>
      <w:r>
        <w:rPr/>
        <w:t>в</w:t>
      </w:r>
      <w:r>
        <w:rPr>
          <w:spacing w:val="40"/>
        </w:rPr>
        <w:t> </w:t>
      </w:r>
      <w:r>
        <w:rPr/>
        <w:t>настоящее</w:t>
      </w:r>
      <w:r>
        <w:rPr>
          <w:spacing w:val="40"/>
        </w:rPr>
        <w:t> </w:t>
      </w:r>
      <w:r>
        <w:rPr/>
        <w:t>время,</w:t>
      </w:r>
      <w:r>
        <w:rPr>
          <w:spacing w:val="40"/>
        </w:rPr>
        <w:t> </w:t>
      </w:r>
      <w:r>
        <w:rPr/>
        <w:t>импортированная из файла, включает любую Bspline поверхность или сгенерированную с опцией Shiplines или Yachtlines. Контуры также импортированы.</w:t>
      </w:r>
    </w:p>
    <w:p>
      <w:pPr>
        <w:pStyle w:val="BodyText"/>
        <w:spacing w:before="202"/>
        <w:jc w:val="left"/>
      </w:pPr>
    </w:p>
    <w:p>
      <w:pPr>
        <w:pStyle w:val="Heading7"/>
        <w:numPr>
          <w:ilvl w:val="2"/>
          <w:numId w:val="14"/>
        </w:numPr>
        <w:tabs>
          <w:tab w:pos="768" w:val="left" w:leader="none"/>
        </w:tabs>
        <w:spacing w:line="240" w:lineRule="auto" w:before="0" w:after="0"/>
        <w:ind w:left="768" w:right="0" w:hanging="530"/>
        <w:jc w:val="both"/>
      </w:pPr>
      <w:bookmarkStart w:name="_TOC_250088" w:id="22"/>
      <w:r>
        <w:rPr/>
        <w:t>Волны</w:t>
      </w:r>
      <w:r>
        <w:rPr>
          <w:spacing w:val="9"/>
        </w:rPr>
        <w:t> </w:t>
      </w:r>
      <w:bookmarkEnd w:id="22"/>
      <w:r>
        <w:rPr>
          <w:spacing w:val="-2"/>
        </w:rPr>
        <w:t>Michlet.</w:t>
      </w:r>
    </w:p>
    <w:p>
      <w:pPr>
        <w:pStyle w:val="BodyText"/>
        <w:spacing w:line="244" w:lineRule="auto" w:before="8"/>
        <w:ind w:left="238" w:right="248" w:firstLine="700"/>
      </w:pPr>
      <w:r>
        <w:rPr/>
        <w:t>Если волновая поверхность была вычислена, используя Michlet (см. 3.6.11 Michlet), то результаты могут быть сохранены в файле. FREE!ship в состоянии импортировать эту информацию назад в программу. Важно не использовать слишком много панелей. Разрешающая способность 50 x 50 = 2500 панелей дают достаточно хороший результат, как можно</w:t>
      </w:r>
      <w:r>
        <w:rPr>
          <w:spacing w:val="78"/>
          <w:w w:val="150"/>
        </w:rPr>
        <w:t> </w:t>
      </w:r>
      <w:r>
        <w:rPr/>
        <w:t>увидеть</w:t>
      </w:r>
      <w:r>
        <w:rPr>
          <w:spacing w:val="80"/>
        </w:rPr>
        <w:t> </w:t>
      </w:r>
      <w:r>
        <w:rPr/>
        <w:t>ниже.</w:t>
      </w:r>
      <w:r>
        <w:rPr>
          <w:spacing w:val="80"/>
          <w:w w:val="150"/>
        </w:rPr>
        <w:t> </w:t>
      </w:r>
      <w:r>
        <w:rPr/>
        <w:t>Использование</w:t>
      </w:r>
      <w:r>
        <w:rPr>
          <w:spacing w:val="80"/>
        </w:rPr>
        <w:t> </w:t>
      </w:r>
      <w:r>
        <w:rPr/>
        <w:t>большего</w:t>
      </w:r>
      <w:r>
        <w:rPr>
          <w:spacing w:val="80"/>
          <w:w w:val="150"/>
        </w:rPr>
        <w:t> </w:t>
      </w:r>
      <w:r>
        <w:rPr/>
        <w:t>количества</w:t>
      </w:r>
      <w:r>
        <w:rPr>
          <w:spacing w:val="78"/>
          <w:w w:val="150"/>
        </w:rPr>
        <w:t> </w:t>
      </w:r>
      <w:r>
        <w:rPr/>
        <w:t>панелей</w:t>
      </w:r>
      <w:r>
        <w:rPr>
          <w:spacing w:val="76"/>
          <w:w w:val="150"/>
        </w:rPr>
        <w:t> </w:t>
      </w:r>
      <w:r>
        <w:rPr/>
        <w:t>сильно</w:t>
      </w:r>
      <w:r>
        <w:rPr>
          <w:spacing w:val="80"/>
          <w:w w:val="150"/>
        </w:rPr>
        <w:t> </w:t>
      </w:r>
      <w:r>
        <w:rPr/>
        <w:t>замедляет</w:t>
      </w:r>
    </w:p>
    <w:p>
      <w:pPr>
        <w:pStyle w:val="BodyText"/>
        <w:spacing w:after="0" w:line="244" w:lineRule="auto"/>
        <w:sectPr>
          <w:pgSz w:w="11910" w:h="16840"/>
          <w:pgMar w:header="1411" w:footer="1477" w:top="1700" w:bottom="1660" w:left="1417" w:right="566"/>
        </w:sectPr>
      </w:pPr>
    </w:p>
    <w:p>
      <w:pPr>
        <w:pStyle w:val="BodyText"/>
        <w:spacing w:line="242" w:lineRule="auto" w:before="110"/>
        <w:ind w:left="238"/>
        <w:jc w:val="left"/>
      </w:pPr>
      <w:r>
        <w:rPr/>
        <w:drawing>
          <wp:anchor distT="0" distB="0" distL="0" distR="0" allowOverlap="1" layoutInCell="1" locked="0" behindDoc="1" simplePos="0" relativeHeight="487597568">
            <wp:simplePos x="0" y="0"/>
            <wp:positionH relativeFrom="page">
              <wp:posOffset>987539</wp:posOffset>
            </wp:positionH>
            <wp:positionV relativeFrom="paragraph">
              <wp:posOffset>386940</wp:posOffset>
            </wp:positionV>
            <wp:extent cx="6158717" cy="3117723"/>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37" cstate="print"/>
                    <a:stretch>
                      <a:fillRect/>
                    </a:stretch>
                  </pic:blipFill>
                  <pic:spPr>
                    <a:xfrm>
                      <a:off x="0" y="0"/>
                      <a:ext cx="6158717" cy="3117723"/>
                    </a:xfrm>
                    <a:prstGeom prst="rect">
                      <a:avLst/>
                    </a:prstGeom>
                  </pic:spPr>
                </pic:pic>
              </a:graphicData>
            </a:graphic>
          </wp:anchor>
        </w:drawing>
      </w:r>
      <w:r>
        <w:rPr/>
        <w:t>программу.</w:t>
      </w:r>
      <w:r>
        <w:rPr>
          <w:spacing w:val="40"/>
        </w:rPr>
        <w:t> </w:t>
      </w:r>
      <w:r>
        <w:rPr/>
        <w:t>Результаты</w:t>
      </w:r>
      <w:r>
        <w:rPr>
          <w:spacing w:val="40"/>
        </w:rPr>
        <w:t> </w:t>
      </w:r>
      <w:r>
        <w:rPr/>
        <w:t>в</w:t>
      </w:r>
      <w:r>
        <w:rPr>
          <w:spacing w:val="40"/>
        </w:rPr>
        <w:t> </w:t>
      </w:r>
      <w:r>
        <w:rPr/>
        <w:t>виде</w:t>
      </w:r>
      <w:r>
        <w:rPr>
          <w:spacing w:val="40"/>
        </w:rPr>
        <w:t> </w:t>
      </w:r>
      <w:r>
        <w:rPr/>
        <w:t>прямоугольного</w:t>
      </w:r>
      <w:r>
        <w:rPr>
          <w:spacing w:val="40"/>
        </w:rPr>
        <w:t> </w:t>
      </w:r>
      <w:r>
        <w:rPr/>
        <w:t>графика</w:t>
      </w:r>
      <w:r>
        <w:rPr>
          <w:spacing w:val="40"/>
        </w:rPr>
        <w:t> </w:t>
      </w:r>
      <w:r>
        <w:rPr/>
        <w:t>и</w:t>
      </w:r>
      <w:r>
        <w:rPr>
          <w:spacing w:val="40"/>
        </w:rPr>
        <w:t> </w:t>
      </w:r>
      <w:r>
        <w:rPr/>
        <w:t>секторного</w:t>
      </w:r>
      <w:r>
        <w:rPr>
          <w:spacing w:val="40"/>
        </w:rPr>
        <w:t> </w:t>
      </w:r>
      <w:r>
        <w:rPr/>
        <w:t>графика</w:t>
      </w:r>
      <w:r>
        <w:rPr>
          <w:spacing w:val="40"/>
        </w:rPr>
        <w:t> </w:t>
      </w:r>
      <w:r>
        <w:rPr/>
        <w:t>могут</w:t>
      </w:r>
      <w:r>
        <w:rPr>
          <w:spacing w:val="40"/>
        </w:rPr>
        <w:t> </w:t>
      </w:r>
      <w:r>
        <w:rPr/>
        <w:t>быть также импортированы в программу.</w:t>
      </w:r>
    </w:p>
    <w:p>
      <w:pPr>
        <w:pStyle w:val="Heading4"/>
        <w:numPr>
          <w:ilvl w:val="1"/>
          <w:numId w:val="14"/>
        </w:numPr>
        <w:tabs>
          <w:tab w:pos="716" w:val="left" w:leader="none"/>
        </w:tabs>
        <w:spacing w:line="240" w:lineRule="auto" w:before="222" w:after="0"/>
        <w:ind w:left="716" w:right="0" w:hanging="420"/>
        <w:jc w:val="both"/>
      </w:pPr>
      <w:bookmarkStart w:name="_TOC_250087" w:id="23"/>
      <w:bookmarkEnd w:id="23"/>
      <w:r>
        <w:rPr>
          <w:spacing w:val="-2"/>
        </w:rPr>
        <w:t>Экспорт.</w:t>
      </w:r>
    </w:p>
    <w:p>
      <w:pPr>
        <w:pStyle w:val="BodyText"/>
        <w:spacing w:before="14"/>
        <w:ind w:left="939"/>
        <w:jc w:val="left"/>
      </w:pPr>
      <w:r>
        <w:rPr/>
        <w:t>FREE!ship</w:t>
      </w:r>
      <w:r>
        <w:rPr>
          <w:spacing w:val="11"/>
        </w:rPr>
        <w:t> </w:t>
      </w:r>
      <w:r>
        <w:rPr/>
        <w:t>в</w:t>
      </w:r>
      <w:r>
        <w:rPr>
          <w:spacing w:val="11"/>
        </w:rPr>
        <w:t> </w:t>
      </w:r>
      <w:r>
        <w:rPr/>
        <w:t>настоящее</w:t>
      </w:r>
      <w:r>
        <w:rPr>
          <w:spacing w:val="14"/>
        </w:rPr>
        <w:t> </w:t>
      </w:r>
      <w:r>
        <w:rPr/>
        <w:t>время</w:t>
      </w:r>
      <w:r>
        <w:rPr>
          <w:spacing w:val="11"/>
        </w:rPr>
        <w:t> </w:t>
      </w:r>
      <w:r>
        <w:rPr/>
        <w:t>экспортирует</w:t>
      </w:r>
      <w:r>
        <w:rPr>
          <w:spacing w:val="14"/>
        </w:rPr>
        <w:t> </w:t>
      </w:r>
      <w:r>
        <w:rPr/>
        <w:t>следующие</w:t>
      </w:r>
      <w:r>
        <w:rPr>
          <w:spacing w:val="14"/>
        </w:rPr>
        <w:t> </w:t>
      </w:r>
      <w:r>
        <w:rPr/>
        <w:t>форматы</w:t>
      </w:r>
      <w:r>
        <w:rPr>
          <w:spacing w:val="7"/>
        </w:rPr>
        <w:t> </w:t>
      </w:r>
      <w:r>
        <w:rPr>
          <w:spacing w:val="-2"/>
        </w:rPr>
        <w:t>файла:</w:t>
      </w:r>
    </w:p>
    <w:p>
      <w:pPr>
        <w:pStyle w:val="Heading7"/>
        <w:numPr>
          <w:ilvl w:val="2"/>
          <w:numId w:val="14"/>
        </w:numPr>
        <w:tabs>
          <w:tab w:pos="826" w:val="left" w:leader="none"/>
        </w:tabs>
        <w:spacing w:line="240" w:lineRule="auto" w:before="229" w:after="0"/>
        <w:ind w:left="826" w:right="0" w:hanging="530"/>
        <w:jc w:val="both"/>
      </w:pPr>
      <w:r>
        <w:rPr>
          <w:w w:val="105"/>
        </w:rPr>
        <w:t>7аcть</w:t>
      </w:r>
      <w:r>
        <w:rPr>
          <w:spacing w:val="11"/>
          <w:w w:val="105"/>
        </w:rPr>
        <w:t> </w:t>
      </w:r>
      <w:r>
        <w:rPr>
          <w:spacing w:val="-2"/>
          <w:w w:val="105"/>
        </w:rPr>
        <w:t>(Part).</w:t>
      </w:r>
    </w:p>
    <w:p>
      <w:pPr>
        <w:pStyle w:val="BodyText"/>
        <w:spacing w:line="244" w:lineRule="auto" w:before="8"/>
        <w:ind w:left="296" w:right="252" w:firstLine="643"/>
      </w:pPr>
      <w:r>
        <w:rPr/>
        <w:t>Эта опция необходима, чтобы сохранить выбранную часть или деталь поверхности модели как часть, в так называемом .part файле. Вы можете сделать это, выбирая нужные грани самостоятельно, или выбирая слои в диалоге выбора слоя, который появляется, если</w:t>
      </w:r>
      <w:r>
        <w:rPr>
          <w:spacing w:val="40"/>
        </w:rPr>
        <w:t> </w:t>
      </w:r>
      <w:r>
        <w:rPr/>
        <w:t>не были</w:t>
      </w:r>
      <w:r>
        <w:rPr>
          <w:spacing w:val="40"/>
        </w:rPr>
        <w:t> </w:t>
      </w:r>
      <w:r>
        <w:rPr/>
        <w:t>никакие</w:t>
      </w:r>
      <w:r>
        <w:rPr>
          <w:spacing w:val="40"/>
        </w:rPr>
        <w:t> </w:t>
      </w:r>
      <w:r>
        <w:rPr/>
        <w:t>грани выбраны вручную. Кроме точек, ребер, граней и кривых контроля также сохраняется информация о слое. Так, например, киль может быть сохранен в файле и импортирован в другом проекте.</w:t>
      </w:r>
    </w:p>
    <w:p>
      <w:pPr>
        <w:pStyle w:val="Heading7"/>
        <w:numPr>
          <w:ilvl w:val="2"/>
          <w:numId w:val="14"/>
        </w:numPr>
        <w:tabs>
          <w:tab w:pos="830" w:val="left" w:leader="none"/>
        </w:tabs>
        <w:spacing w:line="240" w:lineRule="auto" w:before="221" w:after="0"/>
        <w:ind w:left="830" w:right="0" w:hanging="534"/>
        <w:jc w:val="both"/>
      </w:pPr>
      <w:bookmarkStart w:name="_TOC_250086" w:id="24"/>
      <w:bookmarkEnd w:id="24"/>
      <w:r>
        <w:rPr>
          <w:spacing w:val="-2"/>
        </w:rPr>
        <w:t>IGES.</w:t>
      </w:r>
    </w:p>
    <w:p>
      <w:pPr>
        <w:pStyle w:val="BodyText"/>
        <w:spacing w:line="244" w:lineRule="auto" w:before="8"/>
        <w:ind w:left="296" w:right="248" w:firstLine="643"/>
      </w:pPr>
      <w:r>
        <w:rPr/>
        <w:t>Поверхности подразбиения могут быть применены к моделям очень сложных форм только с одной математической поверхностью, которая не может быть описана одной единственной поверхностью NURB. Из-за этого трудно транслировать поверхность подразбиения в поверхности NURB. Обычно одна поверхность NURB создается для каждой грани с 4 точками. Грани с большим или меньшим количеством точек разбиваются на такое большое количество кусочков</w:t>
      </w:r>
      <w:r>
        <w:rPr>
          <w:spacing w:val="40"/>
        </w:rPr>
        <w:t> </w:t>
      </w:r>
      <w:r>
        <w:rPr/>
        <w:t>NURB, сколько есть точек в грани. Таким образом, грань с</w:t>
      </w:r>
      <w:r>
        <w:rPr>
          <w:spacing w:val="40"/>
        </w:rPr>
        <w:t> </w:t>
      </w:r>
      <w:r>
        <w:rPr/>
        <w:t>тремя точками преобразуется к 3 кусочкам NURB. Это может привести к огромному</w:t>
      </w:r>
      <w:r>
        <w:rPr>
          <w:spacing w:val="40"/>
        </w:rPr>
        <w:t> </w:t>
      </w:r>
      <w:r>
        <w:rPr/>
        <w:t>количеству кусочков в файле IGES. Но это не проблема, если Вы не хотите изменять поверхность в другой программе CAD. Поэтому FREE!ship использует алгоритм, который транслирует, так много 4 точечных граней, насколько это возможно, чтобы сформировать большие поверхности NURB, что значительно уменьшает количество экспортируемых поверхностей. В некоторых случаях можно уменьшить до одной единственной поверхности NURB.</w:t>
      </w:r>
      <w:r>
        <w:rPr>
          <w:spacing w:val="40"/>
        </w:rPr>
        <w:t> </w:t>
      </w:r>
      <w:r>
        <w:rPr/>
        <w:t>Только</w:t>
      </w:r>
      <w:r>
        <w:rPr>
          <w:spacing w:val="40"/>
        </w:rPr>
        <w:t> </w:t>
      </w:r>
      <w:r>
        <w:rPr/>
        <w:t>поверхности экспортируются в файл IGES, как</w:t>
      </w:r>
      <w:r>
        <w:rPr>
          <w:spacing w:val="40"/>
        </w:rPr>
        <w:t> </w:t>
      </w:r>
      <w:r>
        <w:rPr/>
        <w:t>поверхности NURB (IGES объект 128).</w:t>
      </w:r>
    </w:p>
    <w:p>
      <w:pPr>
        <w:pStyle w:val="Heading7"/>
        <w:numPr>
          <w:ilvl w:val="2"/>
          <w:numId w:val="14"/>
        </w:numPr>
        <w:tabs>
          <w:tab w:pos="830" w:val="left" w:leader="none"/>
        </w:tabs>
        <w:spacing w:line="240" w:lineRule="auto" w:before="219" w:after="0"/>
        <w:ind w:left="830" w:right="0" w:hanging="534"/>
        <w:jc w:val="left"/>
      </w:pPr>
      <w:r>
        <w:rPr/>
        <w:t>DXF</w:t>
      </w:r>
      <w:r>
        <w:rPr>
          <w:spacing w:val="3"/>
        </w:rPr>
        <w:t> </w:t>
      </w:r>
      <w:r>
        <w:rPr/>
        <w:t>3D</w:t>
      </w:r>
      <w:r>
        <w:rPr>
          <w:spacing w:val="4"/>
        </w:rPr>
        <w:t> </w:t>
      </w:r>
      <w:r>
        <w:rPr>
          <w:spacing w:val="-2"/>
        </w:rPr>
        <w:t>cетка.</w:t>
      </w:r>
    </w:p>
    <w:p>
      <w:pPr>
        <w:pStyle w:val="BodyText"/>
        <w:spacing w:line="247" w:lineRule="auto" w:before="4"/>
        <w:ind w:left="296" w:right="249" w:firstLine="643"/>
      </w:pPr>
      <w:r>
        <w:rPr/>
        <w:t>Тот же самый алгоритм, как описано выше, используется, чтобы сформировать полигональные</w:t>
      </w:r>
      <w:r>
        <w:rPr>
          <w:spacing w:val="25"/>
        </w:rPr>
        <w:t> </w:t>
      </w:r>
      <w:r>
        <w:rPr/>
        <w:t>сетки.</w:t>
      </w:r>
      <w:r>
        <w:rPr>
          <w:spacing w:val="27"/>
        </w:rPr>
        <w:t> </w:t>
      </w:r>
      <w:r>
        <w:rPr/>
        <w:t>Эти</w:t>
      </w:r>
      <w:r>
        <w:rPr>
          <w:spacing w:val="26"/>
        </w:rPr>
        <w:t> </w:t>
      </w:r>
      <w:r>
        <w:rPr/>
        <w:t>сетки</w:t>
      </w:r>
      <w:r>
        <w:rPr>
          <w:spacing w:val="21"/>
        </w:rPr>
        <w:t> </w:t>
      </w:r>
      <w:r>
        <w:rPr/>
        <w:t>экспортируются</w:t>
      </w:r>
      <w:r>
        <w:rPr>
          <w:spacing w:val="22"/>
        </w:rPr>
        <w:t> </w:t>
      </w:r>
      <w:r>
        <w:rPr/>
        <w:t>как</w:t>
      </w:r>
      <w:r>
        <w:rPr>
          <w:spacing w:val="32"/>
        </w:rPr>
        <w:t> </w:t>
      </w:r>
      <w:r>
        <w:rPr/>
        <w:t>многосеточный</w:t>
      </w:r>
      <w:r>
        <w:rPr>
          <w:spacing w:val="23"/>
        </w:rPr>
        <w:t> </w:t>
      </w:r>
      <w:r>
        <w:rPr/>
        <w:t>DXF.</w:t>
      </w:r>
      <w:r>
        <w:rPr>
          <w:spacing w:val="27"/>
        </w:rPr>
        <w:t> </w:t>
      </w:r>
      <w:r>
        <w:rPr/>
        <w:t>Грани,</w:t>
      </w:r>
      <w:r>
        <w:rPr>
          <w:spacing w:val="21"/>
        </w:rPr>
        <w:t> </w:t>
      </w:r>
      <w:r>
        <w:rPr/>
        <w:t>которые</w:t>
      </w:r>
      <w:r>
        <w:rPr>
          <w:spacing w:val="25"/>
        </w:rPr>
        <w:t> </w:t>
      </w:r>
      <w:r>
        <w:rPr/>
        <w:t>не</w:t>
      </w:r>
    </w:p>
    <w:p>
      <w:pPr>
        <w:pStyle w:val="BodyText"/>
        <w:spacing w:after="0" w:line="247" w:lineRule="auto"/>
        <w:sectPr>
          <w:pgSz w:w="11910" w:h="16840"/>
          <w:pgMar w:header="1411" w:footer="1477" w:top="1700" w:bottom="1660" w:left="1417" w:right="566"/>
        </w:sectPr>
      </w:pPr>
    </w:p>
    <w:p>
      <w:pPr>
        <w:pStyle w:val="BodyText"/>
        <w:spacing w:line="244" w:lineRule="auto" w:before="110"/>
        <w:ind w:left="296" w:right="250"/>
      </w:pPr>
      <w:r>
        <w:rPr/>
        <w:t>могут быть преобразованы к ячейкам, экспортируются как 3D грани. 3D грани с тремя или четырьмя примкнутыми поверхностями используются в AutoCAD. Записывается только информация видимой в области просмотра поверхности и только видимые слои. Если в области просмотра показываются обе половины корпуса судна, тогда экспортируются обе </w:t>
      </w:r>
      <w:r>
        <w:rPr>
          <w:spacing w:val="-2"/>
        </w:rPr>
        <w:t>половины.</w:t>
      </w:r>
    </w:p>
    <w:p>
      <w:pPr>
        <w:pStyle w:val="Heading7"/>
        <w:numPr>
          <w:ilvl w:val="2"/>
          <w:numId w:val="14"/>
        </w:numPr>
        <w:tabs>
          <w:tab w:pos="832" w:val="left" w:leader="none"/>
        </w:tabs>
        <w:spacing w:line="240" w:lineRule="auto" w:before="223" w:after="0"/>
        <w:ind w:left="832" w:right="0" w:hanging="536"/>
        <w:jc w:val="both"/>
      </w:pPr>
      <w:bookmarkStart w:name="_TOC_250085" w:id="25"/>
      <w:r>
        <w:rPr/>
        <w:t>DXF</w:t>
      </w:r>
      <w:r>
        <w:rPr>
          <w:spacing w:val="5"/>
        </w:rPr>
        <w:t> </w:t>
      </w:r>
      <w:r>
        <w:rPr/>
        <w:t>2D</w:t>
      </w:r>
      <w:r>
        <w:rPr>
          <w:spacing w:val="5"/>
        </w:rPr>
        <w:t> </w:t>
      </w:r>
      <w:r>
        <w:rPr/>
        <w:t>ломаные</w:t>
      </w:r>
      <w:r>
        <w:rPr>
          <w:spacing w:val="16"/>
        </w:rPr>
        <w:t> </w:t>
      </w:r>
      <w:bookmarkEnd w:id="25"/>
      <w:r>
        <w:rPr>
          <w:spacing w:val="-2"/>
        </w:rPr>
        <w:t>линии.</w:t>
      </w:r>
    </w:p>
    <w:p>
      <w:pPr>
        <w:pStyle w:val="BodyText"/>
        <w:spacing w:line="244" w:lineRule="auto" w:before="3"/>
        <w:ind w:left="296" w:right="245" w:firstLine="643"/>
      </w:pPr>
      <w:r>
        <w:rPr/>
        <w:t>Кривые ТЧ (кроме диагоналей) могут быть экспортированы в другой файл DXF. Появляется диалоговое окно, в котором Вы можете определить каталог, где файлы должны быть сохранены и единицы измерения, в которых они должны быть сохранены (метры, сантиметры, миллиметры, футы или дюймы). Каждая кривая может быть экспортирована в отдельный файл, или кривые могут быть сгруппированы и сохранены в трех файлах (шпангоуты, батоксы и ватерлинии). Из-за того, что кривые экспортируются как ломаные линии, кривые шпангоутов аппроксимированы прямыми линейными сегментами. Максимальная длина такого прямолинейного сегмента корректируется так, чтобы идеально соответствовала данным станков с числовым программным управлением.</w:t>
      </w:r>
    </w:p>
    <w:p>
      <w:pPr>
        <w:pStyle w:val="Heading7"/>
        <w:numPr>
          <w:ilvl w:val="2"/>
          <w:numId w:val="14"/>
        </w:numPr>
        <w:tabs>
          <w:tab w:pos="770" w:val="left" w:leader="none"/>
        </w:tabs>
        <w:spacing w:line="240" w:lineRule="auto" w:before="226" w:after="0"/>
        <w:ind w:left="770" w:right="0" w:hanging="532"/>
        <w:jc w:val="both"/>
      </w:pPr>
      <w:bookmarkStart w:name="_TOC_250084" w:id="26"/>
      <w:r>
        <w:rPr/>
        <w:t>DXF</w:t>
      </w:r>
      <w:r>
        <w:rPr>
          <w:spacing w:val="7"/>
        </w:rPr>
        <w:t> </w:t>
      </w:r>
      <w:r>
        <w:rPr/>
        <w:t>3D</w:t>
      </w:r>
      <w:r>
        <w:rPr>
          <w:spacing w:val="8"/>
        </w:rPr>
        <w:t> </w:t>
      </w:r>
      <w:r>
        <w:rPr/>
        <w:t>ломаные</w:t>
      </w:r>
      <w:r>
        <w:rPr>
          <w:spacing w:val="7"/>
        </w:rPr>
        <w:t> </w:t>
      </w:r>
      <w:bookmarkEnd w:id="26"/>
      <w:r>
        <w:rPr>
          <w:spacing w:val="-2"/>
        </w:rPr>
        <w:t>линии.</w:t>
      </w:r>
    </w:p>
    <w:p>
      <w:pPr>
        <w:pStyle w:val="BodyText"/>
        <w:spacing w:line="242" w:lineRule="auto" w:before="4"/>
        <w:ind w:left="238" w:right="295" w:firstLine="700"/>
      </w:pPr>
      <w:r>
        <w:rPr/>
        <w:t>Все кривые ТЧ, такие как шпангоуты, батоксы, ватерлинии, диагонали и линии слома экспортируются в</w:t>
      </w:r>
      <w:r>
        <w:rPr>
          <w:spacing w:val="40"/>
        </w:rPr>
        <w:t> </w:t>
      </w:r>
      <w:r>
        <w:rPr/>
        <w:t>AutoCAD</w:t>
      </w:r>
      <w:r>
        <w:rPr>
          <w:spacing w:val="40"/>
        </w:rPr>
        <w:t> </w:t>
      </w:r>
      <w:r>
        <w:rPr/>
        <w:t>файл DXF как</w:t>
      </w:r>
      <w:r>
        <w:rPr>
          <w:spacing w:val="40"/>
        </w:rPr>
        <w:t> </w:t>
      </w:r>
      <w:r>
        <w:rPr/>
        <w:t>трехмерные ломаные линии.</w:t>
      </w:r>
      <w:r>
        <w:rPr>
          <w:spacing w:val="40"/>
        </w:rPr>
        <w:t> </w:t>
      </w:r>
      <w:r>
        <w:rPr/>
        <w:t>Кривые контроля также экспортируются. Снова экспортируется только видимая в областях просмотра </w:t>
      </w:r>
      <w:r>
        <w:rPr>
          <w:spacing w:val="-2"/>
        </w:rPr>
        <w:t>информация.</w:t>
      </w:r>
    </w:p>
    <w:p>
      <w:pPr>
        <w:pStyle w:val="Heading7"/>
        <w:numPr>
          <w:ilvl w:val="2"/>
          <w:numId w:val="14"/>
        </w:numPr>
        <w:tabs>
          <w:tab w:pos="768" w:val="left" w:leader="none"/>
        </w:tabs>
        <w:spacing w:line="240" w:lineRule="auto" w:before="234" w:after="0"/>
        <w:ind w:left="768" w:right="0" w:hanging="530"/>
        <w:jc w:val="left"/>
      </w:pPr>
      <w:bookmarkStart w:name="_TOC_250083" w:id="27"/>
      <w:r>
        <w:rPr/>
        <w:t>Файл</w:t>
      </w:r>
      <w:r>
        <w:rPr>
          <w:spacing w:val="12"/>
        </w:rPr>
        <w:t> </w:t>
      </w:r>
      <w:r>
        <w:rPr/>
        <w:t>wavefront</w:t>
      </w:r>
      <w:r>
        <w:rPr>
          <w:spacing w:val="11"/>
        </w:rPr>
        <w:t> </w:t>
      </w:r>
      <w:bookmarkEnd w:id="27"/>
      <w:r>
        <w:rPr>
          <w:spacing w:val="-2"/>
        </w:rPr>
        <w:t>(.obj).</w:t>
      </w:r>
    </w:p>
    <w:p>
      <w:pPr>
        <w:pStyle w:val="BodyText"/>
        <w:tabs>
          <w:tab w:pos="2101" w:val="left" w:leader="none"/>
          <w:tab w:pos="2888" w:val="left" w:leader="none"/>
          <w:tab w:pos="4380" w:val="left" w:leader="none"/>
          <w:tab w:pos="5834" w:val="left" w:leader="none"/>
          <w:tab w:pos="6183" w:val="left" w:leader="none"/>
          <w:tab w:pos="6762" w:val="left" w:leader="none"/>
          <w:tab w:pos="7534" w:val="left" w:leader="none"/>
          <w:tab w:pos="8076" w:val="left" w:leader="none"/>
          <w:tab w:pos="9506" w:val="left" w:leader="none"/>
        </w:tabs>
        <w:spacing w:before="3"/>
        <w:ind w:left="939"/>
        <w:jc w:val="left"/>
      </w:pPr>
      <w:r>
        <w:rPr>
          <w:spacing w:val="-2"/>
        </w:rPr>
        <w:t>Видимые</w:t>
      </w:r>
      <w:r>
        <w:rPr/>
        <w:tab/>
      </w:r>
      <w:r>
        <w:rPr>
          <w:spacing w:val="-2"/>
        </w:rPr>
        <w:t>части</w:t>
      </w:r>
      <w:r>
        <w:rPr/>
        <w:tab/>
      </w:r>
      <w:r>
        <w:rPr>
          <w:spacing w:val="-2"/>
        </w:rPr>
        <w:t>поверхности</w:t>
      </w:r>
      <w:r>
        <w:rPr/>
        <w:tab/>
      </w:r>
      <w:r>
        <w:rPr>
          <w:spacing w:val="-2"/>
        </w:rPr>
        <w:t>посылаются</w:t>
      </w:r>
      <w:r>
        <w:rPr/>
        <w:tab/>
      </w:r>
      <w:r>
        <w:rPr>
          <w:spacing w:val="-10"/>
        </w:rPr>
        <w:t>в</w:t>
      </w:r>
      <w:r>
        <w:rPr/>
        <w:tab/>
      </w:r>
      <w:r>
        <w:rPr>
          <w:spacing w:val="-4"/>
        </w:rPr>
        <w:t>.obj</w:t>
      </w:r>
      <w:r>
        <w:rPr/>
        <w:tab/>
      </w:r>
      <w:r>
        <w:rPr>
          <w:spacing w:val="-4"/>
        </w:rPr>
        <w:t>файл</w:t>
      </w:r>
      <w:r>
        <w:rPr/>
        <w:tab/>
      </w:r>
      <w:r>
        <w:rPr>
          <w:spacing w:val="-5"/>
        </w:rPr>
        <w:t>как</w:t>
      </w:r>
      <w:r>
        <w:rPr/>
        <w:tab/>
      </w:r>
      <w:r>
        <w:rPr>
          <w:spacing w:val="-2"/>
        </w:rPr>
        <w:t>определено</w:t>
      </w:r>
      <w:r>
        <w:rPr/>
        <w:tab/>
      </w:r>
      <w:r>
        <w:rPr>
          <w:spacing w:val="-10"/>
        </w:rPr>
        <w:t>в</w:t>
      </w:r>
    </w:p>
    <w:p>
      <w:pPr>
        <w:pStyle w:val="BodyText"/>
        <w:spacing w:before="3"/>
        <w:ind w:left="238"/>
        <w:jc w:val="left"/>
      </w:pPr>
      <w:hyperlink r:id="rId38">
        <w:r>
          <w:rPr>
            <w:color w:val="00007F"/>
            <w:u w:val="single" w:color="00007F"/>
          </w:rPr>
          <w:t>http://www.fileformat.info/format/wavefrontobj/</w:t>
        </w:r>
        <w:r>
          <w:rPr/>
          <w:t>.</w:t>
        </w:r>
      </w:hyperlink>
      <w:r>
        <w:rPr>
          <w:spacing w:val="57"/>
        </w:rPr>
        <w:t> </w:t>
      </w:r>
      <w:r>
        <w:rPr/>
        <w:t>Информация</w:t>
      </w:r>
      <w:r>
        <w:rPr>
          <w:spacing w:val="-9"/>
        </w:rPr>
        <w:t> </w:t>
      </w:r>
      <w:r>
        <w:rPr/>
        <w:t>о</w:t>
      </w:r>
      <w:r>
        <w:rPr>
          <w:spacing w:val="1"/>
        </w:rPr>
        <w:t> </w:t>
      </w:r>
      <w:r>
        <w:rPr/>
        <w:t>цвете</w:t>
      </w:r>
      <w:r>
        <w:rPr>
          <w:spacing w:val="-3"/>
        </w:rPr>
        <w:t> </w:t>
      </w:r>
      <w:r>
        <w:rPr/>
        <w:t>не</w:t>
      </w:r>
      <w:r>
        <w:rPr>
          <w:spacing w:val="-1"/>
        </w:rPr>
        <w:t> </w:t>
      </w:r>
      <w:r>
        <w:rPr>
          <w:spacing w:val="-2"/>
        </w:rPr>
        <w:t>используется.</w:t>
      </w:r>
    </w:p>
    <w:p>
      <w:pPr>
        <w:pStyle w:val="Heading7"/>
        <w:numPr>
          <w:ilvl w:val="2"/>
          <w:numId w:val="14"/>
        </w:numPr>
        <w:tabs>
          <w:tab w:pos="768" w:val="left" w:leader="none"/>
        </w:tabs>
        <w:spacing w:line="240" w:lineRule="auto" w:before="229" w:after="0"/>
        <w:ind w:left="768" w:right="0" w:hanging="530"/>
        <w:jc w:val="left"/>
      </w:pPr>
      <w:bookmarkStart w:name="_TOC_250082" w:id="28"/>
      <w:r>
        <w:rPr/>
        <w:t>Файл</w:t>
      </w:r>
      <w:r>
        <w:rPr>
          <w:spacing w:val="5"/>
        </w:rPr>
        <w:t> </w:t>
      </w:r>
      <w:bookmarkEnd w:id="28"/>
      <w:r>
        <w:rPr>
          <w:spacing w:val="-4"/>
        </w:rPr>
        <w:t>STL.</w:t>
      </w:r>
    </w:p>
    <w:p>
      <w:pPr>
        <w:pStyle w:val="BodyText"/>
        <w:spacing w:line="242" w:lineRule="auto" w:before="8"/>
        <w:ind w:left="238" w:right="253" w:firstLine="700"/>
      </w:pPr>
      <w:r>
        <w:rPr/>
        <w:t>Формат STL, главным образом, используется в производственных целях, но иногда и для того, чтобы обменяться информацией с другими программами CAD. Все видимые части поверхностей, пересылаются в файл как большое количество маленьких треугольников.</w:t>
      </w:r>
    </w:p>
    <w:p>
      <w:pPr>
        <w:pStyle w:val="Heading7"/>
        <w:numPr>
          <w:ilvl w:val="2"/>
          <w:numId w:val="14"/>
        </w:numPr>
        <w:tabs>
          <w:tab w:pos="768" w:val="left" w:leader="none"/>
        </w:tabs>
        <w:spacing w:line="240" w:lineRule="auto" w:before="229" w:after="0"/>
        <w:ind w:left="768" w:right="0" w:hanging="530"/>
        <w:jc w:val="left"/>
      </w:pPr>
      <w:r>
        <w:rPr>
          <w:w w:val="105"/>
        </w:rPr>
        <w:t>3кcпорт</w:t>
      </w:r>
      <w:r>
        <w:rPr>
          <w:spacing w:val="-10"/>
          <w:w w:val="105"/>
        </w:rPr>
        <w:t> </w:t>
      </w:r>
      <w:r>
        <w:rPr>
          <w:w w:val="105"/>
        </w:rPr>
        <w:t>.fef</w:t>
      </w:r>
      <w:r>
        <w:rPr>
          <w:spacing w:val="-10"/>
          <w:w w:val="105"/>
        </w:rPr>
        <w:t> </w:t>
      </w:r>
      <w:r>
        <w:rPr>
          <w:spacing w:val="-2"/>
          <w:w w:val="105"/>
        </w:rPr>
        <w:t>файла.</w:t>
      </w:r>
    </w:p>
    <w:p>
      <w:pPr>
        <w:pStyle w:val="BodyText"/>
        <w:spacing w:before="8"/>
        <w:ind w:left="939"/>
        <w:jc w:val="left"/>
      </w:pPr>
      <w:r>
        <w:rPr/>
        <w:t>Импорт</w:t>
      </w:r>
      <w:r>
        <w:rPr>
          <w:spacing w:val="11"/>
        </w:rPr>
        <w:t> </w:t>
      </w:r>
      <w:r>
        <w:rPr/>
        <w:t>См:3.5.3.</w:t>
      </w:r>
      <w:r>
        <w:rPr>
          <w:spacing w:val="1"/>
        </w:rPr>
        <w:t> </w:t>
      </w:r>
      <w:r>
        <w:rPr/>
        <w:t>fef</w:t>
      </w:r>
      <w:r>
        <w:rPr>
          <w:spacing w:val="14"/>
        </w:rPr>
        <w:t> </w:t>
      </w:r>
      <w:r>
        <w:rPr>
          <w:spacing w:val="-4"/>
        </w:rPr>
        <w:t>файл.</w:t>
      </w:r>
    </w:p>
    <w:p>
      <w:pPr>
        <w:pStyle w:val="Heading7"/>
        <w:numPr>
          <w:ilvl w:val="2"/>
          <w:numId w:val="14"/>
        </w:numPr>
        <w:tabs>
          <w:tab w:pos="767" w:val="left" w:leader="none"/>
        </w:tabs>
        <w:spacing w:line="240" w:lineRule="auto" w:before="224" w:after="0"/>
        <w:ind w:left="767" w:right="0" w:hanging="529"/>
        <w:jc w:val="both"/>
      </w:pPr>
      <w:r>
        <w:rPr/>
        <w:t>Ординаты</w:t>
      </w:r>
      <w:r>
        <w:rPr>
          <w:spacing w:val="10"/>
        </w:rPr>
        <w:t> </w:t>
      </w:r>
      <w:r>
        <w:rPr>
          <w:spacing w:val="-5"/>
        </w:rPr>
        <w:t>T7.</w:t>
      </w:r>
    </w:p>
    <w:p>
      <w:pPr>
        <w:pStyle w:val="BodyText"/>
        <w:spacing w:line="242" w:lineRule="auto" w:before="8"/>
        <w:ind w:left="238" w:right="250" w:firstLine="700"/>
      </w:pPr>
      <w:r>
        <w:rPr/>
        <w:t>Ординаты кривых ТЧ и кривые контроля экспортируются в текстовый файл.</w:t>
      </w:r>
      <w:r>
        <w:rPr>
          <w:spacing w:val="80"/>
        </w:rPr>
        <w:t> </w:t>
      </w:r>
      <w:r>
        <w:rPr/>
        <w:t>Независимо</w:t>
      </w:r>
      <w:r>
        <w:rPr>
          <w:spacing w:val="40"/>
        </w:rPr>
        <w:t> </w:t>
      </w:r>
      <w:r>
        <w:rPr/>
        <w:t>от</w:t>
      </w:r>
      <w:r>
        <w:rPr>
          <w:spacing w:val="40"/>
        </w:rPr>
        <w:t> </w:t>
      </w:r>
      <w:r>
        <w:rPr/>
        <w:t>параметров</w:t>
      </w:r>
      <w:r>
        <w:rPr>
          <w:spacing w:val="40"/>
        </w:rPr>
        <w:t> </w:t>
      </w:r>
      <w:r>
        <w:rPr/>
        <w:t>настройки</w:t>
      </w:r>
      <w:r>
        <w:rPr>
          <w:spacing w:val="40"/>
        </w:rPr>
        <w:t> </w:t>
      </w:r>
      <w:r>
        <w:rPr/>
        <w:t>видимости</w:t>
      </w:r>
      <w:r>
        <w:rPr>
          <w:spacing w:val="40"/>
        </w:rPr>
        <w:t> </w:t>
      </w:r>
      <w:r>
        <w:rPr/>
        <w:t>экспортируются</w:t>
      </w:r>
      <w:r>
        <w:rPr>
          <w:spacing w:val="40"/>
        </w:rPr>
        <w:t> </w:t>
      </w:r>
      <w:r>
        <w:rPr/>
        <w:t>все</w:t>
      </w:r>
      <w:r>
        <w:rPr>
          <w:spacing w:val="40"/>
        </w:rPr>
        <w:t> </w:t>
      </w:r>
      <w:r>
        <w:rPr/>
        <w:t>доступные</w:t>
      </w:r>
      <w:r>
        <w:rPr>
          <w:spacing w:val="40"/>
        </w:rPr>
        <w:t> </w:t>
      </w:r>
      <w:r>
        <w:rPr/>
        <w:t>линии левого борта.</w:t>
      </w:r>
    </w:p>
    <w:p>
      <w:pPr>
        <w:pStyle w:val="Heading7"/>
        <w:numPr>
          <w:ilvl w:val="2"/>
          <w:numId w:val="14"/>
        </w:numPr>
        <w:tabs>
          <w:tab w:pos="887" w:val="left" w:leader="none"/>
        </w:tabs>
        <w:spacing w:line="240" w:lineRule="auto" w:before="228" w:after="0"/>
        <w:ind w:left="887" w:right="0" w:hanging="649"/>
        <w:jc w:val="left"/>
      </w:pPr>
      <w:bookmarkStart w:name="_TOC_250081" w:id="29"/>
      <w:bookmarkEnd w:id="29"/>
      <w:r>
        <w:rPr>
          <w:spacing w:val="-2"/>
        </w:rPr>
        <w:t>Координаты.</w:t>
      </w:r>
    </w:p>
    <w:p>
      <w:pPr>
        <w:pStyle w:val="BodyText"/>
        <w:spacing w:line="241" w:lineRule="exact" w:before="8"/>
        <w:ind w:left="939"/>
        <w:jc w:val="left"/>
      </w:pPr>
      <w:r>
        <w:rPr/>
        <w:t>Эта</w:t>
      </w:r>
      <w:r>
        <w:rPr>
          <w:spacing w:val="29"/>
        </w:rPr>
        <w:t> </w:t>
      </w:r>
      <w:r>
        <w:rPr/>
        <w:t>опция</w:t>
      </w:r>
      <w:r>
        <w:rPr>
          <w:spacing w:val="24"/>
        </w:rPr>
        <w:t> </w:t>
      </w:r>
      <w:r>
        <w:rPr/>
        <w:t>сохраняет</w:t>
      </w:r>
      <w:r>
        <w:rPr>
          <w:spacing w:val="33"/>
        </w:rPr>
        <w:t> </w:t>
      </w:r>
      <w:r>
        <w:rPr/>
        <w:t>координаты</w:t>
      </w:r>
      <w:r>
        <w:rPr>
          <w:spacing w:val="33"/>
        </w:rPr>
        <w:t> </w:t>
      </w:r>
      <w:r>
        <w:rPr/>
        <w:t>всех</w:t>
      </w:r>
      <w:r>
        <w:rPr>
          <w:spacing w:val="25"/>
        </w:rPr>
        <w:t> </w:t>
      </w:r>
      <w:r>
        <w:rPr/>
        <w:t>контрольных</w:t>
      </w:r>
      <w:r>
        <w:rPr>
          <w:spacing w:val="25"/>
        </w:rPr>
        <w:t> </w:t>
      </w:r>
      <w:r>
        <w:rPr/>
        <w:t>точек</w:t>
      </w:r>
      <w:r>
        <w:rPr>
          <w:spacing w:val="32"/>
        </w:rPr>
        <w:t> </w:t>
      </w:r>
      <w:r>
        <w:rPr/>
        <w:t>модели</w:t>
      </w:r>
      <w:r>
        <w:rPr>
          <w:spacing w:val="26"/>
        </w:rPr>
        <w:t> </w:t>
      </w:r>
      <w:r>
        <w:rPr/>
        <w:t>в</w:t>
      </w:r>
      <w:r>
        <w:rPr>
          <w:spacing w:val="28"/>
        </w:rPr>
        <w:t> </w:t>
      </w:r>
      <w:r>
        <w:rPr/>
        <w:t>текстовый</w:t>
      </w:r>
      <w:r>
        <w:rPr>
          <w:spacing w:val="31"/>
        </w:rPr>
        <w:t> </w:t>
      </w:r>
      <w:r>
        <w:rPr>
          <w:spacing w:val="-2"/>
        </w:rPr>
        <w:t>файл.</w:t>
      </w:r>
    </w:p>
    <w:p>
      <w:pPr>
        <w:pStyle w:val="BodyText"/>
        <w:spacing w:line="241" w:lineRule="exact"/>
        <w:ind w:left="238"/>
        <w:jc w:val="left"/>
      </w:pPr>
      <w:r>
        <w:rPr/>
        <w:t>Этот</w:t>
      </w:r>
      <w:r>
        <w:rPr>
          <w:spacing w:val="8"/>
        </w:rPr>
        <w:t> </w:t>
      </w:r>
      <w:r>
        <w:rPr/>
        <w:t>текстовый</w:t>
      </w:r>
      <w:r>
        <w:rPr>
          <w:spacing w:val="8"/>
        </w:rPr>
        <w:t> </w:t>
      </w:r>
      <w:r>
        <w:rPr/>
        <w:t>файл</w:t>
      </w:r>
      <w:r>
        <w:rPr>
          <w:spacing w:val="4"/>
        </w:rPr>
        <w:t> </w:t>
      </w:r>
      <w:r>
        <w:rPr/>
        <w:t>может</w:t>
      </w:r>
      <w:r>
        <w:rPr>
          <w:spacing w:val="6"/>
        </w:rPr>
        <w:t> </w:t>
      </w:r>
      <w:r>
        <w:rPr/>
        <w:t>читаться</w:t>
      </w:r>
      <w:r>
        <w:rPr>
          <w:spacing w:val="4"/>
        </w:rPr>
        <w:t> </w:t>
      </w:r>
      <w:r>
        <w:rPr/>
        <w:t>непосредственно</w:t>
      </w:r>
      <w:r>
        <w:rPr>
          <w:spacing w:val="4"/>
        </w:rPr>
        <w:t> </w:t>
      </w:r>
      <w:r>
        <w:rPr/>
        <w:t>в</w:t>
      </w:r>
      <w:r>
        <w:rPr>
          <w:spacing w:val="22"/>
        </w:rPr>
        <w:t> </w:t>
      </w:r>
      <w:r>
        <w:rPr>
          <w:spacing w:val="-2"/>
        </w:rPr>
        <w:t>Rhino.</w:t>
      </w:r>
    </w:p>
    <w:p>
      <w:pPr>
        <w:pStyle w:val="Heading7"/>
        <w:numPr>
          <w:ilvl w:val="2"/>
          <w:numId w:val="14"/>
        </w:numPr>
        <w:tabs>
          <w:tab w:pos="892" w:val="left" w:leader="none"/>
        </w:tabs>
        <w:spacing w:line="240" w:lineRule="auto" w:before="234" w:after="0"/>
        <w:ind w:left="892" w:right="0" w:hanging="654"/>
        <w:jc w:val="both"/>
      </w:pPr>
      <w:bookmarkStart w:name="_TOC_250080" w:id="30"/>
      <w:bookmarkEnd w:id="30"/>
      <w:r>
        <w:rPr>
          <w:spacing w:val="-2"/>
        </w:rPr>
        <w:t>Michlet.</w:t>
      </w:r>
    </w:p>
    <w:p>
      <w:pPr>
        <w:pStyle w:val="BodyText"/>
        <w:spacing w:line="244" w:lineRule="auto" w:before="3"/>
        <w:ind w:left="238" w:right="250" w:firstLine="700"/>
      </w:pPr>
      <w:r>
        <w:rPr/>
        <w:t>Michlet - превосходная бесплатная программа CFD, которая может быть загружена с адреса </w:t>
      </w:r>
      <w:hyperlink r:id="rId39">
        <w:r>
          <w:rPr>
            <w:color w:val="00007F"/>
            <w:u w:val="single" w:color="00007F"/>
          </w:rPr>
          <w:t>http://www.cyberiad.net/michlet.htm</w:t>
        </w:r>
        <w:r>
          <w:rPr/>
          <w:t>.</w:t>
        </w:r>
      </w:hyperlink>
      <w:r>
        <w:rPr/>
        <w:t> Программа может использоваться, чтобы дать</w:t>
      </w:r>
      <w:r>
        <w:rPr>
          <w:spacing w:val="80"/>
        </w:rPr>
        <w:t> </w:t>
      </w:r>
      <w:r>
        <w:rPr/>
        <w:t>более точное предсказание</w:t>
      </w:r>
      <w:r>
        <w:rPr>
          <w:spacing w:val="40"/>
        </w:rPr>
        <w:t> </w:t>
      </w:r>
      <w:r>
        <w:rPr/>
        <w:t>трения и остаточного сопротивления. Она базируется на теории Митчелла</w:t>
      </w:r>
      <w:r>
        <w:rPr>
          <w:spacing w:val="40"/>
        </w:rPr>
        <w:t> </w:t>
      </w:r>
      <w:r>
        <w:rPr/>
        <w:t>и</w:t>
      </w:r>
      <w:r>
        <w:rPr>
          <w:spacing w:val="40"/>
        </w:rPr>
        <w:t> </w:t>
      </w:r>
      <w:r>
        <w:rPr/>
        <w:t>лучше всего</w:t>
      </w:r>
      <w:r>
        <w:rPr>
          <w:spacing w:val="40"/>
        </w:rPr>
        <w:t> </w:t>
      </w:r>
      <w:r>
        <w:rPr/>
        <w:t>удовлетворяет</w:t>
      </w:r>
      <w:r>
        <w:rPr>
          <w:spacing w:val="40"/>
        </w:rPr>
        <w:t> </w:t>
      </w:r>
      <w:r>
        <w:rPr/>
        <w:t>для судов</w:t>
      </w:r>
      <w:r>
        <w:rPr>
          <w:spacing w:val="40"/>
        </w:rPr>
        <w:t> </w:t>
      </w:r>
      <w:r>
        <w:rPr/>
        <w:t>с</w:t>
      </w:r>
      <w:r>
        <w:rPr>
          <w:spacing w:val="80"/>
        </w:rPr>
        <w:t> </w:t>
      </w:r>
      <w:r>
        <w:rPr/>
        <w:t>большими отношениями</w:t>
      </w:r>
      <w:r>
        <w:rPr>
          <w:spacing w:val="40"/>
        </w:rPr>
        <w:t> </w:t>
      </w:r>
      <w:r>
        <w:rPr/>
        <w:t>L/B</w:t>
      </w:r>
      <w:r>
        <w:rPr>
          <w:spacing w:val="40"/>
        </w:rPr>
        <w:t> </w:t>
      </w:r>
      <w:r>
        <w:rPr/>
        <w:t>(7</w:t>
      </w:r>
      <w:r>
        <w:rPr>
          <w:spacing w:val="40"/>
        </w:rPr>
        <w:t> </w:t>
      </w:r>
      <w:r>
        <w:rPr/>
        <w:t>или выше) и с малыми коэффициентами общей полноты. Однако Lео Lazauskas, автор Michlet, сообщил, что программа считает с отношением L/B=5, но с понижением точности. Michlet</w:t>
      </w:r>
      <w:r>
        <w:rPr>
          <w:spacing w:val="80"/>
        </w:rPr>
        <w:t> </w:t>
      </w:r>
      <w:r>
        <w:rPr/>
        <w:t>также предсказывает волновую поверхность вдали от корпуса (волны позади судна). Более подробная информация относительно исполь-зования Michlet содержится в руководстве к </w:t>
      </w:r>
      <w:r>
        <w:rPr>
          <w:spacing w:val="-2"/>
        </w:rPr>
        <w:t>Michlet.</w:t>
      </w:r>
    </w:p>
    <w:p>
      <w:pPr>
        <w:pStyle w:val="BodyText"/>
        <w:spacing w:after="0" w:line="244" w:lineRule="auto"/>
        <w:sectPr>
          <w:pgSz w:w="11910" w:h="16840"/>
          <w:pgMar w:header="1411" w:footer="1477" w:top="1700" w:bottom="1660" w:left="1417" w:right="566"/>
        </w:sectPr>
      </w:pPr>
    </w:p>
    <w:p>
      <w:pPr>
        <w:pStyle w:val="BodyText"/>
        <w:jc w:val="left"/>
        <w:rPr>
          <w:sz w:val="23"/>
        </w:rPr>
      </w:pPr>
    </w:p>
    <w:p>
      <w:pPr>
        <w:pStyle w:val="BodyText"/>
        <w:spacing w:before="183"/>
        <w:jc w:val="left"/>
        <w:rPr>
          <w:sz w:val="23"/>
        </w:rPr>
      </w:pPr>
    </w:p>
    <w:p>
      <w:pPr>
        <w:pStyle w:val="Heading5"/>
        <w:tabs>
          <w:tab w:pos="7587" w:val="left" w:leader="none"/>
          <w:tab w:pos="7813" w:val="left" w:leader="none"/>
        </w:tabs>
        <w:spacing w:before="0"/>
        <w:ind w:left="238"/>
      </w:pPr>
      <w:r>
        <w:rPr/>
        <w:drawing>
          <wp:anchor distT="0" distB="0" distL="0" distR="0" allowOverlap="1" layoutInCell="1" locked="0" behindDoc="1" simplePos="0" relativeHeight="486500352">
            <wp:simplePos x="0" y="0"/>
            <wp:positionH relativeFrom="page">
              <wp:posOffset>5678423</wp:posOffset>
            </wp:positionH>
            <wp:positionV relativeFrom="paragraph">
              <wp:posOffset>-12138</wp:posOffset>
            </wp:positionV>
            <wp:extent cx="158483" cy="158483"/>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158483" cy="158483"/>
                    </a:xfrm>
                    <a:prstGeom prst="rect">
                      <a:avLst/>
                    </a:prstGeom>
                  </pic:spPr>
                </pic:pic>
              </a:graphicData>
            </a:graphic>
          </wp:anchor>
        </w:drawing>
      </w:r>
      <w:r>
        <w:rPr/>
        <w:drawing>
          <wp:anchor distT="0" distB="0" distL="0" distR="0" allowOverlap="1" layoutInCell="1" locked="0" behindDoc="0" simplePos="0" relativeHeight="15739392">
            <wp:simplePos x="0" y="0"/>
            <wp:positionH relativeFrom="page">
              <wp:posOffset>4239755</wp:posOffset>
            </wp:positionH>
            <wp:positionV relativeFrom="paragraph">
              <wp:posOffset>-454098</wp:posOffset>
            </wp:positionV>
            <wp:extent cx="2801112" cy="2170163"/>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42" cstate="print"/>
                    <a:stretch>
                      <a:fillRect/>
                    </a:stretch>
                  </pic:blipFill>
                  <pic:spPr>
                    <a:xfrm>
                      <a:off x="0" y="0"/>
                      <a:ext cx="2801112" cy="2170163"/>
                    </a:xfrm>
                    <a:prstGeom prst="rect">
                      <a:avLst/>
                    </a:prstGeom>
                  </pic:spPr>
                </pic:pic>
              </a:graphicData>
            </a:graphic>
          </wp:anchor>
        </w:drawing>
      </w:r>
      <w:r>
        <w:rPr>
          <w:u w:val="single"/>
        </w:rPr>
        <w:tab/>
      </w:r>
      <w:r>
        <w:rPr/>
        <w:tab/>
        <w:t>FREE!ship</w:t>
      </w:r>
      <w:r>
        <w:rPr>
          <w:spacing w:val="13"/>
        </w:rPr>
        <w:t> </w:t>
      </w:r>
      <w:r>
        <w:rPr>
          <w:spacing w:val="-4"/>
        </w:rPr>
        <w:t>Plus</w:t>
      </w:r>
    </w:p>
    <w:p>
      <w:pPr>
        <w:pStyle w:val="BodyText"/>
        <w:spacing w:line="244" w:lineRule="auto" w:before="111"/>
        <w:ind w:left="238" w:right="4833" w:firstLine="700"/>
      </w:pPr>
      <w:r>
        <w:rPr/>
        <w:t>Один важный аспект, которому я верю,</w:t>
      </w:r>
      <w:r>
        <w:rPr>
          <w:spacing w:val="80"/>
        </w:rPr>
        <w:t> </w:t>
      </w:r>
      <w:r>
        <w:rPr/>
        <w:t>не упомянутый в этом руководстве то, что скорость в расчете волновой поверхности не может быть выше, чем максимальная скорость определенная для расчета сопротивления.</w:t>
      </w:r>
    </w:p>
    <w:p>
      <w:pPr>
        <w:pStyle w:val="BodyText"/>
        <w:spacing w:before="2"/>
        <w:ind w:left="238" w:right="4837" w:firstLine="700"/>
      </w:pPr>
      <w:r>
        <w:rPr/>
        <w:t>В настоящее время есть три способа экспорта поверхности корпуса в Michlet:</w:t>
      </w:r>
    </w:p>
    <w:p>
      <w:pPr>
        <w:pStyle w:val="BodyText"/>
        <w:spacing w:line="247" w:lineRule="auto" w:before="2"/>
        <w:ind w:left="238" w:right="4834" w:firstLine="700"/>
      </w:pPr>
      <w:r>
        <w:rPr>
          <w:b/>
        </w:rPr>
        <w:t>Монооболочка</w:t>
      </w:r>
      <w:r>
        <w:rPr/>
        <w:t>. Эта опция по</w:t>
      </w:r>
      <w:r>
        <w:rPr>
          <w:spacing w:val="80"/>
        </w:rPr>
        <w:t> </w:t>
      </w:r>
      <w:r>
        <w:rPr/>
        <w:t>умолчанию для расчета изолированного</w:t>
      </w:r>
      <w:r>
        <w:rPr>
          <w:spacing w:val="40"/>
        </w:rPr>
        <w:t> </w:t>
      </w:r>
      <w:r>
        <w:rPr>
          <w:spacing w:val="-2"/>
        </w:rPr>
        <w:t>корпуса.</w:t>
      </w:r>
    </w:p>
    <w:p>
      <w:pPr>
        <w:pStyle w:val="BodyText"/>
        <w:spacing w:line="244" w:lineRule="auto"/>
        <w:ind w:left="238" w:right="247" w:firstLine="700"/>
      </w:pPr>
      <w:r>
        <w:rPr>
          <w:b/>
        </w:rPr>
        <w:t>Монооболочка как катамаран</w:t>
      </w:r>
      <w:r>
        <w:rPr/>
        <w:t>. Эта опция предназначена для того, чтобы проектировать катамараны. Обычный способ сделать это - создать проект изолированного корпуса с</w:t>
      </w:r>
      <w:r>
        <w:rPr>
          <w:spacing w:val="40"/>
        </w:rPr>
        <w:t> </w:t>
      </w:r>
      <w:r>
        <w:rPr/>
        <w:t>ДП в плоскости</w:t>
      </w:r>
      <w:r>
        <w:rPr>
          <w:spacing w:val="40"/>
        </w:rPr>
        <w:t> </w:t>
      </w:r>
      <w:r>
        <w:rPr/>
        <w:t>XZ, проходящей через начало координат. Затем Вы можете передать оболочку в Michlet как двухкорпусное судно с указанием расстояния между двумя срединными</w:t>
      </w:r>
      <w:r>
        <w:rPr>
          <w:spacing w:val="40"/>
        </w:rPr>
        <w:t> </w:t>
      </w:r>
      <w:r>
        <w:rPr/>
        <w:t>плоскостями</w:t>
      </w:r>
      <w:r>
        <w:rPr>
          <w:spacing w:val="40"/>
        </w:rPr>
        <w:t> </w:t>
      </w:r>
      <w:r>
        <w:rPr/>
        <w:t>каждого</w:t>
      </w:r>
      <w:r>
        <w:rPr>
          <w:spacing w:val="40"/>
        </w:rPr>
        <w:t> </w:t>
      </w:r>
      <w:r>
        <w:rPr/>
        <w:t>изолированного</w:t>
      </w:r>
      <w:r>
        <w:rPr>
          <w:spacing w:val="40"/>
        </w:rPr>
        <w:t> </w:t>
      </w:r>
      <w:r>
        <w:rPr/>
        <w:t>корпуса.</w:t>
      </w:r>
      <w:r>
        <w:rPr>
          <w:spacing w:val="40"/>
        </w:rPr>
        <w:t> </w:t>
      </w:r>
      <w:r>
        <w:rPr/>
        <w:t>Michlet</w:t>
      </w:r>
      <w:r>
        <w:rPr>
          <w:spacing w:val="40"/>
        </w:rPr>
        <w:t> </w:t>
      </w:r>
      <w:r>
        <w:rPr/>
        <w:t>может</w:t>
      </w:r>
      <w:r>
        <w:rPr>
          <w:spacing w:val="40"/>
        </w:rPr>
        <w:t> </w:t>
      </w:r>
      <w:r>
        <w:rPr/>
        <w:t>оптимизировать это</w:t>
      </w:r>
      <w:r>
        <w:rPr>
          <w:spacing w:val="40"/>
        </w:rPr>
        <w:t> </w:t>
      </w:r>
      <w:r>
        <w:rPr/>
        <w:t>расстояние,</w:t>
      </w:r>
      <w:r>
        <w:rPr>
          <w:spacing w:val="40"/>
        </w:rPr>
        <w:t> </w:t>
      </w:r>
      <w:r>
        <w:rPr/>
        <w:t>изменяя</w:t>
      </w:r>
      <w:r>
        <w:rPr>
          <w:spacing w:val="40"/>
        </w:rPr>
        <w:t> </w:t>
      </w:r>
      <w:r>
        <w:rPr/>
        <w:t>его,</w:t>
      </w:r>
      <w:r>
        <w:rPr>
          <w:spacing w:val="40"/>
        </w:rPr>
        <w:t> </w:t>
      </w:r>
      <w:r>
        <w:rPr/>
        <w:t>поскольку</w:t>
      </w:r>
      <w:r>
        <w:rPr>
          <w:spacing w:val="40"/>
        </w:rPr>
        <w:t> </w:t>
      </w:r>
      <w:r>
        <w:rPr/>
        <w:t>взаимное</w:t>
      </w:r>
      <w:r>
        <w:rPr>
          <w:spacing w:val="40"/>
        </w:rPr>
        <w:t> </w:t>
      </w:r>
      <w:r>
        <w:rPr/>
        <w:t>влияние</w:t>
      </w:r>
      <w:r>
        <w:rPr>
          <w:spacing w:val="40"/>
        </w:rPr>
        <w:t> </w:t>
      </w:r>
      <w:r>
        <w:rPr/>
        <w:t>этих</w:t>
      </w:r>
      <w:r>
        <w:rPr>
          <w:spacing w:val="40"/>
        </w:rPr>
        <w:t> </w:t>
      </w:r>
      <w:r>
        <w:rPr/>
        <w:t>двух</w:t>
      </w:r>
      <w:r>
        <w:rPr>
          <w:spacing w:val="40"/>
        </w:rPr>
        <w:t> </w:t>
      </w:r>
      <w:r>
        <w:rPr/>
        <w:t>корпусов обнаруживается в волновом профиле (и в кривых сопротивления).</w:t>
      </w:r>
    </w:p>
    <w:p>
      <w:pPr>
        <w:pStyle w:val="BodyText"/>
        <w:spacing w:line="247" w:lineRule="auto"/>
        <w:ind w:left="238" w:right="250" w:firstLine="700"/>
      </w:pPr>
      <w:r>
        <w:rPr>
          <w:b/>
        </w:rPr>
        <w:t>Катамаран</w:t>
      </w:r>
      <w:r>
        <w:rPr/>
        <w:t>. Если у Вас есть проект катамарана, то снова расстояние должно быть задано. Однако в этом случае это </w:t>
      </w:r>
      <w:r>
        <w:rPr>
          <w:b/>
        </w:rPr>
        <w:t>должно </w:t>
      </w:r>
      <w:r>
        <w:rPr/>
        <w:t>быть фактическое расстояние между ДП оболочек, иначе FREE!ship не сможет вычислить клиренс корпусов.</w:t>
      </w:r>
    </w:p>
    <w:p>
      <w:pPr>
        <w:pStyle w:val="BodyText"/>
        <w:spacing w:line="244" w:lineRule="auto"/>
        <w:ind w:left="238" w:right="248" w:firstLine="700"/>
      </w:pPr>
      <w:r>
        <w:rPr/>
        <w:t>Если Вы хотите использовать Michlet, то надо помнить, что каждый изолированный корпус</w:t>
      </w:r>
      <w:r>
        <w:rPr>
          <w:spacing w:val="40"/>
        </w:rPr>
        <w:t> </w:t>
      </w:r>
      <w:r>
        <w:rPr/>
        <w:t>для</w:t>
      </w:r>
      <w:r>
        <w:rPr>
          <w:spacing w:val="36"/>
        </w:rPr>
        <w:t> </w:t>
      </w:r>
      <w:r>
        <w:rPr/>
        <w:t>Michlet</w:t>
      </w:r>
      <w:r>
        <w:rPr>
          <w:spacing w:val="40"/>
        </w:rPr>
        <w:t> </w:t>
      </w:r>
      <w:r>
        <w:rPr/>
        <w:t>должен</w:t>
      </w:r>
      <w:r>
        <w:rPr>
          <w:spacing w:val="38"/>
        </w:rPr>
        <w:t> </w:t>
      </w:r>
      <w:r>
        <w:rPr/>
        <w:t>быть</w:t>
      </w:r>
      <w:r>
        <w:rPr>
          <w:spacing w:val="37"/>
        </w:rPr>
        <w:t> </w:t>
      </w:r>
      <w:r>
        <w:rPr/>
        <w:t>симметричным</w:t>
      </w:r>
      <w:r>
        <w:rPr>
          <w:spacing w:val="33"/>
        </w:rPr>
        <w:t> </w:t>
      </w:r>
      <w:r>
        <w:rPr/>
        <w:t>относительно</w:t>
      </w:r>
      <w:r>
        <w:rPr>
          <w:spacing w:val="37"/>
        </w:rPr>
        <w:t> </w:t>
      </w:r>
      <w:r>
        <w:rPr/>
        <w:t>ДП.</w:t>
      </w:r>
      <w:r>
        <w:rPr>
          <w:spacing w:val="40"/>
        </w:rPr>
        <w:t> </w:t>
      </w:r>
      <w:r>
        <w:rPr/>
        <w:t>Другими</w:t>
      </w:r>
      <w:r>
        <w:rPr>
          <w:spacing w:val="31"/>
        </w:rPr>
        <w:t> </w:t>
      </w:r>
      <w:r>
        <w:rPr/>
        <w:t>словами,</w:t>
      </w:r>
      <w:r>
        <w:rPr>
          <w:spacing w:val="40"/>
        </w:rPr>
        <w:t> </w:t>
      </w:r>
      <w:r>
        <w:rPr/>
        <w:t>Michlet не</w:t>
      </w:r>
      <w:r>
        <w:rPr>
          <w:spacing w:val="27"/>
        </w:rPr>
        <w:t> </w:t>
      </w:r>
      <w:r>
        <w:rPr/>
        <w:t>может</w:t>
      </w:r>
      <w:r>
        <w:rPr>
          <w:spacing w:val="30"/>
        </w:rPr>
        <w:t> </w:t>
      </w:r>
      <w:r>
        <w:rPr/>
        <w:t>обработать</w:t>
      </w:r>
      <w:r>
        <w:rPr>
          <w:spacing w:val="25"/>
        </w:rPr>
        <w:t> </w:t>
      </w:r>
      <w:r>
        <w:rPr/>
        <w:t>асимметричными</w:t>
      </w:r>
      <w:r>
        <w:rPr>
          <w:spacing w:val="27"/>
        </w:rPr>
        <w:t> </w:t>
      </w:r>
      <w:r>
        <w:rPr/>
        <w:t>корпусами.</w:t>
      </w:r>
      <w:r>
        <w:rPr>
          <w:spacing w:val="25"/>
        </w:rPr>
        <w:t> </w:t>
      </w:r>
      <w:r>
        <w:rPr/>
        <w:t>Результаты</w:t>
      </w:r>
      <w:r>
        <w:rPr>
          <w:spacing w:val="26"/>
        </w:rPr>
        <w:t> </w:t>
      </w:r>
      <w:r>
        <w:rPr/>
        <w:t>расчета</w:t>
      </w:r>
      <w:r>
        <w:rPr>
          <w:spacing w:val="25"/>
        </w:rPr>
        <w:t> </w:t>
      </w:r>
      <w:r>
        <w:rPr/>
        <w:t>волновой</w:t>
      </w:r>
      <w:r>
        <w:rPr>
          <w:spacing w:val="27"/>
        </w:rPr>
        <w:t> </w:t>
      </w:r>
      <w:r>
        <w:rPr/>
        <w:t>поверхнос-ти могут</w:t>
      </w:r>
      <w:r>
        <w:rPr>
          <w:spacing w:val="21"/>
        </w:rPr>
        <w:t> </w:t>
      </w:r>
      <w:r>
        <w:rPr/>
        <w:t>быть импортированы назад</w:t>
      </w:r>
      <w:r>
        <w:rPr>
          <w:spacing w:val="17"/>
        </w:rPr>
        <w:t> </w:t>
      </w:r>
      <w:r>
        <w:rPr/>
        <w:t>в программу.</w:t>
      </w:r>
      <w:r>
        <w:rPr>
          <w:spacing w:val="18"/>
        </w:rPr>
        <w:t> </w:t>
      </w:r>
      <w:r>
        <w:rPr/>
        <w:t>Подробная информация по этой теме дана</w:t>
      </w:r>
      <w:r>
        <w:rPr>
          <w:spacing w:val="40"/>
        </w:rPr>
        <w:t> </w:t>
      </w:r>
      <w:r>
        <w:rPr/>
        <w:t>в п. 3.5.9</w:t>
      </w:r>
      <w:r>
        <w:rPr>
          <w:spacing w:val="40"/>
        </w:rPr>
        <w:t> </w:t>
      </w:r>
      <w:r>
        <w:rPr/>
        <w:t>о волнах Michlet.</w:t>
      </w:r>
    </w:p>
    <w:p>
      <w:pPr>
        <w:pStyle w:val="Heading7"/>
        <w:numPr>
          <w:ilvl w:val="2"/>
          <w:numId w:val="14"/>
        </w:numPr>
        <w:tabs>
          <w:tab w:pos="882" w:val="left" w:leader="none"/>
        </w:tabs>
        <w:spacing w:line="240" w:lineRule="auto" w:before="212" w:after="0"/>
        <w:ind w:left="882" w:right="0" w:hanging="644"/>
        <w:jc w:val="both"/>
      </w:pPr>
      <w:bookmarkStart w:name="_TOC_250079" w:id="31"/>
      <w:bookmarkEnd w:id="31"/>
      <w:r>
        <w:rPr>
          <w:spacing w:val="-2"/>
        </w:rPr>
        <w:t>Archimedes.</w:t>
      </w:r>
    </w:p>
    <w:p>
      <w:pPr>
        <w:pStyle w:val="BodyText"/>
        <w:spacing w:line="244" w:lineRule="auto" w:before="4"/>
        <w:ind w:left="238" w:right="248" w:firstLine="700"/>
      </w:pPr>
      <w:r>
        <w:rPr/>
        <w:t>FREE!ship экспортирует все шпангоуты модели в однокорпусный Archimedes (.app</w:t>
      </w:r>
      <w:r>
        <w:rPr>
          <w:spacing w:val="40"/>
        </w:rPr>
        <w:t> </w:t>
      </w:r>
      <w:r>
        <w:rPr/>
        <w:t>файл) или в многокорпусный ArchimedesMB, который является следующей версией</w:t>
      </w:r>
      <w:r>
        <w:rPr>
          <w:spacing w:val="80"/>
        </w:rPr>
        <w:t> </w:t>
      </w:r>
      <w:r>
        <w:rPr/>
        <w:t>Archimedes (.hll файл). Обе версии Archimedes могут использоваться, чтобы рассчитать дополнительную гидростатику и сделать вычисления по остойчивости. Archimedes - дешевое программное обеспечение и доступен по </w:t>
      </w:r>
      <w:hyperlink r:id="rId43">
        <w:r>
          <w:rPr>
            <w:color w:val="00007F"/>
            <w:u w:val="single" w:color="00007F"/>
          </w:rPr>
          <w:t>http://www.naval-architecture.co.uk/</w:t>
        </w:r>
        <w:r>
          <w:rPr/>
          <w:t>.</w:t>
        </w:r>
      </w:hyperlink>
      <w:r>
        <w:rPr/>
        <w:t> Эта опция разрешена, если шпангоуты добавлены в модель.</w:t>
      </w:r>
    </w:p>
    <w:p>
      <w:pPr>
        <w:pStyle w:val="Heading7"/>
        <w:numPr>
          <w:ilvl w:val="2"/>
          <w:numId w:val="14"/>
        </w:numPr>
        <w:tabs>
          <w:tab w:pos="875" w:val="left" w:leader="none"/>
        </w:tabs>
        <w:spacing w:line="240" w:lineRule="auto" w:before="226" w:after="0"/>
        <w:ind w:left="875" w:right="0" w:hanging="637"/>
        <w:jc w:val="both"/>
      </w:pPr>
      <w:bookmarkStart w:name="_TOC_250078" w:id="32"/>
      <w:bookmarkEnd w:id="32"/>
      <w:r>
        <w:rPr>
          <w:spacing w:val="-4"/>
        </w:rPr>
        <w:t>GHS.</w:t>
      </w:r>
    </w:p>
    <w:p>
      <w:pPr>
        <w:pStyle w:val="BodyText"/>
        <w:spacing w:line="244" w:lineRule="auto" w:before="3"/>
        <w:ind w:left="238" w:right="248" w:firstLine="700"/>
      </w:pPr>
      <w:r>
        <w:rPr/>
        <w:t>Экспорт всех доступных шпангоутов в файл GHS. Файлы GHS могут быть импортированы большинством гидростатических программ, которые выполняют вычисления, основанные на ТЧ корпуса, и он широко принятый формат.</w:t>
      </w:r>
    </w:p>
    <w:p>
      <w:pPr>
        <w:pStyle w:val="Heading4"/>
        <w:numPr>
          <w:ilvl w:val="1"/>
          <w:numId w:val="14"/>
        </w:numPr>
        <w:tabs>
          <w:tab w:pos="653" w:val="left" w:leader="none"/>
        </w:tabs>
        <w:spacing w:line="240" w:lineRule="auto" w:before="213" w:after="0"/>
        <w:ind w:left="653" w:right="0" w:hanging="415"/>
        <w:jc w:val="both"/>
      </w:pPr>
      <w:bookmarkStart w:name="_TOC_250077" w:id="33"/>
      <w:bookmarkEnd w:id="33"/>
      <w:r>
        <w:rPr>
          <w:spacing w:val="-2"/>
        </w:rPr>
        <w:t>Выход.</w:t>
      </w:r>
    </w:p>
    <w:p>
      <w:pPr>
        <w:pStyle w:val="BodyText"/>
        <w:spacing w:before="18"/>
        <w:ind w:left="238" w:right="254" w:firstLine="700"/>
      </w:pPr>
      <w:r>
        <w:rPr/>
        <w:t>Завершает программу. При этом удаляются в текущей директории все временные файлы, которые были созданы при расчетах ходкости (Resist.dat, Resistp.dat, vint1.dat).</w:t>
      </w:r>
    </w:p>
    <w:p>
      <w:pPr>
        <w:pStyle w:val="BodyText"/>
        <w:spacing w:before="203"/>
        <w:jc w:val="left"/>
      </w:pPr>
    </w:p>
    <w:p>
      <w:pPr>
        <w:pStyle w:val="Heading4"/>
        <w:numPr>
          <w:ilvl w:val="1"/>
          <w:numId w:val="14"/>
        </w:numPr>
        <w:tabs>
          <w:tab w:pos="655" w:val="left" w:leader="none"/>
        </w:tabs>
        <w:spacing w:line="240" w:lineRule="auto" w:before="0" w:after="0"/>
        <w:ind w:left="655" w:right="0" w:hanging="417"/>
        <w:jc w:val="left"/>
      </w:pPr>
      <w:bookmarkStart w:name="_TOC_250076" w:id="34"/>
      <w:r>
        <w:rPr/>
        <w:t>Персональные</w:t>
      </w:r>
      <w:r>
        <w:rPr>
          <w:spacing w:val="4"/>
        </w:rPr>
        <w:t> </w:t>
      </w:r>
      <w:bookmarkEnd w:id="34"/>
      <w:r>
        <w:rPr>
          <w:spacing w:val="-2"/>
        </w:rPr>
        <w:t>настройки.</w:t>
      </w:r>
    </w:p>
    <w:p>
      <w:pPr>
        <w:pStyle w:val="BodyText"/>
        <w:spacing w:line="244" w:lineRule="auto" w:before="9"/>
        <w:ind w:left="238" w:right="250" w:firstLine="700"/>
        <w:jc w:val="right"/>
      </w:pPr>
      <w:r>
        <w:rPr/>
        <w:t>Следующий</w:t>
      </w:r>
      <w:r>
        <w:rPr>
          <w:spacing w:val="40"/>
        </w:rPr>
        <w:t> </w:t>
      </w:r>
      <w:r>
        <w:rPr/>
        <w:t>диалог</w:t>
      </w:r>
      <w:r>
        <w:rPr>
          <w:spacing w:val="40"/>
        </w:rPr>
        <w:t> </w:t>
      </w:r>
      <w:r>
        <w:rPr/>
        <w:t>на</w:t>
      </w:r>
      <w:r>
        <w:rPr>
          <w:spacing w:val="40"/>
        </w:rPr>
        <w:t> </w:t>
      </w:r>
      <w:r>
        <w:rPr/>
        <w:t>рисунке</w:t>
      </w:r>
      <w:r>
        <w:rPr>
          <w:spacing w:val="40"/>
        </w:rPr>
        <w:t> </w:t>
      </w:r>
      <w:r>
        <w:rPr/>
        <w:t>11</w:t>
      </w:r>
      <w:r>
        <w:rPr>
          <w:spacing w:val="40"/>
        </w:rPr>
        <w:t> </w:t>
      </w:r>
      <w:r>
        <w:rPr/>
        <w:t>показывает</w:t>
      </w:r>
      <w:r>
        <w:rPr>
          <w:spacing w:val="40"/>
        </w:rPr>
        <w:t> </w:t>
      </w:r>
      <w:r>
        <w:rPr/>
        <w:t>персональные</w:t>
      </w:r>
      <w:r>
        <w:rPr>
          <w:spacing w:val="40"/>
        </w:rPr>
        <w:t> </w:t>
      </w:r>
      <w:r>
        <w:rPr/>
        <w:t>параметры</w:t>
      </w:r>
      <w:r>
        <w:rPr>
          <w:spacing w:val="40"/>
        </w:rPr>
        <w:t> </w:t>
      </w:r>
      <w:r>
        <w:rPr/>
        <w:t>настройки программы,</w:t>
      </w:r>
      <w:r>
        <w:rPr>
          <w:spacing w:val="40"/>
        </w:rPr>
        <w:t> </w:t>
      </w:r>
      <w:r>
        <w:rPr/>
        <w:t>которые</w:t>
      </w:r>
      <w:r>
        <w:rPr>
          <w:spacing w:val="40"/>
        </w:rPr>
        <w:t> </w:t>
      </w:r>
      <w:r>
        <w:rPr/>
        <w:t>могут</w:t>
      </w:r>
      <w:r>
        <w:rPr>
          <w:spacing w:val="40"/>
        </w:rPr>
        <w:t> </w:t>
      </w:r>
      <w:r>
        <w:rPr/>
        <w:t>быть</w:t>
      </w:r>
      <w:r>
        <w:rPr>
          <w:spacing w:val="40"/>
        </w:rPr>
        <w:t> </w:t>
      </w:r>
      <w:r>
        <w:rPr/>
        <w:t>изменены.</w:t>
      </w:r>
      <w:r>
        <w:rPr>
          <w:spacing w:val="40"/>
        </w:rPr>
        <w:t> </w:t>
      </w:r>
      <w:r>
        <w:rPr/>
        <w:t>Все</w:t>
      </w:r>
      <w:r>
        <w:rPr>
          <w:spacing w:val="40"/>
        </w:rPr>
        <w:t> </w:t>
      </w:r>
      <w:r>
        <w:rPr/>
        <w:t>изменения</w:t>
      </w:r>
      <w:r>
        <w:rPr>
          <w:spacing w:val="40"/>
        </w:rPr>
        <w:t> </w:t>
      </w:r>
      <w:r>
        <w:rPr/>
        <w:t>персональных</w:t>
      </w:r>
      <w:r>
        <w:rPr>
          <w:spacing w:val="40"/>
        </w:rPr>
        <w:t> </w:t>
      </w:r>
      <w:r>
        <w:rPr/>
        <w:t>настроек</w:t>
      </w:r>
      <w:r>
        <w:rPr>
          <w:spacing w:val="40"/>
        </w:rPr>
        <w:t> </w:t>
      </w:r>
      <w:r>
        <w:rPr/>
        <w:t>будут</w:t>
      </w:r>
      <w:r>
        <w:rPr>
          <w:spacing w:val="40"/>
        </w:rPr>
        <w:t> </w:t>
      </w:r>
      <w:r>
        <w:rPr/>
        <w:t>сохранены</w:t>
      </w:r>
      <w:r>
        <w:rPr>
          <w:spacing w:val="35"/>
        </w:rPr>
        <w:t> </w:t>
      </w:r>
      <w:r>
        <w:rPr/>
        <w:t>в</w:t>
      </w:r>
      <w:r>
        <w:rPr>
          <w:spacing w:val="37"/>
        </w:rPr>
        <w:t> </w:t>
      </w:r>
      <w:r>
        <w:rPr/>
        <w:t>файле</w:t>
      </w:r>
      <w:r>
        <w:rPr>
          <w:spacing w:val="34"/>
        </w:rPr>
        <w:t> </w:t>
      </w:r>
      <w:r>
        <w:rPr>
          <w:i/>
        </w:rPr>
        <w:t>freeship.dta</w:t>
      </w:r>
      <w:r>
        <w:rPr/>
        <w:t>,</w:t>
      </w:r>
      <w:r>
        <w:rPr>
          <w:spacing w:val="27"/>
        </w:rPr>
        <w:t> </w:t>
      </w:r>
      <w:r>
        <w:rPr/>
        <w:t>расположенном</w:t>
      </w:r>
      <w:r>
        <w:rPr>
          <w:spacing w:val="33"/>
        </w:rPr>
        <w:t> </w:t>
      </w:r>
      <w:r>
        <w:rPr/>
        <w:t>в</w:t>
      </w:r>
      <w:r>
        <w:rPr>
          <w:spacing w:val="31"/>
        </w:rPr>
        <w:t> </w:t>
      </w:r>
      <w:r>
        <w:rPr/>
        <w:t>том</w:t>
      </w:r>
      <w:r>
        <w:rPr>
          <w:spacing w:val="33"/>
        </w:rPr>
        <w:t> </w:t>
      </w:r>
      <w:r>
        <w:rPr/>
        <w:t>же</w:t>
      </w:r>
      <w:r>
        <w:rPr>
          <w:spacing w:val="30"/>
        </w:rPr>
        <w:t> </w:t>
      </w:r>
      <w:r>
        <w:rPr/>
        <w:t>самом</w:t>
      </w:r>
      <w:r>
        <w:rPr>
          <w:spacing w:val="31"/>
        </w:rPr>
        <w:t> </w:t>
      </w:r>
      <w:r>
        <w:rPr/>
        <w:t>каталоге</w:t>
      </w:r>
      <w:r>
        <w:rPr>
          <w:spacing w:val="34"/>
        </w:rPr>
        <w:t> </w:t>
      </w:r>
      <w:r>
        <w:rPr/>
        <w:t>что</w:t>
      </w:r>
      <w:r>
        <w:rPr>
          <w:spacing w:val="32"/>
        </w:rPr>
        <w:t> </w:t>
      </w:r>
      <w:r>
        <w:rPr/>
        <w:t>и</w:t>
      </w:r>
      <w:r>
        <w:rPr>
          <w:spacing w:val="34"/>
        </w:rPr>
        <w:t> </w:t>
      </w:r>
      <w:r>
        <w:rPr/>
        <w:t>программа. Чтобы восстановить персональные настройки к</w:t>
      </w:r>
      <w:r>
        <w:rPr>
          <w:spacing w:val="40"/>
        </w:rPr>
        <w:t> </w:t>
      </w:r>
      <w:r>
        <w:rPr/>
        <w:t>настройкам</w:t>
      </w:r>
      <w:r>
        <w:rPr>
          <w:spacing w:val="40"/>
        </w:rPr>
        <w:t> </w:t>
      </w:r>
      <w:r>
        <w:rPr/>
        <w:t>по умолчанию,</w:t>
      </w:r>
      <w:r>
        <w:rPr>
          <w:spacing w:val="40"/>
        </w:rPr>
        <w:t> </w:t>
      </w:r>
      <w:r>
        <w:rPr/>
        <w:t>достаточно удалить</w:t>
      </w:r>
      <w:r>
        <w:rPr>
          <w:spacing w:val="56"/>
        </w:rPr>
        <w:t> </w:t>
      </w:r>
      <w:r>
        <w:rPr/>
        <w:t>этот</w:t>
      </w:r>
      <w:r>
        <w:rPr>
          <w:spacing w:val="62"/>
        </w:rPr>
        <w:t> </w:t>
      </w:r>
      <w:r>
        <w:rPr/>
        <w:t>файл</w:t>
      </w:r>
      <w:r>
        <w:rPr>
          <w:spacing w:val="62"/>
        </w:rPr>
        <w:t> </w:t>
      </w:r>
      <w:r>
        <w:rPr/>
        <w:t>и</w:t>
      </w:r>
      <w:r>
        <w:rPr>
          <w:spacing w:val="57"/>
        </w:rPr>
        <w:t> </w:t>
      </w:r>
      <w:r>
        <w:rPr/>
        <w:t>перезапустить</w:t>
      </w:r>
      <w:r>
        <w:rPr>
          <w:spacing w:val="61"/>
        </w:rPr>
        <w:t> </w:t>
      </w:r>
      <w:r>
        <w:rPr/>
        <w:t>программу.</w:t>
      </w:r>
      <w:r>
        <w:rPr>
          <w:spacing w:val="66"/>
        </w:rPr>
        <w:t> </w:t>
      </w:r>
      <w:r>
        <w:rPr/>
        <w:t>Вы</w:t>
      </w:r>
      <w:r>
        <w:rPr>
          <w:spacing w:val="61"/>
        </w:rPr>
        <w:t> </w:t>
      </w:r>
      <w:r>
        <w:rPr/>
        <w:t>можете</w:t>
      </w:r>
      <w:r>
        <w:rPr>
          <w:spacing w:val="61"/>
        </w:rPr>
        <w:t> </w:t>
      </w:r>
      <w:r>
        <w:rPr/>
        <w:t>восстановить</w:t>
      </w:r>
      <w:r>
        <w:rPr>
          <w:spacing w:val="62"/>
        </w:rPr>
        <w:t> </w:t>
      </w:r>
      <w:r>
        <w:rPr/>
        <w:t>модификации</w:t>
      </w:r>
      <w:r>
        <w:rPr>
          <w:spacing w:val="52"/>
        </w:rPr>
        <w:t> </w:t>
      </w:r>
      <w:r>
        <w:rPr>
          <w:spacing w:val="-10"/>
        </w:rPr>
        <w:t>к</w:t>
      </w:r>
    </w:p>
    <w:p>
      <w:pPr>
        <w:pStyle w:val="BodyText"/>
        <w:spacing w:before="3"/>
        <w:ind w:left="238"/>
        <w:jc w:val="left"/>
      </w:pPr>
      <w:r>
        <w:rPr/>
        <w:t>установкам</w:t>
      </w:r>
      <w:r>
        <w:rPr>
          <w:spacing w:val="12"/>
        </w:rPr>
        <w:t> </w:t>
      </w:r>
      <w:r>
        <w:rPr/>
        <w:t>цвета,</w:t>
      </w:r>
      <w:r>
        <w:rPr>
          <w:spacing w:val="17"/>
        </w:rPr>
        <w:t> </w:t>
      </w:r>
      <w:r>
        <w:rPr/>
        <w:t>нажимая</w:t>
      </w:r>
      <w:r>
        <w:rPr>
          <w:spacing w:val="7"/>
        </w:rPr>
        <w:t> </w:t>
      </w:r>
      <w:r>
        <w:rPr/>
        <w:t>кнопку</w:t>
      </w:r>
      <w:r>
        <w:rPr>
          <w:spacing w:val="3"/>
        </w:rPr>
        <w:t> </w:t>
      </w:r>
      <w:r>
        <w:rPr/>
        <w:t>сброса</w:t>
      </w:r>
      <w:r>
        <w:rPr>
          <w:spacing w:val="11"/>
        </w:rPr>
        <w:t> </w:t>
      </w:r>
      <w:r>
        <w:rPr>
          <w:spacing w:val="-2"/>
        </w:rPr>
        <w:t>(Reset).</w:t>
      </w:r>
    </w:p>
    <w:p>
      <w:pPr>
        <w:pStyle w:val="BodyText"/>
        <w:spacing w:after="0"/>
        <w:jc w:val="left"/>
        <w:sectPr>
          <w:headerReference w:type="default" r:id="rId40"/>
          <w:footerReference w:type="default" r:id="rId41"/>
          <w:pgSz w:w="11910" w:h="16840"/>
          <w:pgMar w:header="0" w:footer="1477" w:top="700" w:bottom="1660" w:left="1417" w:right="566"/>
        </w:sectPr>
      </w:pPr>
    </w:p>
    <w:p>
      <w:pPr>
        <w:pStyle w:val="BodyText"/>
        <w:spacing w:line="244" w:lineRule="auto" w:before="110"/>
        <w:ind w:left="238" w:firstLine="700"/>
      </w:pPr>
      <w:r>
        <w:rPr/>
        <w:t>Вы можете также изменить язык, используемый FREE!ship. Больше о языковой поддержке может быть найдено в главе 17.</w:t>
      </w:r>
    </w:p>
    <w:p>
      <w:pPr>
        <w:pStyle w:val="BodyText"/>
        <w:spacing w:before="3" w:after="25"/>
        <w:jc w:val="left"/>
        <w:rPr>
          <w:sz w:val="8"/>
        </w:rPr>
      </w:pPr>
      <w:r>
        <w:rPr/>
        <w:br w:type="column"/>
      </w:r>
      <w:r>
        <w:rPr>
          <w:sz w:val="8"/>
        </w:rPr>
      </w:r>
    </w:p>
    <w:p>
      <w:pPr>
        <w:spacing w:line="240" w:lineRule="auto"/>
        <w:ind w:left="154" w:right="0" w:firstLine="0"/>
        <w:rPr>
          <w:sz w:val="20"/>
        </w:rPr>
      </w:pPr>
      <w:r>
        <w:rPr>
          <w:sz w:val="20"/>
        </w:rPr>
        <w:drawing>
          <wp:inline distT="0" distB="0" distL="0" distR="0">
            <wp:extent cx="2099685" cy="2286952"/>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46" cstate="print"/>
                    <a:stretch>
                      <a:fillRect/>
                    </a:stretch>
                  </pic:blipFill>
                  <pic:spPr>
                    <a:xfrm>
                      <a:off x="0" y="0"/>
                      <a:ext cx="2099685" cy="2286952"/>
                    </a:xfrm>
                    <a:prstGeom prst="rect">
                      <a:avLst/>
                    </a:prstGeom>
                  </pic:spPr>
                </pic:pic>
              </a:graphicData>
            </a:graphic>
          </wp:inline>
        </w:drawing>
      </w:r>
      <w:r>
        <w:rPr>
          <w:sz w:val="20"/>
        </w:rPr>
      </w:r>
    </w:p>
    <w:p>
      <w:pPr>
        <w:spacing w:before="98"/>
        <w:ind w:left="855" w:right="0" w:firstLine="0"/>
        <w:jc w:val="left"/>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11</w:t>
      </w:r>
    </w:p>
    <w:p>
      <w:pPr>
        <w:spacing w:after="0"/>
        <w:jc w:val="left"/>
        <w:rPr>
          <w:i/>
          <w:sz w:val="21"/>
        </w:rPr>
        <w:sectPr>
          <w:headerReference w:type="default" r:id="rId44"/>
          <w:footerReference w:type="default" r:id="rId45"/>
          <w:pgSz w:w="11910" w:h="16840"/>
          <w:pgMar w:header="1411" w:footer="1477" w:top="1700" w:bottom="1660" w:left="1417" w:right="566"/>
          <w:cols w:num="2" w:equalWidth="0">
            <w:col w:w="6352" w:space="40"/>
            <w:col w:w="3535"/>
          </w:cols>
        </w:sectPr>
      </w:pPr>
    </w:p>
    <w:p>
      <w:pPr>
        <w:pStyle w:val="BodyText"/>
        <w:jc w:val="left"/>
        <w:rPr>
          <w:i/>
          <w:sz w:val="25"/>
        </w:rPr>
      </w:pPr>
    </w:p>
    <w:p>
      <w:pPr>
        <w:pStyle w:val="BodyText"/>
        <w:spacing w:before="10"/>
        <w:jc w:val="left"/>
        <w:rPr>
          <w:i/>
          <w:sz w:val="25"/>
        </w:rPr>
      </w:pPr>
    </w:p>
    <w:p>
      <w:pPr>
        <w:pStyle w:val="Heading4"/>
        <w:numPr>
          <w:ilvl w:val="1"/>
          <w:numId w:val="14"/>
        </w:numPr>
        <w:tabs>
          <w:tab w:pos="726" w:val="left" w:leader="none"/>
        </w:tabs>
        <w:spacing w:line="240" w:lineRule="auto" w:before="0" w:after="0"/>
        <w:ind w:left="726" w:right="0" w:hanging="419"/>
        <w:jc w:val="both"/>
      </w:pPr>
      <w:r>
        <w:rPr/>
        <w:t>Помощь</w:t>
      </w:r>
      <w:r>
        <w:rPr>
          <w:spacing w:val="-1"/>
        </w:rPr>
        <w:t> </w:t>
      </w:r>
      <w:r>
        <w:rPr>
          <w:spacing w:val="-2"/>
        </w:rPr>
        <w:t>(Help).</w:t>
      </w:r>
    </w:p>
    <w:p>
      <w:pPr>
        <w:pStyle w:val="BodyText"/>
        <w:spacing w:line="244" w:lineRule="auto" w:before="10"/>
        <w:ind w:left="238" w:right="248" w:firstLine="700"/>
      </w:pPr>
      <w:r>
        <w:rPr/>
        <w:t>При нажатии кнопки Help запускается просмотрщик PDF документов, например, Adobe PDF</w:t>
      </w:r>
      <w:r>
        <w:rPr>
          <w:spacing w:val="40"/>
        </w:rPr>
        <w:t> </w:t>
      </w:r>
      <w:r>
        <w:rPr/>
        <w:t>Reader</w:t>
      </w:r>
      <w:r>
        <w:rPr>
          <w:spacing w:val="40"/>
        </w:rPr>
        <w:t> </w:t>
      </w:r>
      <w:r>
        <w:rPr/>
        <w:t>или</w:t>
      </w:r>
      <w:r>
        <w:rPr>
          <w:spacing w:val="40"/>
        </w:rPr>
        <w:t> </w:t>
      </w:r>
      <w:r>
        <w:rPr/>
        <w:t>альтернативный,</w:t>
      </w:r>
      <w:r>
        <w:rPr>
          <w:spacing w:val="40"/>
        </w:rPr>
        <w:t> </w:t>
      </w:r>
      <w:r>
        <w:rPr/>
        <w:t>с</w:t>
      </w:r>
      <w:r>
        <w:rPr>
          <w:spacing w:val="40"/>
        </w:rPr>
        <w:t> </w:t>
      </w:r>
      <w:r>
        <w:rPr/>
        <w:t>документацией</w:t>
      </w:r>
      <w:r>
        <w:rPr>
          <w:spacing w:val="40"/>
        </w:rPr>
        <w:t> </w:t>
      </w:r>
      <w:r>
        <w:rPr/>
        <w:t>на</w:t>
      </w:r>
      <w:r>
        <w:rPr>
          <w:spacing w:val="40"/>
        </w:rPr>
        <w:t> </w:t>
      </w:r>
      <w:r>
        <w:rPr/>
        <w:t>языке,</w:t>
      </w:r>
      <w:r>
        <w:rPr>
          <w:spacing w:val="40"/>
        </w:rPr>
        <w:t> </w:t>
      </w:r>
      <w:r>
        <w:rPr/>
        <w:t>установленном</w:t>
      </w:r>
      <w:r>
        <w:rPr>
          <w:spacing w:val="40"/>
        </w:rPr>
        <w:t> </w:t>
      </w:r>
      <w:r>
        <w:rPr/>
        <w:t>в</w:t>
      </w:r>
      <w:r>
        <w:rPr>
          <w:spacing w:val="40"/>
        </w:rPr>
        <w:t> </w:t>
      </w:r>
      <w:r>
        <w:rPr/>
        <w:t>FREE!ship Plus по умолчанию. Если документация на этом языке отсутствует или файл поврежден, то запускается английский вариант документации (Manual.pdf). Файлы документации должны находиться в поддиректории /Manuals</w:t>
      </w:r>
      <w:r>
        <w:rPr>
          <w:spacing w:val="40"/>
        </w:rPr>
        <w:t> </w:t>
      </w:r>
      <w:r>
        <w:rPr/>
        <w:t>FREE!ship Plus.</w:t>
      </w:r>
      <w:r>
        <w:rPr>
          <w:spacing w:val="40"/>
        </w:rPr>
        <w:t> </w:t>
      </w:r>
      <w:r>
        <w:rPr/>
        <w:t>Зарезервированы следующие имена файлов документации:</w:t>
      </w:r>
    </w:p>
    <w:p>
      <w:pPr>
        <w:pStyle w:val="BodyText"/>
        <w:tabs>
          <w:tab w:pos="2356" w:val="left" w:leader="none"/>
        </w:tabs>
        <w:spacing w:line="244" w:lineRule="auto"/>
        <w:ind w:left="939" w:right="5311"/>
        <w:jc w:val="left"/>
      </w:pPr>
      <w:r>
        <w:rPr>
          <w:spacing w:val="-2"/>
        </w:rPr>
        <w:t>Manual.pdf</w:t>
      </w:r>
      <w:r>
        <w:rPr/>
        <w:tab/>
        <w:t>– английская версия; ManualRU.pdf – русская версия; ManualUA.pdf – украинская версия; ManualGE.pdf – немецкая версия; ManualCA.pdf – испанская версия; ManualHO.pdf – голландская версия; ManualNO.pdf – норвежская версия; ManualFR.pdf – французска версия.</w:t>
      </w:r>
    </w:p>
    <w:p>
      <w:pPr>
        <w:pStyle w:val="BodyText"/>
        <w:spacing w:after="0" w:line="244" w:lineRule="auto"/>
        <w:jc w:val="left"/>
        <w:sectPr>
          <w:type w:val="continuous"/>
          <w:pgSz w:w="11910" w:h="16840"/>
          <w:pgMar w:header="1411" w:footer="1477" w:top="1920" w:bottom="280" w:left="1417" w:right="566"/>
        </w:sectPr>
      </w:pPr>
    </w:p>
    <w:p>
      <w:pPr>
        <w:pStyle w:val="Heading2"/>
        <w:numPr>
          <w:ilvl w:val="0"/>
          <w:numId w:val="14"/>
        </w:numPr>
        <w:tabs>
          <w:tab w:pos="578" w:val="left" w:leader="none"/>
        </w:tabs>
        <w:spacing w:line="240" w:lineRule="auto" w:before="97" w:after="0"/>
        <w:ind w:left="578" w:right="0" w:hanging="340"/>
        <w:jc w:val="left"/>
      </w:pPr>
      <w:bookmarkStart w:name="_TOC_250075" w:id="35"/>
      <w:r>
        <w:rPr/>
        <w:t>Проектные</w:t>
      </w:r>
      <w:r>
        <w:rPr>
          <w:spacing w:val="-9"/>
        </w:rPr>
        <w:t> </w:t>
      </w:r>
      <w:bookmarkEnd w:id="35"/>
      <w:r>
        <w:rPr>
          <w:spacing w:val="-2"/>
        </w:rPr>
        <w:t>опции.</w:t>
      </w:r>
    </w:p>
    <w:p>
      <w:pPr>
        <w:pStyle w:val="Heading4"/>
        <w:numPr>
          <w:ilvl w:val="1"/>
          <w:numId w:val="14"/>
        </w:numPr>
        <w:tabs>
          <w:tab w:pos="648" w:val="left" w:leader="none"/>
        </w:tabs>
        <w:spacing w:line="240" w:lineRule="auto" w:before="228" w:after="0"/>
        <w:ind w:left="648" w:right="0" w:hanging="410"/>
        <w:jc w:val="left"/>
      </w:pPr>
      <w:bookmarkStart w:name="_TOC_250074" w:id="36"/>
      <w:r>
        <w:rPr>
          <w:spacing w:val="-2"/>
        </w:rPr>
        <w:t>Проектные</w:t>
      </w:r>
      <w:r>
        <w:rPr>
          <w:spacing w:val="-3"/>
        </w:rPr>
        <w:t> </w:t>
      </w:r>
      <w:r>
        <w:rPr>
          <w:spacing w:val="-2"/>
        </w:rPr>
        <w:t>параметры</w:t>
      </w:r>
      <w:r>
        <w:rPr>
          <w:spacing w:val="3"/>
        </w:rPr>
        <w:t> </w:t>
      </w:r>
      <w:bookmarkEnd w:id="36"/>
      <w:r>
        <w:rPr>
          <w:spacing w:val="-2"/>
        </w:rPr>
        <w:t>настройки.</w:t>
      </w:r>
    </w:p>
    <w:p>
      <w:pPr>
        <w:pStyle w:val="BodyText"/>
        <w:spacing w:line="242" w:lineRule="auto" w:before="14"/>
        <w:ind w:left="238" w:firstLine="360"/>
        <w:jc w:val="left"/>
      </w:pPr>
      <w:r>
        <w:rPr/>
        <w:drawing>
          <wp:anchor distT="0" distB="0" distL="0" distR="0" allowOverlap="1" layoutInCell="1" locked="0" behindDoc="0" simplePos="0" relativeHeight="15739904">
            <wp:simplePos x="0" y="0"/>
            <wp:positionH relativeFrom="page">
              <wp:posOffset>1051547</wp:posOffset>
            </wp:positionH>
            <wp:positionV relativeFrom="paragraph">
              <wp:posOffset>320300</wp:posOffset>
            </wp:positionV>
            <wp:extent cx="2066531" cy="606552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47" cstate="print"/>
                    <a:stretch>
                      <a:fillRect/>
                    </a:stretch>
                  </pic:blipFill>
                  <pic:spPr>
                    <a:xfrm>
                      <a:off x="0" y="0"/>
                      <a:ext cx="2066531" cy="6065520"/>
                    </a:xfrm>
                    <a:prstGeom prst="rect">
                      <a:avLst/>
                    </a:prstGeom>
                  </pic:spPr>
                </pic:pic>
              </a:graphicData>
            </a:graphic>
          </wp:anchor>
        </w:drawing>
      </w:r>
      <w:r>
        <w:rPr/>
        <w:t>Проектный диалог параметров настройки позволит Вам определять различные проектные параметры настройки. У него есть несколько страниц вкладок.</w:t>
      </w:r>
    </w:p>
    <w:p>
      <w:pPr>
        <w:pStyle w:val="BodyText"/>
        <w:spacing w:before="29"/>
        <w:jc w:val="left"/>
      </w:pPr>
    </w:p>
    <w:p>
      <w:pPr>
        <w:pStyle w:val="BodyText"/>
        <w:spacing w:line="244" w:lineRule="auto"/>
        <w:ind w:left="3671" w:right="245" w:firstLine="417"/>
      </w:pPr>
      <w:r>
        <w:rPr/>
        <w:t>Первая вкладка</w:t>
      </w:r>
      <w:r>
        <w:rPr>
          <w:spacing w:val="40"/>
        </w:rPr>
        <w:t> </w:t>
      </w:r>
      <w:r>
        <w:rPr/>
        <w:t>используется</w:t>
      </w:r>
      <w:r>
        <w:rPr>
          <w:spacing w:val="37"/>
        </w:rPr>
        <w:t> </w:t>
      </w:r>
      <w:r>
        <w:rPr/>
        <w:t>для общей</w:t>
      </w:r>
      <w:r>
        <w:rPr>
          <w:spacing w:val="39"/>
        </w:rPr>
        <w:t> </w:t>
      </w:r>
      <w:r>
        <w:rPr/>
        <w:t>информации о проекте, такие как проектное название, имя проектанта, комментария, имени человека, который создал файл и системы единиц измерения, используемых для этого проекта. Это может быть имперской или метрической системой единиц измерения.</w:t>
      </w:r>
    </w:p>
    <w:p>
      <w:pPr>
        <w:pStyle w:val="BodyText"/>
        <w:spacing w:line="244" w:lineRule="auto" w:before="1"/>
        <w:ind w:left="3671" w:right="240" w:firstLine="417"/>
      </w:pPr>
      <w:r>
        <w:rPr/>
        <w:t>Здесь также можно вкл.</w:t>
      </w:r>
      <w:r>
        <w:rPr>
          <w:spacing w:val="40"/>
        </w:rPr>
        <w:t> </w:t>
      </w:r>
      <w:r>
        <w:rPr/>
        <w:t>или выкл.</w:t>
      </w:r>
      <w:r>
        <w:rPr>
          <w:spacing w:val="40"/>
        </w:rPr>
        <w:t> </w:t>
      </w:r>
      <w:r>
        <w:rPr/>
        <w:t>закраску</w:t>
      </w:r>
      <w:r>
        <w:rPr>
          <w:spacing w:val="40"/>
        </w:rPr>
        <w:t> </w:t>
      </w:r>
      <w:r>
        <w:rPr/>
        <w:t>погруженной части корпуса, и определить цвет, который будет использоваться для этого.</w:t>
      </w:r>
    </w:p>
    <w:p>
      <w:pPr>
        <w:pStyle w:val="BodyText"/>
        <w:spacing w:line="244" w:lineRule="auto"/>
        <w:ind w:left="3671" w:right="243" w:firstLine="417"/>
      </w:pPr>
      <w:r>
        <w:rPr/>
        <w:t>Есть также выключатель, чтобы включить или</w:t>
      </w:r>
      <w:r>
        <w:rPr>
          <w:spacing w:val="40"/>
        </w:rPr>
        <w:t> </w:t>
      </w:r>
      <w:r>
        <w:rPr/>
        <w:t>отключить память изображения предварительного просмотра в проектном файле.</w:t>
      </w:r>
    </w:p>
    <w:p>
      <w:pPr>
        <w:pStyle w:val="BodyText"/>
        <w:spacing w:line="247" w:lineRule="auto"/>
        <w:ind w:left="3671" w:right="246" w:firstLine="417"/>
      </w:pPr>
      <w:r>
        <w:rPr/>
        <w:t>Вторая вкладка используется, чтобы задать основные размерения модели и расположения миделя по длине. По умолчанию мидель расположен посередине проектной длины, но это значение может быть изменено.</w:t>
      </w:r>
    </w:p>
    <w:p>
      <w:pPr>
        <w:pStyle w:val="BodyText"/>
        <w:spacing w:line="244" w:lineRule="auto"/>
        <w:ind w:left="3671" w:right="243" w:firstLine="417"/>
      </w:pPr>
      <w:r>
        <w:rPr/>
        <w:t>Последняя вкладка используется для общих</w:t>
      </w:r>
      <w:r>
        <w:rPr>
          <w:spacing w:val="40"/>
        </w:rPr>
        <w:t> </w:t>
      </w:r>
      <w:r>
        <w:rPr/>
        <w:t>параметров настройки для расчета гидростатики, таких как плотность и температура воды, добавочного коэффи-циента, который учитывает толщину обшивки и</w:t>
      </w:r>
      <w:r>
        <w:rPr>
          <w:spacing w:val="40"/>
        </w:rPr>
        <w:t> </w:t>
      </w:r>
      <w:r>
        <w:rPr/>
        <w:t>выступаю-щие части, такие как рули, кили, насадки ГВ</w:t>
      </w:r>
      <w:r>
        <w:rPr>
          <w:spacing w:val="40"/>
        </w:rPr>
        <w:t> </w:t>
      </w:r>
      <w:r>
        <w:rPr/>
        <w:t>и другие при расчете объемного водоизмещения, обычно задается в диапазоне 1.005 - 1.010. Есть также выпадающий вниз список параметров, указывающие, как должны быть вычислены гидростатические коэффициенты, например, коэффициенты общей полноты и призматический. Эти вычисления могут быть произведены по главным размере-ниям судна (общепринятый для больших судов), или по фактическим</w:t>
      </w:r>
      <w:r>
        <w:rPr>
          <w:spacing w:val="40"/>
        </w:rPr>
        <w:t> </w:t>
      </w:r>
      <w:r>
        <w:rPr/>
        <w:t>размерам</w:t>
      </w:r>
      <w:r>
        <w:rPr>
          <w:spacing w:val="40"/>
        </w:rPr>
        <w:t> </w:t>
      </w:r>
      <w:r>
        <w:rPr/>
        <w:t>погруженной</w:t>
      </w:r>
      <w:r>
        <w:rPr>
          <w:spacing w:val="40"/>
        </w:rPr>
        <w:t> </w:t>
      </w:r>
      <w:r>
        <w:rPr/>
        <w:t>части</w:t>
      </w:r>
      <w:r>
        <w:rPr>
          <w:spacing w:val="40"/>
        </w:rPr>
        <w:t> </w:t>
      </w:r>
      <w:r>
        <w:rPr/>
        <w:t>корпуса (принято для яхт и маленьких лодок).</w:t>
      </w:r>
    </w:p>
    <w:p>
      <w:pPr>
        <w:pStyle w:val="BodyText"/>
        <w:spacing w:line="242" w:lineRule="auto"/>
        <w:ind w:left="3671" w:right="243" w:firstLine="552"/>
      </w:pPr>
      <w:r>
        <w:rPr/>
        <w:t>Каждый раз при вычислении гидростатики, программа проверяет направление всех нормалей граней. Если в результате проверки окажется, что нормали направлены неправильно, то лучше отключить </w:t>
      </w:r>
      <w:r>
        <w:rPr>
          <w:color w:val="0000FF"/>
          <w:u w:val="single" w:color="0000FF"/>
        </w:rPr>
        <w:t>автоматическую провер-ку</w:t>
      </w:r>
      <w:r>
        <w:rPr>
          <w:color w:val="0000FF"/>
        </w:rPr>
        <w:t> </w:t>
      </w:r>
      <w:r>
        <w:rPr/>
        <w:t>и </w:t>
      </w:r>
      <w:r>
        <w:rPr>
          <w:color w:val="0000FF"/>
          <w:u w:val="single" w:color="0000FF"/>
        </w:rPr>
        <w:t>вручную</w:t>
      </w:r>
      <w:r>
        <w:rPr>
          <w:color w:val="0000FF"/>
        </w:rPr>
        <w:t> </w:t>
      </w:r>
      <w:r>
        <w:rPr/>
        <w:t>проверить направление нормалей (9.2 </w:t>
      </w:r>
      <w:r>
        <w:rPr>
          <w:sz w:val="23"/>
        </w:rPr>
        <w:t>Пере-щелкивание нормалей</w:t>
      </w:r>
      <w:r>
        <w:rPr/>
        <w:t>).</w:t>
      </w:r>
    </w:p>
    <w:p>
      <w:pPr>
        <w:pStyle w:val="BodyText"/>
        <w:spacing w:line="247" w:lineRule="auto"/>
        <w:ind w:left="3671" w:right="251" w:firstLine="552"/>
      </w:pPr>
      <w:r>
        <w:rPr/>
        <w:t>FREE!ship может также показывать некоторые гидростатические</w:t>
      </w:r>
      <w:r>
        <w:rPr>
          <w:spacing w:val="41"/>
        </w:rPr>
        <w:t>  </w:t>
      </w:r>
      <w:r>
        <w:rPr/>
        <w:t>параметры</w:t>
      </w:r>
      <w:r>
        <w:rPr>
          <w:spacing w:val="42"/>
        </w:rPr>
        <w:t>  </w:t>
      </w:r>
      <w:r>
        <w:rPr/>
        <w:t>в</w:t>
      </w:r>
      <w:r>
        <w:rPr>
          <w:spacing w:val="42"/>
        </w:rPr>
        <w:t>  </w:t>
      </w:r>
      <w:r>
        <w:rPr/>
        <w:t>трехмерной</w:t>
      </w:r>
      <w:r>
        <w:rPr>
          <w:spacing w:val="39"/>
        </w:rPr>
        <w:t>  </w:t>
      </w:r>
      <w:r>
        <w:rPr/>
        <w:t>модели</w:t>
      </w:r>
      <w:r>
        <w:rPr>
          <w:spacing w:val="40"/>
        </w:rPr>
        <w:t>  </w:t>
      </w:r>
      <w:r>
        <w:rPr>
          <w:spacing w:val="-10"/>
        </w:rPr>
        <w:t>в</w:t>
      </w:r>
    </w:p>
    <w:p>
      <w:pPr>
        <w:pStyle w:val="BodyText"/>
        <w:spacing w:line="242" w:lineRule="auto"/>
        <w:ind w:left="238" w:right="250"/>
      </w:pPr>
      <w:r>
        <w:rPr/>
        <w:t>каркасном</w:t>
      </w:r>
      <w:r>
        <w:rPr>
          <w:spacing w:val="40"/>
        </w:rPr>
        <w:t> </w:t>
      </w:r>
      <w:r>
        <w:rPr/>
        <w:t>режиме</w:t>
      </w:r>
      <w:r>
        <w:rPr>
          <w:spacing w:val="40"/>
        </w:rPr>
        <w:t> </w:t>
      </w:r>
      <w:r>
        <w:rPr/>
        <w:t>(см.</w:t>
      </w:r>
      <w:r>
        <w:rPr>
          <w:spacing w:val="40"/>
        </w:rPr>
        <w:t> </w:t>
      </w:r>
      <w:r>
        <w:rPr/>
        <w:t>11.10</w:t>
      </w:r>
      <w:r>
        <w:rPr>
          <w:spacing w:val="40"/>
        </w:rPr>
        <w:t> </w:t>
      </w:r>
      <w:r>
        <w:rPr/>
        <w:t>Параметры</w:t>
      </w:r>
      <w:r>
        <w:rPr>
          <w:spacing w:val="40"/>
        </w:rPr>
        <w:t> </w:t>
      </w:r>
      <w:r>
        <w:rPr/>
        <w:t>гидростатики).</w:t>
      </w:r>
      <w:r>
        <w:rPr>
          <w:spacing w:val="40"/>
        </w:rPr>
        <w:t> </w:t>
      </w:r>
      <w:r>
        <w:rPr/>
        <w:t>Вы</w:t>
      </w:r>
      <w:r>
        <w:rPr>
          <w:spacing w:val="40"/>
        </w:rPr>
        <w:t> </w:t>
      </w:r>
      <w:r>
        <w:rPr/>
        <w:t>здесь</w:t>
      </w:r>
      <w:r>
        <w:rPr>
          <w:spacing w:val="40"/>
        </w:rPr>
        <w:t> </w:t>
      </w:r>
      <w:r>
        <w:rPr/>
        <w:t>можете</w:t>
      </w:r>
      <w:r>
        <w:rPr>
          <w:spacing w:val="40"/>
        </w:rPr>
        <w:t> </w:t>
      </w:r>
      <w:r>
        <w:rPr/>
        <w:t>также</w:t>
      </w:r>
      <w:r>
        <w:rPr>
          <w:spacing w:val="40"/>
        </w:rPr>
        <w:t> </w:t>
      </w:r>
      <w:r>
        <w:rPr/>
        <w:t>указать, какие параметры должны или не должны отображаться.</w:t>
      </w:r>
    </w:p>
    <w:p>
      <w:pPr>
        <w:pStyle w:val="BodyText"/>
        <w:spacing w:after="0" w:line="242" w:lineRule="auto"/>
        <w:sectPr>
          <w:pgSz w:w="11910" w:h="16840"/>
          <w:pgMar w:header="1411" w:footer="1477" w:top="1700" w:bottom="1660" w:left="1417" w:right="566"/>
        </w:sectPr>
      </w:pPr>
    </w:p>
    <w:p>
      <w:pPr>
        <w:pStyle w:val="Heading4"/>
        <w:numPr>
          <w:ilvl w:val="1"/>
          <w:numId w:val="14"/>
        </w:numPr>
        <w:tabs>
          <w:tab w:pos="655" w:val="left" w:leader="none"/>
        </w:tabs>
        <w:spacing w:line="240" w:lineRule="auto" w:before="96" w:after="0"/>
        <w:ind w:left="655" w:right="0" w:hanging="417"/>
        <w:jc w:val="left"/>
      </w:pPr>
      <w:bookmarkStart w:name="_TOC_250073" w:id="37"/>
      <w:r>
        <w:rPr/>
        <w:t>Теоретический</w:t>
      </w:r>
      <w:r>
        <w:rPr>
          <w:spacing w:val="8"/>
        </w:rPr>
        <w:t> </w:t>
      </w:r>
      <w:bookmarkEnd w:id="37"/>
      <w:r>
        <w:rPr>
          <w:spacing w:val="-2"/>
        </w:rPr>
        <w:t>чертеж.</w:t>
      </w:r>
    </w:p>
    <w:p>
      <w:pPr>
        <w:pStyle w:val="BodyText"/>
        <w:spacing w:line="244" w:lineRule="auto" w:before="283"/>
        <w:ind w:left="238" w:right="248" w:firstLine="700"/>
      </w:pPr>
      <w:r>
        <w:rPr/>
        <w:drawing>
          <wp:anchor distT="0" distB="0" distL="0" distR="0" allowOverlap="1" layoutInCell="1" locked="0" behindDoc="1" simplePos="0" relativeHeight="486501888">
            <wp:simplePos x="0" y="0"/>
            <wp:positionH relativeFrom="page">
              <wp:posOffset>2578595</wp:posOffset>
            </wp:positionH>
            <wp:positionV relativeFrom="paragraph">
              <wp:posOffset>1749729</wp:posOffset>
            </wp:positionV>
            <wp:extent cx="4514088" cy="2078736"/>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48" cstate="print"/>
                    <a:stretch>
                      <a:fillRect/>
                    </a:stretch>
                  </pic:blipFill>
                  <pic:spPr>
                    <a:xfrm>
                      <a:off x="0" y="0"/>
                      <a:ext cx="4514088" cy="2078736"/>
                    </a:xfrm>
                    <a:prstGeom prst="rect">
                      <a:avLst/>
                    </a:prstGeom>
                  </pic:spPr>
                </pic:pic>
              </a:graphicData>
            </a:graphic>
          </wp:anchor>
        </w:drawing>
      </w:r>
      <w:r>
        <w:rPr/>
        <w:t>FREEship! дает возможность пользователю рассмотреть законченный отформати-рованный теоретический чертеж судна. Это может быть сделано в двух различных режимах, каркасный режим (слева) и режим с окрашиванием поверхности (справа). На чертеже</w:t>
      </w:r>
      <w:r>
        <w:rPr>
          <w:spacing w:val="80"/>
        </w:rPr>
        <w:t> </w:t>
      </w:r>
      <w:r>
        <w:rPr/>
        <w:t>показаны</w:t>
      </w:r>
      <w:r>
        <w:rPr>
          <w:spacing w:val="40"/>
        </w:rPr>
        <w:t> </w:t>
      </w:r>
      <w:r>
        <w:rPr/>
        <w:t>только</w:t>
      </w:r>
      <w:r>
        <w:rPr>
          <w:spacing w:val="40"/>
        </w:rPr>
        <w:t> </w:t>
      </w:r>
      <w:r>
        <w:rPr/>
        <w:t>кривые</w:t>
      </w:r>
      <w:r>
        <w:rPr>
          <w:spacing w:val="40"/>
        </w:rPr>
        <w:t> </w:t>
      </w:r>
      <w:r>
        <w:rPr/>
        <w:t>ТЧ,</w:t>
      </w:r>
      <w:r>
        <w:rPr>
          <w:spacing w:val="40"/>
        </w:rPr>
        <w:t> </w:t>
      </w:r>
      <w:r>
        <w:rPr/>
        <w:t>независимо</w:t>
      </w:r>
      <w:r>
        <w:rPr>
          <w:spacing w:val="40"/>
        </w:rPr>
        <w:t> </w:t>
      </w:r>
      <w:r>
        <w:rPr/>
        <w:t>от</w:t>
      </w:r>
      <w:r>
        <w:rPr>
          <w:spacing w:val="40"/>
        </w:rPr>
        <w:t> </w:t>
      </w:r>
      <w:r>
        <w:rPr/>
        <w:t>установки</w:t>
      </w:r>
      <w:r>
        <w:rPr>
          <w:spacing w:val="40"/>
        </w:rPr>
        <w:t> </w:t>
      </w:r>
      <w:r>
        <w:rPr/>
        <w:t>видимости</w:t>
      </w:r>
      <w:r>
        <w:rPr>
          <w:spacing w:val="40"/>
        </w:rPr>
        <w:t> </w:t>
      </w:r>
      <w:r>
        <w:rPr/>
        <w:t>соответствующих</w:t>
      </w:r>
      <w:r>
        <w:rPr>
          <w:spacing w:val="40"/>
        </w:rPr>
        <w:t> </w:t>
      </w:r>
      <w:r>
        <w:rPr/>
        <w:t>кривых ТЧ. Таким образом, шпангоуты всегда показаны на теоретический чертеже, даже если они отключены на видах корпуса. В настоящее время теоретический чертеж может быть сохранен как растровое изображение в dxf файле, или передан для печати непосредственно в принтер/плоттер. Теоретический чертеж может также быть отображен в черно-белом цвете, нажимая на соответствующую кнопку в инструментальной панели. Использовать цвета</w:t>
      </w:r>
      <w:r>
        <w:rPr>
          <w:spacing w:val="80"/>
        </w:rPr>
        <w:t> </w:t>
      </w:r>
      <w:r>
        <w:rPr/>
        <w:t>заливки невозможно в черно-белом режиме. Только если модель не содержит рыбин, представление</w:t>
      </w:r>
      <w:r>
        <w:rPr>
          <w:spacing w:val="40"/>
        </w:rPr>
        <w:t> </w:t>
      </w:r>
      <w:r>
        <w:rPr/>
        <w:t>плана</w:t>
      </w:r>
    </w:p>
    <w:p>
      <w:pPr>
        <w:pStyle w:val="BodyText"/>
        <w:spacing w:line="244" w:lineRule="auto" w:before="3"/>
        <w:ind w:left="238" w:right="7444"/>
      </w:pPr>
      <w:r>
        <w:rPr/>
        <w:t>могло бы произволь-но зеркалироваться так, чтобы обе сторо-ны были видимы. Не-которые слои могут быть скрыты на тео-ретическом чертеже. Как это сделать, опи-сано в п.10.8 “Диалог свойств слоя”.</w:t>
      </w:r>
    </w:p>
    <w:p>
      <w:pPr>
        <w:pStyle w:val="BodyText"/>
        <w:jc w:val="left"/>
      </w:pPr>
    </w:p>
    <w:p>
      <w:pPr>
        <w:pStyle w:val="BodyText"/>
        <w:jc w:val="left"/>
      </w:pPr>
    </w:p>
    <w:p>
      <w:pPr>
        <w:pStyle w:val="BodyText"/>
        <w:spacing w:before="9"/>
        <w:jc w:val="left"/>
      </w:pPr>
    </w:p>
    <w:p>
      <w:pPr>
        <w:spacing w:before="0"/>
        <w:ind w:left="5845" w:right="0" w:firstLine="0"/>
        <w:jc w:val="left"/>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12</w:t>
      </w:r>
    </w:p>
    <w:p>
      <w:pPr>
        <w:spacing w:after="0"/>
        <w:jc w:val="left"/>
        <w:rPr>
          <w:i/>
          <w:sz w:val="21"/>
        </w:rPr>
        <w:sectPr>
          <w:pgSz w:w="11910" w:h="16840"/>
          <w:pgMar w:header="1411" w:footer="1477" w:top="1700" w:bottom="1660" w:left="1417" w:right="566"/>
        </w:sectPr>
      </w:pPr>
    </w:p>
    <w:p>
      <w:pPr>
        <w:pStyle w:val="Heading1"/>
        <w:numPr>
          <w:ilvl w:val="0"/>
          <w:numId w:val="14"/>
        </w:numPr>
        <w:tabs>
          <w:tab w:pos="602" w:val="left" w:leader="none"/>
        </w:tabs>
        <w:spacing w:line="240" w:lineRule="auto" w:before="103" w:after="0"/>
        <w:ind w:left="602" w:right="0" w:hanging="364"/>
        <w:jc w:val="both"/>
      </w:pPr>
      <w:bookmarkStart w:name="_TOC_250072" w:id="38"/>
      <w:r>
        <w:rPr/>
        <w:t>Меню</w:t>
      </w:r>
      <w:r>
        <w:rPr>
          <w:spacing w:val="3"/>
        </w:rPr>
        <w:t> </w:t>
      </w:r>
      <w:bookmarkEnd w:id="38"/>
      <w:r>
        <w:rPr>
          <w:spacing w:val="-2"/>
        </w:rPr>
        <w:t>Редактирования.</w:t>
      </w:r>
    </w:p>
    <w:p>
      <w:pPr>
        <w:pStyle w:val="Heading4"/>
        <w:numPr>
          <w:ilvl w:val="1"/>
          <w:numId w:val="14"/>
        </w:numPr>
        <w:tabs>
          <w:tab w:pos="654" w:val="left" w:leader="none"/>
        </w:tabs>
        <w:spacing w:line="240" w:lineRule="auto" w:before="223" w:after="0"/>
        <w:ind w:left="654" w:right="0" w:hanging="416"/>
        <w:jc w:val="both"/>
      </w:pPr>
      <w:r>
        <w:rPr/>
        <w:t>Отмена</w:t>
      </w:r>
      <w:r>
        <w:rPr>
          <w:spacing w:val="-3"/>
        </w:rPr>
        <w:t> </w:t>
      </w:r>
      <w:r>
        <w:rPr>
          <w:spacing w:val="-2"/>
        </w:rPr>
        <w:t>(Undo).</w:t>
      </w:r>
    </w:p>
    <w:p>
      <w:pPr>
        <w:pStyle w:val="BodyText"/>
        <w:spacing w:line="244" w:lineRule="auto" w:before="10"/>
        <w:ind w:left="238" w:right="250" w:firstLine="700"/>
      </w:pPr>
      <w:r>
        <w:rPr/>
        <w:t>Это опция отмены предыдущих действий редактирования. FREE!ship сохраняет все действия. Когда новый файл будет читаться в память, предыдущие данные отмены редактирования не будут потеряны.</w:t>
      </w:r>
    </w:p>
    <w:p>
      <w:pPr>
        <w:pStyle w:val="Heading4"/>
        <w:numPr>
          <w:ilvl w:val="1"/>
          <w:numId w:val="14"/>
        </w:numPr>
        <w:tabs>
          <w:tab w:pos="653" w:val="left" w:leader="none"/>
        </w:tabs>
        <w:spacing w:line="240" w:lineRule="auto" w:before="217" w:after="0"/>
        <w:ind w:left="653" w:right="0" w:hanging="415"/>
        <w:jc w:val="both"/>
      </w:pPr>
      <w:bookmarkStart w:name="_TOC_250071" w:id="39"/>
      <w:bookmarkEnd w:id="39"/>
      <w:r>
        <w:rPr>
          <w:spacing w:val="-2"/>
        </w:rPr>
        <w:t>Удалить.</w:t>
      </w:r>
    </w:p>
    <w:p>
      <w:pPr>
        <w:pStyle w:val="BodyText"/>
        <w:spacing w:line="244" w:lineRule="auto" w:before="9"/>
        <w:ind w:left="238" w:right="250" w:firstLine="700"/>
      </w:pPr>
      <w:r>
        <w:rPr/>
        <mc:AlternateContent>
          <mc:Choice Requires="wps">
            <w:drawing>
              <wp:anchor distT="0" distB="0" distL="0" distR="0" allowOverlap="1" layoutInCell="1" locked="0" behindDoc="0" simplePos="0" relativeHeight="15740928">
                <wp:simplePos x="0" y="0"/>
                <wp:positionH relativeFrom="page">
                  <wp:posOffset>1389875</wp:posOffset>
                </wp:positionH>
                <wp:positionV relativeFrom="paragraph">
                  <wp:posOffset>929506</wp:posOffset>
                </wp:positionV>
                <wp:extent cx="40005" cy="952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0005" cy="9525"/>
                        </a:xfrm>
                        <a:custGeom>
                          <a:avLst/>
                          <a:gdLst/>
                          <a:ahLst/>
                          <a:cxnLst/>
                          <a:rect l="l" t="t" r="r" b="b"/>
                          <a:pathLst>
                            <a:path w="40005" h="9525">
                              <a:moveTo>
                                <a:pt x="39624" y="0"/>
                              </a:moveTo>
                              <a:lnTo>
                                <a:pt x="0" y="0"/>
                              </a:lnTo>
                              <a:lnTo>
                                <a:pt x="0" y="9144"/>
                              </a:lnTo>
                              <a:lnTo>
                                <a:pt x="39624" y="9144"/>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439003pt;margin-top:73.189476pt;width:3.12pt;height:.72pt;mso-position-horizontal-relative:page;mso-position-vertical-relative:paragraph;z-index:15740928" id="docshape6" filled="true" fillcolor="#000000" stroked="false">
                <v:fill type="solid"/>
                <w10:wrap type="none"/>
              </v:rect>
            </w:pict>
          </mc:Fallback>
        </mc:AlternateContent>
      </w:r>
      <w:r>
        <w:rPr/>
        <w:t>Используя эту опцию, Вы удалите выбранные элементы. Программа сначала удаляет все выбранные грани, потом ребра и затем выбранные точки. Любые точки или ребра,</w:t>
      </w:r>
      <w:r>
        <w:rPr>
          <w:spacing w:val="40"/>
        </w:rPr>
        <w:t> </w:t>
      </w:r>
      <w:r>
        <w:rPr/>
        <w:t>которые, окажутся неиспользоваными после этого процесса, будут удалены также. При чем, если точка удалена, то все прикрепленные грани и ребра будут удалены также. Если ребро будет удалено, то любые, связаные с ней</w:t>
      </w:r>
      <w:r>
        <w:rPr>
          <w:spacing w:val="40"/>
        </w:rPr>
        <w:t> </w:t>
      </w:r>
      <w:r>
        <w:rPr/>
        <w:t>грани, будут также удалены. См. также </w:t>
      </w:r>
      <w:r>
        <w:rPr>
          <w:color w:val="0000FF"/>
          <w:u w:val="single" w:color="0000FF"/>
        </w:rPr>
        <w:t>коллапс</w:t>
      </w:r>
      <w:r>
        <w:rPr>
          <w:color w:val="0000FF"/>
          <w:spacing w:val="40"/>
        </w:rPr>
        <w:t> </w:t>
      </w:r>
      <w:r>
        <w:rPr>
          <w:color w:val="0000FF"/>
          <w:u w:val="single" w:color="0000FF"/>
        </w:rPr>
        <w:t>точки</w:t>
      </w:r>
      <w:r>
        <w:rPr>
          <w:color w:val="0000FF"/>
        </w:rPr>
        <w:t> </w:t>
      </w:r>
      <w:r>
        <w:rPr/>
        <w:t>и </w:t>
      </w:r>
      <w:r>
        <w:rPr>
          <w:color w:val="0000FF"/>
          <w:u w:val="single" w:color="0000FF"/>
        </w:rPr>
        <w:t>коллапс грани</w:t>
      </w:r>
      <w:r>
        <w:rPr/>
        <w:t>.</w:t>
      </w:r>
    </w:p>
    <w:p>
      <w:pPr>
        <w:pStyle w:val="BodyText"/>
        <w:spacing w:after="0" w:line="244" w:lineRule="auto"/>
        <w:sectPr>
          <w:pgSz w:w="11910" w:h="16840"/>
          <w:pgMar w:header="1411" w:footer="1477" w:top="1700" w:bottom="1660" w:left="1417" w:right="566"/>
        </w:sectPr>
      </w:pPr>
    </w:p>
    <w:p>
      <w:pPr>
        <w:pStyle w:val="Heading2"/>
        <w:numPr>
          <w:ilvl w:val="0"/>
          <w:numId w:val="14"/>
        </w:numPr>
        <w:tabs>
          <w:tab w:pos="578" w:val="left" w:leader="none"/>
        </w:tabs>
        <w:spacing w:line="240" w:lineRule="auto" w:before="97" w:after="0"/>
        <w:ind w:left="578" w:right="0" w:hanging="340"/>
        <w:jc w:val="both"/>
      </w:pPr>
      <w:bookmarkStart w:name="_TOC_250070" w:id="40"/>
      <w:r>
        <w:rPr/>
        <w:t>Операции</w:t>
      </w:r>
      <w:r>
        <w:rPr>
          <w:spacing w:val="-6"/>
        </w:rPr>
        <w:t> </w:t>
      </w:r>
      <w:r>
        <w:rPr/>
        <w:t>над</w:t>
      </w:r>
      <w:r>
        <w:rPr>
          <w:spacing w:val="-5"/>
        </w:rPr>
        <w:t> </w:t>
      </w:r>
      <w:bookmarkEnd w:id="40"/>
      <w:r>
        <w:rPr>
          <w:spacing w:val="-2"/>
        </w:rPr>
        <w:t>точками.</w:t>
      </w:r>
    </w:p>
    <w:p>
      <w:pPr>
        <w:pStyle w:val="Heading4"/>
        <w:numPr>
          <w:ilvl w:val="1"/>
          <w:numId w:val="14"/>
        </w:numPr>
        <w:tabs>
          <w:tab w:pos="649" w:val="left" w:leader="none"/>
        </w:tabs>
        <w:spacing w:line="240" w:lineRule="auto" w:before="228" w:after="0"/>
        <w:ind w:left="649" w:right="0" w:hanging="411"/>
        <w:jc w:val="both"/>
      </w:pPr>
      <w:bookmarkStart w:name="_TOC_250069" w:id="41"/>
      <w:bookmarkEnd w:id="41"/>
      <w:r>
        <w:rPr>
          <w:spacing w:val="-2"/>
        </w:rPr>
        <w:t>Добавить.</w:t>
      </w:r>
    </w:p>
    <w:p>
      <w:pPr>
        <w:pStyle w:val="BodyText"/>
        <w:spacing w:line="244" w:lineRule="auto" w:before="14"/>
        <w:ind w:left="238" w:right="681" w:firstLine="700"/>
      </w:pPr>
      <w:r>
        <w:rPr/>
        <w:t>Добавляет новую точку в трехмерном пространстве. Новая точка по умолчанию расположена в начале координат (0.0, 0.0, 0.0). Добавление новых точек допустимо</w:t>
      </w:r>
      <w:r>
        <w:rPr>
          <w:spacing w:val="40"/>
        </w:rPr>
        <w:t> </w:t>
      </w:r>
      <w:r>
        <w:rPr/>
        <w:t>только, если </w:t>
      </w:r>
      <w:r>
        <w:rPr>
          <w:color w:val="0000FF"/>
          <w:u w:val="single" w:color="0000FF"/>
        </w:rPr>
        <w:t>controlnet</w:t>
      </w:r>
      <w:r>
        <w:rPr>
          <w:color w:val="0000FF"/>
        </w:rPr>
        <w:t> </w:t>
      </w:r>
      <w:r>
        <w:rPr/>
        <w:t>видима.</w:t>
      </w:r>
    </w:p>
    <w:p>
      <w:pPr>
        <w:pStyle w:val="Heading4"/>
        <w:numPr>
          <w:ilvl w:val="1"/>
          <w:numId w:val="14"/>
        </w:numPr>
        <w:tabs>
          <w:tab w:pos="655" w:val="left" w:leader="none"/>
        </w:tabs>
        <w:spacing w:line="240" w:lineRule="auto" w:before="213" w:after="0"/>
        <w:ind w:left="655" w:right="0" w:hanging="417"/>
        <w:jc w:val="both"/>
      </w:pPr>
      <w:bookmarkStart w:name="_TOC_250068" w:id="42"/>
      <w:bookmarkEnd w:id="42"/>
      <w:r>
        <w:rPr>
          <w:spacing w:val="-2"/>
        </w:rPr>
        <w:t>Выровнять.</w:t>
      </w:r>
    </w:p>
    <w:p>
      <w:pPr>
        <w:pStyle w:val="BodyText"/>
        <w:spacing w:line="247" w:lineRule="auto" w:before="9"/>
        <w:ind w:left="238" w:right="253" w:firstLine="700"/>
      </w:pPr>
      <w:r>
        <w:rPr/>
        <w:t>Если</w:t>
      </w:r>
      <w:r>
        <w:rPr>
          <w:spacing w:val="35"/>
        </w:rPr>
        <w:t> </w:t>
      </w:r>
      <w:r>
        <w:rPr/>
        <w:t>выбраны</w:t>
      </w:r>
      <w:r>
        <w:rPr>
          <w:spacing w:val="34"/>
        </w:rPr>
        <w:t> </w:t>
      </w:r>
      <w:r>
        <w:rPr/>
        <w:t>две</w:t>
      </w:r>
      <w:r>
        <w:rPr>
          <w:spacing w:val="34"/>
        </w:rPr>
        <w:t> </w:t>
      </w:r>
      <w:r>
        <w:rPr/>
        <w:t>и более</w:t>
      </w:r>
      <w:r>
        <w:rPr>
          <w:spacing w:val="34"/>
        </w:rPr>
        <w:t> </w:t>
      </w:r>
      <w:r>
        <w:rPr/>
        <w:t>точек, то можно выровнять их так,</w:t>
      </w:r>
      <w:r>
        <w:rPr>
          <w:spacing w:val="36"/>
        </w:rPr>
        <w:t> </w:t>
      </w:r>
      <w:r>
        <w:rPr/>
        <w:t>чтобы</w:t>
      </w:r>
      <w:r>
        <w:rPr>
          <w:spacing w:val="34"/>
        </w:rPr>
        <w:t> </w:t>
      </w:r>
      <w:r>
        <w:rPr/>
        <w:t>они сформиро-вали</w:t>
      </w:r>
      <w:r>
        <w:rPr>
          <w:spacing w:val="40"/>
        </w:rPr>
        <w:t> </w:t>
      </w:r>
      <w:r>
        <w:rPr/>
        <w:t>прямую</w:t>
      </w:r>
      <w:r>
        <w:rPr>
          <w:spacing w:val="40"/>
        </w:rPr>
        <w:t> </w:t>
      </w:r>
      <w:r>
        <w:rPr/>
        <w:t>линию.</w:t>
      </w:r>
      <w:r>
        <w:rPr>
          <w:spacing w:val="40"/>
        </w:rPr>
        <w:t> </w:t>
      </w:r>
      <w:r>
        <w:rPr/>
        <w:t>Это</w:t>
      </w:r>
      <w:r>
        <w:rPr>
          <w:spacing w:val="40"/>
        </w:rPr>
        <w:t> </w:t>
      </w:r>
      <w:r>
        <w:rPr/>
        <w:t>делается</w:t>
      </w:r>
      <w:r>
        <w:rPr>
          <w:spacing w:val="40"/>
        </w:rPr>
        <w:t> </w:t>
      </w:r>
      <w:r>
        <w:rPr/>
        <w:t>путем</w:t>
      </w:r>
      <w:r>
        <w:rPr>
          <w:spacing w:val="40"/>
        </w:rPr>
        <w:t> </w:t>
      </w:r>
      <w:r>
        <w:rPr/>
        <w:t>проектирования</w:t>
      </w:r>
      <w:r>
        <w:rPr>
          <w:spacing w:val="40"/>
        </w:rPr>
        <w:t> </w:t>
      </w:r>
      <w:r>
        <w:rPr/>
        <w:t>всех</w:t>
      </w:r>
      <w:r>
        <w:rPr>
          <w:spacing w:val="40"/>
        </w:rPr>
        <w:t> </w:t>
      </w:r>
      <w:r>
        <w:rPr/>
        <w:t>выбранных</w:t>
      </w:r>
      <w:r>
        <w:rPr>
          <w:spacing w:val="40"/>
        </w:rPr>
        <w:t> </w:t>
      </w:r>
      <w:r>
        <w:rPr/>
        <w:t>точек</w:t>
      </w:r>
      <w:r>
        <w:rPr>
          <w:spacing w:val="40"/>
        </w:rPr>
        <w:t> </w:t>
      </w:r>
      <w:r>
        <w:rPr/>
        <w:t>на линейный отрезок, проходящий через первую и последнюю выбранные точки. Они будут спроектированы на эту линию,</w:t>
      </w:r>
      <w:r>
        <w:rPr>
          <w:spacing w:val="80"/>
        </w:rPr>
        <w:t> </w:t>
      </w:r>
      <w:r>
        <w:rPr/>
        <w:t>так чтобы сохранить смещение точек минимальным.</w:t>
      </w:r>
    </w:p>
    <w:p>
      <w:pPr>
        <w:pStyle w:val="Heading4"/>
        <w:numPr>
          <w:ilvl w:val="1"/>
          <w:numId w:val="14"/>
        </w:numPr>
        <w:tabs>
          <w:tab w:pos="653" w:val="left" w:leader="none"/>
        </w:tabs>
        <w:spacing w:line="240" w:lineRule="auto" w:before="206" w:after="0"/>
        <w:ind w:left="653" w:right="0" w:hanging="415"/>
        <w:jc w:val="both"/>
      </w:pPr>
      <w:bookmarkStart w:name="_TOC_250067" w:id="43"/>
      <w:bookmarkEnd w:id="43"/>
      <w:r>
        <w:rPr>
          <w:spacing w:val="-2"/>
        </w:rPr>
        <w:t>Коллапс.</w:t>
      </w:r>
    </w:p>
    <w:p>
      <w:pPr>
        <w:pStyle w:val="BodyText"/>
        <w:spacing w:line="247" w:lineRule="auto" w:before="14"/>
        <w:ind w:left="238" w:right="253" w:firstLine="700"/>
      </w:pPr>
      <w:r>
        <w:rPr/>
        <w:t>Эта опция удаляет выбранную точку, не удаляя окружающую геометрию. Точку можно удалить,</w:t>
      </w:r>
      <w:r>
        <w:rPr>
          <w:spacing w:val="26"/>
        </w:rPr>
        <w:t> </w:t>
      </w:r>
      <w:r>
        <w:rPr/>
        <w:t>если</w:t>
      </w:r>
      <w:r>
        <w:rPr>
          <w:spacing w:val="23"/>
        </w:rPr>
        <w:t> </w:t>
      </w:r>
      <w:r>
        <w:rPr/>
        <w:t>она</w:t>
      </w:r>
      <w:r>
        <w:rPr>
          <w:spacing w:val="30"/>
        </w:rPr>
        <w:t> </w:t>
      </w:r>
      <w:r>
        <w:rPr/>
        <w:t>присоединена</w:t>
      </w:r>
      <w:r>
        <w:rPr>
          <w:spacing w:val="23"/>
        </w:rPr>
        <w:t> </w:t>
      </w:r>
      <w:r>
        <w:rPr/>
        <w:t>только</w:t>
      </w:r>
      <w:r>
        <w:rPr>
          <w:spacing w:val="22"/>
        </w:rPr>
        <w:t> </w:t>
      </w:r>
      <w:r>
        <w:rPr/>
        <w:t>к</w:t>
      </w:r>
      <w:r>
        <w:rPr>
          <w:spacing w:val="31"/>
        </w:rPr>
        <w:t> </w:t>
      </w:r>
      <w:r>
        <w:rPr/>
        <w:t>двум</w:t>
      </w:r>
      <w:r>
        <w:rPr>
          <w:spacing w:val="30"/>
        </w:rPr>
        <w:t> </w:t>
      </w:r>
      <w:r>
        <w:rPr/>
        <w:t>ребрам.</w:t>
      </w:r>
      <w:r>
        <w:rPr>
          <w:spacing w:val="32"/>
        </w:rPr>
        <w:t> </w:t>
      </w:r>
      <w:r>
        <w:rPr/>
        <w:t>Когда</w:t>
      </w:r>
      <w:r>
        <w:rPr>
          <w:spacing w:val="19"/>
        </w:rPr>
        <w:t> </w:t>
      </w:r>
      <w:r>
        <w:rPr/>
        <w:t>точка</w:t>
      </w:r>
      <w:r>
        <w:rPr>
          <w:spacing w:val="25"/>
        </w:rPr>
        <w:t> </w:t>
      </w:r>
      <w:r>
        <w:rPr/>
        <w:t>удалена,</w:t>
      </w:r>
      <w:r>
        <w:rPr>
          <w:spacing w:val="26"/>
        </w:rPr>
        <w:t> </w:t>
      </w:r>
      <w:r>
        <w:rPr/>
        <w:t>эти</w:t>
      </w:r>
      <w:r>
        <w:rPr>
          <w:spacing w:val="31"/>
        </w:rPr>
        <w:t> </w:t>
      </w:r>
      <w:r>
        <w:rPr/>
        <w:t>два</w:t>
      </w:r>
      <w:r>
        <w:rPr>
          <w:spacing w:val="24"/>
        </w:rPr>
        <w:t> </w:t>
      </w:r>
      <w:r>
        <w:rPr/>
        <w:t>ребра</w:t>
      </w:r>
    </w:p>
    <w:p>
      <w:pPr>
        <w:pStyle w:val="BodyText"/>
        <w:spacing w:line="244" w:lineRule="auto"/>
        <w:ind w:left="6690" w:right="241"/>
      </w:pPr>
      <w:r>
        <w:rPr/>
        <w:drawing>
          <wp:anchor distT="0" distB="0" distL="0" distR="0" allowOverlap="1" layoutInCell="1" locked="0" behindDoc="0" simplePos="0" relativeHeight="15741440">
            <wp:simplePos x="0" y="0"/>
            <wp:positionH relativeFrom="page">
              <wp:posOffset>1021067</wp:posOffset>
            </wp:positionH>
            <wp:positionV relativeFrom="paragraph">
              <wp:posOffset>34917</wp:posOffset>
            </wp:positionV>
            <wp:extent cx="4014203" cy="1475219"/>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49" cstate="print"/>
                    <a:stretch>
                      <a:fillRect/>
                    </a:stretch>
                  </pic:blipFill>
                  <pic:spPr>
                    <a:xfrm>
                      <a:off x="0" y="0"/>
                      <a:ext cx="4014203" cy="1475219"/>
                    </a:xfrm>
                    <a:prstGeom prst="rect">
                      <a:avLst/>
                    </a:prstGeom>
                  </pic:spPr>
                </pic:pic>
              </a:graphicData>
            </a:graphic>
          </wp:anchor>
        </w:drawing>
      </w:r>
      <w:r>
        <w:rPr/>
        <w:t>объединяются в одно ребро. Если точка присоединена к больше чем двум ребрам, то это значит что другие ребра могли бы быть </w:t>
      </w:r>
      <w:r>
        <w:rPr/>
        <w:t>удалены</w:t>
      </w:r>
      <w:r>
        <w:rPr>
          <w:spacing w:val="80"/>
        </w:rPr>
        <w:t> </w:t>
      </w:r>
      <w:r>
        <w:rPr/>
        <w:t>ранее при </w:t>
      </w:r>
      <w:r>
        <w:rPr>
          <w:color w:val="0000FF"/>
          <w:u w:val="single" w:color="0000FF"/>
        </w:rPr>
        <w:t>свертывании</w:t>
      </w:r>
      <w:r>
        <w:rPr>
          <w:color w:val="0000FF"/>
        </w:rPr>
        <w:t> </w:t>
      </w:r>
      <w:r>
        <w:rPr/>
        <w:t>этих ребер. Пример ниже показы-вает точку до и после </w:t>
      </w:r>
      <w:r>
        <w:rPr>
          <w:spacing w:val="-2"/>
        </w:rPr>
        <w:t>свертывания.</w:t>
      </w:r>
    </w:p>
    <w:p>
      <w:pPr>
        <w:pStyle w:val="BodyText"/>
        <w:jc w:val="left"/>
      </w:pPr>
    </w:p>
    <w:p>
      <w:pPr>
        <w:pStyle w:val="BodyText"/>
        <w:spacing w:before="43"/>
        <w:jc w:val="left"/>
      </w:pPr>
    </w:p>
    <w:p>
      <w:pPr>
        <w:spacing w:before="0"/>
        <w:ind w:left="2341" w:right="0" w:firstLine="0"/>
        <w:jc w:val="left"/>
        <w:rPr>
          <w:i/>
          <w:sz w:val="21"/>
        </w:rPr>
      </w:pPr>
      <w:r>
        <w:rPr>
          <w:i/>
          <w:spacing w:val="-11"/>
          <w:sz w:val="21"/>
        </w:rPr>
        <w:t>Pucy</w:t>
      </w:r>
      <w:r>
        <w:rPr>
          <w:i/>
          <w:smallCaps/>
          <w:spacing w:val="-11"/>
          <w:sz w:val="21"/>
        </w:rPr>
        <w:t>hok</w:t>
      </w:r>
      <w:r>
        <w:rPr>
          <w:i/>
          <w:smallCaps w:val="0"/>
          <w:spacing w:val="-16"/>
          <w:sz w:val="21"/>
        </w:rPr>
        <w:t> </w:t>
      </w:r>
      <w:r>
        <w:rPr>
          <w:i/>
          <w:smallCaps w:val="0"/>
          <w:spacing w:val="-5"/>
          <w:sz w:val="21"/>
        </w:rPr>
        <w:t>13</w:t>
      </w:r>
    </w:p>
    <w:p>
      <w:pPr>
        <w:pStyle w:val="Heading4"/>
        <w:numPr>
          <w:ilvl w:val="1"/>
          <w:numId w:val="14"/>
        </w:numPr>
        <w:tabs>
          <w:tab w:pos="653" w:val="left" w:leader="none"/>
        </w:tabs>
        <w:spacing w:line="240" w:lineRule="auto" w:before="230" w:after="0"/>
        <w:ind w:left="653" w:right="0" w:hanging="415"/>
        <w:jc w:val="left"/>
      </w:pPr>
      <w:r>
        <w:rPr>
          <w:spacing w:val="-2"/>
        </w:rPr>
        <w:t>Вставка.</w:t>
      </w:r>
    </w:p>
    <w:p>
      <w:pPr>
        <w:pStyle w:val="BodyText"/>
        <w:spacing w:line="247" w:lineRule="auto" w:before="9"/>
        <w:ind w:left="238" w:right="254" w:firstLine="700"/>
      </w:pPr>
      <w:r>
        <w:rPr/>
        <w:t>Для того, чтобы вставить новую точку на существующее ребро читайте про операцию </w:t>
      </w:r>
      <w:r>
        <w:rPr>
          <w:color w:val="0000FF"/>
          <w:u w:val="single" w:color="0000FF"/>
        </w:rPr>
        <w:t>разбить ребро</w:t>
      </w:r>
      <w:r>
        <w:rPr/>
        <w:t>.</w:t>
      </w:r>
    </w:p>
    <w:p>
      <w:pPr>
        <w:pStyle w:val="Heading4"/>
        <w:numPr>
          <w:ilvl w:val="1"/>
          <w:numId w:val="14"/>
        </w:numPr>
        <w:tabs>
          <w:tab w:pos="655" w:val="left" w:leader="none"/>
        </w:tabs>
        <w:spacing w:line="240" w:lineRule="auto" w:before="209" w:after="0"/>
        <w:ind w:left="655" w:right="0" w:hanging="417"/>
        <w:jc w:val="both"/>
      </w:pPr>
      <w:r>
        <w:rPr/>
        <w:t>Вставка</w:t>
      </w:r>
      <w:r>
        <w:rPr>
          <w:spacing w:val="-7"/>
        </w:rPr>
        <w:t> </w:t>
      </w:r>
      <w:r>
        <w:rPr>
          <w:spacing w:val="-2"/>
        </w:rPr>
        <w:t>плоскости.</w:t>
      </w:r>
    </w:p>
    <w:p>
      <w:pPr>
        <w:pStyle w:val="BodyText"/>
        <w:spacing w:line="244" w:lineRule="auto" w:before="9"/>
        <w:ind w:left="238" w:right="247" w:firstLine="700"/>
      </w:pPr>
      <w:r>
        <w:rPr/>
        <w:t>Эта операция пересекает все </w:t>
      </w:r>
      <w:r>
        <w:rPr>
          <w:b/>
        </w:rPr>
        <w:t>видимые </w:t>
      </w:r>
      <w:r>
        <w:rPr/>
        <w:t>ребра плоскостью. Если точка пересечения отсутствует,</w:t>
      </w:r>
      <w:r>
        <w:rPr>
          <w:spacing w:val="40"/>
        </w:rPr>
        <w:t> </w:t>
      </w:r>
      <w:r>
        <w:rPr/>
        <w:t>то</w:t>
      </w:r>
      <w:r>
        <w:rPr>
          <w:spacing w:val="40"/>
        </w:rPr>
        <w:t> </w:t>
      </w:r>
      <w:r>
        <w:rPr/>
        <w:t>она</w:t>
      </w:r>
      <w:r>
        <w:rPr>
          <w:spacing w:val="40"/>
        </w:rPr>
        <w:t> </w:t>
      </w:r>
      <w:r>
        <w:rPr/>
        <w:t>будет</w:t>
      </w:r>
      <w:r>
        <w:rPr>
          <w:spacing w:val="40"/>
        </w:rPr>
        <w:t> </w:t>
      </w:r>
      <w:r>
        <w:rPr/>
        <w:t>вставлена</w:t>
      </w:r>
      <w:r>
        <w:rPr>
          <w:spacing w:val="40"/>
        </w:rPr>
        <w:t> </w:t>
      </w:r>
      <w:r>
        <w:rPr/>
        <w:t>на</w:t>
      </w:r>
      <w:r>
        <w:rPr>
          <w:spacing w:val="40"/>
        </w:rPr>
        <w:t> </w:t>
      </w:r>
      <w:r>
        <w:rPr/>
        <w:t>ребро.</w:t>
      </w:r>
      <w:r>
        <w:rPr>
          <w:spacing w:val="40"/>
        </w:rPr>
        <w:t> </w:t>
      </w:r>
      <w:r>
        <w:rPr/>
        <w:t>После</w:t>
      </w:r>
      <w:r>
        <w:rPr>
          <w:spacing w:val="40"/>
        </w:rPr>
        <w:t> </w:t>
      </w:r>
      <w:r>
        <w:rPr/>
        <w:t>этого</w:t>
      </w:r>
      <w:r>
        <w:rPr>
          <w:spacing w:val="40"/>
        </w:rPr>
        <w:t> </w:t>
      </w:r>
      <w:r>
        <w:rPr/>
        <w:t>грани,</w:t>
      </w:r>
      <w:r>
        <w:rPr>
          <w:spacing w:val="40"/>
        </w:rPr>
        <w:t> </w:t>
      </w:r>
      <w:r>
        <w:rPr/>
        <w:t>у</w:t>
      </w:r>
      <w:r>
        <w:rPr>
          <w:spacing w:val="40"/>
        </w:rPr>
        <w:t> </w:t>
      </w:r>
      <w:r>
        <w:rPr/>
        <w:t>которых</w:t>
      </w:r>
      <w:r>
        <w:rPr>
          <w:spacing w:val="40"/>
        </w:rPr>
        <w:t> </w:t>
      </w:r>
      <w:r>
        <w:rPr/>
        <w:t>много вставленых точек, будут разбиты вставками новых ребер. Это удобный способ вставить, например, на некоторое время ряд точек с заданной</w:t>
      </w:r>
      <w:r>
        <w:rPr>
          <w:spacing w:val="40"/>
        </w:rPr>
        <w:t> </w:t>
      </w:r>
      <w:r>
        <w:rPr/>
        <w:t>координатой. Есть также опция, чтобы добавить кривую контроля к недавно созданным ребрам. Тип плоскости (вертикальный, горизонтальный</w:t>
      </w:r>
      <w:r>
        <w:rPr>
          <w:spacing w:val="40"/>
        </w:rPr>
        <w:t> </w:t>
      </w:r>
      <w:r>
        <w:rPr/>
        <w:t>или</w:t>
      </w:r>
      <w:r>
        <w:rPr>
          <w:spacing w:val="40"/>
        </w:rPr>
        <w:t> </w:t>
      </w:r>
      <w:r>
        <w:rPr/>
        <w:t>поперечный)</w:t>
      </w:r>
      <w:r>
        <w:rPr>
          <w:spacing w:val="40"/>
        </w:rPr>
        <w:t> </w:t>
      </w:r>
      <w:r>
        <w:rPr/>
        <w:t>может</w:t>
      </w:r>
      <w:r>
        <w:rPr>
          <w:spacing w:val="40"/>
        </w:rPr>
        <w:t> </w:t>
      </w:r>
      <w:r>
        <w:rPr/>
        <w:t>быть</w:t>
      </w:r>
      <w:r>
        <w:rPr>
          <w:spacing w:val="40"/>
        </w:rPr>
        <w:t> </w:t>
      </w:r>
      <w:r>
        <w:rPr/>
        <w:t>определен</w:t>
      </w:r>
      <w:r>
        <w:rPr>
          <w:spacing w:val="40"/>
        </w:rPr>
        <w:t> </w:t>
      </w:r>
      <w:r>
        <w:rPr/>
        <w:t>так</w:t>
      </w:r>
      <w:r>
        <w:rPr>
          <w:spacing w:val="40"/>
        </w:rPr>
        <w:t> </w:t>
      </w:r>
      <w:r>
        <w:rPr/>
        <w:t>же,</w:t>
      </w:r>
      <w:r>
        <w:rPr>
          <w:spacing w:val="40"/>
        </w:rPr>
        <w:t> </w:t>
      </w:r>
      <w:r>
        <w:rPr/>
        <w:t>как</w:t>
      </w:r>
      <w:r>
        <w:rPr>
          <w:spacing w:val="40"/>
        </w:rPr>
        <w:t> </w:t>
      </w:r>
      <w:r>
        <w:rPr/>
        <w:t>и</w:t>
      </w:r>
      <w:r>
        <w:rPr>
          <w:spacing w:val="40"/>
        </w:rPr>
        <w:t> </w:t>
      </w:r>
      <w:r>
        <w:rPr/>
        <w:t>местоположение, вводя желательное расстояние во всплывающем окне диалога.</w:t>
      </w:r>
    </w:p>
    <w:p>
      <w:pPr>
        <w:pStyle w:val="Heading4"/>
        <w:numPr>
          <w:ilvl w:val="1"/>
          <w:numId w:val="14"/>
        </w:numPr>
        <w:tabs>
          <w:tab w:pos="654" w:val="left" w:leader="none"/>
        </w:tabs>
        <w:spacing w:line="240" w:lineRule="auto" w:before="221" w:after="0"/>
        <w:ind w:left="654" w:right="0" w:hanging="416"/>
        <w:jc w:val="both"/>
      </w:pPr>
      <w:bookmarkStart w:name="_TOC_250066" w:id="44"/>
      <w:r>
        <w:rPr/>
        <w:t>Пересечение</w:t>
      </w:r>
      <w:r>
        <w:rPr>
          <w:spacing w:val="-8"/>
        </w:rPr>
        <w:t> </w:t>
      </w:r>
      <w:bookmarkEnd w:id="44"/>
      <w:r>
        <w:rPr>
          <w:spacing w:val="-2"/>
        </w:rPr>
        <w:t>слоев.</w:t>
      </w:r>
    </w:p>
    <w:p>
      <w:pPr>
        <w:pStyle w:val="BodyText"/>
        <w:spacing w:line="244" w:lineRule="auto" w:before="14"/>
        <w:ind w:left="238" w:right="251" w:firstLine="700"/>
      </w:pPr>
      <w:r>
        <w:rPr/>
        <w:t>Эта опция используется для того, чтобы найти кривую пересечения двух слоев, и это возможно лишь, если больше чем один слой существует. Если выбраны два слоя, то все кромки первого слоя, проверяют на пересечение со всеми гранями второго слоя. Если такое пересечение существует, то вставляется точка на грань. После проверки на пересечение все вставленные точки подключаются к новым граням, которые формируют линию пересечения этих двух слоев. Помните, что только первый слой затронет эта операция, второй слой останется неизменным. Другая важная проблема – это то, что точки вставляются на ребра, а </w:t>
      </w:r>
      <w:r>
        <w:rPr>
          <w:b/>
        </w:rPr>
        <w:t>не</w:t>
      </w:r>
      <w:r>
        <w:rPr>
          <w:b/>
          <w:spacing w:val="40"/>
        </w:rPr>
        <w:t> </w:t>
      </w:r>
      <w:r>
        <w:rPr/>
        <w:t>на</w:t>
      </w:r>
      <w:r>
        <w:rPr>
          <w:spacing w:val="40"/>
        </w:rPr>
        <w:t> </w:t>
      </w:r>
      <w:r>
        <w:rPr/>
        <w:t>гранях.</w:t>
      </w:r>
      <w:r>
        <w:rPr>
          <w:spacing w:val="40"/>
        </w:rPr>
        <w:t> </w:t>
      </w:r>
      <w:r>
        <w:rPr/>
        <w:t>Эта</w:t>
      </w:r>
      <w:r>
        <w:rPr>
          <w:spacing w:val="40"/>
        </w:rPr>
        <w:t> </w:t>
      </w:r>
      <w:r>
        <w:rPr/>
        <w:t>опция</w:t>
      </w:r>
      <w:r>
        <w:rPr>
          <w:spacing w:val="40"/>
        </w:rPr>
        <w:t> </w:t>
      </w:r>
      <w:r>
        <w:rPr/>
        <w:t>может</w:t>
      </w:r>
      <w:r>
        <w:rPr>
          <w:spacing w:val="40"/>
        </w:rPr>
        <w:t> </w:t>
      </w:r>
      <w:r>
        <w:rPr/>
        <w:t>использоваться,</w:t>
      </w:r>
      <w:r>
        <w:rPr>
          <w:spacing w:val="40"/>
        </w:rPr>
        <w:t> </w:t>
      </w:r>
      <w:r>
        <w:rPr/>
        <w:t>например,</w:t>
      </w:r>
      <w:r>
        <w:rPr>
          <w:spacing w:val="40"/>
        </w:rPr>
        <w:t> </w:t>
      </w:r>
      <w:r>
        <w:rPr/>
        <w:t>чтобы</w:t>
      </w:r>
      <w:r>
        <w:rPr>
          <w:spacing w:val="40"/>
        </w:rPr>
        <w:t> </w:t>
      </w:r>
      <w:r>
        <w:rPr/>
        <w:t>найти</w:t>
      </w:r>
      <w:r>
        <w:rPr>
          <w:spacing w:val="40"/>
        </w:rPr>
        <w:t> </w:t>
      </w:r>
      <w:r>
        <w:rPr/>
        <w:t>пересечение оболочки с килем или рулем.</w:t>
      </w:r>
    </w:p>
    <w:p>
      <w:pPr>
        <w:pStyle w:val="BodyText"/>
        <w:spacing w:after="0" w:line="244" w:lineRule="auto"/>
        <w:sectPr>
          <w:pgSz w:w="11910" w:h="16840"/>
          <w:pgMar w:header="1411" w:footer="1477" w:top="1700" w:bottom="1660" w:left="1417" w:right="566"/>
        </w:sectPr>
      </w:pPr>
    </w:p>
    <w:p>
      <w:pPr>
        <w:pStyle w:val="BodyText"/>
        <w:spacing w:before="34"/>
        <w:jc w:val="left"/>
        <w:rPr>
          <w:sz w:val="25"/>
        </w:rPr>
      </w:pPr>
    </w:p>
    <w:p>
      <w:pPr>
        <w:pStyle w:val="Heading4"/>
        <w:numPr>
          <w:ilvl w:val="1"/>
          <w:numId w:val="14"/>
        </w:numPr>
        <w:tabs>
          <w:tab w:pos="654" w:val="left" w:leader="none"/>
        </w:tabs>
        <w:spacing w:line="240" w:lineRule="auto" w:before="0" w:after="0"/>
        <w:ind w:left="654" w:right="0" w:hanging="416"/>
        <w:jc w:val="both"/>
      </w:pPr>
      <w:bookmarkStart w:name="_TOC_250065" w:id="45"/>
      <w:r>
        <w:rPr/>
        <w:t>Блокировка</w:t>
      </w:r>
      <w:bookmarkEnd w:id="45"/>
      <w:r>
        <w:rPr>
          <w:spacing w:val="-2"/>
        </w:rPr>
        <w:t> точек.</w:t>
      </w:r>
    </w:p>
    <w:p>
      <w:pPr>
        <w:pStyle w:val="BodyText"/>
        <w:spacing w:line="244" w:lineRule="auto" w:before="14"/>
        <w:ind w:left="238" w:right="514" w:firstLine="700"/>
      </w:pPr>
      <w:r>
        <w:rPr/>
        <w:t>Будут заблокированы все выбранные незаблокированные точки. Блокированные точки кажутся темно-серыми на экране и не могут быть перемещены. Ни одна из доступных операций редактирования не действует на блокированные точки. Эта опция допускается только, когда больше чем одна незаблокированная точка выбрана.</w:t>
      </w:r>
    </w:p>
    <w:p>
      <w:pPr>
        <w:pStyle w:val="Heading4"/>
        <w:numPr>
          <w:ilvl w:val="1"/>
          <w:numId w:val="14"/>
        </w:numPr>
        <w:tabs>
          <w:tab w:pos="654" w:val="left" w:leader="none"/>
        </w:tabs>
        <w:spacing w:line="240" w:lineRule="auto" w:before="216" w:after="0"/>
        <w:ind w:left="654" w:right="0" w:hanging="416"/>
        <w:jc w:val="both"/>
      </w:pPr>
      <w:r>
        <w:rPr/>
        <w:t>Разблокировка</w:t>
      </w:r>
      <w:r>
        <w:rPr>
          <w:spacing w:val="4"/>
        </w:rPr>
        <w:t> </w:t>
      </w:r>
      <w:r>
        <w:rPr>
          <w:spacing w:val="-2"/>
        </w:rPr>
        <w:t>точек.</w:t>
      </w:r>
    </w:p>
    <w:p>
      <w:pPr>
        <w:pStyle w:val="BodyText"/>
        <w:spacing w:line="244" w:lineRule="auto" w:before="9"/>
        <w:ind w:left="238" w:right="252" w:firstLine="700"/>
      </w:pPr>
      <w:r>
        <w:rPr/>
        <w:t>Эта опция разблокировки выбранных точек, которые были заблокированы, для того чтобы они могли быть изменены снова. Допускается только, если по крайней мере одна из выбираемых точек была ранее заблокирована.</w:t>
      </w:r>
    </w:p>
    <w:p>
      <w:pPr>
        <w:pStyle w:val="Heading4"/>
        <w:numPr>
          <w:ilvl w:val="1"/>
          <w:numId w:val="14"/>
        </w:numPr>
        <w:tabs>
          <w:tab w:pos="653" w:val="left" w:leader="none"/>
        </w:tabs>
        <w:spacing w:line="240" w:lineRule="auto" w:before="213" w:after="0"/>
        <w:ind w:left="653" w:right="0" w:hanging="415"/>
        <w:jc w:val="left"/>
      </w:pPr>
      <w:bookmarkStart w:name="_TOC_250064" w:id="46"/>
      <w:r>
        <w:rPr/>
        <w:t>Разблокирование</w:t>
      </w:r>
      <w:r>
        <w:rPr>
          <w:spacing w:val="1"/>
        </w:rPr>
        <w:t> </w:t>
      </w:r>
      <w:r>
        <w:rPr/>
        <w:t>всех</w:t>
      </w:r>
      <w:r>
        <w:rPr>
          <w:spacing w:val="1"/>
        </w:rPr>
        <w:t> </w:t>
      </w:r>
      <w:bookmarkEnd w:id="46"/>
      <w:r>
        <w:rPr>
          <w:spacing w:val="-2"/>
        </w:rPr>
        <w:t>точек.</w:t>
      </w:r>
    </w:p>
    <w:p>
      <w:pPr>
        <w:pStyle w:val="BodyText"/>
        <w:spacing w:before="18"/>
        <w:ind w:left="939"/>
        <w:jc w:val="left"/>
      </w:pPr>
      <w:r>
        <w:rPr/>
        <w:t>Эта</w:t>
      </w:r>
      <w:r>
        <w:rPr>
          <w:spacing w:val="12"/>
        </w:rPr>
        <w:t> </w:t>
      </w:r>
      <w:r>
        <w:rPr/>
        <w:t>опция</w:t>
      </w:r>
      <w:r>
        <w:rPr>
          <w:spacing w:val="8"/>
        </w:rPr>
        <w:t> </w:t>
      </w:r>
      <w:r>
        <w:rPr/>
        <w:t>разблокировки</w:t>
      </w:r>
      <w:r>
        <w:rPr>
          <w:spacing w:val="2"/>
        </w:rPr>
        <w:t> </w:t>
      </w:r>
      <w:r>
        <w:rPr/>
        <w:t>всех</w:t>
      </w:r>
      <w:r>
        <w:rPr>
          <w:spacing w:val="4"/>
        </w:rPr>
        <w:t> </w:t>
      </w:r>
      <w:r>
        <w:rPr/>
        <w:t>точек</w:t>
      </w:r>
      <w:r>
        <w:rPr>
          <w:spacing w:val="11"/>
        </w:rPr>
        <w:t> </w:t>
      </w:r>
      <w:r>
        <w:rPr/>
        <w:t>в</w:t>
      </w:r>
      <w:r>
        <w:rPr>
          <w:spacing w:val="7"/>
        </w:rPr>
        <w:t> </w:t>
      </w:r>
      <w:r>
        <w:rPr/>
        <w:t>модели,</w:t>
      </w:r>
      <w:r>
        <w:rPr>
          <w:spacing w:val="4"/>
        </w:rPr>
        <w:t> </w:t>
      </w:r>
      <w:r>
        <w:rPr/>
        <w:t>независимо</w:t>
      </w:r>
      <w:r>
        <w:rPr>
          <w:spacing w:val="4"/>
        </w:rPr>
        <w:t> </w:t>
      </w:r>
      <w:r>
        <w:rPr/>
        <w:t>выбраны</w:t>
      </w:r>
      <w:r>
        <w:rPr>
          <w:spacing w:val="9"/>
        </w:rPr>
        <w:t> </w:t>
      </w:r>
      <w:r>
        <w:rPr/>
        <w:t>ли</w:t>
      </w:r>
      <w:r>
        <w:rPr>
          <w:spacing w:val="10"/>
        </w:rPr>
        <w:t> </w:t>
      </w:r>
      <w:r>
        <w:rPr/>
        <w:t>они</w:t>
      </w:r>
      <w:r>
        <w:rPr>
          <w:spacing w:val="10"/>
        </w:rPr>
        <w:t> </w:t>
      </w:r>
      <w:r>
        <w:rPr/>
        <w:t>или</w:t>
      </w:r>
      <w:r>
        <w:rPr>
          <w:spacing w:val="12"/>
        </w:rPr>
        <w:t> </w:t>
      </w:r>
      <w:r>
        <w:rPr>
          <w:spacing w:val="-4"/>
        </w:rPr>
        <w:t>нет.</w:t>
      </w:r>
    </w:p>
    <w:p>
      <w:pPr>
        <w:pStyle w:val="BodyText"/>
        <w:spacing w:after="0"/>
        <w:jc w:val="left"/>
        <w:sectPr>
          <w:pgSz w:w="11910" w:h="16840"/>
          <w:pgMar w:header="1411" w:footer="1477" w:top="1700" w:bottom="1660" w:left="1417" w:right="566"/>
        </w:sectPr>
      </w:pPr>
    </w:p>
    <w:p>
      <w:pPr>
        <w:pStyle w:val="Heading2"/>
        <w:numPr>
          <w:ilvl w:val="0"/>
          <w:numId w:val="14"/>
        </w:numPr>
        <w:tabs>
          <w:tab w:pos="578" w:val="left" w:leader="none"/>
        </w:tabs>
        <w:spacing w:line="240" w:lineRule="auto" w:before="97" w:after="0"/>
        <w:ind w:left="578" w:right="0" w:hanging="340"/>
        <w:jc w:val="both"/>
      </w:pPr>
      <w:bookmarkStart w:name="_TOC_250063" w:id="47"/>
      <w:r>
        <w:rPr/>
        <w:t>Операции</w:t>
      </w:r>
      <w:r>
        <w:rPr>
          <w:spacing w:val="-5"/>
        </w:rPr>
        <w:t> </w:t>
      </w:r>
      <w:r>
        <w:rPr/>
        <w:t>с</w:t>
      </w:r>
      <w:r>
        <w:rPr>
          <w:spacing w:val="-5"/>
        </w:rPr>
        <w:t> </w:t>
      </w:r>
      <w:bookmarkEnd w:id="47"/>
      <w:r>
        <w:rPr>
          <w:spacing w:val="-2"/>
        </w:rPr>
        <w:t>ребрами.</w:t>
      </w:r>
    </w:p>
    <w:p>
      <w:pPr>
        <w:pStyle w:val="Heading5"/>
        <w:numPr>
          <w:ilvl w:val="1"/>
          <w:numId w:val="14"/>
        </w:numPr>
        <w:tabs>
          <w:tab w:pos="655" w:val="left" w:leader="none"/>
        </w:tabs>
        <w:spacing w:line="240" w:lineRule="auto" w:before="228" w:after="0"/>
        <w:ind w:left="655" w:right="0" w:hanging="417"/>
        <w:jc w:val="both"/>
        <w:rPr>
          <w:rFonts w:ascii="Arial" w:hAnsi="Arial"/>
          <w:sz w:val="25"/>
        </w:rPr>
      </w:pPr>
      <w:bookmarkStart w:name="_TOC_250062" w:id="48"/>
      <w:bookmarkEnd w:id="48"/>
      <w:r>
        <w:rPr>
          <w:rFonts w:ascii="Arial" w:hAnsi="Arial"/>
          <w:spacing w:val="-2"/>
        </w:rPr>
        <w:t>Вытеснение.</w:t>
      </w:r>
    </w:p>
    <w:p>
      <w:pPr>
        <w:pStyle w:val="BodyText"/>
        <w:spacing w:line="244" w:lineRule="auto" w:before="14"/>
        <w:ind w:left="238" w:right="300" w:firstLine="360"/>
      </w:pPr>
      <w:r>
        <w:rPr/>
        <w:drawing>
          <wp:anchor distT="0" distB="0" distL="0" distR="0" allowOverlap="1" layoutInCell="1" locked="0" behindDoc="0" simplePos="0" relativeHeight="15741952">
            <wp:simplePos x="0" y="0"/>
            <wp:positionH relativeFrom="page">
              <wp:posOffset>5321795</wp:posOffset>
            </wp:positionH>
            <wp:positionV relativeFrom="paragraph">
              <wp:posOffset>417836</wp:posOffset>
            </wp:positionV>
            <wp:extent cx="1837944" cy="222503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0" cstate="print"/>
                    <a:stretch>
                      <a:fillRect/>
                    </a:stretch>
                  </pic:blipFill>
                  <pic:spPr>
                    <a:xfrm>
                      <a:off x="0" y="0"/>
                      <a:ext cx="1837944" cy="2225039"/>
                    </a:xfrm>
                    <a:prstGeom prst="rect">
                      <a:avLst/>
                    </a:prstGeom>
                  </pic:spPr>
                </pic:pic>
              </a:graphicData>
            </a:graphic>
          </wp:anchor>
        </w:drawing>
      </w:r>
      <w:r>
        <w:rPr/>
        <w:t>Вытеснение ребер является удобным способом создавать новые поверхности. Так как у кромки может только быть максимум двух прикрепленных граней, только граничным ребрам позволено</w:t>
      </w:r>
      <w:r>
        <w:rPr>
          <w:spacing w:val="80"/>
        </w:rPr>
        <w:t> </w:t>
      </w:r>
      <w:r>
        <w:rPr/>
        <w:t>быть</w:t>
      </w:r>
      <w:r>
        <w:rPr>
          <w:spacing w:val="80"/>
        </w:rPr>
        <w:t> </w:t>
      </w:r>
      <w:r>
        <w:rPr/>
        <w:t>вытесненными.</w:t>
      </w:r>
      <w:r>
        <w:rPr>
          <w:spacing w:val="80"/>
        </w:rPr>
        <w:t> </w:t>
      </w:r>
      <w:r>
        <w:rPr/>
        <w:t>Рисунок</w:t>
      </w:r>
      <w:r>
        <w:rPr>
          <w:spacing w:val="80"/>
        </w:rPr>
        <w:t> </w:t>
      </w:r>
      <w:r>
        <w:rPr/>
        <w:t>14</w:t>
      </w:r>
      <w:r>
        <w:rPr>
          <w:spacing w:val="80"/>
        </w:rPr>
        <w:t> </w:t>
      </w:r>
      <w:r>
        <w:rPr/>
        <w:t>показывает,</w:t>
      </w:r>
      <w:r>
        <w:rPr>
          <w:spacing w:val="80"/>
        </w:rPr>
        <w:t> </w:t>
      </w:r>
      <w:r>
        <w:rPr/>
        <w:t>как</w:t>
      </w:r>
    </w:p>
    <w:p>
      <w:pPr>
        <w:pStyle w:val="BodyText"/>
        <w:spacing w:line="247" w:lineRule="auto" w:after="17"/>
        <w:ind w:left="238" w:right="3129"/>
      </w:pPr>
      <w:r>
        <w:rPr/>
        <w:t>палуба легко добавляется, вытесняя линию палубы. Три стадии </w:t>
      </w:r>
      <w:r>
        <w:rPr>
          <w:spacing w:val="-2"/>
        </w:rPr>
        <w:t>процесса:</w:t>
      </w:r>
    </w:p>
    <w:p>
      <w:pPr>
        <w:spacing w:line="240" w:lineRule="auto"/>
        <w:ind w:left="598" w:right="0" w:firstLine="0"/>
        <w:rPr>
          <w:sz w:val="20"/>
        </w:rPr>
      </w:pPr>
      <w:r>
        <w:rPr>
          <w:sz w:val="20"/>
        </w:rPr>
        <w:drawing>
          <wp:inline distT="0" distB="0" distL="0" distR="0">
            <wp:extent cx="164579" cy="15544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51" cstate="print"/>
                    <a:stretch>
                      <a:fillRect/>
                    </a:stretch>
                  </pic:blipFill>
                  <pic:spPr>
                    <a:xfrm>
                      <a:off x="0" y="0"/>
                      <a:ext cx="164579" cy="155448"/>
                    </a:xfrm>
                    <a:prstGeom prst="rect">
                      <a:avLst/>
                    </a:prstGeom>
                  </pic:spPr>
                </pic:pic>
              </a:graphicData>
            </a:graphic>
          </wp:inline>
        </w:drawing>
      </w:r>
      <w:r>
        <w:rPr>
          <w:sz w:val="20"/>
        </w:rPr>
      </w:r>
    </w:p>
    <w:p>
      <w:pPr>
        <w:spacing w:after="0" w:line="240" w:lineRule="auto"/>
        <w:rPr>
          <w:sz w:val="20"/>
        </w:rPr>
        <w:sectPr>
          <w:pgSz w:w="11910" w:h="16840"/>
          <w:pgMar w:header="1411" w:footer="1477" w:top="1700" w:bottom="1660" w:left="1417" w:right="566"/>
        </w:sectPr>
      </w:pPr>
    </w:p>
    <w:p>
      <w:pPr>
        <w:pStyle w:val="BodyText"/>
        <w:spacing w:line="244" w:lineRule="auto"/>
        <w:ind w:left="939" w:right="2"/>
      </w:pPr>
      <w:r>
        <w:rPr/>
        <w:t>Выберите граничные ребра, которые должны быть вытеснены. Выберите опцию </w:t>
      </w:r>
      <w:r>
        <w:rPr>
          <w:i/>
        </w:rPr>
        <w:t>Вытеc</w:t>
      </w:r>
      <w:r>
        <w:rPr>
          <w:i/>
          <w:smallCaps/>
        </w:rPr>
        <w:t>h</w:t>
      </w:r>
      <w:r>
        <w:rPr>
          <w:i/>
          <w:smallCaps w:val="0"/>
        </w:rPr>
        <w:t>е</w:t>
      </w:r>
      <w:r>
        <w:rPr>
          <w:i/>
          <w:smallCaps/>
        </w:rPr>
        <w:t>h</w:t>
      </w:r>
      <w:r>
        <w:rPr>
          <w:i/>
          <w:smallCaps w:val="0"/>
        </w:rPr>
        <w:t>uе </w:t>
      </w:r>
      <w:r>
        <w:rPr>
          <w:smallCaps w:val="0"/>
        </w:rPr>
        <w:t>края из меню. Диалог появляется, в котором указывается направление вытеснения.</w:t>
      </w:r>
      <w:r>
        <w:rPr>
          <w:smallCaps w:val="0"/>
          <w:spacing w:val="61"/>
        </w:rPr>
        <w:t> </w:t>
      </w:r>
      <w:r>
        <w:rPr>
          <w:smallCaps w:val="0"/>
        </w:rPr>
        <w:t>В</w:t>
      </w:r>
      <w:r>
        <w:rPr>
          <w:smallCaps w:val="0"/>
          <w:spacing w:val="59"/>
        </w:rPr>
        <w:t> </w:t>
      </w:r>
      <w:r>
        <w:rPr>
          <w:smallCaps w:val="0"/>
        </w:rPr>
        <w:t>данном</w:t>
      </w:r>
      <w:r>
        <w:rPr>
          <w:smallCaps w:val="0"/>
          <w:spacing w:val="60"/>
        </w:rPr>
        <w:t> </w:t>
      </w:r>
      <w:r>
        <w:rPr>
          <w:smallCaps w:val="0"/>
        </w:rPr>
        <w:t>случае</w:t>
      </w:r>
      <w:r>
        <w:rPr>
          <w:smallCaps w:val="0"/>
          <w:spacing w:val="58"/>
        </w:rPr>
        <w:t> </w:t>
      </w:r>
      <w:r>
        <w:rPr>
          <w:smallCaps w:val="0"/>
        </w:rPr>
        <w:t>направление</w:t>
      </w:r>
      <w:r>
        <w:rPr>
          <w:smallCaps w:val="0"/>
          <w:spacing w:val="58"/>
        </w:rPr>
        <w:t> </w:t>
      </w:r>
      <w:r>
        <w:rPr>
          <w:smallCaps w:val="0"/>
          <w:spacing w:val="-2"/>
        </w:rPr>
        <w:t>вытеснения</w:t>
      </w:r>
    </w:p>
    <w:p>
      <w:pPr>
        <w:pStyle w:val="BodyText"/>
        <w:spacing w:line="247" w:lineRule="auto"/>
        <w:ind w:left="939" w:right="6"/>
      </w:pPr>
      <w:r>
        <w:rPr/>
        <w:t>0.0 в продольном направлении, -2.25 в поперечном направлении и 0.02 вверх.</w:t>
      </w:r>
    </w:p>
    <w:p>
      <w:pPr>
        <w:pStyle w:val="BodyText"/>
        <w:spacing w:line="247" w:lineRule="auto"/>
        <w:ind w:left="939" w:hanging="351"/>
      </w:pPr>
      <w:r>
        <w:rPr/>
        <w:drawing>
          <wp:inline distT="0" distB="0" distL="0" distR="0">
            <wp:extent cx="155447" cy="14629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51" cstate="print"/>
                    <a:stretch>
                      <a:fillRect/>
                    </a:stretch>
                  </pic:blipFill>
                  <pic:spPr>
                    <a:xfrm>
                      <a:off x="0" y="0"/>
                      <a:ext cx="155447" cy="146291"/>
                    </a:xfrm>
                    <a:prstGeom prst="rect">
                      <a:avLst/>
                    </a:prstGeom>
                  </pic:spPr>
                </pic:pic>
              </a:graphicData>
            </a:graphic>
          </wp:inline>
        </w:drawing>
      </w:r>
      <w:r>
        <w:rPr/>
      </w:r>
      <w:r>
        <w:rPr>
          <w:rFonts w:ascii="Times New Roman" w:hAnsi="Times New Roman"/>
          <w:sz w:val="20"/>
        </w:rPr>
        <w:t> </w:t>
      </w:r>
      <w:r>
        <w:rPr/>
        <w:t>Края вытеснены в указанном направлении. Новые грани созданы и добавлены к активному в настоящее время слою. (См. 10.1 Общей информации об слоях)</w:t>
      </w:r>
    </w:p>
    <w:p>
      <w:pPr>
        <w:pStyle w:val="BodyText"/>
        <w:spacing w:line="247" w:lineRule="auto"/>
        <w:ind w:left="939" w:right="4" w:hanging="351"/>
      </w:pPr>
      <w:r>
        <w:rPr/>
        <w:drawing>
          <wp:inline distT="0" distB="0" distL="0" distR="0">
            <wp:extent cx="155447" cy="14933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51" cstate="print"/>
                    <a:stretch>
                      <a:fillRect/>
                    </a:stretch>
                  </pic:blipFill>
                  <pic:spPr>
                    <a:xfrm>
                      <a:off x="0" y="0"/>
                      <a:ext cx="155447" cy="149339"/>
                    </a:xfrm>
                    <a:prstGeom prst="rect">
                      <a:avLst/>
                    </a:prstGeom>
                  </pic:spPr>
                </pic:pic>
              </a:graphicData>
            </a:graphic>
          </wp:inline>
        </w:drawing>
      </w:r>
      <w:r>
        <w:rPr/>
      </w:r>
      <w:r>
        <w:rPr>
          <w:rFonts w:ascii="Times New Roman" w:hAnsi="Times New Roman"/>
          <w:spacing w:val="40"/>
          <w:sz w:val="20"/>
        </w:rPr>
        <w:t> </w:t>
      </w:r>
      <w:r>
        <w:rPr/>
        <w:t>Новые созданные точки перемещены к средней линии, и палуба закончена.</w:t>
      </w:r>
    </w:p>
    <w:p>
      <w:pPr>
        <w:pStyle w:val="BodyText"/>
        <w:spacing w:before="215"/>
        <w:jc w:val="left"/>
      </w:pPr>
    </w:p>
    <w:p>
      <w:pPr>
        <w:pStyle w:val="Heading4"/>
        <w:numPr>
          <w:ilvl w:val="1"/>
          <w:numId w:val="14"/>
        </w:numPr>
        <w:tabs>
          <w:tab w:pos="653" w:val="left" w:leader="none"/>
        </w:tabs>
        <w:spacing w:line="240" w:lineRule="auto" w:before="0" w:after="0"/>
        <w:ind w:left="653" w:right="0" w:hanging="415"/>
        <w:jc w:val="both"/>
      </w:pPr>
      <w:r>
        <w:rPr/>
        <w:drawing>
          <wp:anchor distT="0" distB="0" distL="0" distR="0" allowOverlap="1" layoutInCell="1" locked="0" behindDoc="0" simplePos="0" relativeHeight="15742464">
            <wp:simplePos x="0" y="0"/>
            <wp:positionH relativeFrom="page">
              <wp:posOffset>4654283</wp:posOffset>
            </wp:positionH>
            <wp:positionV relativeFrom="paragraph">
              <wp:posOffset>124848</wp:posOffset>
            </wp:positionV>
            <wp:extent cx="2346960" cy="2548128"/>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52" cstate="print"/>
                    <a:stretch>
                      <a:fillRect/>
                    </a:stretch>
                  </pic:blipFill>
                  <pic:spPr>
                    <a:xfrm>
                      <a:off x="0" y="0"/>
                      <a:ext cx="2346960" cy="2548128"/>
                    </a:xfrm>
                    <a:prstGeom prst="rect">
                      <a:avLst/>
                    </a:prstGeom>
                  </pic:spPr>
                </pic:pic>
              </a:graphicData>
            </a:graphic>
          </wp:anchor>
        </w:drawing>
      </w:r>
      <w:bookmarkStart w:name="_TOC_250061" w:id="49"/>
      <w:bookmarkEnd w:id="49"/>
      <w:r>
        <w:rPr>
          <w:spacing w:val="-2"/>
        </w:rPr>
        <w:t>Разбиение.</w:t>
      </w:r>
    </w:p>
    <w:p>
      <w:pPr>
        <w:pStyle w:val="BodyText"/>
        <w:spacing w:line="244" w:lineRule="auto" w:before="19"/>
        <w:ind w:left="238" w:right="1051" w:firstLine="700"/>
      </w:pPr>
      <w:r>
        <w:rPr/>
        <w:t>Выбранные ребра разделяются на два, встав-ляя новую точку посередине. После операции</w:t>
      </w:r>
      <w:r>
        <w:rPr>
          <w:spacing w:val="80"/>
        </w:rPr>
        <w:t> </w:t>
      </w:r>
      <w:r>
        <w:rPr/>
        <w:t>выбраны все недавно созданные точки. Это удобно, если новые ребра должны быть вставлены. В этом случае несколько ребер могут быть выбраны и разделены на две части. Все выбранные точки, принадлежащие той же самой грани, могут быть тогда разбиты, вставляя новое ребро. (см. 7.4 Вставки). Изображение справа показывает два выбранных</w:t>
      </w:r>
      <w:r>
        <w:rPr>
          <w:spacing w:val="80"/>
          <w:w w:val="150"/>
        </w:rPr>
        <w:t> </w:t>
      </w:r>
      <w:r>
        <w:rPr/>
        <w:t>ребра до и после разбиения. Заметьте, что при этом создана грань, состоящая из 6 точек. Две выбранные точки должны предварительно быть подключены,</w:t>
      </w:r>
      <w:r>
        <w:rPr>
          <w:spacing w:val="40"/>
        </w:rPr>
        <w:t> </w:t>
      </w:r>
      <w:r>
        <w:rPr/>
        <w:t>таким образом, разбивая грань на две регулярные грани. Это гарантирует более регулярную структуру и более гладкую поверхность. (см. также 1.6 Рекомен-дации к моделированию подразбиения).</w:t>
      </w:r>
    </w:p>
    <w:p>
      <w:pPr>
        <w:pStyle w:val="BodyText"/>
        <w:jc w:val="left"/>
        <w:rPr>
          <w:sz w:val="19"/>
        </w:rPr>
      </w:pPr>
      <w:r>
        <w:rPr/>
        <w:br w:type="column"/>
      </w:r>
      <w:r>
        <w:rPr>
          <w:sz w:val="19"/>
        </w:rPr>
      </w: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jc w:val="left"/>
        <w:rPr>
          <w:sz w:val="19"/>
        </w:rPr>
      </w:pPr>
    </w:p>
    <w:p>
      <w:pPr>
        <w:pStyle w:val="BodyText"/>
        <w:spacing w:before="146"/>
        <w:jc w:val="left"/>
        <w:rPr>
          <w:sz w:val="19"/>
        </w:rPr>
      </w:pPr>
    </w:p>
    <w:p>
      <w:pPr>
        <w:spacing w:before="1"/>
        <w:ind w:left="1110" w:right="0" w:firstLine="0"/>
        <w:jc w:val="left"/>
        <w:rPr>
          <w:i/>
          <w:sz w:val="19"/>
        </w:rPr>
      </w:pPr>
      <w:r>
        <w:rPr>
          <w:i/>
          <w:spacing w:val="-2"/>
          <w:sz w:val="19"/>
        </w:rPr>
        <w:t>Pucy</w:t>
      </w:r>
      <w:r>
        <w:rPr>
          <w:i/>
          <w:smallCaps/>
          <w:spacing w:val="-2"/>
          <w:sz w:val="19"/>
        </w:rPr>
        <w:t>hok</w:t>
      </w:r>
      <w:r>
        <w:rPr>
          <w:i/>
          <w:smallCaps w:val="0"/>
          <w:spacing w:val="-6"/>
          <w:sz w:val="19"/>
        </w:rPr>
        <w:t> </w:t>
      </w:r>
      <w:r>
        <w:rPr>
          <w:i/>
          <w:smallCaps w:val="0"/>
          <w:spacing w:val="-5"/>
          <w:sz w:val="19"/>
        </w:rPr>
        <w:t>14</w:t>
      </w: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jc w:val="left"/>
        <w:rPr>
          <w:i/>
          <w:sz w:val="19"/>
        </w:rPr>
      </w:pPr>
    </w:p>
    <w:p>
      <w:pPr>
        <w:pStyle w:val="BodyText"/>
        <w:spacing w:before="135"/>
        <w:jc w:val="left"/>
        <w:rPr>
          <w:i/>
          <w:sz w:val="19"/>
        </w:rPr>
      </w:pPr>
    </w:p>
    <w:p>
      <w:pPr>
        <w:spacing w:before="0"/>
        <w:ind w:left="409" w:right="0" w:firstLine="0"/>
        <w:jc w:val="left"/>
        <w:rPr>
          <w:i/>
          <w:sz w:val="19"/>
        </w:rPr>
      </w:pPr>
      <w:r>
        <w:rPr>
          <w:i/>
          <w:spacing w:val="-2"/>
          <w:sz w:val="19"/>
        </w:rPr>
        <w:t>Pucy</w:t>
      </w:r>
      <w:r>
        <w:rPr>
          <w:i/>
          <w:smallCaps/>
          <w:spacing w:val="-2"/>
          <w:sz w:val="19"/>
        </w:rPr>
        <w:t>hok</w:t>
      </w:r>
      <w:r>
        <w:rPr>
          <w:i/>
          <w:smallCaps w:val="0"/>
          <w:spacing w:val="-11"/>
          <w:sz w:val="19"/>
        </w:rPr>
        <w:t> </w:t>
      </w:r>
      <w:r>
        <w:rPr>
          <w:i/>
          <w:smallCaps w:val="0"/>
          <w:spacing w:val="-5"/>
          <w:sz w:val="19"/>
        </w:rPr>
        <w:t>15</w:t>
      </w:r>
    </w:p>
    <w:p>
      <w:pPr>
        <w:spacing w:after="0"/>
        <w:jc w:val="left"/>
        <w:rPr>
          <w:i/>
          <w:sz w:val="19"/>
        </w:rPr>
        <w:sectPr>
          <w:type w:val="continuous"/>
          <w:pgSz w:w="11910" w:h="16840"/>
          <w:pgMar w:header="1411" w:footer="1477" w:top="1920" w:bottom="280" w:left="1417" w:right="566"/>
          <w:cols w:num="2" w:equalWidth="0">
            <w:col w:w="6798" w:space="40"/>
            <w:col w:w="3089"/>
          </w:cols>
        </w:sectPr>
      </w:pPr>
    </w:p>
    <w:p>
      <w:pPr>
        <w:pStyle w:val="BodyText"/>
        <w:spacing w:before="162"/>
        <w:jc w:val="left"/>
        <w:rPr>
          <w:i/>
          <w:sz w:val="25"/>
        </w:rPr>
      </w:pPr>
    </w:p>
    <w:p>
      <w:pPr>
        <w:pStyle w:val="Heading4"/>
        <w:numPr>
          <w:ilvl w:val="1"/>
          <w:numId w:val="14"/>
        </w:numPr>
        <w:tabs>
          <w:tab w:pos="653" w:val="left" w:leader="none"/>
        </w:tabs>
        <w:spacing w:line="240" w:lineRule="auto" w:before="0" w:after="0"/>
        <w:ind w:left="653" w:right="0" w:hanging="415"/>
        <w:jc w:val="both"/>
      </w:pPr>
      <w:bookmarkStart w:name="_TOC_250060" w:id="50"/>
      <w:bookmarkEnd w:id="50"/>
      <w:r>
        <w:rPr>
          <w:spacing w:val="-2"/>
        </w:rPr>
        <w:t>Коллапс.</w:t>
      </w:r>
    </w:p>
    <w:p>
      <w:pPr>
        <w:pStyle w:val="BodyText"/>
        <w:spacing w:line="244" w:lineRule="auto" w:before="14"/>
        <w:ind w:left="238" w:right="250" w:firstLine="700"/>
      </w:pPr>
      <w:r>
        <w:rPr/>
        <w:t>Свертывание</w:t>
      </w:r>
      <w:r>
        <w:rPr>
          <w:spacing w:val="24"/>
        </w:rPr>
        <w:t> </w:t>
      </w:r>
      <w:r>
        <w:rPr/>
        <w:t>(коллапс)</w:t>
      </w:r>
      <w:r>
        <w:rPr>
          <w:spacing w:val="26"/>
        </w:rPr>
        <w:t> </w:t>
      </w:r>
      <w:r>
        <w:rPr/>
        <w:t>ребер</w:t>
      </w:r>
      <w:r>
        <w:rPr>
          <w:spacing w:val="32"/>
        </w:rPr>
        <w:t> </w:t>
      </w:r>
      <w:r>
        <w:rPr/>
        <w:t>удаляет</w:t>
      </w:r>
      <w:r>
        <w:rPr>
          <w:spacing w:val="28"/>
        </w:rPr>
        <w:t> </w:t>
      </w:r>
      <w:r>
        <w:rPr/>
        <w:t>ребро</w:t>
      </w:r>
      <w:r>
        <w:rPr>
          <w:spacing w:val="22"/>
        </w:rPr>
        <w:t> </w:t>
      </w:r>
      <w:r>
        <w:rPr/>
        <w:t>и</w:t>
      </w:r>
      <w:r>
        <w:rPr>
          <w:spacing w:val="31"/>
        </w:rPr>
        <w:t> </w:t>
      </w:r>
      <w:r>
        <w:rPr/>
        <w:t>объединяет</w:t>
      </w:r>
      <w:r>
        <w:rPr>
          <w:spacing w:val="33"/>
        </w:rPr>
        <w:t> </w:t>
      </w:r>
      <w:r>
        <w:rPr/>
        <w:t>две</w:t>
      </w:r>
      <w:r>
        <w:rPr>
          <w:spacing w:val="31"/>
        </w:rPr>
        <w:t> </w:t>
      </w:r>
      <w:r>
        <w:rPr/>
        <w:t>прикрепленных</w:t>
      </w:r>
      <w:r>
        <w:rPr>
          <w:spacing w:val="29"/>
        </w:rPr>
        <w:t> </w:t>
      </w:r>
      <w:r>
        <w:rPr/>
        <w:t>грани в одну новою грань. Свертка ребра выполняется,</w:t>
      </w:r>
      <w:r>
        <w:rPr>
          <w:spacing w:val="40"/>
        </w:rPr>
        <w:t> </w:t>
      </w:r>
      <w:r>
        <w:rPr/>
        <w:t>если</w:t>
      </w:r>
      <w:r>
        <w:rPr>
          <w:spacing w:val="40"/>
        </w:rPr>
        <w:t> </w:t>
      </w:r>
      <w:r>
        <w:rPr/>
        <w:t>выбранное ребро не</w:t>
      </w:r>
      <w:r>
        <w:rPr>
          <w:spacing w:val="40"/>
        </w:rPr>
        <w:t> </w:t>
      </w:r>
      <w:r>
        <w:rPr/>
        <w:t>граничное. Пример справа показывает, как несколько ребер удалены в одном проходе. Только две точки на</w:t>
      </w:r>
      <w:r>
        <w:rPr>
          <w:spacing w:val="32"/>
        </w:rPr>
        <w:t> </w:t>
      </w:r>
      <w:r>
        <w:rPr/>
        <w:t>граничных</w:t>
      </w:r>
      <w:r>
        <w:rPr>
          <w:spacing w:val="24"/>
        </w:rPr>
        <w:t> </w:t>
      </w:r>
      <w:r>
        <w:rPr/>
        <w:t>ребрах</w:t>
      </w:r>
      <w:r>
        <w:rPr>
          <w:spacing w:val="24"/>
        </w:rPr>
        <w:t> </w:t>
      </w:r>
      <w:r>
        <w:rPr/>
        <w:t>остаются.</w:t>
      </w:r>
      <w:r>
        <w:rPr>
          <w:spacing w:val="24"/>
        </w:rPr>
        <w:t> </w:t>
      </w:r>
      <w:r>
        <w:rPr/>
        <w:t>Они</w:t>
      </w:r>
      <w:r>
        <w:rPr>
          <w:spacing w:val="32"/>
        </w:rPr>
        <w:t> </w:t>
      </w:r>
      <w:r>
        <w:rPr/>
        <w:t>могут</w:t>
      </w:r>
      <w:r>
        <w:rPr>
          <w:spacing w:val="34"/>
        </w:rPr>
        <w:t> </w:t>
      </w:r>
      <w:r>
        <w:rPr/>
        <w:t>быть</w:t>
      </w:r>
      <w:r>
        <w:rPr>
          <w:spacing w:val="30"/>
        </w:rPr>
        <w:t> </w:t>
      </w:r>
      <w:r>
        <w:rPr/>
        <w:t>сокращены,</w:t>
      </w:r>
      <w:r>
        <w:rPr>
          <w:spacing w:val="24"/>
        </w:rPr>
        <w:t> </w:t>
      </w:r>
      <w:r>
        <w:rPr/>
        <w:t>используя</w:t>
      </w:r>
      <w:r>
        <w:rPr>
          <w:spacing w:val="27"/>
        </w:rPr>
        <w:t> </w:t>
      </w:r>
      <w:r>
        <w:rPr/>
        <w:t>опцию</w:t>
      </w:r>
      <w:r>
        <w:rPr>
          <w:spacing w:val="36"/>
        </w:rPr>
        <w:t> </w:t>
      </w:r>
      <w:r>
        <w:rPr>
          <w:color w:val="0000FF"/>
          <w:u w:val="single" w:color="0000FF"/>
        </w:rPr>
        <w:t>коллапс</w:t>
      </w:r>
      <w:r>
        <w:rPr>
          <w:color w:val="0000FF"/>
          <w:spacing w:val="30"/>
          <w:u w:val="single" w:color="0000FF"/>
        </w:rPr>
        <w:t> </w:t>
      </w:r>
      <w:r>
        <w:rPr>
          <w:color w:val="0000FF"/>
          <w:u w:val="single" w:color="0000FF"/>
        </w:rPr>
        <w:t>точки</w:t>
      </w:r>
      <w:r>
        <w:rPr>
          <w:color w:val="0000FF"/>
        </w:rPr>
        <w:t> </w:t>
      </w:r>
      <w:r>
        <w:rPr/>
        <w:t>в меню.</w:t>
      </w:r>
    </w:p>
    <w:p>
      <w:pPr>
        <w:pStyle w:val="BodyText"/>
        <w:spacing w:after="0" w:line="244" w:lineRule="auto"/>
        <w:sectPr>
          <w:type w:val="continuous"/>
          <w:pgSz w:w="11910" w:h="16840"/>
          <w:pgMar w:header="1411" w:footer="1477" w:top="1920" w:bottom="280" w:left="1417" w:right="566"/>
        </w:sectPr>
      </w:pPr>
    </w:p>
    <w:p>
      <w:pPr>
        <w:pStyle w:val="BodyText"/>
        <w:jc w:val="left"/>
        <w:rPr>
          <w:sz w:val="20"/>
        </w:rPr>
      </w:pPr>
    </w:p>
    <w:p>
      <w:pPr>
        <w:pStyle w:val="BodyText"/>
        <w:spacing w:before="61"/>
        <w:jc w:val="left"/>
        <w:rPr>
          <w:sz w:val="20"/>
        </w:rPr>
      </w:pPr>
    </w:p>
    <w:p>
      <w:pPr>
        <w:pStyle w:val="BodyText"/>
        <w:spacing w:after="0"/>
        <w:jc w:val="left"/>
        <w:rPr>
          <w:sz w:val="20"/>
        </w:rPr>
        <w:sectPr>
          <w:pgSz w:w="11910" w:h="16840"/>
          <w:pgMar w:header="1411" w:footer="1477" w:top="1700" w:bottom="1660" w:left="1417" w:right="566"/>
        </w:sectPr>
      </w:pPr>
    </w:p>
    <w:p>
      <w:pPr>
        <w:pStyle w:val="Heading4"/>
        <w:numPr>
          <w:ilvl w:val="1"/>
          <w:numId w:val="14"/>
        </w:numPr>
        <w:tabs>
          <w:tab w:pos="653" w:val="left" w:leader="none"/>
        </w:tabs>
        <w:spacing w:line="240" w:lineRule="auto" w:before="94" w:after="0"/>
        <w:ind w:left="653" w:right="0" w:hanging="415"/>
        <w:jc w:val="both"/>
      </w:pPr>
      <w:r>
        <w:rPr>
          <w:spacing w:val="-2"/>
        </w:rPr>
        <w:t>Вставка.</w:t>
      </w:r>
    </w:p>
    <w:p>
      <w:pPr>
        <w:pStyle w:val="BodyText"/>
        <w:spacing w:line="244" w:lineRule="auto" w:before="14"/>
        <w:ind w:left="238" w:firstLine="700"/>
      </w:pPr>
      <w:r>
        <w:rPr/>
        <w:t>Грань вставкой ребра может быть разбита на две новых грани. Чтобы сделать это, по крайней мере две точки должны быть выбраны. Обе точки должны принадлежать той же самой грани, и никакому ребру не позволяют уже находиться между этими двумя точками. Чтобы гарантировать получение качественной поверх-ности,</w:t>
      </w:r>
      <w:r>
        <w:rPr>
          <w:spacing w:val="40"/>
        </w:rPr>
        <w:t> </w:t>
      </w:r>
      <w:r>
        <w:rPr/>
        <w:t>рекомендуется</w:t>
      </w:r>
      <w:r>
        <w:rPr>
          <w:spacing w:val="40"/>
        </w:rPr>
        <w:t> </w:t>
      </w:r>
      <w:r>
        <w:rPr/>
        <w:t>расширить</w:t>
      </w:r>
      <w:r>
        <w:rPr>
          <w:spacing w:val="40"/>
        </w:rPr>
        <w:t> </w:t>
      </w:r>
      <w:r>
        <w:rPr/>
        <w:t>вставленные</w:t>
      </w:r>
      <w:r>
        <w:rPr>
          <w:spacing w:val="40"/>
        </w:rPr>
        <w:t> </w:t>
      </w:r>
      <w:r>
        <w:rPr/>
        <w:t>ребра (как указано справа) к линии слома или к граничному ребру если это возможно.</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229"/>
        <w:jc w:val="left"/>
      </w:pPr>
    </w:p>
    <w:p>
      <w:pPr>
        <w:pStyle w:val="Heading4"/>
        <w:numPr>
          <w:ilvl w:val="1"/>
          <w:numId w:val="14"/>
        </w:numPr>
        <w:tabs>
          <w:tab w:pos="655" w:val="left" w:leader="none"/>
        </w:tabs>
        <w:spacing w:line="240" w:lineRule="auto" w:before="0" w:after="0"/>
        <w:ind w:left="655" w:right="0" w:hanging="417"/>
        <w:jc w:val="both"/>
      </w:pPr>
      <w:r>
        <w:rPr/>
        <w:t>Линии</w:t>
      </w:r>
      <w:r>
        <w:rPr>
          <w:spacing w:val="7"/>
        </w:rPr>
        <w:t> </w:t>
      </w:r>
      <w:r>
        <w:rPr>
          <w:spacing w:val="-2"/>
        </w:rPr>
        <w:t>слома.</w:t>
      </w:r>
    </w:p>
    <w:p>
      <w:pPr>
        <w:pStyle w:val="BodyText"/>
        <w:jc w:val="left"/>
        <w:rPr>
          <w:b/>
          <w:sz w:val="20"/>
        </w:rPr>
      </w:pPr>
      <w:r>
        <w:rPr/>
        <w:br w:type="column"/>
      </w:r>
      <w:r>
        <w:rPr>
          <w:b/>
          <w:sz w:val="20"/>
        </w:rPr>
      </w:r>
    </w:p>
    <w:p>
      <w:pPr>
        <w:pStyle w:val="BodyText"/>
        <w:spacing w:before="41"/>
        <w:jc w:val="left"/>
        <w:rPr>
          <w:b/>
          <w:sz w:val="20"/>
        </w:rPr>
      </w:pPr>
      <w:r>
        <w:rPr>
          <w:b/>
          <w:sz w:val="20"/>
        </w:rPr>
        <w:drawing>
          <wp:anchor distT="0" distB="0" distL="0" distR="0" allowOverlap="1" layoutInCell="1" locked="0" behindDoc="1" simplePos="0" relativeHeight="487602176">
            <wp:simplePos x="0" y="0"/>
            <wp:positionH relativeFrom="page">
              <wp:posOffset>4803647</wp:posOffset>
            </wp:positionH>
            <wp:positionV relativeFrom="paragraph">
              <wp:posOffset>187461</wp:posOffset>
            </wp:positionV>
            <wp:extent cx="2224583" cy="2403538"/>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53" cstate="print"/>
                    <a:stretch>
                      <a:fillRect/>
                    </a:stretch>
                  </pic:blipFill>
                  <pic:spPr>
                    <a:xfrm>
                      <a:off x="0" y="0"/>
                      <a:ext cx="2224583" cy="2403538"/>
                    </a:xfrm>
                    <a:prstGeom prst="rect">
                      <a:avLst/>
                    </a:prstGeom>
                  </pic:spPr>
                </pic:pic>
              </a:graphicData>
            </a:graphic>
          </wp:anchor>
        </w:drawing>
      </w:r>
    </w:p>
    <w:p>
      <w:pPr>
        <w:spacing w:before="0"/>
        <w:ind w:left="1228" w:right="0" w:firstLine="0"/>
        <w:jc w:val="left"/>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16</w:t>
      </w:r>
    </w:p>
    <w:p>
      <w:pPr>
        <w:spacing w:after="0"/>
        <w:jc w:val="left"/>
        <w:rPr>
          <w:i/>
          <w:sz w:val="21"/>
        </w:rPr>
        <w:sectPr>
          <w:type w:val="continuous"/>
          <w:pgSz w:w="11910" w:h="16840"/>
          <w:pgMar w:header="1411" w:footer="1477" w:top="1920" w:bottom="280" w:left="1417" w:right="566"/>
          <w:cols w:num="2" w:equalWidth="0">
            <w:col w:w="5979" w:space="40"/>
            <w:col w:w="3908"/>
          </w:cols>
        </w:sectPr>
      </w:pPr>
    </w:p>
    <w:p>
      <w:pPr>
        <w:pStyle w:val="BodyText"/>
        <w:spacing w:line="244" w:lineRule="auto" w:before="10"/>
        <w:ind w:left="238" w:right="250" w:firstLine="700"/>
      </w:pPr>
      <w:r>
        <w:rPr/>
        <w:drawing>
          <wp:anchor distT="0" distB="0" distL="0" distR="0" allowOverlap="1" layoutInCell="1" locked="0" behindDoc="1" simplePos="0" relativeHeight="487602688">
            <wp:simplePos x="0" y="0"/>
            <wp:positionH relativeFrom="page">
              <wp:posOffset>1243583</wp:posOffset>
            </wp:positionH>
            <wp:positionV relativeFrom="paragraph">
              <wp:posOffset>1125109</wp:posOffset>
            </wp:positionV>
            <wp:extent cx="5539203" cy="2391727"/>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54" cstate="print"/>
                    <a:stretch>
                      <a:fillRect/>
                    </a:stretch>
                  </pic:blipFill>
                  <pic:spPr>
                    <a:xfrm>
                      <a:off x="0" y="0"/>
                      <a:ext cx="5539203" cy="2391727"/>
                    </a:xfrm>
                    <a:prstGeom prst="rect">
                      <a:avLst/>
                    </a:prstGeom>
                  </pic:spPr>
                </pic:pic>
              </a:graphicData>
            </a:graphic>
          </wp:anchor>
        </w:drawing>
      </w:r>
      <w:r>
        <w:rPr/>
        <w:t>Установка выбранных ребер как ребра линии слома позволяет пользователю</w:t>
      </w:r>
      <w:r>
        <w:rPr>
          <w:spacing w:val="80"/>
        </w:rPr>
        <w:t> </w:t>
      </w:r>
      <w:r>
        <w:rPr/>
        <w:t>добавлять линии слома</w:t>
      </w:r>
      <w:r>
        <w:rPr>
          <w:spacing w:val="40"/>
        </w:rPr>
        <w:t> </w:t>
      </w:r>
      <w:r>
        <w:rPr/>
        <w:t>к</w:t>
      </w:r>
      <w:r>
        <w:rPr>
          <w:spacing w:val="40"/>
        </w:rPr>
        <w:t> </w:t>
      </w:r>
      <w:r>
        <w:rPr/>
        <w:t>оболочке. Свойство</w:t>
      </w:r>
      <w:r>
        <w:rPr>
          <w:spacing w:val="40"/>
        </w:rPr>
        <w:t> </w:t>
      </w:r>
      <w:r>
        <w:rPr/>
        <w:t>граничных ребер как</w:t>
      </w:r>
      <w:r>
        <w:rPr>
          <w:spacing w:val="40"/>
        </w:rPr>
        <w:t> </w:t>
      </w:r>
      <w:r>
        <w:rPr/>
        <w:t>линий слома</w:t>
      </w:r>
      <w:r>
        <w:rPr>
          <w:spacing w:val="40"/>
        </w:rPr>
        <w:t> </w:t>
      </w:r>
      <w:r>
        <w:rPr/>
        <w:t>не может быть</w:t>
      </w:r>
      <w:r>
        <w:rPr>
          <w:spacing w:val="40"/>
        </w:rPr>
        <w:t> </w:t>
      </w:r>
      <w:r>
        <w:rPr/>
        <w:t>изменено.</w:t>
      </w:r>
      <w:r>
        <w:rPr>
          <w:spacing w:val="40"/>
        </w:rPr>
        <w:t> </w:t>
      </w:r>
      <w:r>
        <w:rPr/>
        <w:t>FREE!ship</w:t>
      </w:r>
      <w:r>
        <w:rPr>
          <w:spacing w:val="40"/>
        </w:rPr>
        <w:t> </w:t>
      </w:r>
      <w:r>
        <w:rPr/>
        <w:t>обрабатывает</w:t>
      </w:r>
      <w:r>
        <w:rPr>
          <w:spacing w:val="40"/>
        </w:rPr>
        <w:t> </w:t>
      </w:r>
      <w:r>
        <w:rPr/>
        <w:t>все</w:t>
      </w:r>
      <w:r>
        <w:rPr>
          <w:spacing w:val="40"/>
        </w:rPr>
        <w:t> </w:t>
      </w:r>
      <w:r>
        <w:rPr/>
        <w:t>граничные</w:t>
      </w:r>
      <w:r>
        <w:rPr>
          <w:spacing w:val="40"/>
        </w:rPr>
        <w:t> </w:t>
      </w:r>
      <w:r>
        <w:rPr/>
        <w:t>ребра</w:t>
      </w:r>
      <w:r>
        <w:rPr>
          <w:spacing w:val="40"/>
        </w:rPr>
        <w:t> </w:t>
      </w:r>
      <w:r>
        <w:rPr/>
        <w:t>по</w:t>
      </w:r>
      <w:r>
        <w:rPr>
          <w:spacing w:val="40"/>
        </w:rPr>
        <w:t> </w:t>
      </w:r>
      <w:r>
        <w:rPr/>
        <w:t>умолчанию</w:t>
      </w:r>
      <w:r>
        <w:rPr>
          <w:spacing w:val="40"/>
        </w:rPr>
        <w:t> </w:t>
      </w:r>
      <w:r>
        <w:rPr/>
        <w:t>как края складки. Изображение ниже показывает, как создается линия слома. Слева видна модель без линии</w:t>
      </w:r>
      <w:r>
        <w:rPr>
          <w:spacing w:val="40"/>
        </w:rPr>
        <w:t> </w:t>
      </w:r>
      <w:r>
        <w:rPr/>
        <w:t>слома.</w:t>
      </w:r>
      <w:r>
        <w:rPr>
          <w:spacing w:val="40"/>
        </w:rPr>
        <w:t> </w:t>
      </w:r>
      <w:r>
        <w:rPr/>
        <w:t>Справа</w:t>
      </w:r>
      <w:r>
        <w:rPr>
          <w:spacing w:val="40"/>
        </w:rPr>
        <w:t> </w:t>
      </w:r>
      <w:r>
        <w:rPr/>
        <w:t>яхта</w:t>
      </w:r>
      <w:r>
        <w:rPr>
          <w:spacing w:val="40"/>
        </w:rPr>
        <w:t> </w:t>
      </w:r>
      <w:r>
        <w:rPr/>
        <w:t>изображена</w:t>
      </w:r>
      <w:r>
        <w:rPr>
          <w:spacing w:val="40"/>
        </w:rPr>
        <w:t> </w:t>
      </w:r>
      <w:r>
        <w:rPr/>
        <w:t>с</w:t>
      </w:r>
      <w:r>
        <w:rPr>
          <w:spacing w:val="40"/>
        </w:rPr>
        <w:t> </w:t>
      </w:r>
      <w:r>
        <w:rPr/>
        <w:t>новой</w:t>
      </w:r>
      <w:r>
        <w:rPr>
          <w:spacing w:val="40"/>
        </w:rPr>
        <w:t> </w:t>
      </w:r>
      <w:r>
        <w:rPr/>
        <w:t>линией</w:t>
      </w:r>
      <w:r>
        <w:rPr>
          <w:spacing w:val="40"/>
        </w:rPr>
        <w:t> </w:t>
      </w:r>
      <w:r>
        <w:rPr/>
        <w:t>слома.</w:t>
      </w:r>
      <w:r>
        <w:rPr>
          <w:spacing w:val="40"/>
        </w:rPr>
        <w:t> </w:t>
      </w:r>
      <w:r>
        <w:rPr/>
        <w:t>В</w:t>
      </w:r>
      <w:r>
        <w:rPr>
          <w:spacing w:val="40"/>
        </w:rPr>
        <w:t> </w:t>
      </w:r>
      <w:r>
        <w:rPr/>
        <w:t>данном</w:t>
      </w:r>
      <w:r>
        <w:rPr>
          <w:spacing w:val="40"/>
        </w:rPr>
        <w:t> </w:t>
      </w:r>
      <w:r>
        <w:rPr/>
        <w:t>примере</w:t>
      </w:r>
      <w:r>
        <w:rPr>
          <w:spacing w:val="40"/>
        </w:rPr>
        <w:t> </w:t>
      </w:r>
      <w:r>
        <w:rPr/>
        <w:t>линия слома проходит вдоль всей длины корпуса. Это не обязательно. Линии слома могут быть в любом месте на поверхности.</w:t>
      </w:r>
    </w:p>
    <w:p>
      <w:pPr>
        <w:pStyle w:val="BodyText"/>
        <w:spacing w:before="38"/>
        <w:jc w:val="left"/>
      </w:pPr>
    </w:p>
    <w:p>
      <w:pPr>
        <w:spacing w:before="0"/>
        <w:ind w:left="1402" w:right="1425" w:firstLine="0"/>
        <w:jc w:val="center"/>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17</w:t>
      </w:r>
    </w:p>
    <w:p>
      <w:pPr>
        <w:spacing w:after="0"/>
        <w:jc w:val="center"/>
        <w:rPr>
          <w:i/>
          <w:sz w:val="21"/>
        </w:rPr>
        <w:sectPr>
          <w:type w:val="continuous"/>
          <w:pgSz w:w="11910" w:h="16840"/>
          <w:pgMar w:header="1411" w:footer="1477" w:top="1920" w:bottom="280" w:left="1417" w:right="566"/>
        </w:sectPr>
      </w:pPr>
    </w:p>
    <w:p>
      <w:pPr>
        <w:pStyle w:val="Heading2"/>
        <w:numPr>
          <w:ilvl w:val="0"/>
          <w:numId w:val="14"/>
        </w:numPr>
        <w:tabs>
          <w:tab w:pos="578" w:val="left" w:leader="none"/>
        </w:tabs>
        <w:spacing w:line="240" w:lineRule="auto" w:before="97" w:after="0"/>
        <w:ind w:left="578" w:right="0" w:hanging="340"/>
        <w:jc w:val="both"/>
      </w:pPr>
      <w:bookmarkStart w:name="_TOC_250059" w:id="51"/>
      <w:r>
        <w:rPr/>
        <w:t>Операции</w:t>
      </w:r>
      <w:r>
        <w:rPr>
          <w:spacing w:val="-6"/>
        </w:rPr>
        <w:t> </w:t>
      </w:r>
      <w:r>
        <w:rPr/>
        <w:t>над</w:t>
      </w:r>
      <w:r>
        <w:rPr>
          <w:spacing w:val="-5"/>
        </w:rPr>
        <w:t> </w:t>
      </w:r>
      <w:bookmarkEnd w:id="51"/>
      <w:r>
        <w:rPr>
          <w:spacing w:val="-2"/>
        </w:rPr>
        <w:t>кривой.</w:t>
      </w:r>
    </w:p>
    <w:p>
      <w:pPr>
        <w:pStyle w:val="Heading4"/>
        <w:numPr>
          <w:ilvl w:val="1"/>
          <w:numId w:val="14"/>
        </w:numPr>
        <w:tabs>
          <w:tab w:pos="654" w:val="left" w:leader="none"/>
        </w:tabs>
        <w:spacing w:line="240" w:lineRule="auto" w:before="3" w:after="0"/>
        <w:ind w:left="654" w:right="0" w:hanging="416"/>
        <w:jc w:val="both"/>
      </w:pPr>
      <w:bookmarkStart w:name="_TOC_250058" w:id="52"/>
      <w:r>
        <w:rPr/>
        <w:t>Кривые</w:t>
      </w:r>
      <w:r>
        <w:rPr>
          <w:spacing w:val="-8"/>
        </w:rPr>
        <w:t> </w:t>
      </w:r>
      <w:r>
        <w:rPr/>
        <w:t>контроля</w:t>
      </w:r>
      <w:r>
        <w:rPr>
          <w:spacing w:val="-4"/>
        </w:rPr>
        <w:t> </w:t>
      </w:r>
      <w:r>
        <w:rPr/>
        <w:t>и</w:t>
      </w:r>
      <w:r>
        <w:rPr>
          <w:spacing w:val="3"/>
        </w:rPr>
        <w:t> </w:t>
      </w:r>
      <w:bookmarkEnd w:id="52"/>
      <w:r>
        <w:rPr>
          <w:spacing w:val="-2"/>
        </w:rPr>
        <w:t>сглаживание.</w:t>
      </w:r>
    </w:p>
    <w:p>
      <w:pPr>
        <w:pStyle w:val="BodyText"/>
        <w:spacing w:line="244" w:lineRule="auto" w:before="14"/>
        <w:ind w:left="238" w:right="245" w:firstLine="700"/>
      </w:pPr>
      <w:r>
        <w:rPr/>
        <w:t>Для лучшего контроля над формой поверхности, могут быть добавлены к модели кривые</w:t>
      </w:r>
      <w:r>
        <w:rPr>
          <w:spacing w:val="40"/>
        </w:rPr>
        <w:t> </w:t>
      </w:r>
      <w:r>
        <w:rPr/>
        <w:t>контроля.</w:t>
      </w:r>
      <w:r>
        <w:rPr>
          <w:spacing w:val="40"/>
        </w:rPr>
        <w:t> </w:t>
      </w:r>
      <w:r>
        <w:rPr/>
        <w:t>Эти</w:t>
      </w:r>
      <w:r>
        <w:rPr>
          <w:spacing w:val="40"/>
        </w:rPr>
        <w:t> </w:t>
      </w:r>
      <w:r>
        <w:rPr/>
        <w:t>кривые</w:t>
      </w:r>
      <w:r>
        <w:rPr>
          <w:spacing w:val="40"/>
        </w:rPr>
        <w:t> </w:t>
      </w:r>
      <w:r>
        <w:rPr/>
        <w:t>проходят</w:t>
      </w:r>
      <w:r>
        <w:rPr>
          <w:spacing w:val="40"/>
        </w:rPr>
        <w:t> </w:t>
      </w:r>
      <w:r>
        <w:rPr/>
        <w:t>по</w:t>
      </w:r>
      <w:r>
        <w:rPr>
          <w:spacing w:val="40"/>
        </w:rPr>
        <w:t> </w:t>
      </w:r>
      <w:r>
        <w:rPr/>
        <w:t>ребрам,</w:t>
      </w:r>
      <w:r>
        <w:rPr>
          <w:spacing w:val="40"/>
        </w:rPr>
        <w:t> </w:t>
      </w:r>
      <w:r>
        <w:rPr/>
        <w:t>и</w:t>
      </w:r>
      <w:r>
        <w:rPr>
          <w:spacing w:val="40"/>
        </w:rPr>
        <w:t> </w:t>
      </w:r>
      <w:r>
        <w:rPr/>
        <w:t>после</w:t>
      </w:r>
      <w:r>
        <w:rPr>
          <w:spacing w:val="40"/>
        </w:rPr>
        <w:t> </w:t>
      </w:r>
      <w:r>
        <w:rPr/>
        <w:t>каждого</w:t>
      </w:r>
      <w:r>
        <w:rPr>
          <w:spacing w:val="40"/>
        </w:rPr>
        <w:t> </w:t>
      </w:r>
      <w:r>
        <w:rPr/>
        <w:t>шага</w:t>
      </w:r>
      <w:r>
        <w:rPr>
          <w:spacing w:val="40"/>
        </w:rPr>
        <w:t> </w:t>
      </w:r>
      <w:r>
        <w:rPr/>
        <w:t>подразбиения, новые точки ребер не только вставлены в поверхность, но также и в кривую. Это гарантирует, что кривые контроля всегда точно внедряются в поверхность, независимо от установки точности FREE!ship. Графики искривления выбранных кривых контроля показываются тоже, если видимость кривизны включена. График кривизны обновляется в реальном масштабе времени,</w:t>
      </w:r>
      <w:r>
        <w:rPr>
          <w:spacing w:val="24"/>
        </w:rPr>
        <w:t> </w:t>
      </w:r>
      <w:r>
        <w:rPr/>
        <w:t>если</w:t>
      </w:r>
      <w:r>
        <w:rPr>
          <w:spacing w:val="32"/>
        </w:rPr>
        <w:t> </w:t>
      </w:r>
      <w:r>
        <w:rPr/>
        <w:t>хотя</w:t>
      </w:r>
      <w:r>
        <w:rPr>
          <w:spacing w:val="27"/>
        </w:rPr>
        <w:t> </w:t>
      </w:r>
      <w:r>
        <w:rPr/>
        <w:t>бы</w:t>
      </w:r>
      <w:r>
        <w:rPr>
          <w:spacing w:val="26"/>
        </w:rPr>
        <w:t> </w:t>
      </w:r>
      <w:r>
        <w:rPr/>
        <w:t>одна</w:t>
      </w:r>
      <w:r>
        <w:rPr>
          <w:spacing w:val="26"/>
        </w:rPr>
        <w:t> </w:t>
      </w:r>
      <w:r>
        <w:rPr/>
        <w:t>из</w:t>
      </w:r>
      <w:r>
        <w:rPr>
          <w:spacing w:val="28"/>
        </w:rPr>
        <w:t> </w:t>
      </w:r>
      <w:r>
        <w:rPr/>
        <w:t>точек</w:t>
      </w:r>
      <w:r>
        <w:rPr>
          <w:spacing w:val="28"/>
        </w:rPr>
        <w:t> </w:t>
      </w:r>
      <w:r>
        <w:rPr/>
        <w:t>перемещена.</w:t>
      </w:r>
      <w:r>
        <w:rPr>
          <w:spacing w:val="30"/>
        </w:rPr>
        <w:t> </w:t>
      </w:r>
      <w:r>
        <w:rPr/>
        <w:t>Если</w:t>
      </w:r>
      <w:r>
        <w:rPr>
          <w:spacing w:val="27"/>
        </w:rPr>
        <w:t> </w:t>
      </w:r>
      <w:r>
        <w:rPr/>
        <w:t>график</w:t>
      </w:r>
      <w:r>
        <w:rPr>
          <w:spacing w:val="28"/>
        </w:rPr>
        <w:t> </w:t>
      </w:r>
      <w:r>
        <w:rPr/>
        <w:t>кривизны</w:t>
      </w:r>
      <w:r>
        <w:rPr>
          <w:spacing w:val="22"/>
        </w:rPr>
        <w:t> </w:t>
      </w:r>
      <w:r>
        <w:rPr/>
        <w:t>интерпретируется и используется правильно, то можно получить совершенно правильную поверхность. Даже слишком маленькие вмятины или бухтиноватости на поверхности могут быть легко идентифицированы и замечены на экране невооруженным глазом.</w:t>
      </w:r>
    </w:p>
    <w:p>
      <w:pPr>
        <w:pStyle w:val="BodyText"/>
        <w:spacing w:line="240" w:lineRule="exact"/>
        <w:ind w:left="238"/>
      </w:pPr>
      <w:r>
        <w:rPr/>
        <w:t>Так,</w:t>
      </w:r>
      <w:r>
        <w:rPr>
          <w:spacing w:val="9"/>
        </w:rPr>
        <w:t> </w:t>
      </w:r>
      <w:r>
        <w:rPr/>
        <w:t>что</w:t>
      </w:r>
      <w:r>
        <w:rPr>
          <w:spacing w:val="15"/>
        </w:rPr>
        <w:t> </w:t>
      </w:r>
      <w:r>
        <w:rPr/>
        <w:t>же</w:t>
      </w:r>
      <w:r>
        <w:rPr>
          <w:spacing w:val="11"/>
        </w:rPr>
        <w:t> </w:t>
      </w:r>
      <w:r>
        <w:rPr/>
        <w:t>такое</w:t>
      </w:r>
      <w:r>
        <w:rPr>
          <w:spacing w:val="7"/>
        </w:rPr>
        <w:t> </w:t>
      </w:r>
      <w:r>
        <w:rPr/>
        <w:t>кривизна?</w:t>
      </w:r>
      <w:r>
        <w:rPr>
          <w:spacing w:val="7"/>
        </w:rPr>
        <w:t> </w:t>
      </w:r>
      <w:r>
        <w:rPr/>
        <w:t>Кривизна</w:t>
      </w:r>
      <w:r>
        <w:rPr>
          <w:spacing w:val="11"/>
        </w:rPr>
        <w:t> </w:t>
      </w:r>
      <w:r>
        <w:rPr/>
        <w:t>может</w:t>
      </w:r>
      <w:r>
        <w:rPr>
          <w:spacing w:val="10"/>
        </w:rPr>
        <w:t> </w:t>
      </w:r>
      <w:r>
        <w:rPr/>
        <w:t>быть</w:t>
      </w:r>
      <w:r>
        <w:rPr>
          <w:spacing w:val="5"/>
        </w:rPr>
        <w:t> </w:t>
      </w:r>
      <w:r>
        <w:rPr/>
        <w:t>определена</w:t>
      </w:r>
      <w:r>
        <w:rPr>
          <w:spacing w:val="7"/>
        </w:rPr>
        <w:t> </w:t>
      </w:r>
      <w:r>
        <w:rPr/>
        <w:t>следующим</w:t>
      </w:r>
      <w:r>
        <w:rPr>
          <w:spacing w:val="11"/>
        </w:rPr>
        <w:t> </w:t>
      </w:r>
      <w:r>
        <w:rPr>
          <w:spacing w:val="-2"/>
        </w:rPr>
        <w:t>образом:</w:t>
      </w:r>
    </w:p>
    <w:p>
      <w:pPr>
        <w:spacing w:line="241" w:lineRule="exact" w:before="0"/>
        <w:ind w:left="939" w:right="0" w:firstLine="0"/>
        <w:jc w:val="both"/>
        <w:rPr>
          <w:i/>
          <w:sz w:val="21"/>
        </w:rPr>
      </w:pPr>
      <w:r>
        <w:rPr>
          <w:i/>
          <w:sz w:val="21"/>
        </w:rPr>
        <w:drawing>
          <wp:anchor distT="0" distB="0" distL="0" distR="0" allowOverlap="1" layoutInCell="1" locked="0" behindDoc="1" simplePos="0" relativeHeight="487603200">
            <wp:simplePos x="0" y="0"/>
            <wp:positionH relativeFrom="page">
              <wp:posOffset>1386839</wp:posOffset>
            </wp:positionH>
            <wp:positionV relativeFrom="paragraph">
              <wp:posOffset>167303</wp:posOffset>
            </wp:positionV>
            <wp:extent cx="5354860" cy="3425761"/>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55" cstate="print"/>
                    <a:stretch>
                      <a:fillRect/>
                    </a:stretch>
                  </pic:blipFill>
                  <pic:spPr>
                    <a:xfrm>
                      <a:off x="0" y="0"/>
                      <a:ext cx="5354860" cy="3425761"/>
                    </a:xfrm>
                    <a:prstGeom prst="rect">
                      <a:avLst/>
                    </a:prstGeom>
                  </pic:spPr>
                </pic:pic>
              </a:graphicData>
            </a:graphic>
          </wp:anchor>
        </w:drawing>
      </w:r>
      <w:r>
        <w:rPr>
          <w:i/>
          <w:smallCaps/>
          <w:sz w:val="21"/>
        </w:rPr>
        <w:t>ho</w:t>
      </w:r>
      <w:r>
        <w:rPr>
          <w:i/>
          <w:smallCaps w:val="0"/>
          <w:sz w:val="21"/>
        </w:rPr>
        <w:t>рма</w:t>
      </w:r>
      <w:r>
        <w:rPr>
          <w:i/>
          <w:smallCaps w:val="0"/>
          <w:spacing w:val="-4"/>
          <w:sz w:val="21"/>
        </w:rPr>
        <w:t> </w:t>
      </w:r>
      <w:r>
        <w:rPr>
          <w:i/>
          <w:smallCaps w:val="0"/>
          <w:sz w:val="21"/>
        </w:rPr>
        <w:t>uзме</w:t>
      </w:r>
      <w:r>
        <w:rPr>
          <w:i/>
          <w:smallCaps/>
          <w:sz w:val="21"/>
        </w:rPr>
        <w:t>h</w:t>
      </w:r>
      <w:r>
        <w:rPr>
          <w:i/>
          <w:smallCaps w:val="0"/>
          <w:sz w:val="21"/>
        </w:rPr>
        <w:t>е</w:t>
      </w:r>
      <w:r>
        <w:rPr>
          <w:i/>
          <w:smallCaps/>
          <w:sz w:val="21"/>
        </w:rPr>
        <w:t>h</w:t>
      </w:r>
      <w:r>
        <w:rPr>
          <w:i/>
          <w:smallCaps w:val="0"/>
          <w:sz w:val="21"/>
        </w:rPr>
        <w:t>uя</w:t>
      </w:r>
      <w:r>
        <w:rPr>
          <w:i/>
          <w:smallCaps w:val="0"/>
          <w:spacing w:val="-2"/>
          <w:sz w:val="21"/>
        </w:rPr>
        <w:t> </w:t>
      </w:r>
      <w:r>
        <w:rPr>
          <w:i/>
          <w:smallCaps w:val="0"/>
          <w:sz w:val="21"/>
        </w:rPr>
        <w:t>(в</w:t>
      </w:r>
      <w:r>
        <w:rPr>
          <w:i/>
          <w:smallCaps w:val="0"/>
          <w:spacing w:val="-8"/>
          <w:sz w:val="21"/>
        </w:rPr>
        <w:t> </w:t>
      </w:r>
      <w:r>
        <w:rPr>
          <w:i/>
          <w:smallCaps w:val="0"/>
          <w:sz w:val="21"/>
        </w:rPr>
        <w:t>тoч</w:t>
      </w:r>
      <w:r>
        <w:rPr>
          <w:i/>
          <w:smallCaps/>
          <w:sz w:val="21"/>
        </w:rPr>
        <w:t>k</w:t>
      </w:r>
      <w:r>
        <w:rPr>
          <w:i/>
          <w:smallCaps w:val="0"/>
          <w:sz w:val="21"/>
        </w:rPr>
        <w:t>е)</w:t>
      </w:r>
      <w:r>
        <w:rPr>
          <w:i/>
          <w:smallCaps w:val="0"/>
          <w:spacing w:val="-6"/>
          <w:sz w:val="21"/>
        </w:rPr>
        <w:t> </w:t>
      </w:r>
      <w:r>
        <w:rPr>
          <w:i/>
          <w:smallCaps w:val="0"/>
          <w:sz w:val="21"/>
        </w:rPr>
        <w:t>yгла</w:t>
      </w:r>
      <w:r>
        <w:rPr>
          <w:i/>
          <w:smallCaps w:val="0"/>
          <w:spacing w:val="-4"/>
          <w:sz w:val="21"/>
        </w:rPr>
        <w:t> </w:t>
      </w:r>
      <w:r>
        <w:rPr>
          <w:i/>
          <w:smallCaps w:val="0"/>
          <w:sz w:val="21"/>
        </w:rPr>
        <w:t>междy</w:t>
      </w:r>
      <w:r>
        <w:rPr>
          <w:i/>
          <w:smallCaps w:val="0"/>
          <w:spacing w:val="-4"/>
          <w:sz w:val="21"/>
        </w:rPr>
        <w:t> </w:t>
      </w:r>
      <w:r>
        <w:rPr>
          <w:i/>
          <w:smallCaps/>
          <w:sz w:val="21"/>
        </w:rPr>
        <w:t>k</w:t>
      </w:r>
      <w:r>
        <w:rPr>
          <w:i/>
          <w:smallCaps w:val="0"/>
          <w:sz w:val="21"/>
        </w:rPr>
        <w:t>рuвoŭ</w:t>
      </w:r>
      <w:r>
        <w:rPr>
          <w:i/>
          <w:smallCaps w:val="0"/>
          <w:spacing w:val="-6"/>
          <w:sz w:val="21"/>
        </w:rPr>
        <w:t> </w:t>
      </w:r>
      <w:r>
        <w:rPr>
          <w:i/>
          <w:smallCaps w:val="0"/>
          <w:sz w:val="21"/>
        </w:rPr>
        <w:t>u</w:t>
      </w:r>
      <w:r>
        <w:rPr>
          <w:i/>
          <w:smallCaps w:val="0"/>
          <w:spacing w:val="-6"/>
          <w:sz w:val="21"/>
        </w:rPr>
        <w:t> </w:t>
      </w:r>
      <w:r>
        <w:rPr>
          <w:i/>
          <w:smallCaps w:val="0"/>
          <w:sz w:val="21"/>
        </w:rPr>
        <w:t>та</w:t>
      </w:r>
      <w:r>
        <w:rPr>
          <w:i/>
          <w:smallCaps/>
          <w:sz w:val="21"/>
        </w:rPr>
        <w:t>h</w:t>
      </w:r>
      <w:r>
        <w:rPr>
          <w:i/>
          <w:smallCaps w:val="0"/>
          <w:sz w:val="21"/>
        </w:rPr>
        <w:t>ге</w:t>
      </w:r>
      <w:r>
        <w:rPr>
          <w:i/>
          <w:smallCaps/>
          <w:sz w:val="21"/>
        </w:rPr>
        <w:t>hcoм</w:t>
      </w:r>
      <w:r>
        <w:rPr>
          <w:i/>
          <w:smallCaps w:val="0"/>
          <w:spacing w:val="-2"/>
          <w:sz w:val="21"/>
        </w:rPr>
        <w:t> </w:t>
      </w:r>
      <w:r>
        <w:rPr>
          <w:i/>
          <w:smallCaps/>
          <w:sz w:val="21"/>
        </w:rPr>
        <w:t>k</w:t>
      </w:r>
      <w:r>
        <w:rPr>
          <w:i/>
          <w:smallCaps w:val="0"/>
          <w:spacing w:val="-7"/>
          <w:sz w:val="21"/>
        </w:rPr>
        <w:t> </w:t>
      </w:r>
      <w:r>
        <w:rPr>
          <w:i/>
          <w:smallCaps/>
          <w:spacing w:val="-2"/>
          <w:sz w:val="21"/>
        </w:rPr>
        <w:t>k</w:t>
      </w:r>
      <w:r>
        <w:rPr>
          <w:i/>
          <w:smallCaps w:val="0"/>
          <w:spacing w:val="-2"/>
          <w:sz w:val="21"/>
        </w:rPr>
        <w:t>рuвoŭ</w:t>
      </w:r>
    </w:p>
    <w:p>
      <w:pPr>
        <w:pStyle w:val="BodyText"/>
        <w:spacing w:line="244" w:lineRule="auto" w:before="230"/>
        <w:ind w:left="238" w:right="247" w:firstLine="700"/>
      </w:pPr>
      <w:r>
        <w:rPr/>
        <w:t>Изображение выше показывает кривую контроля в кормовой части контейнеровоза. Слева кривая контроля показана синим, в то время как справа кривая контроля - показана в выбранном желтом цвете вместе с графиком изменения кривизны. У прямых частей кривой нулевая кривизна. Если Вы двигаетесь вдоль кривой от днища в направлении палубы, то сначала кривая изгибается налево. В этой области кривизна положительная. На высоте приблизительно 2.5 метров кривая начинает изгибаться направо, здесь кривизна становится отрицательной. Немного далее вдоль кривой она изгибается налево снова, таким образом, кривизна снова становится положительной. Как это отражено в графике кривизны? Во многих точках на кривой кривизна вычислена и построена как отрезок перпендикулярный к кривой.</w:t>
      </w:r>
      <w:r>
        <w:rPr>
          <w:spacing w:val="40"/>
        </w:rPr>
        <w:t> </w:t>
      </w:r>
      <w:r>
        <w:rPr/>
        <w:t>Чем длинней отрезок, тем больше кривизна. Если кривизна положительная, то отрезок строится на внешней стороне кривой. Абсолютное значение кривизны в точке не интересует, важно как она изменяется вдоль кривой. Это есть мера плавности кривой. Если Вы не хотите резких изменений в кривизне, то она должна изменяться так же плавно как это возможно. И очень часто, особенно с маленькими лодками и яхтами, изменение знака кривизны, как отмечено на рисунке выше, очень нежелательно. Ниже пример кривой контроля для яхты. В верхней</w:t>
      </w:r>
      <w:r>
        <w:rPr>
          <w:spacing w:val="40"/>
        </w:rPr>
        <w:t> </w:t>
      </w:r>
      <w:r>
        <w:rPr/>
        <w:t>части</w:t>
      </w:r>
      <w:r>
        <w:rPr>
          <w:spacing w:val="40"/>
        </w:rPr>
        <w:t> </w:t>
      </w:r>
      <w:r>
        <w:rPr/>
        <w:t>изображения</w:t>
      </w:r>
      <w:r>
        <w:rPr>
          <w:spacing w:val="40"/>
        </w:rPr>
        <w:t> </w:t>
      </w:r>
      <w:r>
        <w:rPr/>
        <w:t>показана</w:t>
      </w:r>
      <w:r>
        <w:rPr>
          <w:spacing w:val="40"/>
        </w:rPr>
        <w:t> </w:t>
      </w:r>
      <w:r>
        <w:rPr/>
        <w:t>плохо</w:t>
      </w:r>
      <w:r>
        <w:rPr>
          <w:spacing w:val="40"/>
        </w:rPr>
        <w:t> </w:t>
      </w:r>
      <w:r>
        <w:rPr/>
        <w:t>сглаженная</w:t>
      </w:r>
      <w:r>
        <w:rPr>
          <w:spacing w:val="40"/>
        </w:rPr>
        <w:t> </w:t>
      </w:r>
      <w:r>
        <w:rPr/>
        <w:t>кривая.</w:t>
      </w:r>
      <w:r>
        <w:rPr>
          <w:spacing w:val="40"/>
        </w:rPr>
        <w:t> </w:t>
      </w:r>
      <w:r>
        <w:rPr/>
        <w:t>Мы</w:t>
      </w:r>
      <w:r>
        <w:rPr>
          <w:spacing w:val="40"/>
        </w:rPr>
        <w:t> </w:t>
      </w:r>
      <w:r>
        <w:rPr/>
        <w:t>видим,</w:t>
      </w:r>
      <w:r>
        <w:rPr>
          <w:spacing w:val="40"/>
        </w:rPr>
        <w:t> </w:t>
      </w:r>
      <w:r>
        <w:rPr/>
        <w:t>что</w:t>
      </w:r>
      <w:r>
        <w:rPr>
          <w:spacing w:val="40"/>
        </w:rPr>
        <w:t> </w:t>
      </w:r>
      <w:r>
        <w:rPr/>
        <w:t>изменение</w:t>
      </w:r>
    </w:p>
    <w:p>
      <w:pPr>
        <w:pStyle w:val="BodyText"/>
        <w:spacing w:after="0" w:line="244" w:lineRule="auto"/>
        <w:sectPr>
          <w:pgSz w:w="11910" w:h="16840"/>
          <w:pgMar w:header="1411" w:footer="1477" w:top="1700" w:bottom="1660" w:left="1417" w:right="566"/>
        </w:sectPr>
      </w:pPr>
    </w:p>
    <w:p>
      <w:pPr>
        <w:pStyle w:val="BodyText"/>
        <w:spacing w:line="244" w:lineRule="auto" w:before="110" w:after="7"/>
        <w:ind w:left="238" w:right="251"/>
      </w:pPr>
      <w:r>
        <w:rPr/>
        <w:t>кривизны вначале отрицательная, сопровождается вскоре после этого внезапным</w:t>
      </w:r>
      <w:r>
        <w:rPr>
          <w:spacing w:val="40"/>
        </w:rPr>
        <w:t> </w:t>
      </w:r>
      <w:r>
        <w:rPr/>
        <w:t>увеличением радиуса кривизны. После чего радиус кривизны быстро уменьшается и потом начинает</w:t>
      </w:r>
      <w:r>
        <w:rPr>
          <w:spacing w:val="40"/>
        </w:rPr>
        <w:t> </w:t>
      </w:r>
      <w:r>
        <w:rPr/>
        <w:t>увеличиваться</w:t>
      </w:r>
      <w:r>
        <w:rPr>
          <w:spacing w:val="37"/>
        </w:rPr>
        <w:t> </w:t>
      </w:r>
      <w:r>
        <w:rPr/>
        <w:t>снова</w:t>
      </w:r>
      <w:r>
        <w:rPr>
          <w:spacing w:val="40"/>
        </w:rPr>
        <w:t> </w:t>
      </w:r>
      <w:r>
        <w:rPr/>
        <w:t>после</w:t>
      </w:r>
      <w:r>
        <w:rPr>
          <w:spacing w:val="40"/>
        </w:rPr>
        <w:t> </w:t>
      </w:r>
      <w:r>
        <w:rPr/>
        <w:t>провала.</w:t>
      </w:r>
      <w:r>
        <w:rPr>
          <w:spacing w:val="40"/>
        </w:rPr>
        <w:t> </w:t>
      </w:r>
      <w:r>
        <w:rPr/>
        <w:t>На</w:t>
      </w:r>
      <w:r>
        <w:rPr>
          <w:spacing w:val="40"/>
        </w:rPr>
        <w:t> </w:t>
      </w:r>
      <w:r>
        <w:rPr/>
        <w:t>нижней</w:t>
      </w:r>
      <w:r>
        <w:rPr>
          <w:spacing w:val="40"/>
        </w:rPr>
        <w:t> </w:t>
      </w:r>
      <w:r>
        <w:rPr/>
        <w:t>половине</w:t>
      </w:r>
      <w:r>
        <w:rPr>
          <w:spacing w:val="40"/>
        </w:rPr>
        <w:t> </w:t>
      </w:r>
      <w:r>
        <w:rPr/>
        <w:t>изображения</w:t>
      </w:r>
      <w:r>
        <w:rPr>
          <w:spacing w:val="40"/>
        </w:rPr>
        <w:t> </w:t>
      </w:r>
      <w:r>
        <w:rPr/>
        <w:t>показана та же самая кривая контроля будучи сглаженой. Очевидно, что если кривизна изменяется постепенно, то и кривая является очень плавной.</w:t>
      </w:r>
    </w:p>
    <w:p>
      <w:pPr>
        <w:spacing w:line="240" w:lineRule="auto"/>
        <w:ind w:left="1078" w:right="0" w:firstLine="0"/>
        <w:rPr>
          <w:sz w:val="20"/>
        </w:rPr>
      </w:pPr>
      <w:r>
        <w:rPr>
          <w:sz w:val="20"/>
        </w:rPr>
        <w:drawing>
          <wp:inline distT="0" distB="0" distL="0" distR="0">
            <wp:extent cx="4955267" cy="265099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6" cstate="print"/>
                    <a:stretch>
                      <a:fillRect/>
                    </a:stretch>
                  </pic:blipFill>
                  <pic:spPr>
                    <a:xfrm>
                      <a:off x="0" y="0"/>
                      <a:ext cx="4955267" cy="2650998"/>
                    </a:xfrm>
                    <a:prstGeom prst="rect">
                      <a:avLst/>
                    </a:prstGeom>
                  </pic:spPr>
                </pic:pic>
              </a:graphicData>
            </a:graphic>
          </wp:inline>
        </w:drawing>
      </w:r>
      <w:r>
        <w:rPr>
          <w:sz w:val="20"/>
        </w:rPr>
      </w:r>
    </w:p>
    <w:p>
      <w:pPr>
        <w:pStyle w:val="BodyText"/>
        <w:spacing w:line="244" w:lineRule="auto" w:before="29"/>
        <w:ind w:left="238" w:right="253" w:firstLine="700"/>
      </w:pPr>
      <w:r>
        <w:rPr/>
        <w:t>Необходимо учесть тот факт, что кривизна в первой и последней точке кривой всегда равна</w:t>
      </w:r>
      <w:r>
        <w:rPr>
          <w:spacing w:val="40"/>
        </w:rPr>
        <w:t> </w:t>
      </w:r>
      <w:r>
        <w:rPr/>
        <w:t>нулю.</w:t>
      </w:r>
      <w:r>
        <w:rPr>
          <w:spacing w:val="40"/>
        </w:rPr>
        <w:t> </w:t>
      </w:r>
      <w:r>
        <w:rPr/>
        <w:t>Это</w:t>
      </w:r>
      <w:r>
        <w:rPr>
          <w:spacing w:val="40"/>
        </w:rPr>
        <w:t> </w:t>
      </w:r>
      <w:r>
        <w:rPr/>
        <w:t>происходит</w:t>
      </w:r>
      <w:r>
        <w:rPr>
          <w:spacing w:val="40"/>
        </w:rPr>
        <w:t> </w:t>
      </w:r>
      <w:r>
        <w:rPr/>
        <w:t>из-за</w:t>
      </w:r>
      <w:r>
        <w:rPr>
          <w:spacing w:val="40"/>
        </w:rPr>
        <w:t> </w:t>
      </w:r>
      <w:r>
        <w:rPr/>
        <w:t>способа,</w:t>
      </w:r>
      <w:r>
        <w:rPr>
          <w:spacing w:val="40"/>
        </w:rPr>
        <w:t> </w:t>
      </w:r>
      <w:r>
        <w:rPr/>
        <w:t>которым</w:t>
      </w:r>
      <w:r>
        <w:rPr>
          <w:spacing w:val="40"/>
        </w:rPr>
        <w:t> </w:t>
      </w:r>
      <w:r>
        <w:rPr/>
        <w:t>строится</w:t>
      </w:r>
      <w:r>
        <w:rPr>
          <w:spacing w:val="40"/>
        </w:rPr>
        <w:t> </w:t>
      </w:r>
      <w:r>
        <w:rPr/>
        <w:t>кривая,</w:t>
      </w:r>
      <w:r>
        <w:rPr>
          <w:spacing w:val="40"/>
        </w:rPr>
        <w:t> </w:t>
      </w:r>
      <w:r>
        <w:rPr/>
        <w:t>и</w:t>
      </w:r>
      <w:r>
        <w:rPr>
          <w:spacing w:val="40"/>
        </w:rPr>
        <w:t> </w:t>
      </w:r>
      <w:r>
        <w:rPr/>
        <w:t>это</w:t>
      </w:r>
      <w:r>
        <w:rPr>
          <w:spacing w:val="40"/>
        </w:rPr>
        <w:t> </w:t>
      </w:r>
      <w:r>
        <w:rPr/>
        <w:t>не</w:t>
      </w:r>
      <w:r>
        <w:rPr>
          <w:spacing w:val="40"/>
        </w:rPr>
        <w:t> </w:t>
      </w:r>
      <w:r>
        <w:rPr/>
        <w:t>имеет никакого отношения к фактическому искривлению поверхности в концевых точках. Кривые контроля более легко сглаживаются, когда точки контроля расположены более или менее равномерно вдоль кривой и должны быть регулярными. Чем меньше точек контроля на</w:t>
      </w:r>
      <w:r>
        <w:rPr>
          <w:spacing w:val="80"/>
        </w:rPr>
        <w:t> </w:t>
      </w:r>
      <w:r>
        <w:rPr/>
        <w:t>кривой, тем проще произвести хорошее сглаживание кривой.</w:t>
      </w:r>
    </w:p>
    <w:p>
      <w:pPr>
        <w:pStyle w:val="Heading4"/>
        <w:numPr>
          <w:ilvl w:val="1"/>
          <w:numId w:val="14"/>
        </w:numPr>
        <w:tabs>
          <w:tab w:pos="654" w:val="left" w:leader="none"/>
        </w:tabs>
        <w:spacing w:line="240" w:lineRule="auto" w:before="213" w:after="0"/>
        <w:ind w:left="654" w:right="0" w:hanging="416"/>
        <w:jc w:val="both"/>
      </w:pPr>
      <w:r>
        <w:rPr>
          <w:spacing w:val="-2"/>
        </w:rPr>
        <w:t>Новая</w:t>
      </w:r>
    </w:p>
    <w:p>
      <w:pPr>
        <w:pStyle w:val="BodyText"/>
        <w:spacing w:line="244" w:lineRule="auto" w:before="9"/>
        <w:ind w:left="238" w:right="245" w:firstLine="700"/>
      </w:pPr>
      <w:r>
        <w:rPr/>
        <w:t>Для начала выберите несколько ребер, которые подключены к их начальным и конечными точкам. (Это наиболее просто, если Вы держите клавишу CTRL на своей клавиатуре</w:t>
      </w:r>
      <w:r>
        <w:rPr>
          <w:spacing w:val="40"/>
        </w:rPr>
        <w:t> </w:t>
      </w:r>
      <w:r>
        <w:rPr/>
        <w:t>нажатой,</w:t>
      </w:r>
      <w:r>
        <w:rPr>
          <w:spacing w:val="40"/>
        </w:rPr>
        <w:t> </w:t>
      </w:r>
      <w:r>
        <w:rPr/>
        <w:t>выбирая</w:t>
      </w:r>
      <w:r>
        <w:rPr>
          <w:spacing w:val="40"/>
        </w:rPr>
        <w:t> </w:t>
      </w:r>
      <w:r>
        <w:rPr/>
        <w:t>ребра),</w:t>
      </w:r>
      <w:r>
        <w:rPr>
          <w:spacing w:val="40"/>
        </w:rPr>
        <w:t> </w:t>
      </w:r>
      <w:r>
        <w:rPr/>
        <w:t>После</w:t>
      </w:r>
      <w:r>
        <w:rPr>
          <w:spacing w:val="40"/>
        </w:rPr>
        <w:t> </w:t>
      </w:r>
      <w:r>
        <w:rPr/>
        <w:t>этого</w:t>
      </w:r>
      <w:r>
        <w:rPr>
          <w:spacing w:val="40"/>
        </w:rPr>
        <w:t> </w:t>
      </w:r>
      <w:r>
        <w:rPr/>
        <w:t>можно</w:t>
      </w:r>
      <w:r>
        <w:rPr>
          <w:spacing w:val="40"/>
        </w:rPr>
        <w:t> </w:t>
      </w:r>
      <w:r>
        <w:rPr/>
        <w:t>создать</w:t>
      </w:r>
      <w:r>
        <w:rPr>
          <w:spacing w:val="40"/>
        </w:rPr>
        <w:t> </w:t>
      </w:r>
      <w:r>
        <w:rPr/>
        <w:t>и</w:t>
      </w:r>
      <w:r>
        <w:rPr>
          <w:spacing w:val="40"/>
        </w:rPr>
        <w:t> </w:t>
      </w:r>
      <w:r>
        <w:rPr/>
        <w:t>провести</w:t>
      </w:r>
      <w:r>
        <w:rPr>
          <w:spacing w:val="40"/>
        </w:rPr>
        <w:t> </w:t>
      </w:r>
      <w:r>
        <w:rPr/>
        <w:t>кривую контроля по этим ребрам. Только одна кривая контроля может быть проведена через ребро. Если новая кривая не отображается на экране, удостоверьтесь, что видимость кривых</w:t>
      </w:r>
      <w:r>
        <w:rPr>
          <w:spacing w:val="40"/>
        </w:rPr>
        <w:t> </w:t>
      </w:r>
      <w:r>
        <w:rPr/>
        <w:t>контроля включена.</w:t>
      </w:r>
    </w:p>
    <w:p>
      <w:pPr>
        <w:pStyle w:val="BodyText"/>
        <w:spacing w:after="0" w:line="244" w:lineRule="auto"/>
        <w:sectPr>
          <w:pgSz w:w="11910" w:h="16840"/>
          <w:pgMar w:header="1411" w:footer="1477" w:top="1700" w:bottom="1660" w:left="1417" w:right="566"/>
        </w:sectPr>
      </w:pPr>
    </w:p>
    <w:p>
      <w:pPr>
        <w:pStyle w:val="Heading1"/>
        <w:numPr>
          <w:ilvl w:val="0"/>
          <w:numId w:val="14"/>
        </w:numPr>
        <w:tabs>
          <w:tab w:pos="602" w:val="left" w:leader="none"/>
        </w:tabs>
        <w:spacing w:line="240" w:lineRule="auto" w:before="328" w:after="0"/>
        <w:ind w:left="602" w:right="0" w:hanging="364"/>
        <w:jc w:val="both"/>
      </w:pPr>
      <w:bookmarkStart w:name="_TOC_250057" w:id="53"/>
      <w:r>
        <w:rPr/>
        <w:t>Операции</w:t>
      </w:r>
      <w:r>
        <w:rPr>
          <w:spacing w:val="-8"/>
        </w:rPr>
        <w:t> </w:t>
      </w:r>
      <w:r>
        <w:rPr/>
        <w:t>с</w:t>
      </w:r>
      <w:r>
        <w:rPr>
          <w:spacing w:val="-7"/>
        </w:rPr>
        <w:t> </w:t>
      </w:r>
      <w:bookmarkEnd w:id="53"/>
      <w:r>
        <w:rPr>
          <w:spacing w:val="-2"/>
        </w:rPr>
        <w:t>гранями.</w:t>
      </w:r>
    </w:p>
    <w:p>
      <w:pPr>
        <w:pStyle w:val="Heading4"/>
        <w:numPr>
          <w:ilvl w:val="1"/>
          <w:numId w:val="14"/>
        </w:numPr>
        <w:tabs>
          <w:tab w:pos="654" w:val="left" w:leader="none"/>
        </w:tabs>
        <w:spacing w:line="240" w:lineRule="auto" w:before="224" w:after="0"/>
        <w:ind w:left="654" w:right="0" w:hanging="416"/>
        <w:jc w:val="both"/>
      </w:pPr>
      <w:bookmarkStart w:name="_TOC_250056" w:id="54"/>
      <w:bookmarkEnd w:id="54"/>
      <w:r>
        <w:rPr>
          <w:spacing w:val="-2"/>
        </w:rPr>
        <w:t>Новая.</w:t>
      </w:r>
    </w:p>
    <w:p>
      <w:pPr>
        <w:pStyle w:val="BodyText"/>
        <w:spacing w:line="244" w:lineRule="auto" w:before="9"/>
        <w:ind w:left="238" w:right="251" w:firstLine="700"/>
      </w:pPr>
      <w:r>
        <w:rPr/>
        <w:t>Добавить новую грань, используя ранее выбранные точки. Эти точки должны быть выбраны</w:t>
      </w:r>
      <w:r>
        <w:rPr>
          <w:spacing w:val="80"/>
          <w:w w:val="150"/>
        </w:rPr>
        <w:t> </w:t>
      </w:r>
      <w:r>
        <w:rPr/>
        <w:t>правильно.</w:t>
      </w:r>
      <w:r>
        <w:rPr>
          <w:spacing w:val="40"/>
        </w:rPr>
        <w:t> </w:t>
      </w:r>
      <w:r>
        <w:rPr/>
        <w:t>Если</w:t>
      </w:r>
      <w:r>
        <w:rPr>
          <w:spacing w:val="40"/>
        </w:rPr>
        <w:t> </w:t>
      </w:r>
      <w:r>
        <w:rPr/>
        <w:t>смотреть</w:t>
      </w:r>
      <w:r>
        <w:rPr>
          <w:spacing w:val="40"/>
        </w:rPr>
        <w:t> </w:t>
      </w:r>
      <w:r>
        <w:rPr/>
        <w:t>в</w:t>
      </w:r>
      <w:r>
        <w:rPr>
          <w:spacing w:val="40"/>
        </w:rPr>
        <w:t> </w:t>
      </w:r>
      <w:r>
        <w:rPr/>
        <w:t>направлении</w:t>
      </w:r>
      <w:r>
        <w:rPr>
          <w:spacing w:val="40"/>
        </w:rPr>
        <w:t> </w:t>
      </w:r>
      <w:r>
        <w:rPr/>
        <w:t>новой</w:t>
      </w:r>
      <w:r>
        <w:rPr>
          <w:spacing w:val="40"/>
        </w:rPr>
        <w:t> </w:t>
      </w:r>
      <w:r>
        <w:rPr/>
        <w:t>грани</w:t>
      </w:r>
      <w:r>
        <w:rPr>
          <w:spacing w:val="40"/>
        </w:rPr>
        <w:t> </w:t>
      </w:r>
      <w:r>
        <w:rPr/>
        <w:t>из</w:t>
      </w:r>
      <w:r>
        <w:rPr>
          <w:spacing w:val="40"/>
        </w:rPr>
        <w:t> </w:t>
      </w:r>
      <w:r>
        <w:rPr/>
        <w:t>воды,</w:t>
      </w:r>
      <w:r>
        <w:rPr>
          <w:spacing w:val="40"/>
        </w:rPr>
        <w:t> </w:t>
      </w:r>
      <w:r>
        <w:rPr/>
        <w:t>то</w:t>
      </w:r>
      <w:r>
        <w:rPr>
          <w:spacing w:val="40"/>
        </w:rPr>
        <w:t> </w:t>
      </w:r>
      <w:r>
        <w:rPr/>
        <w:t>нормали</w:t>
      </w:r>
      <w:r>
        <w:rPr>
          <w:spacing w:val="40"/>
        </w:rPr>
        <w:t> </w:t>
      </w:r>
      <w:r>
        <w:rPr/>
        <w:t>в новых точках грани будут направлены наружу, если точки сортированы в против часовой стрелки. Если выбраны по часовой стрелке, то нормаль указывает внутрь. Все нормали </w:t>
      </w:r>
      <w:r>
        <w:rPr>
          <w:b/>
        </w:rPr>
        <w:t>должны </w:t>
      </w:r>
      <w:r>
        <w:rPr/>
        <w:t>быть направлены наружу в направлении воды (см. 1.6 Рекомендации к моделированию</w:t>
      </w:r>
      <w:r>
        <w:rPr>
          <w:spacing w:val="40"/>
        </w:rPr>
        <w:t> </w:t>
      </w:r>
      <w:r>
        <w:rPr/>
        <w:t>подразбиения).</w:t>
      </w:r>
      <w:r>
        <w:rPr>
          <w:spacing w:val="40"/>
        </w:rPr>
        <w:t> </w:t>
      </w:r>
      <w:r>
        <w:rPr/>
        <w:t>Направление</w:t>
      </w:r>
      <w:r>
        <w:rPr>
          <w:spacing w:val="40"/>
        </w:rPr>
        <w:t> </w:t>
      </w:r>
      <w:r>
        <w:rPr/>
        <w:t>нормалей</w:t>
      </w:r>
      <w:r>
        <w:rPr>
          <w:spacing w:val="40"/>
        </w:rPr>
        <w:t> </w:t>
      </w:r>
      <w:r>
        <w:rPr/>
        <w:t>на</w:t>
      </w:r>
      <w:r>
        <w:rPr>
          <w:spacing w:val="40"/>
        </w:rPr>
        <w:t> </w:t>
      </w:r>
      <w:r>
        <w:rPr/>
        <w:t>гранях</w:t>
      </w:r>
      <w:r>
        <w:rPr>
          <w:spacing w:val="40"/>
        </w:rPr>
        <w:t> </w:t>
      </w:r>
      <w:r>
        <w:rPr/>
        <w:t>автоматически проверяется и исправляется (если это возможно), только если эта опция не заблокирована в </w:t>
      </w:r>
      <w:r>
        <w:rPr>
          <w:color w:val="0000FF"/>
          <w:u w:val="single" w:color="0000FF"/>
        </w:rPr>
        <w:t>проектном диалоге</w:t>
      </w:r>
      <w:r>
        <w:rPr/>
        <w:t>. Эта проверка выполняется каждый раз, когда рассчитывается</w:t>
      </w:r>
      <w:r>
        <w:rPr>
          <w:spacing w:val="40"/>
        </w:rPr>
        <w:t> </w:t>
      </w:r>
      <w:r>
        <w:rPr/>
        <w:t>гидростатика или когда опция </w:t>
      </w:r>
      <w:r>
        <w:rPr>
          <w:color w:val="0000FF"/>
          <w:u w:val="single" w:color="0000FF"/>
        </w:rPr>
        <w:t>проверки модели</w:t>
      </w:r>
      <w:r>
        <w:rPr>
          <w:color w:val="0000FF"/>
        </w:rPr>
        <w:t> </w:t>
      </w:r>
      <w:r>
        <w:rPr/>
        <w:t>включена из меню.</w:t>
      </w:r>
    </w:p>
    <w:p>
      <w:pPr>
        <w:pStyle w:val="Heading4"/>
        <w:numPr>
          <w:ilvl w:val="1"/>
          <w:numId w:val="14"/>
        </w:numPr>
        <w:tabs>
          <w:tab w:pos="653" w:val="left" w:leader="none"/>
        </w:tabs>
        <w:spacing w:line="240" w:lineRule="auto" w:before="213" w:after="0"/>
        <w:ind w:left="653" w:right="0" w:hanging="415"/>
        <w:jc w:val="both"/>
      </w:pPr>
      <w:bookmarkStart w:name="_TOC_250055" w:id="55"/>
      <w:r>
        <w:rPr/>
        <w:t>Перещелкивание</w:t>
      </w:r>
      <w:r>
        <w:rPr>
          <w:spacing w:val="3"/>
        </w:rPr>
        <w:t> </w:t>
      </w:r>
      <w:bookmarkEnd w:id="55"/>
      <w:r>
        <w:rPr>
          <w:spacing w:val="-2"/>
        </w:rPr>
        <w:t>нормалей.</w:t>
      </w:r>
    </w:p>
    <w:p>
      <w:pPr>
        <w:pStyle w:val="BodyText"/>
        <w:spacing w:line="244" w:lineRule="auto" w:before="14"/>
        <w:ind w:left="238" w:right="250" w:firstLine="700"/>
      </w:pPr>
      <w:r>
        <w:rPr/>
        <w:t>Эта опция может использоваться для того, чтобы вручную перещелкнуть нормали выбранных граней на другую сторону. Нормали на грани могут отображаться, если выбрана определенная грань. Удостоверьтесь, что включены и </w:t>
      </w:r>
      <w:r>
        <w:rPr>
          <w:color w:val="0000FF"/>
          <w:u w:val="single" w:color="0000FF"/>
        </w:rPr>
        <w:t>внутренние ребра</w:t>
      </w:r>
      <w:r>
        <w:rPr>
          <w:color w:val="0000FF"/>
        </w:rPr>
        <w:t> </w:t>
      </w:r>
      <w:r>
        <w:rPr/>
        <w:t>и </w:t>
      </w:r>
      <w:r>
        <w:rPr>
          <w:color w:val="0000FF"/>
          <w:u w:val="single" w:color="0000FF"/>
        </w:rPr>
        <w:t>видимость</w:t>
      </w:r>
      <w:r>
        <w:rPr>
          <w:color w:val="0000FF"/>
        </w:rPr>
        <w:t> </w:t>
      </w:r>
      <w:r>
        <w:rPr>
          <w:color w:val="0000FF"/>
          <w:u w:val="single" w:color="0000FF"/>
        </w:rPr>
        <w:t>нормалей</w:t>
      </w:r>
      <w:r>
        <w:rPr/>
        <w:t>. Каждая отображенная нормаль вычислена как усредненная нормаль в точке усовершенствованной сетки подразделения. Это среднее число вычислено от всех граней, окружающих эту точку. Вдоль границы кромки, разделяющей две грани с противоположно направленными нормалями, отображение нормалей может показаться немного странным как можно видно слева на рисунке 18. Нормали вдоль этих границ выглядят как будто спроектированы на поверхность.</w:t>
      </w:r>
    </w:p>
    <w:p>
      <w:pPr>
        <w:pStyle w:val="BodyText"/>
        <w:spacing w:before="7"/>
        <w:jc w:val="left"/>
        <w:rPr>
          <w:sz w:val="17"/>
        </w:rPr>
      </w:pPr>
      <w:r>
        <w:rPr>
          <w:sz w:val="17"/>
        </w:rPr>
        <w:drawing>
          <wp:anchor distT="0" distB="0" distL="0" distR="0" allowOverlap="1" layoutInCell="1" locked="0" behindDoc="1" simplePos="0" relativeHeight="487603712">
            <wp:simplePos x="0" y="0"/>
            <wp:positionH relativeFrom="page">
              <wp:posOffset>1082039</wp:posOffset>
            </wp:positionH>
            <wp:positionV relativeFrom="paragraph">
              <wp:posOffset>144128</wp:posOffset>
            </wp:positionV>
            <wp:extent cx="5966319" cy="1801558"/>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7" cstate="print"/>
                    <a:stretch>
                      <a:fillRect/>
                    </a:stretch>
                  </pic:blipFill>
                  <pic:spPr>
                    <a:xfrm>
                      <a:off x="0" y="0"/>
                      <a:ext cx="5966319" cy="1801558"/>
                    </a:xfrm>
                    <a:prstGeom prst="rect">
                      <a:avLst/>
                    </a:prstGeom>
                  </pic:spPr>
                </pic:pic>
              </a:graphicData>
            </a:graphic>
          </wp:anchor>
        </w:drawing>
      </w:r>
    </w:p>
    <w:p>
      <w:pPr>
        <w:pStyle w:val="BodyText"/>
        <w:spacing w:before="2"/>
        <w:jc w:val="left"/>
      </w:pPr>
    </w:p>
    <w:p>
      <w:pPr>
        <w:spacing w:before="1"/>
        <w:ind w:left="0" w:right="1425" w:firstLine="0"/>
        <w:jc w:val="center"/>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18</w:t>
      </w:r>
    </w:p>
    <w:p>
      <w:pPr>
        <w:spacing w:after="0"/>
        <w:jc w:val="center"/>
        <w:rPr>
          <w:i/>
          <w:sz w:val="21"/>
        </w:rPr>
        <w:sectPr>
          <w:pgSz w:w="11910" w:h="16840"/>
          <w:pgMar w:header="1411" w:footer="1477" w:top="1700" w:bottom="1660" w:left="1417" w:right="566"/>
        </w:sectPr>
      </w:pPr>
    </w:p>
    <w:p>
      <w:pPr>
        <w:pStyle w:val="Heading2"/>
        <w:numPr>
          <w:ilvl w:val="0"/>
          <w:numId w:val="14"/>
        </w:numPr>
        <w:tabs>
          <w:tab w:pos="751" w:val="left" w:leader="none"/>
        </w:tabs>
        <w:spacing w:line="240" w:lineRule="auto" w:before="347" w:after="0"/>
        <w:ind w:left="751" w:right="0" w:hanging="513"/>
        <w:jc w:val="both"/>
      </w:pPr>
      <w:bookmarkStart w:name="_TOC_250054" w:id="56"/>
      <w:r>
        <w:rPr/>
        <w:t>Операции</w:t>
      </w:r>
      <w:r>
        <w:rPr>
          <w:spacing w:val="-8"/>
        </w:rPr>
        <w:t> </w:t>
      </w:r>
      <w:bookmarkEnd w:id="56"/>
      <w:r>
        <w:rPr>
          <w:spacing w:val="-4"/>
        </w:rPr>
        <w:t>слоя.</w:t>
      </w:r>
    </w:p>
    <w:p>
      <w:pPr>
        <w:pStyle w:val="Heading4"/>
        <w:numPr>
          <w:ilvl w:val="1"/>
          <w:numId w:val="14"/>
        </w:numPr>
        <w:tabs>
          <w:tab w:pos="791" w:val="left" w:leader="none"/>
        </w:tabs>
        <w:spacing w:line="240" w:lineRule="auto" w:before="2" w:after="0"/>
        <w:ind w:left="791" w:right="0" w:hanging="553"/>
        <w:jc w:val="both"/>
      </w:pPr>
      <w:bookmarkStart w:name="_TOC_250053" w:id="57"/>
      <w:r>
        <w:rPr/>
        <w:t>Общая</w:t>
      </w:r>
      <w:r>
        <w:rPr>
          <w:spacing w:val="-6"/>
        </w:rPr>
        <w:t> </w:t>
      </w:r>
      <w:r>
        <w:rPr/>
        <w:t>информация</w:t>
      </w:r>
      <w:r>
        <w:rPr>
          <w:spacing w:val="-5"/>
        </w:rPr>
        <w:t> </w:t>
      </w:r>
      <w:r>
        <w:rPr/>
        <w:t>об</w:t>
      </w:r>
      <w:r>
        <w:rPr>
          <w:spacing w:val="-6"/>
        </w:rPr>
        <w:t> </w:t>
      </w:r>
      <w:bookmarkEnd w:id="57"/>
      <w:r>
        <w:rPr>
          <w:spacing w:val="-2"/>
        </w:rPr>
        <w:t>слоях.</w:t>
      </w:r>
    </w:p>
    <w:p>
      <w:pPr>
        <w:pStyle w:val="BodyText"/>
        <w:spacing w:line="244" w:lineRule="auto" w:before="10"/>
        <w:ind w:left="238" w:right="253" w:firstLine="700"/>
      </w:pPr>
      <w:r>
        <w:rPr/>
        <w:t>Оболочка, созданная FREE!ship состоит только из одной поверхности, даже если множество</w:t>
      </w:r>
      <w:r>
        <w:rPr>
          <w:spacing w:val="40"/>
        </w:rPr>
        <w:t> </w:t>
      </w:r>
      <w:r>
        <w:rPr/>
        <w:t>отдельных</w:t>
      </w:r>
      <w:r>
        <w:rPr>
          <w:spacing w:val="40"/>
        </w:rPr>
        <w:t> </w:t>
      </w:r>
      <w:r>
        <w:rPr/>
        <w:t>поверхностей</w:t>
      </w:r>
      <w:r>
        <w:rPr>
          <w:spacing w:val="40"/>
        </w:rPr>
        <w:t> </w:t>
      </w:r>
      <w:r>
        <w:rPr/>
        <w:t>появляются</w:t>
      </w:r>
      <w:r>
        <w:rPr>
          <w:spacing w:val="40"/>
        </w:rPr>
        <w:t> </w:t>
      </w:r>
      <w:r>
        <w:rPr/>
        <w:t>на</w:t>
      </w:r>
      <w:r>
        <w:rPr>
          <w:spacing w:val="40"/>
        </w:rPr>
        <w:t> </w:t>
      </w:r>
      <w:r>
        <w:rPr/>
        <w:t>экране,</w:t>
      </w:r>
      <w:r>
        <w:rPr>
          <w:spacing w:val="40"/>
        </w:rPr>
        <w:t> </w:t>
      </w:r>
      <w:r>
        <w:rPr/>
        <w:t>которые</w:t>
      </w:r>
      <w:r>
        <w:rPr>
          <w:spacing w:val="40"/>
        </w:rPr>
        <w:t> </w:t>
      </w:r>
      <w:r>
        <w:rPr/>
        <w:t>не</w:t>
      </w:r>
      <w:r>
        <w:rPr>
          <w:spacing w:val="40"/>
        </w:rPr>
        <w:t> </w:t>
      </w:r>
      <w:r>
        <w:rPr/>
        <w:t>связаны</w:t>
      </w:r>
      <w:r>
        <w:rPr>
          <w:spacing w:val="40"/>
        </w:rPr>
        <w:t> </w:t>
      </w:r>
      <w:r>
        <w:rPr/>
        <w:t>друг</w:t>
      </w:r>
      <w:r>
        <w:rPr>
          <w:spacing w:val="40"/>
        </w:rPr>
        <w:t> </w:t>
      </w:r>
      <w:r>
        <w:rPr/>
        <w:t>с другом. Моделируя сложные модели количество информации на экране может иногда быть слишком огромным. Поэтому сделаны слои. Каждая грань назначена на слой. У этих слоев</w:t>
      </w:r>
      <w:r>
        <w:rPr>
          <w:spacing w:val="40"/>
        </w:rPr>
        <w:t> </w:t>
      </w:r>
      <w:r>
        <w:rPr/>
        <w:t>есть определенные свойства такие, как, например, цвет и видимость. Этим путем можно</w:t>
      </w:r>
      <w:r>
        <w:rPr>
          <w:spacing w:val="80"/>
        </w:rPr>
        <w:t> </w:t>
      </w:r>
      <w:r>
        <w:rPr/>
        <w:t>группу граней объединять в слой и назначать те же свойства на все грани. Свойство</w:t>
      </w:r>
      <w:r>
        <w:rPr>
          <w:spacing w:val="40"/>
        </w:rPr>
        <w:t> </w:t>
      </w:r>
      <w:r>
        <w:rPr/>
        <w:t>видимости</w:t>
      </w:r>
      <w:r>
        <w:rPr>
          <w:spacing w:val="21"/>
        </w:rPr>
        <w:t> </w:t>
      </w:r>
      <w:r>
        <w:rPr/>
        <w:t>этих</w:t>
      </w:r>
      <w:r>
        <w:rPr>
          <w:spacing w:val="19"/>
        </w:rPr>
        <w:t> </w:t>
      </w:r>
      <w:r>
        <w:rPr/>
        <w:t>слоев</w:t>
      </w:r>
      <w:r>
        <w:rPr>
          <w:spacing w:val="23"/>
        </w:rPr>
        <w:t> </w:t>
      </w:r>
      <w:r>
        <w:rPr/>
        <w:t>позволяет</w:t>
      </w:r>
      <w:r>
        <w:rPr>
          <w:spacing w:val="21"/>
        </w:rPr>
        <w:t> </w:t>
      </w:r>
      <w:r>
        <w:rPr/>
        <w:t>скрыть</w:t>
      </w:r>
      <w:r>
        <w:rPr>
          <w:spacing w:val="20"/>
        </w:rPr>
        <w:t> </w:t>
      </w:r>
      <w:r>
        <w:rPr/>
        <w:t>их</w:t>
      </w:r>
      <w:r>
        <w:rPr>
          <w:spacing w:val="19"/>
        </w:rPr>
        <w:t> </w:t>
      </w:r>
      <w:r>
        <w:rPr/>
        <w:t>от</w:t>
      </w:r>
      <w:r>
        <w:rPr>
          <w:spacing w:val="24"/>
        </w:rPr>
        <w:t> </w:t>
      </w:r>
      <w:r>
        <w:rPr/>
        <w:t>пользователя.</w:t>
      </w:r>
      <w:r>
        <w:rPr>
          <w:spacing w:val="19"/>
        </w:rPr>
        <w:t> </w:t>
      </w:r>
      <w:r>
        <w:rPr/>
        <w:t>Если</w:t>
      </w:r>
      <w:r>
        <w:rPr>
          <w:spacing w:val="20"/>
        </w:rPr>
        <w:t> </w:t>
      </w:r>
      <w:r>
        <w:rPr/>
        <w:t>все</w:t>
      </w:r>
      <w:r>
        <w:rPr>
          <w:spacing w:val="23"/>
        </w:rPr>
        <w:t> </w:t>
      </w:r>
      <w:r>
        <w:rPr/>
        <w:t>грани,</w:t>
      </w:r>
      <w:r>
        <w:rPr>
          <w:spacing w:val="25"/>
        </w:rPr>
        <w:t> </w:t>
      </w:r>
      <w:r>
        <w:rPr/>
        <w:t>прикрепленные к ребру или точке будут невидимы, то ребро или что укажете рассмотреть, тоже не будет показано. Это гарантирует оптимальное представление модели, выбирая элементы или перетаскивая точки. Грани, назначенные на слой наследуют свойства этого слоя.</w:t>
      </w:r>
    </w:p>
    <w:p>
      <w:pPr>
        <w:pStyle w:val="Heading4"/>
        <w:numPr>
          <w:ilvl w:val="1"/>
          <w:numId w:val="14"/>
        </w:numPr>
        <w:tabs>
          <w:tab w:pos="791" w:val="left" w:leader="none"/>
        </w:tabs>
        <w:spacing w:line="240" w:lineRule="auto" w:before="216" w:after="0"/>
        <w:ind w:left="791" w:right="0" w:hanging="553"/>
        <w:jc w:val="both"/>
      </w:pPr>
      <w:bookmarkStart w:name="_TOC_250052" w:id="58"/>
      <w:r>
        <w:rPr>
          <w:spacing w:val="-2"/>
        </w:rPr>
        <w:t>Активный</w:t>
      </w:r>
      <w:bookmarkEnd w:id="58"/>
      <w:r>
        <w:rPr>
          <w:spacing w:val="-4"/>
        </w:rPr>
        <w:t> слой.</w:t>
      </w:r>
    </w:p>
    <w:p>
      <w:pPr>
        <w:pStyle w:val="BodyText"/>
        <w:spacing w:line="244" w:lineRule="auto" w:before="14"/>
        <w:ind w:left="238" w:right="3706" w:firstLine="700"/>
      </w:pPr>
      <w:r>
        <w:rPr/>
        <w:drawing>
          <wp:anchor distT="0" distB="0" distL="0" distR="0" allowOverlap="1" layoutInCell="1" locked="0" behindDoc="0" simplePos="0" relativeHeight="15745024">
            <wp:simplePos x="0" y="0"/>
            <wp:positionH relativeFrom="page">
              <wp:posOffset>4953000</wp:posOffset>
            </wp:positionH>
            <wp:positionV relativeFrom="paragraph">
              <wp:posOffset>103545</wp:posOffset>
            </wp:positionV>
            <wp:extent cx="2075675" cy="79856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58" cstate="print"/>
                    <a:stretch>
                      <a:fillRect/>
                    </a:stretch>
                  </pic:blipFill>
                  <pic:spPr>
                    <a:xfrm>
                      <a:off x="0" y="0"/>
                      <a:ext cx="2075675" cy="798563"/>
                    </a:xfrm>
                    <a:prstGeom prst="rect">
                      <a:avLst/>
                    </a:prstGeom>
                  </pic:spPr>
                </pic:pic>
              </a:graphicData>
            </a:graphic>
          </wp:anchor>
        </w:drawing>
      </w:r>
      <w:r>
        <w:rPr/>
        <w:t>При операциях вытеснения ребра или добавления вручную всегда</w:t>
      </w:r>
      <w:r>
        <w:rPr>
          <w:spacing w:val="40"/>
        </w:rPr>
        <w:t> </w:t>
      </w:r>
      <w:r>
        <w:rPr/>
        <w:t>активный слой</w:t>
      </w:r>
      <w:r>
        <w:rPr>
          <w:spacing w:val="40"/>
        </w:rPr>
        <w:t> </w:t>
      </w:r>
      <w:r>
        <w:rPr/>
        <w:t>присутствует</w:t>
      </w:r>
      <w:r>
        <w:rPr>
          <w:spacing w:val="40"/>
        </w:rPr>
        <w:t> </w:t>
      </w:r>
      <w:r>
        <w:rPr/>
        <w:t>в</w:t>
      </w:r>
      <w:r>
        <w:rPr>
          <w:spacing w:val="40"/>
        </w:rPr>
        <w:t> </w:t>
      </w:r>
      <w:r>
        <w:rPr/>
        <w:t>модели. Если </w:t>
      </w:r>
      <w:r>
        <w:rPr>
          <w:b/>
        </w:rPr>
        <w:t>никакие грани не выбраны</w:t>
      </w:r>
      <w:r>
        <w:rPr/>
        <w:t>, всплывающий блок указывает какой слой является в настоящее время активным. Если одна грань или более выбраны, принадлежащие</w:t>
      </w:r>
      <w:r>
        <w:rPr>
          <w:spacing w:val="73"/>
          <w:w w:val="150"/>
        </w:rPr>
        <w:t> </w:t>
      </w:r>
      <w:r>
        <w:rPr/>
        <w:t>одному</w:t>
      </w:r>
      <w:r>
        <w:rPr>
          <w:spacing w:val="71"/>
          <w:w w:val="150"/>
        </w:rPr>
        <w:t> </w:t>
      </w:r>
      <w:r>
        <w:rPr/>
        <w:t>и</w:t>
      </w:r>
      <w:r>
        <w:rPr>
          <w:spacing w:val="78"/>
          <w:w w:val="150"/>
        </w:rPr>
        <w:t> </w:t>
      </w:r>
      <w:r>
        <w:rPr/>
        <w:t>тому</w:t>
      </w:r>
      <w:r>
        <w:rPr>
          <w:spacing w:val="71"/>
          <w:w w:val="150"/>
        </w:rPr>
        <w:t> </w:t>
      </w:r>
      <w:r>
        <w:rPr/>
        <w:t>же</w:t>
      </w:r>
      <w:r>
        <w:rPr>
          <w:spacing w:val="77"/>
          <w:w w:val="150"/>
        </w:rPr>
        <w:t> </w:t>
      </w:r>
      <w:r>
        <w:rPr/>
        <w:t>слою,</w:t>
      </w:r>
      <w:r>
        <w:rPr>
          <w:spacing w:val="76"/>
          <w:w w:val="150"/>
        </w:rPr>
        <w:t> </w:t>
      </w:r>
      <w:r>
        <w:rPr/>
        <w:t>то</w:t>
      </w:r>
      <w:r>
        <w:rPr>
          <w:spacing w:val="78"/>
          <w:w w:val="150"/>
        </w:rPr>
        <w:t> </w:t>
      </w:r>
      <w:r>
        <w:rPr/>
        <w:t>в</w:t>
      </w:r>
      <w:r>
        <w:rPr>
          <w:spacing w:val="74"/>
          <w:w w:val="150"/>
        </w:rPr>
        <w:t> </w:t>
      </w:r>
      <w:r>
        <w:rPr>
          <w:spacing w:val="-2"/>
        </w:rPr>
        <w:t>блоке</w:t>
      </w:r>
    </w:p>
    <w:p>
      <w:pPr>
        <w:pStyle w:val="BodyText"/>
        <w:spacing w:line="244" w:lineRule="auto"/>
        <w:ind w:left="238" w:right="253"/>
      </w:pPr>
      <w:r>
        <w:rPr/>
        <w:t>отображается какой это слой. Когда несколько граней выбраны, которые принадлежат </w:t>
      </w:r>
      <w:r>
        <w:rPr>
          <w:b/>
        </w:rPr>
        <w:t>различным </w:t>
      </w:r>
      <w:r>
        <w:rPr/>
        <w:t>слоям, то во всплывающем блоке указывается пробел. Все вновь созданные</w:t>
      </w:r>
      <w:r>
        <w:rPr>
          <w:spacing w:val="40"/>
        </w:rPr>
        <w:t> </w:t>
      </w:r>
      <w:r>
        <w:rPr/>
        <w:t>грани становятся гранями, принадлежащими активному слою.</w:t>
      </w:r>
    </w:p>
    <w:p>
      <w:pPr>
        <w:pStyle w:val="Heading4"/>
        <w:numPr>
          <w:ilvl w:val="1"/>
          <w:numId w:val="14"/>
        </w:numPr>
        <w:tabs>
          <w:tab w:pos="791" w:val="left" w:leader="none"/>
        </w:tabs>
        <w:spacing w:line="240" w:lineRule="auto" w:before="208" w:after="0"/>
        <w:ind w:left="791" w:right="0" w:hanging="553"/>
        <w:jc w:val="left"/>
      </w:pPr>
      <w:bookmarkStart w:name="_TOC_250051" w:id="59"/>
      <w:r>
        <w:rPr/>
        <w:t>Назначение</w:t>
      </w:r>
      <w:r>
        <w:rPr>
          <w:spacing w:val="-9"/>
        </w:rPr>
        <w:t> </w:t>
      </w:r>
      <w:r>
        <w:rPr/>
        <w:t>граней</w:t>
      </w:r>
      <w:r>
        <w:rPr>
          <w:spacing w:val="-8"/>
        </w:rPr>
        <w:t> </w:t>
      </w:r>
      <w:r>
        <w:rPr/>
        <w:t>к</w:t>
      </w:r>
      <w:r>
        <w:rPr>
          <w:spacing w:val="-5"/>
        </w:rPr>
        <w:t> </w:t>
      </w:r>
      <w:r>
        <w:rPr/>
        <w:t>различным</w:t>
      </w:r>
      <w:r>
        <w:rPr>
          <w:spacing w:val="-8"/>
        </w:rPr>
        <w:t> </w:t>
      </w:r>
      <w:bookmarkEnd w:id="59"/>
      <w:r>
        <w:rPr>
          <w:spacing w:val="-2"/>
        </w:rPr>
        <w:t>слоям.</w:t>
      </w:r>
    </w:p>
    <w:p>
      <w:pPr>
        <w:pStyle w:val="BodyText"/>
        <w:spacing w:before="19"/>
        <w:ind w:left="589"/>
        <w:jc w:val="left"/>
      </w:pPr>
      <w:r>
        <w:rPr/>
        <w:t>Назначение</w:t>
      </w:r>
      <w:r>
        <w:rPr>
          <w:spacing w:val="15"/>
        </w:rPr>
        <w:t> </w:t>
      </w:r>
      <w:r>
        <w:rPr/>
        <w:t>граней</w:t>
      </w:r>
      <w:r>
        <w:rPr>
          <w:spacing w:val="7"/>
        </w:rPr>
        <w:t> </w:t>
      </w:r>
      <w:r>
        <w:rPr/>
        <w:t>к</w:t>
      </w:r>
      <w:r>
        <w:rPr>
          <w:spacing w:val="11"/>
        </w:rPr>
        <w:t> </w:t>
      </w:r>
      <w:r>
        <w:rPr/>
        <w:t>различным</w:t>
      </w:r>
      <w:r>
        <w:rPr>
          <w:spacing w:val="12"/>
        </w:rPr>
        <w:t> </w:t>
      </w:r>
      <w:r>
        <w:rPr/>
        <w:t>слоям</w:t>
      </w:r>
      <w:r>
        <w:rPr>
          <w:spacing w:val="4"/>
        </w:rPr>
        <w:t> </w:t>
      </w:r>
      <w:r>
        <w:rPr/>
        <w:t>сделано</w:t>
      </w:r>
      <w:r>
        <w:rPr>
          <w:spacing w:val="11"/>
        </w:rPr>
        <w:t> </w:t>
      </w:r>
      <w:r>
        <w:rPr/>
        <w:t>следующим</w:t>
      </w:r>
      <w:r>
        <w:rPr>
          <w:spacing w:val="11"/>
        </w:rPr>
        <w:t> </w:t>
      </w:r>
      <w:r>
        <w:rPr>
          <w:spacing w:val="-2"/>
        </w:rPr>
        <w:t>образом:</w:t>
      </w:r>
    </w:p>
    <w:p>
      <w:pPr>
        <w:pStyle w:val="ListParagraph"/>
        <w:numPr>
          <w:ilvl w:val="0"/>
          <w:numId w:val="20"/>
        </w:numPr>
        <w:tabs>
          <w:tab w:pos="771" w:val="left" w:leader="none"/>
        </w:tabs>
        <w:spacing w:line="240" w:lineRule="auto" w:before="3" w:after="0"/>
        <w:ind w:left="771" w:right="0" w:hanging="182"/>
        <w:jc w:val="left"/>
        <w:rPr>
          <w:sz w:val="21"/>
        </w:rPr>
      </w:pPr>
      <w:r>
        <w:rPr>
          <w:sz w:val="21"/>
        </w:rPr>
        <w:drawing>
          <wp:anchor distT="0" distB="0" distL="0" distR="0" allowOverlap="1" layoutInCell="1" locked="0" behindDoc="0" simplePos="0" relativeHeight="15745536">
            <wp:simplePos x="0" y="0"/>
            <wp:positionH relativeFrom="page">
              <wp:posOffset>4907267</wp:posOffset>
            </wp:positionH>
            <wp:positionV relativeFrom="paragraph">
              <wp:posOffset>32707</wp:posOffset>
            </wp:positionV>
            <wp:extent cx="2124443" cy="880872"/>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59" cstate="print"/>
                    <a:stretch>
                      <a:fillRect/>
                    </a:stretch>
                  </pic:blipFill>
                  <pic:spPr>
                    <a:xfrm>
                      <a:off x="0" y="0"/>
                      <a:ext cx="2124443" cy="880872"/>
                    </a:xfrm>
                    <a:prstGeom prst="rect">
                      <a:avLst/>
                    </a:prstGeom>
                  </pic:spPr>
                </pic:pic>
              </a:graphicData>
            </a:graphic>
          </wp:anchor>
        </w:drawing>
      </w:r>
      <w:r>
        <w:rPr>
          <w:sz w:val="21"/>
        </w:rPr>
        <w:t>Выбор</w:t>
      </w:r>
      <w:r>
        <w:rPr>
          <w:spacing w:val="10"/>
          <w:sz w:val="21"/>
        </w:rPr>
        <w:t> </w:t>
      </w:r>
      <w:r>
        <w:rPr>
          <w:sz w:val="21"/>
        </w:rPr>
        <w:t>необходимых</w:t>
      </w:r>
      <w:r>
        <w:rPr>
          <w:spacing w:val="14"/>
          <w:sz w:val="21"/>
        </w:rPr>
        <w:t> </w:t>
      </w:r>
      <w:r>
        <w:rPr>
          <w:spacing w:val="-2"/>
          <w:sz w:val="21"/>
        </w:rPr>
        <w:t>граней</w:t>
      </w:r>
    </w:p>
    <w:p>
      <w:pPr>
        <w:pStyle w:val="ListParagraph"/>
        <w:numPr>
          <w:ilvl w:val="0"/>
          <w:numId w:val="20"/>
        </w:numPr>
        <w:tabs>
          <w:tab w:pos="731" w:val="left" w:leader="none"/>
          <w:tab w:pos="939" w:val="left" w:leader="none"/>
        </w:tabs>
        <w:spacing w:line="247" w:lineRule="auto" w:before="3" w:after="0"/>
        <w:ind w:left="939" w:right="3781" w:hanging="351"/>
        <w:jc w:val="left"/>
        <w:rPr>
          <w:sz w:val="21"/>
        </w:rPr>
      </w:pPr>
      <w:r>
        <w:rPr>
          <w:sz w:val="21"/>
        </w:rPr>
        <w:t>Опускают всплывающий блок и нажимают на нужный </w:t>
      </w:r>
      <w:r>
        <w:rPr>
          <w:spacing w:val="-2"/>
          <w:sz w:val="21"/>
        </w:rPr>
        <w:t>слой.</w:t>
      </w:r>
    </w:p>
    <w:p>
      <w:pPr>
        <w:pStyle w:val="ListParagraph"/>
        <w:numPr>
          <w:ilvl w:val="0"/>
          <w:numId w:val="20"/>
        </w:numPr>
        <w:tabs>
          <w:tab w:pos="708" w:val="left" w:leader="none"/>
        </w:tabs>
        <w:spacing w:line="234" w:lineRule="exact" w:before="0" w:after="0"/>
        <w:ind w:left="708" w:right="0" w:hanging="119"/>
        <w:jc w:val="left"/>
        <w:rPr>
          <w:sz w:val="21"/>
        </w:rPr>
      </w:pPr>
      <w:r>
        <w:rPr>
          <w:sz w:val="21"/>
        </w:rPr>
        <w:t>Снимают</w:t>
      </w:r>
      <w:r>
        <w:rPr>
          <w:spacing w:val="15"/>
          <w:sz w:val="21"/>
        </w:rPr>
        <w:t> </w:t>
      </w:r>
      <w:r>
        <w:rPr>
          <w:sz w:val="21"/>
        </w:rPr>
        <w:t>выделение</w:t>
      </w:r>
      <w:r>
        <w:rPr>
          <w:spacing w:val="10"/>
          <w:sz w:val="21"/>
        </w:rPr>
        <w:t> </w:t>
      </w:r>
      <w:r>
        <w:rPr>
          <w:spacing w:val="-2"/>
          <w:sz w:val="21"/>
        </w:rPr>
        <w:t>граней.</w:t>
      </w:r>
    </w:p>
    <w:p>
      <w:pPr>
        <w:pStyle w:val="BodyText"/>
        <w:spacing w:line="242" w:lineRule="auto" w:before="8"/>
        <w:ind w:left="238" w:right="3780" w:firstLine="350"/>
        <w:jc w:val="left"/>
      </w:pPr>
      <w:r>
        <w:rPr/>
        <w:t>Все выбранные грани должны теперь быть назначены на новый слой.</w:t>
      </w:r>
    </w:p>
    <w:p>
      <w:pPr>
        <w:spacing w:line="241" w:lineRule="exact" w:before="2"/>
        <w:ind w:left="7246" w:right="0" w:firstLine="0"/>
        <w:jc w:val="left"/>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20</w:t>
      </w:r>
    </w:p>
    <w:p>
      <w:pPr>
        <w:pStyle w:val="Heading4"/>
        <w:numPr>
          <w:ilvl w:val="1"/>
          <w:numId w:val="14"/>
        </w:numPr>
        <w:tabs>
          <w:tab w:pos="791" w:val="left" w:leader="none"/>
        </w:tabs>
        <w:spacing w:line="287" w:lineRule="exact" w:before="0" w:after="0"/>
        <w:ind w:left="791" w:right="0" w:hanging="553"/>
        <w:jc w:val="left"/>
      </w:pPr>
      <w:bookmarkStart w:name="_TOC_250050" w:id="60"/>
      <w:r>
        <w:rPr/>
        <w:t>Активный</w:t>
      </w:r>
      <w:r>
        <w:rPr>
          <w:spacing w:val="-5"/>
        </w:rPr>
        <w:t> </w:t>
      </w:r>
      <w:r>
        <w:rPr/>
        <w:t>цвет</w:t>
      </w:r>
      <w:r>
        <w:rPr>
          <w:spacing w:val="-5"/>
        </w:rPr>
        <w:t> </w:t>
      </w:r>
      <w:bookmarkEnd w:id="60"/>
      <w:r>
        <w:rPr>
          <w:spacing w:val="-4"/>
        </w:rPr>
        <w:t>слоя.</w:t>
      </w:r>
    </w:p>
    <w:p>
      <w:pPr>
        <w:pStyle w:val="BodyText"/>
        <w:spacing w:line="242" w:lineRule="auto" w:before="14"/>
        <w:ind w:left="238" w:right="114" w:firstLine="700"/>
        <w:jc w:val="left"/>
      </w:pPr>
      <w:r>
        <w:rPr/>
        <w:t>Изменить</w:t>
      </w:r>
      <w:r>
        <w:rPr>
          <w:spacing w:val="80"/>
        </w:rPr>
        <w:t> </w:t>
      </w:r>
      <w:r>
        <w:rPr/>
        <w:t>цвет</w:t>
      </w:r>
      <w:r>
        <w:rPr>
          <w:spacing w:val="80"/>
        </w:rPr>
        <w:t> </w:t>
      </w:r>
      <w:r>
        <w:rPr/>
        <w:t>активного</w:t>
      </w:r>
      <w:r>
        <w:rPr>
          <w:spacing w:val="80"/>
        </w:rPr>
        <w:t> </w:t>
      </w:r>
      <w:r>
        <w:rPr/>
        <w:t>слоя.</w:t>
      </w:r>
      <w:r>
        <w:rPr>
          <w:spacing w:val="80"/>
        </w:rPr>
        <w:t> </w:t>
      </w:r>
      <w:r>
        <w:rPr/>
        <w:t>Этот</w:t>
      </w:r>
      <w:r>
        <w:rPr>
          <w:spacing w:val="80"/>
        </w:rPr>
        <w:t> </w:t>
      </w:r>
      <w:r>
        <w:rPr/>
        <w:t>цвет</w:t>
      </w:r>
      <w:r>
        <w:rPr>
          <w:spacing w:val="80"/>
        </w:rPr>
        <w:t> </w:t>
      </w:r>
      <w:r>
        <w:rPr/>
        <w:t>также</w:t>
      </w:r>
      <w:r>
        <w:rPr>
          <w:spacing w:val="80"/>
        </w:rPr>
        <w:t> </w:t>
      </w:r>
      <w:r>
        <w:rPr/>
        <w:t>видим</w:t>
      </w:r>
      <w:r>
        <w:rPr>
          <w:spacing w:val="80"/>
        </w:rPr>
        <w:t> </w:t>
      </w:r>
      <w:r>
        <w:rPr/>
        <w:t>в</w:t>
      </w:r>
      <w:r>
        <w:rPr>
          <w:spacing w:val="80"/>
        </w:rPr>
        <w:t> </w:t>
      </w:r>
      <w:r>
        <w:rPr/>
        <w:t>инструментальной панели, справа рядом со всплывающим блоком.</w:t>
      </w:r>
    </w:p>
    <w:p>
      <w:pPr>
        <w:pStyle w:val="Heading4"/>
        <w:numPr>
          <w:ilvl w:val="1"/>
          <w:numId w:val="14"/>
        </w:numPr>
        <w:tabs>
          <w:tab w:pos="791" w:val="left" w:leader="none"/>
        </w:tabs>
        <w:spacing w:line="240" w:lineRule="auto" w:before="219" w:after="0"/>
        <w:ind w:left="791" w:right="0" w:hanging="553"/>
        <w:jc w:val="both"/>
      </w:pPr>
      <w:bookmarkStart w:name="_TOC_250049" w:id="61"/>
      <w:bookmarkEnd w:id="61"/>
      <w:r>
        <w:rPr>
          <w:spacing w:val="-2"/>
        </w:rPr>
        <w:t>Автогруппировка.</w:t>
      </w:r>
    </w:p>
    <w:p>
      <w:pPr>
        <w:pStyle w:val="BodyText"/>
        <w:spacing w:line="244" w:lineRule="auto" w:before="9"/>
        <w:ind w:left="238" w:right="249" w:firstLine="700"/>
      </w:pPr>
      <w:r>
        <w:rPr/>
        <w:drawing>
          <wp:anchor distT="0" distB="0" distL="0" distR="0" allowOverlap="1" layoutInCell="1" locked="0" behindDoc="0" simplePos="0" relativeHeight="15746048">
            <wp:simplePos x="0" y="0"/>
            <wp:positionH relativeFrom="page">
              <wp:posOffset>3502139</wp:posOffset>
            </wp:positionH>
            <wp:positionV relativeFrom="paragraph">
              <wp:posOffset>957186</wp:posOffset>
            </wp:positionV>
            <wp:extent cx="3651491" cy="1167371"/>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60" cstate="print"/>
                    <a:stretch>
                      <a:fillRect/>
                    </a:stretch>
                  </pic:blipFill>
                  <pic:spPr>
                    <a:xfrm>
                      <a:off x="0" y="0"/>
                      <a:ext cx="3651491" cy="1167371"/>
                    </a:xfrm>
                    <a:prstGeom prst="rect">
                      <a:avLst/>
                    </a:prstGeom>
                  </pic:spPr>
                </pic:pic>
              </a:graphicData>
            </a:graphic>
          </wp:anchor>
        </w:drawing>
      </w:r>
      <w:r>
        <w:rPr/>
        <w:t>Эта опция извлекает группы граней, которые полностью окружены ребрами линий слома. Тогда каждую группу граней назначают на новый слой. Если никакие грани не будут выбраны, то все грани модели будут использоваться. Иначе только выбранные грани будут сгруппированы. FREE!ship пытается сохранить так много существующей информации насколько это возможно. Автогруппирование</w:t>
      </w:r>
      <w:r>
        <w:rPr>
          <w:spacing w:val="40"/>
        </w:rPr>
        <w:t> </w:t>
      </w:r>
      <w:r>
        <w:rPr/>
        <w:t>допустимо лишь когда </w:t>
      </w:r>
      <w:r>
        <w:rPr>
          <w:color w:val="0000FF"/>
          <w:u w:val="single" w:color="0000FF"/>
        </w:rPr>
        <w:t>внутренние грани</w:t>
      </w:r>
      <w:r>
        <w:rPr>
          <w:color w:val="0000FF"/>
        </w:rPr>
        <w:t> </w:t>
      </w:r>
      <w:r>
        <w:rPr>
          <w:spacing w:val="-2"/>
        </w:rPr>
        <w:t>включены.</w:t>
      </w:r>
    </w:p>
    <w:p>
      <w:pPr>
        <w:pStyle w:val="BodyText"/>
        <w:jc w:val="left"/>
      </w:pPr>
    </w:p>
    <w:p>
      <w:pPr>
        <w:pStyle w:val="BodyText"/>
        <w:spacing w:before="47"/>
        <w:jc w:val="left"/>
      </w:pPr>
    </w:p>
    <w:p>
      <w:pPr>
        <w:pStyle w:val="Heading4"/>
        <w:numPr>
          <w:ilvl w:val="1"/>
          <w:numId w:val="14"/>
        </w:numPr>
        <w:tabs>
          <w:tab w:pos="791" w:val="left" w:leader="none"/>
        </w:tabs>
        <w:spacing w:line="240" w:lineRule="auto" w:before="0" w:after="0"/>
        <w:ind w:left="791" w:right="0" w:hanging="553"/>
        <w:jc w:val="both"/>
      </w:pPr>
      <w:bookmarkStart w:name="_TOC_250048" w:id="62"/>
      <w:bookmarkEnd w:id="62"/>
      <w:r>
        <w:rPr>
          <w:spacing w:val="-2"/>
        </w:rPr>
        <w:t>Новый.</w:t>
      </w:r>
    </w:p>
    <w:p>
      <w:pPr>
        <w:pStyle w:val="BodyText"/>
        <w:spacing w:line="242" w:lineRule="auto" w:before="14"/>
        <w:ind w:left="238" w:right="6004" w:firstLine="700"/>
      </w:pPr>
      <w:r>
        <w:rPr/>
        <w:t>Добавляет</w:t>
      </w:r>
      <w:r>
        <w:rPr>
          <w:spacing w:val="-2"/>
        </w:rPr>
        <w:t> </w:t>
      </w:r>
      <w:r>
        <w:rPr/>
        <w:t>новый</w:t>
      </w:r>
      <w:r>
        <w:rPr>
          <w:spacing w:val="-8"/>
        </w:rPr>
        <w:t> </w:t>
      </w:r>
      <w:r>
        <w:rPr/>
        <w:t>пустой</w:t>
      </w:r>
      <w:r>
        <w:rPr>
          <w:spacing w:val="-7"/>
        </w:rPr>
        <w:t> </w:t>
      </w:r>
      <w:r>
        <w:rPr/>
        <w:t>слой к модели и делает ее активным </w:t>
      </w:r>
      <w:r>
        <w:rPr>
          <w:spacing w:val="-2"/>
        </w:rPr>
        <w:t>слоем.</w:t>
      </w:r>
    </w:p>
    <w:p>
      <w:pPr>
        <w:pStyle w:val="BodyText"/>
        <w:spacing w:after="0" w:line="242" w:lineRule="auto"/>
        <w:sectPr>
          <w:pgSz w:w="11910" w:h="16840"/>
          <w:pgMar w:header="1411" w:footer="1477" w:top="1700" w:bottom="1660" w:left="1417" w:right="566"/>
        </w:sectPr>
      </w:pPr>
    </w:p>
    <w:p>
      <w:pPr>
        <w:pStyle w:val="Heading4"/>
        <w:numPr>
          <w:ilvl w:val="1"/>
          <w:numId w:val="14"/>
        </w:numPr>
        <w:tabs>
          <w:tab w:pos="791" w:val="left" w:leader="none"/>
        </w:tabs>
        <w:spacing w:line="240" w:lineRule="auto" w:before="96" w:after="0"/>
        <w:ind w:left="791" w:right="0" w:hanging="553"/>
        <w:jc w:val="both"/>
      </w:pPr>
      <w:r>
        <w:rPr/>
        <w:t>Удалить</w:t>
      </w:r>
      <w:r>
        <w:rPr>
          <w:spacing w:val="-7"/>
        </w:rPr>
        <w:t> </w:t>
      </w:r>
      <w:r>
        <w:rPr>
          <w:spacing w:val="-2"/>
        </w:rPr>
        <w:t>пустой.</w:t>
      </w:r>
    </w:p>
    <w:p>
      <w:pPr>
        <w:pStyle w:val="BodyText"/>
        <w:spacing w:line="242" w:lineRule="auto" w:before="19"/>
        <w:ind w:left="238" w:right="254" w:firstLine="700"/>
      </w:pPr>
      <w:r>
        <w:rPr/>
        <w:t>Опция</w:t>
      </w:r>
      <w:r>
        <w:rPr>
          <w:spacing w:val="40"/>
        </w:rPr>
        <w:t> </w:t>
      </w:r>
      <w:r>
        <w:rPr/>
        <w:t>допустима,</w:t>
      </w:r>
      <w:r>
        <w:rPr>
          <w:spacing w:val="40"/>
        </w:rPr>
        <w:t> </w:t>
      </w:r>
      <w:r>
        <w:rPr/>
        <w:t>когда</w:t>
      </w:r>
      <w:r>
        <w:rPr>
          <w:spacing w:val="40"/>
        </w:rPr>
        <w:t> </w:t>
      </w:r>
      <w:r>
        <w:rPr/>
        <w:t>модель</w:t>
      </w:r>
      <w:r>
        <w:rPr>
          <w:spacing w:val="40"/>
        </w:rPr>
        <w:t> </w:t>
      </w:r>
      <w:r>
        <w:rPr/>
        <w:t>содержит</w:t>
      </w:r>
      <w:r>
        <w:rPr>
          <w:spacing w:val="40"/>
        </w:rPr>
        <w:t> </w:t>
      </w:r>
      <w:r>
        <w:rPr/>
        <w:t>по</w:t>
      </w:r>
      <w:r>
        <w:rPr>
          <w:spacing w:val="40"/>
        </w:rPr>
        <w:t> </w:t>
      </w:r>
      <w:r>
        <w:rPr/>
        <w:t>крайней</w:t>
      </w:r>
      <w:r>
        <w:rPr>
          <w:spacing w:val="40"/>
        </w:rPr>
        <w:t> </w:t>
      </w:r>
      <w:r>
        <w:rPr/>
        <w:t>мере</w:t>
      </w:r>
      <w:r>
        <w:rPr>
          <w:spacing w:val="40"/>
        </w:rPr>
        <w:t> </w:t>
      </w:r>
      <w:r>
        <w:rPr/>
        <w:t>один</w:t>
      </w:r>
      <w:r>
        <w:rPr>
          <w:spacing w:val="40"/>
        </w:rPr>
        <w:t> </w:t>
      </w:r>
      <w:r>
        <w:rPr/>
        <w:t>пустой</w:t>
      </w:r>
      <w:r>
        <w:rPr>
          <w:spacing w:val="40"/>
        </w:rPr>
        <w:t> </w:t>
      </w:r>
      <w:r>
        <w:rPr/>
        <w:t>слой</w:t>
      </w:r>
      <w:r>
        <w:rPr>
          <w:spacing w:val="40"/>
        </w:rPr>
        <w:t> </w:t>
      </w:r>
      <w:r>
        <w:rPr/>
        <w:t>или когда</w:t>
      </w:r>
      <w:r>
        <w:rPr>
          <w:spacing w:val="40"/>
        </w:rPr>
        <w:t> </w:t>
      </w:r>
      <w:r>
        <w:rPr/>
        <w:t>больше,</w:t>
      </w:r>
      <w:r>
        <w:rPr>
          <w:spacing w:val="40"/>
        </w:rPr>
        <w:t> </w:t>
      </w:r>
      <w:r>
        <w:rPr/>
        <w:t>чем</w:t>
      </w:r>
      <w:r>
        <w:rPr>
          <w:spacing w:val="40"/>
        </w:rPr>
        <w:t> </w:t>
      </w:r>
      <w:r>
        <w:rPr/>
        <w:t>один</w:t>
      </w:r>
      <w:r>
        <w:rPr>
          <w:spacing w:val="40"/>
        </w:rPr>
        <w:t> </w:t>
      </w:r>
      <w:r>
        <w:rPr/>
        <w:t>слой</w:t>
      </w:r>
      <w:r>
        <w:rPr>
          <w:spacing w:val="40"/>
        </w:rPr>
        <w:t> </w:t>
      </w:r>
      <w:r>
        <w:rPr/>
        <w:t>присутствует.</w:t>
      </w:r>
      <w:r>
        <w:rPr>
          <w:spacing w:val="40"/>
        </w:rPr>
        <w:t> </w:t>
      </w:r>
      <w:r>
        <w:rPr/>
        <w:t>При</w:t>
      </w:r>
      <w:r>
        <w:rPr>
          <w:spacing w:val="40"/>
        </w:rPr>
        <w:t> </w:t>
      </w:r>
      <w:r>
        <w:rPr/>
        <w:t>выборе</w:t>
      </w:r>
      <w:r>
        <w:rPr>
          <w:spacing w:val="40"/>
        </w:rPr>
        <w:t> </w:t>
      </w:r>
      <w:r>
        <w:rPr/>
        <w:t>опции</w:t>
      </w:r>
      <w:r>
        <w:rPr>
          <w:spacing w:val="40"/>
        </w:rPr>
        <w:t> </w:t>
      </w:r>
      <w:r>
        <w:rPr/>
        <w:t>будут</w:t>
      </w:r>
      <w:r>
        <w:rPr>
          <w:spacing w:val="40"/>
        </w:rPr>
        <w:t> </w:t>
      </w:r>
      <w:r>
        <w:rPr/>
        <w:t>все</w:t>
      </w:r>
      <w:r>
        <w:rPr>
          <w:spacing w:val="40"/>
        </w:rPr>
        <w:t> </w:t>
      </w:r>
      <w:r>
        <w:rPr/>
        <w:t>пустые</w:t>
      </w:r>
      <w:r>
        <w:rPr>
          <w:spacing w:val="40"/>
        </w:rPr>
        <w:t> </w:t>
      </w:r>
      <w:r>
        <w:rPr/>
        <w:t>слои удалены из модели. По крайней мере один слой остается активным слоем.</w:t>
      </w:r>
    </w:p>
    <w:p>
      <w:pPr>
        <w:pStyle w:val="Heading4"/>
        <w:numPr>
          <w:ilvl w:val="1"/>
          <w:numId w:val="14"/>
        </w:numPr>
        <w:tabs>
          <w:tab w:pos="779" w:val="left" w:leader="none"/>
        </w:tabs>
        <w:spacing w:line="240" w:lineRule="auto" w:before="220" w:after="0"/>
        <w:ind w:left="779" w:right="0" w:hanging="541"/>
        <w:jc w:val="both"/>
      </w:pPr>
      <w:bookmarkStart w:name="_TOC_250047" w:id="63"/>
      <w:r>
        <w:rPr>
          <w:spacing w:val="-2"/>
        </w:rPr>
        <w:t>Диалог</w:t>
      </w:r>
      <w:r>
        <w:rPr>
          <w:spacing w:val="-6"/>
        </w:rPr>
        <w:t> </w:t>
      </w:r>
      <w:r>
        <w:rPr>
          <w:spacing w:val="-2"/>
        </w:rPr>
        <w:t>свойств</w:t>
      </w:r>
      <w:r>
        <w:rPr>
          <w:spacing w:val="-10"/>
        </w:rPr>
        <w:t> </w:t>
      </w:r>
      <w:bookmarkEnd w:id="63"/>
      <w:r>
        <w:rPr>
          <w:spacing w:val="-4"/>
        </w:rPr>
        <w:t>слоя.</w:t>
      </w:r>
    </w:p>
    <w:p>
      <w:pPr>
        <w:pStyle w:val="BodyText"/>
        <w:spacing w:line="244" w:lineRule="auto" w:before="14"/>
        <w:ind w:left="238" w:right="250" w:firstLine="350"/>
      </w:pPr>
      <w:r>
        <w:rPr/>
        <w:t>Отображается окно показывающее все слои и их свойства. Левая половина окна показывает список, содержащий все доступные слои в модели. Нажимая на название слоя будет выбран этот слой. Свойства этого выбранного слоя тогда отображаются справа.</w:t>
      </w:r>
      <w:r>
        <w:rPr>
          <w:spacing w:val="40"/>
        </w:rPr>
        <w:t> </w:t>
      </w:r>
      <w:r>
        <w:rPr/>
        <w:t>Двойное</w:t>
      </w:r>
      <w:r>
        <w:rPr>
          <w:spacing w:val="40"/>
        </w:rPr>
        <w:t> </w:t>
      </w:r>
      <w:r>
        <w:rPr/>
        <w:t>нажатие</w:t>
      </w:r>
      <w:r>
        <w:rPr>
          <w:spacing w:val="40"/>
        </w:rPr>
        <w:t> </w:t>
      </w:r>
      <w:r>
        <w:rPr/>
        <w:t>на</w:t>
      </w:r>
      <w:r>
        <w:rPr>
          <w:spacing w:val="40"/>
        </w:rPr>
        <w:t> </w:t>
      </w:r>
      <w:r>
        <w:rPr/>
        <w:t>слое</w:t>
      </w:r>
      <w:r>
        <w:rPr>
          <w:spacing w:val="40"/>
        </w:rPr>
        <w:t> </w:t>
      </w:r>
      <w:r>
        <w:rPr/>
        <w:t>в</w:t>
      </w:r>
      <w:r>
        <w:rPr>
          <w:spacing w:val="40"/>
        </w:rPr>
        <w:t> </w:t>
      </w:r>
      <w:r>
        <w:rPr/>
        <w:t>списке</w:t>
      </w:r>
      <w:r>
        <w:rPr>
          <w:spacing w:val="40"/>
        </w:rPr>
        <w:t> </w:t>
      </w:r>
      <w:r>
        <w:rPr/>
        <w:t>на</w:t>
      </w:r>
      <w:r>
        <w:rPr>
          <w:spacing w:val="40"/>
        </w:rPr>
        <w:t> </w:t>
      </w:r>
      <w:r>
        <w:rPr/>
        <w:t>левой</w:t>
      </w:r>
      <w:r>
        <w:rPr>
          <w:spacing w:val="40"/>
        </w:rPr>
        <w:t> </w:t>
      </w:r>
      <w:r>
        <w:rPr/>
        <w:t>стороне</w:t>
      </w:r>
      <w:r>
        <w:rPr>
          <w:spacing w:val="40"/>
        </w:rPr>
        <w:t> </w:t>
      </w:r>
      <w:r>
        <w:rPr/>
        <w:t>делает</w:t>
      </w:r>
      <w:r>
        <w:rPr>
          <w:spacing w:val="40"/>
        </w:rPr>
        <w:t> </w:t>
      </w:r>
      <w:r>
        <w:rPr/>
        <w:t>его</w:t>
      </w:r>
      <w:r>
        <w:rPr>
          <w:spacing w:val="40"/>
        </w:rPr>
        <w:t> </w:t>
      </w:r>
      <w:r>
        <w:rPr/>
        <w:t>активным</w:t>
      </w:r>
      <w:r>
        <w:rPr>
          <w:spacing w:val="40"/>
        </w:rPr>
        <w:t> </w:t>
      </w:r>
      <w:r>
        <w:rPr/>
        <w:t>слоем.</w:t>
      </w:r>
      <w:r>
        <w:rPr>
          <w:spacing w:val="40"/>
        </w:rPr>
        <w:t> </w:t>
      </w:r>
      <w:r>
        <w:rPr/>
        <w:t>Внутри этого</w:t>
      </w:r>
      <w:r>
        <w:rPr>
          <w:spacing w:val="40"/>
        </w:rPr>
        <w:t> </w:t>
      </w:r>
      <w:r>
        <w:rPr/>
        <w:t>диалога</w:t>
      </w:r>
      <w:r>
        <w:rPr>
          <w:spacing w:val="40"/>
        </w:rPr>
        <w:t> </w:t>
      </w:r>
      <w:r>
        <w:rPr/>
        <w:t>можно также включать</w:t>
      </w:r>
      <w:r>
        <w:rPr>
          <w:spacing w:val="40"/>
        </w:rPr>
        <w:t> </w:t>
      </w:r>
      <w:r>
        <w:rPr/>
        <w:t>или выключать выбор</w:t>
      </w:r>
      <w:r>
        <w:rPr>
          <w:spacing w:val="40"/>
        </w:rPr>
        <w:t> </w:t>
      </w:r>
      <w:r>
        <w:rPr/>
        <w:t>или изменение следующих свойств слоя:</w:t>
      </w:r>
    </w:p>
    <w:p>
      <w:pPr>
        <w:pStyle w:val="ListParagraph"/>
        <w:numPr>
          <w:ilvl w:val="0"/>
          <w:numId w:val="21"/>
        </w:numPr>
        <w:tabs>
          <w:tab w:pos="938" w:val="left" w:leader="none"/>
        </w:tabs>
        <w:spacing w:line="237" w:lineRule="exact" w:before="0" w:after="0"/>
        <w:ind w:left="938" w:right="0" w:hanging="349"/>
        <w:jc w:val="both"/>
        <w:rPr>
          <w:sz w:val="21"/>
        </w:rPr>
      </w:pPr>
      <w:r>
        <w:rPr>
          <w:sz w:val="21"/>
        </w:rPr>
        <w:drawing>
          <wp:anchor distT="0" distB="0" distL="0" distR="0" allowOverlap="1" layoutInCell="1" locked="0" behindDoc="0" simplePos="0" relativeHeight="15746560">
            <wp:simplePos x="0" y="0"/>
            <wp:positionH relativeFrom="page">
              <wp:posOffset>4093451</wp:posOffset>
            </wp:positionH>
            <wp:positionV relativeFrom="paragraph">
              <wp:posOffset>94924</wp:posOffset>
            </wp:positionV>
            <wp:extent cx="2919984" cy="2197595"/>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61" cstate="print"/>
                    <a:stretch>
                      <a:fillRect/>
                    </a:stretch>
                  </pic:blipFill>
                  <pic:spPr>
                    <a:xfrm>
                      <a:off x="0" y="0"/>
                      <a:ext cx="2919984" cy="2197595"/>
                    </a:xfrm>
                    <a:prstGeom prst="rect">
                      <a:avLst/>
                    </a:prstGeom>
                  </pic:spPr>
                </pic:pic>
              </a:graphicData>
            </a:graphic>
          </wp:anchor>
        </w:drawing>
      </w:r>
      <w:r>
        <w:rPr>
          <w:sz w:val="21"/>
        </w:rPr>
        <w:t>Видимость</w:t>
      </w:r>
      <w:r>
        <w:rPr>
          <w:spacing w:val="16"/>
          <w:sz w:val="21"/>
        </w:rPr>
        <w:t> </w:t>
      </w:r>
      <w:r>
        <w:rPr>
          <w:spacing w:val="-2"/>
          <w:sz w:val="21"/>
        </w:rPr>
        <w:t>(Visibility).</w:t>
      </w:r>
    </w:p>
    <w:p>
      <w:pPr>
        <w:pStyle w:val="BodyText"/>
        <w:spacing w:line="244" w:lineRule="auto" w:before="8"/>
        <w:ind w:left="954" w:right="5062"/>
      </w:pPr>
      <w:r>
        <w:rPr/>
        <w:t>Переключатели на левой стороне указывают видим ли соответствующий слой или нет. Нажмите на пере-ключатель, чтобы установить слой в состояние вкл. или выкл. Точки или ребра на контрольной сетке, принад-лежащей невидимым слоям также могут быть скрыты, что делает моделирование сложных моделей </w:t>
      </w:r>
      <w:r>
        <w:rPr>
          <w:spacing w:val="-2"/>
        </w:rPr>
        <w:t>проще.</w:t>
      </w:r>
    </w:p>
    <w:p>
      <w:pPr>
        <w:pStyle w:val="ListParagraph"/>
        <w:numPr>
          <w:ilvl w:val="0"/>
          <w:numId w:val="21"/>
        </w:numPr>
        <w:tabs>
          <w:tab w:pos="938" w:val="left" w:leader="none"/>
        </w:tabs>
        <w:spacing w:line="241" w:lineRule="exact" w:before="0" w:after="0"/>
        <w:ind w:left="938" w:right="0" w:hanging="349"/>
        <w:jc w:val="both"/>
        <w:rPr>
          <w:sz w:val="21"/>
        </w:rPr>
      </w:pPr>
      <w:r>
        <w:rPr>
          <w:sz w:val="21"/>
        </w:rPr>
        <w:t>Название</w:t>
      </w:r>
      <w:r>
        <w:rPr>
          <w:spacing w:val="18"/>
          <w:sz w:val="21"/>
        </w:rPr>
        <w:t> </w:t>
      </w:r>
      <w:r>
        <w:rPr>
          <w:spacing w:val="-2"/>
          <w:sz w:val="21"/>
        </w:rPr>
        <w:t>(Name).</w:t>
      </w:r>
    </w:p>
    <w:p>
      <w:pPr>
        <w:pStyle w:val="BodyText"/>
        <w:spacing w:line="244" w:lineRule="auto" w:before="3"/>
        <w:ind w:left="954" w:right="5065"/>
      </w:pPr>
      <w:r>
        <w:rPr/>
        <w:t>Название слоя отображено в списке слева, но оно может только быть изменено</w:t>
      </w:r>
      <w:r>
        <w:rPr>
          <w:spacing w:val="44"/>
        </w:rPr>
        <w:t>  </w:t>
      </w:r>
      <w:r>
        <w:rPr/>
        <w:t>в</w:t>
      </w:r>
      <w:r>
        <w:rPr>
          <w:spacing w:val="48"/>
        </w:rPr>
        <w:t>  </w:t>
      </w:r>
      <w:r>
        <w:rPr/>
        <w:t>правой</w:t>
      </w:r>
      <w:r>
        <w:rPr>
          <w:spacing w:val="44"/>
        </w:rPr>
        <w:t>  </w:t>
      </w:r>
      <w:r>
        <w:rPr/>
        <w:t>стороне</w:t>
      </w:r>
      <w:r>
        <w:rPr>
          <w:spacing w:val="48"/>
        </w:rPr>
        <w:t>  </w:t>
      </w:r>
      <w:r>
        <w:rPr>
          <w:spacing w:val="-4"/>
        </w:rPr>
        <w:t>окна.</w:t>
      </w:r>
    </w:p>
    <w:p>
      <w:pPr>
        <w:pStyle w:val="BodyText"/>
        <w:spacing w:line="244" w:lineRule="auto"/>
        <w:ind w:left="954" w:right="252"/>
      </w:pPr>
      <w:r>
        <w:rPr/>
        <w:t>FREE!ship не требует, чтобы название слоя было уникальным именем, все слои идентифицированы внутренним уникальным идентификационным номером. Однако некоторые программы CAD, такие как AutoCAD, не позволяют пустых имен слоя или дублированных названий.</w:t>
      </w:r>
    </w:p>
    <w:p>
      <w:pPr>
        <w:pStyle w:val="ListParagraph"/>
        <w:numPr>
          <w:ilvl w:val="0"/>
          <w:numId w:val="21"/>
        </w:numPr>
        <w:tabs>
          <w:tab w:pos="938" w:val="left" w:leader="none"/>
        </w:tabs>
        <w:spacing w:line="240" w:lineRule="exact" w:before="0" w:after="0"/>
        <w:ind w:left="938" w:right="0" w:hanging="349"/>
        <w:jc w:val="both"/>
        <w:rPr>
          <w:sz w:val="21"/>
        </w:rPr>
      </w:pPr>
      <w:r>
        <w:rPr>
          <w:sz w:val="21"/>
        </w:rPr>
        <w:t>Цвет</w:t>
      </w:r>
      <w:r>
        <w:rPr>
          <w:spacing w:val="5"/>
          <w:sz w:val="21"/>
        </w:rPr>
        <w:t> </w:t>
      </w:r>
      <w:r>
        <w:rPr>
          <w:spacing w:val="-2"/>
          <w:sz w:val="21"/>
        </w:rPr>
        <w:t>(Сolor).</w:t>
      </w:r>
    </w:p>
    <w:p>
      <w:pPr>
        <w:pStyle w:val="BodyText"/>
        <w:spacing w:line="244" w:lineRule="auto" w:before="4"/>
        <w:ind w:left="954" w:right="248"/>
      </w:pPr>
      <w:r>
        <w:rPr/>
        <w:drawing>
          <wp:anchor distT="0" distB="0" distL="0" distR="0" allowOverlap="1" layoutInCell="1" locked="0" behindDoc="0" simplePos="0" relativeHeight="15747072">
            <wp:simplePos x="0" y="0"/>
            <wp:positionH relativeFrom="page">
              <wp:posOffset>4876800</wp:posOffset>
            </wp:positionH>
            <wp:positionV relativeFrom="paragraph">
              <wp:posOffset>612213</wp:posOffset>
            </wp:positionV>
            <wp:extent cx="2151875" cy="1335024"/>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62" cstate="print"/>
                    <a:stretch>
                      <a:fillRect/>
                    </a:stretch>
                  </pic:blipFill>
                  <pic:spPr>
                    <a:xfrm>
                      <a:off x="0" y="0"/>
                      <a:ext cx="2151875" cy="1335024"/>
                    </a:xfrm>
                    <a:prstGeom prst="rect">
                      <a:avLst/>
                    </a:prstGeom>
                  </pic:spPr>
                </pic:pic>
              </a:graphicData>
            </a:graphic>
          </wp:anchor>
        </w:drawing>
      </w:r>
      <w:r>
        <w:rPr/>
        <w:t>Цвет слоя используется для того, чтобы окрасить модель. Цвет также используется в теоретическом чертеже и для разверток. Цвет слоя может быть изменен, нажимая цветовой прямоугольник справа. Открывается диалоговое окно, в котором может быть выбран новый цвет.</w:t>
      </w:r>
    </w:p>
    <w:p>
      <w:pPr>
        <w:pStyle w:val="BodyText"/>
        <w:spacing w:before="3"/>
        <w:ind w:left="589"/>
      </w:pPr>
      <w:r>
        <w:rPr/>
        <w:drawing>
          <wp:inline distT="0" distB="0" distL="0" distR="0">
            <wp:extent cx="121919" cy="12495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0" cstate="print"/>
                    <a:stretch>
                      <a:fillRect/>
                    </a:stretch>
                  </pic:blipFill>
                  <pic:spPr>
                    <a:xfrm>
                      <a:off x="0" y="0"/>
                      <a:ext cx="121919" cy="124955"/>
                    </a:xfrm>
                    <a:prstGeom prst="rect">
                      <a:avLst/>
                    </a:prstGeom>
                  </pic:spPr>
                </pic:pic>
              </a:graphicData>
            </a:graphic>
          </wp:inline>
        </w:drawing>
      </w:r>
      <w:r>
        <w:rPr/>
      </w:r>
      <w:r>
        <w:rPr>
          <w:rFonts w:ascii="Times New Roman" w:hAnsi="Times New Roman"/>
          <w:spacing w:val="80"/>
          <w:w w:val="150"/>
          <w:sz w:val="20"/>
        </w:rPr>
        <w:t> </w:t>
      </w:r>
      <w:r>
        <w:rPr/>
        <w:t>Прозрачность (Transparency).</w:t>
      </w:r>
    </w:p>
    <w:p>
      <w:pPr>
        <w:pStyle w:val="BodyText"/>
        <w:spacing w:line="244" w:lineRule="auto" w:before="4"/>
        <w:ind w:left="963" w:right="3824"/>
      </w:pPr>
      <w:r>
        <w:rPr/>
        <w:t>Иногда необходимо сделать определенные части поверхности прозрачными такие, например, как иллюминаторы.</w:t>
      </w:r>
      <w:r>
        <w:rPr>
          <w:spacing w:val="40"/>
        </w:rPr>
        <w:t> </w:t>
      </w:r>
      <w:r>
        <w:rPr/>
        <w:t>Уровень</w:t>
      </w:r>
      <w:r>
        <w:rPr>
          <w:spacing w:val="40"/>
        </w:rPr>
        <w:t> </w:t>
      </w:r>
      <w:r>
        <w:rPr/>
        <w:t>прозрачности</w:t>
      </w:r>
      <w:r>
        <w:rPr>
          <w:spacing w:val="40"/>
        </w:rPr>
        <w:t> </w:t>
      </w:r>
      <w:r>
        <w:rPr/>
        <w:t>может</w:t>
      </w:r>
      <w:r>
        <w:rPr>
          <w:spacing w:val="40"/>
        </w:rPr>
        <w:t> </w:t>
      </w:r>
      <w:r>
        <w:rPr/>
        <w:t>быть изменен, перемещая ползунковый регулятор</w:t>
      </w:r>
      <w:r>
        <w:rPr>
          <w:spacing w:val="80"/>
        </w:rPr>
        <w:t> </w:t>
      </w:r>
      <w:r>
        <w:rPr/>
        <w:t>в диапазоне от 0 % (полностью видимое) к 100 % (невидимое). Учтите, что прозрачная закраска может потреблять много памяти и значительно замедлять</w:t>
      </w:r>
      <w:r>
        <w:rPr>
          <w:spacing w:val="46"/>
        </w:rPr>
        <w:t> </w:t>
      </w:r>
      <w:r>
        <w:rPr/>
        <w:t>процесс</w:t>
      </w:r>
      <w:r>
        <w:rPr>
          <w:spacing w:val="53"/>
        </w:rPr>
        <w:t> </w:t>
      </w:r>
      <w:r>
        <w:rPr/>
        <w:t>прорисовки.</w:t>
      </w:r>
      <w:r>
        <w:rPr>
          <w:spacing w:val="39"/>
        </w:rPr>
        <w:t> </w:t>
      </w:r>
      <w:r>
        <w:rPr/>
        <w:t>Так</w:t>
      </w:r>
      <w:r>
        <w:rPr>
          <w:spacing w:val="43"/>
        </w:rPr>
        <w:t> </w:t>
      </w:r>
      <w:r>
        <w:rPr/>
        <w:t>как</w:t>
      </w:r>
      <w:r>
        <w:rPr>
          <w:spacing w:val="41"/>
        </w:rPr>
        <w:t> </w:t>
      </w:r>
      <w:r>
        <w:rPr>
          <w:spacing w:val="-2"/>
        </w:rPr>
        <w:t>нормаль-</w:t>
      </w:r>
    </w:p>
    <w:p>
      <w:pPr>
        <w:pStyle w:val="BodyText"/>
        <w:spacing w:line="244" w:lineRule="auto"/>
        <w:ind w:left="963" w:right="250"/>
      </w:pPr>
      <w:r>
        <w:rPr/>
        <w:t>ное использование Z-буфера или простое альфа-плавное сопряжение производит иногда странные артифакты, то единственный способ сделать это должным образом, следить за всеми поверхностями, покрывающими специфический пиксель на экране и затем прорисовывать все эти поверхности от фона до передней стороны. Это требует дополнительной</w:t>
      </w:r>
      <w:r>
        <w:rPr>
          <w:spacing w:val="40"/>
        </w:rPr>
        <w:t> </w:t>
      </w:r>
      <w:r>
        <w:rPr/>
        <w:t>памяти</w:t>
      </w:r>
      <w:r>
        <w:rPr>
          <w:spacing w:val="40"/>
        </w:rPr>
        <w:t> </w:t>
      </w:r>
      <w:r>
        <w:rPr/>
        <w:t>и</w:t>
      </w:r>
      <w:r>
        <w:rPr>
          <w:spacing w:val="40"/>
        </w:rPr>
        <w:t> </w:t>
      </w:r>
      <w:r>
        <w:rPr/>
        <w:t>процессорного</w:t>
      </w:r>
      <w:r>
        <w:rPr>
          <w:spacing w:val="40"/>
        </w:rPr>
        <w:t> </w:t>
      </w:r>
      <w:r>
        <w:rPr/>
        <w:t>времени,</w:t>
      </w:r>
      <w:r>
        <w:rPr>
          <w:spacing w:val="40"/>
        </w:rPr>
        <w:t> </w:t>
      </w:r>
      <w:r>
        <w:rPr/>
        <w:t>но</w:t>
      </w:r>
      <w:r>
        <w:rPr>
          <w:spacing w:val="39"/>
        </w:rPr>
        <w:t> </w:t>
      </w:r>
      <w:r>
        <w:rPr/>
        <w:t>кроме некоторого</w:t>
      </w:r>
      <w:r>
        <w:rPr>
          <w:spacing w:val="40"/>
        </w:rPr>
        <w:t> </w:t>
      </w:r>
      <w:r>
        <w:rPr/>
        <w:t>замедления не создает других проблем.</w:t>
      </w:r>
    </w:p>
    <w:p>
      <w:pPr>
        <w:pStyle w:val="BodyText"/>
        <w:spacing w:line="238" w:lineRule="exact" w:before="2"/>
        <w:ind w:left="589"/>
        <w:jc w:val="left"/>
      </w:pPr>
      <w:r>
        <w:rPr/>
        <w:drawing>
          <wp:inline distT="0" distB="0" distL="0" distR="0">
            <wp:extent cx="97535" cy="97536"/>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0" cstate="print"/>
                    <a:stretch>
                      <a:fillRect/>
                    </a:stretch>
                  </pic:blipFill>
                  <pic:spPr>
                    <a:xfrm>
                      <a:off x="0" y="0"/>
                      <a:ext cx="97535" cy="97536"/>
                    </a:xfrm>
                    <a:prstGeom prst="rect">
                      <a:avLst/>
                    </a:prstGeom>
                  </pic:spPr>
                </pic:pic>
              </a:graphicData>
            </a:graphic>
          </wp:inline>
        </w:drawing>
      </w:r>
      <w:r>
        <w:rPr/>
      </w:r>
      <w:r>
        <w:rPr>
          <w:rFonts w:ascii="Times New Roman" w:hAnsi="Times New Roman"/>
          <w:spacing w:val="80"/>
          <w:sz w:val="20"/>
        </w:rPr>
        <w:t> </w:t>
      </w:r>
      <w:r>
        <w:rPr/>
        <w:t>Симметричность.</w:t>
      </w:r>
    </w:p>
    <w:p>
      <w:pPr>
        <w:pStyle w:val="BodyText"/>
        <w:spacing w:line="238" w:lineRule="exact"/>
        <w:ind w:left="949"/>
        <w:jc w:val="left"/>
      </w:pPr>
      <w:r>
        <w:rPr/>
        <w:t>Слой,</w:t>
      </w:r>
      <w:r>
        <w:rPr>
          <w:spacing w:val="24"/>
        </w:rPr>
        <w:t> </w:t>
      </w:r>
      <w:r>
        <w:rPr>
          <w:b/>
        </w:rPr>
        <w:t>не</w:t>
      </w:r>
      <w:r>
        <w:rPr>
          <w:b/>
          <w:spacing w:val="28"/>
        </w:rPr>
        <w:t> </w:t>
      </w:r>
      <w:r>
        <w:rPr>
          <w:b/>
        </w:rPr>
        <w:t>влияющий</w:t>
      </w:r>
      <w:r>
        <w:rPr>
          <w:b/>
          <w:spacing w:val="33"/>
        </w:rPr>
        <w:t> </w:t>
      </w:r>
      <w:r>
        <w:rPr/>
        <w:t>на</w:t>
      </w:r>
      <w:r>
        <w:rPr>
          <w:spacing w:val="26"/>
        </w:rPr>
        <w:t> </w:t>
      </w:r>
      <w:r>
        <w:rPr/>
        <w:t>расчеты</w:t>
      </w:r>
      <w:r>
        <w:rPr>
          <w:spacing w:val="32"/>
        </w:rPr>
        <w:t> </w:t>
      </w:r>
      <w:r>
        <w:rPr/>
        <w:t>гидростатики,</w:t>
      </w:r>
      <w:r>
        <w:rPr>
          <w:spacing w:val="33"/>
        </w:rPr>
        <w:t> </w:t>
      </w:r>
      <w:r>
        <w:rPr/>
        <w:t>может</w:t>
      </w:r>
      <w:r>
        <w:rPr>
          <w:spacing w:val="29"/>
        </w:rPr>
        <w:t> </w:t>
      </w:r>
      <w:r>
        <w:rPr/>
        <w:t>быть</w:t>
      </w:r>
      <w:r>
        <w:rPr>
          <w:spacing w:val="26"/>
        </w:rPr>
        <w:t> </w:t>
      </w:r>
      <w:r>
        <w:rPr/>
        <w:t>асимметричным.</w:t>
      </w:r>
      <w:r>
        <w:rPr>
          <w:spacing w:val="27"/>
        </w:rPr>
        <w:t>  </w:t>
      </w:r>
      <w:r>
        <w:rPr/>
        <w:t>Но</w:t>
      </w:r>
      <w:r>
        <w:rPr>
          <w:spacing w:val="29"/>
        </w:rPr>
        <w:t> </w:t>
      </w:r>
      <w:r>
        <w:rPr>
          <w:spacing w:val="-5"/>
        </w:rPr>
        <w:t>эту</w:t>
      </w:r>
    </w:p>
    <w:p>
      <w:pPr>
        <w:pStyle w:val="BodyText"/>
        <w:spacing w:after="0" w:line="238" w:lineRule="exact"/>
        <w:jc w:val="left"/>
        <w:sectPr>
          <w:pgSz w:w="11910" w:h="16840"/>
          <w:pgMar w:header="1411" w:footer="1477" w:top="1700" w:bottom="1660" w:left="1417" w:right="566"/>
        </w:sectPr>
      </w:pPr>
    </w:p>
    <w:p>
      <w:pPr>
        <w:pStyle w:val="BodyText"/>
        <w:spacing w:line="244" w:lineRule="auto" w:before="110"/>
        <w:ind w:left="949" w:right="297"/>
      </w:pPr>
      <w:r>
        <w:rPr/>
        <w:t>опцию нельзя использовать для создания асимметричных оболочек. Однако</w:t>
      </w:r>
      <w:r>
        <w:rPr>
          <w:spacing w:val="40"/>
        </w:rPr>
        <w:t> </w:t>
      </w:r>
      <w:r>
        <w:rPr/>
        <w:t>можно использовать, чтобы добавить асимметричные надстройки или другие объекты к оболочке, такие как паруса, люди и т.д.</w:t>
      </w:r>
    </w:p>
    <w:p>
      <w:pPr>
        <w:pStyle w:val="BodyText"/>
        <w:spacing w:line="237" w:lineRule="exact"/>
        <w:ind w:left="589"/>
      </w:pPr>
      <w:r>
        <w:rPr/>
        <w:drawing>
          <wp:inline distT="0" distB="0" distL="0" distR="0">
            <wp:extent cx="97535" cy="97523"/>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20" cstate="print"/>
                    <a:stretch>
                      <a:fillRect/>
                    </a:stretch>
                  </pic:blipFill>
                  <pic:spPr>
                    <a:xfrm>
                      <a:off x="0" y="0"/>
                      <a:ext cx="97535" cy="97523"/>
                    </a:xfrm>
                    <a:prstGeom prst="rect">
                      <a:avLst/>
                    </a:prstGeom>
                  </pic:spPr>
                </pic:pic>
              </a:graphicData>
            </a:graphic>
          </wp:inline>
        </w:drawing>
      </w:r>
      <w:r>
        <w:rPr/>
      </w:r>
      <w:r>
        <w:rPr>
          <w:rFonts w:ascii="Times New Roman" w:hAnsi="Times New Roman"/>
          <w:spacing w:val="80"/>
          <w:w w:val="150"/>
          <w:sz w:val="20"/>
        </w:rPr>
        <w:t> </w:t>
      </w:r>
      <w:r>
        <w:rPr>
          <w:spacing w:val="-2"/>
        </w:rPr>
        <w:t>Использование для гидростатики.</w:t>
      </w:r>
    </w:p>
    <w:p>
      <w:pPr>
        <w:pStyle w:val="BodyText"/>
        <w:spacing w:line="244" w:lineRule="auto" w:before="8"/>
        <w:ind w:left="944" w:right="250"/>
      </w:pPr>
      <w:r>
        <w:rPr/>
        <w:t>FREE!ship использует грани сетки подразбиения для расчета гидростатики (см. 15.2 гидростатики</w:t>
      </w:r>
      <w:r>
        <w:rPr>
          <w:spacing w:val="40"/>
        </w:rPr>
        <w:t> </w:t>
      </w:r>
      <w:r>
        <w:rPr/>
        <w:t>Проекта).</w:t>
      </w:r>
      <w:r>
        <w:rPr>
          <w:spacing w:val="40"/>
        </w:rPr>
        <w:t> </w:t>
      </w:r>
      <w:r>
        <w:rPr/>
        <w:t>Он</w:t>
      </w:r>
      <w:r>
        <w:rPr>
          <w:spacing w:val="40"/>
        </w:rPr>
        <w:t> </w:t>
      </w:r>
      <w:r>
        <w:rPr/>
        <w:t>вычисляет</w:t>
      </w:r>
      <w:r>
        <w:rPr>
          <w:spacing w:val="40"/>
        </w:rPr>
        <w:t> </w:t>
      </w:r>
      <w:r>
        <w:rPr/>
        <w:t>объем,</w:t>
      </w:r>
      <w:r>
        <w:rPr>
          <w:spacing w:val="40"/>
        </w:rPr>
        <w:t> </w:t>
      </w:r>
      <w:r>
        <w:rPr/>
        <w:t>заключенный</w:t>
      </w:r>
      <w:r>
        <w:rPr>
          <w:spacing w:val="40"/>
        </w:rPr>
        <w:t> </w:t>
      </w:r>
      <w:r>
        <w:rPr/>
        <w:t>внутри</w:t>
      </w:r>
      <w:r>
        <w:rPr>
          <w:spacing w:val="40"/>
        </w:rPr>
        <w:t> </w:t>
      </w:r>
      <w:r>
        <w:rPr/>
        <w:t>этих</w:t>
      </w:r>
      <w:r>
        <w:rPr>
          <w:spacing w:val="40"/>
        </w:rPr>
        <w:t> </w:t>
      </w:r>
      <w:r>
        <w:rPr/>
        <w:t>граней. Иногда есть несколько поверхностей в модели, которые не должны быть включены в гидростатические расчеты. Есть грани слоев, которые не создают объем, а только поверхность такие, например, как парус. Если парус должен быть включен в вычисления, то FREE!ship вычислил бы объем в кормовой части паруса (если он погружен в воду при наклонении корпуса) как часть погруженного объема. Так как этот объем простирается до бесконечности (нет никакой ограничивающей поверхности с задней стороны), то это внесло бы ошибку. Таким образом, определенные слои могут быть исключены из вычислений, удаляя галочку с переключателя. См. также 13.1 Проверки моделей для получения дополнительной информации относительно точек </w:t>
      </w:r>
      <w:r>
        <w:rPr>
          <w:spacing w:val="-2"/>
        </w:rPr>
        <w:t>утечки.</w:t>
      </w:r>
    </w:p>
    <w:p>
      <w:pPr>
        <w:pStyle w:val="BodyText"/>
        <w:spacing w:before="1"/>
        <w:ind w:left="589"/>
      </w:pPr>
      <w:r>
        <w:rPr/>
        <w:drawing>
          <wp:inline distT="0" distB="0" distL="0" distR="0">
            <wp:extent cx="97535" cy="9753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20" cstate="print"/>
                    <a:stretch>
                      <a:fillRect/>
                    </a:stretch>
                  </pic:blipFill>
                  <pic:spPr>
                    <a:xfrm>
                      <a:off x="0" y="0"/>
                      <a:ext cx="97535" cy="97535"/>
                    </a:xfrm>
                    <a:prstGeom prst="rect">
                      <a:avLst/>
                    </a:prstGeom>
                  </pic:spPr>
                </pic:pic>
              </a:graphicData>
            </a:graphic>
          </wp:inline>
        </w:drawing>
      </w:r>
      <w:r>
        <w:rPr/>
      </w:r>
      <w:r>
        <w:rPr>
          <w:rFonts w:ascii="Times New Roman" w:hAnsi="Times New Roman"/>
          <w:spacing w:val="80"/>
          <w:w w:val="150"/>
          <w:sz w:val="20"/>
        </w:rPr>
        <w:t> </w:t>
      </w:r>
      <w:r>
        <w:rPr>
          <w:spacing w:val="-2"/>
        </w:rPr>
        <w:t>Кривые пересечений ТЧ.</w:t>
      </w:r>
    </w:p>
    <w:p>
      <w:pPr>
        <w:pStyle w:val="BodyText"/>
        <w:spacing w:line="244" w:lineRule="auto" w:before="3"/>
        <w:ind w:left="939" w:right="249"/>
      </w:pPr>
      <w:r>
        <w:rPr/>
        <w:t>Нажимая этот переключатель, свойство перекрестных кривых слоя может быть разрешено</w:t>
      </w:r>
      <w:r>
        <w:rPr>
          <w:spacing w:val="40"/>
        </w:rPr>
        <w:t> </w:t>
      </w:r>
      <w:r>
        <w:rPr/>
        <w:t>или заблокировано.</w:t>
      </w:r>
      <w:r>
        <w:rPr>
          <w:spacing w:val="40"/>
        </w:rPr>
        <w:t> </w:t>
      </w:r>
      <w:r>
        <w:rPr/>
        <w:t>Если</w:t>
      </w:r>
      <w:r>
        <w:rPr>
          <w:spacing w:val="40"/>
        </w:rPr>
        <w:t> </w:t>
      </w:r>
      <w:r>
        <w:rPr/>
        <w:t>переключатель не</w:t>
      </w:r>
      <w:r>
        <w:rPr>
          <w:spacing w:val="40"/>
        </w:rPr>
        <w:t> </w:t>
      </w:r>
      <w:r>
        <w:rPr/>
        <w:t>установлен, то</w:t>
      </w:r>
      <w:r>
        <w:rPr>
          <w:spacing w:val="40"/>
        </w:rPr>
        <w:t> </w:t>
      </w:r>
      <w:r>
        <w:rPr/>
        <w:t>грани этого слоя не будут включены когда кривые пересечений будут вычисляться. Для сложных моделей часто удобно отобразить шпангоуты, батоксы, ватерлинии и рыбины только оболочки, а</w:t>
      </w:r>
      <w:r>
        <w:rPr>
          <w:spacing w:val="40"/>
        </w:rPr>
        <w:t> </w:t>
      </w:r>
      <w:r>
        <w:rPr/>
        <w:t>не</w:t>
      </w:r>
      <w:r>
        <w:rPr>
          <w:spacing w:val="40"/>
        </w:rPr>
        <w:t> </w:t>
      </w:r>
      <w:r>
        <w:rPr/>
        <w:t>для палубы, надстройки</w:t>
      </w:r>
      <w:r>
        <w:rPr>
          <w:spacing w:val="40"/>
        </w:rPr>
        <w:t> </w:t>
      </w:r>
      <w:r>
        <w:rPr/>
        <w:t>и т.д.</w:t>
      </w:r>
      <w:r>
        <w:rPr>
          <w:spacing w:val="40"/>
        </w:rPr>
        <w:t> </w:t>
      </w:r>
      <w:r>
        <w:rPr/>
        <w:t>Эта</w:t>
      </w:r>
      <w:r>
        <w:rPr>
          <w:spacing w:val="40"/>
        </w:rPr>
        <w:t> </w:t>
      </w:r>
      <w:r>
        <w:rPr/>
        <w:t>установка не имеет</w:t>
      </w:r>
      <w:r>
        <w:rPr>
          <w:spacing w:val="40"/>
        </w:rPr>
        <w:t> </w:t>
      </w:r>
      <w:r>
        <w:rPr>
          <w:b/>
        </w:rPr>
        <w:t>никакого </w:t>
      </w:r>
      <w:r>
        <w:rPr/>
        <w:t>влияния на расчет гидростатики.</w:t>
      </w:r>
    </w:p>
    <w:p>
      <w:pPr>
        <w:pStyle w:val="BodyText"/>
        <w:tabs>
          <w:tab w:pos="1778" w:val="left" w:leader="none"/>
          <w:tab w:pos="2105" w:val="left" w:leader="none"/>
          <w:tab w:pos="2210" w:val="left" w:leader="none"/>
          <w:tab w:pos="2955" w:val="left" w:leader="none"/>
          <w:tab w:pos="3034" w:val="left" w:leader="none"/>
          <w:tab w:pos="3243" w:val="left" w:leader="none"/>
          <w:tab w:pos="3372" w:val="left" w:leader="none"/>
          <w:tab w:pos="3432" w:val="left" w:leader="none"/>
          <w:tab w:pos="3651" w:val="left" w:leader="none"/>
        </w:tabs>
        <w:spacing w:line="244" w:lineRule="auto"/>
        <w:ind w:left="930" w:right="6027" w:hanging="341"/>
        <w:jc w:val="left"/>
      </w:pPr>
      <w:r>
        <w:rPr/>
        <w:drawing>
          <wp:anchor distT="0" distB="0" distL="0" distR="0" allowOverlap="1" layoutInCell="1" locked="0" behindDoc="0" simplePos="0" relativeHeight="15747584">
            <wp:simplePos x="0" y="0"/>
            <wp:positionH relativeFrom="page">
              <wp:posOffset>3550335</wp:posOffset>
            </wp:positionH>
            <wp:positionV relativeFrom="paragraph">
              <wp:posOffset>55634</wp:posOffset>
            </wp:positionV>
            <wp:extent cx="3490519" cy="2289048"/>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63" cstate="print"/>
                    <a:stretch>
                      <a:fillRect/>
                    </a:stretch>
                  </pic:blipFill>
                  <pic:spPr>
                    <a:xfrm>
                      <a:off x="0" y="0"/>
                      <a:ext cx="3490519" cy="2289048"/>
                    </a:xfrm>
                    <a:prstGeom prst="rect">
                      <a:avLst/>
                    </a:prstGeom>
                  </pic:spPr>
                </pic:pic>
              </a:graphicData>
            </a:graphic>
          </wp:anchor>
        </w:drawing>
      </w:r>
      <w:r>
        <w:rPr/>
        <w:drawing>
          <wp:inline distT="0" distB="0" distL="0" distR="0">
            <wp:extent cx="97535" cy="97536"/>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20" cstate="print"/>
                    <a:stretch>
                      <a:fillRect/>
                    </a:stretch>
                  </pic:blipFill>
                  <pic:spPr>
                    <a:xfrm>
                      <a:off x="0" y="0"/>
                      <a:ext cx="97535" cy="97536"/>
                    </a:xfrm>
                    <a:prstGeom prst="rect">
                      <a:avLst/>
                    </a:prstGeom>
                  </pic:spPr>
                </pic:pic>
              </a:graphicData>
            </a:graphic>
          </wp:inline>
        </w:drawing>
      </w:r>
      <w:r>
        <w:rPr/>
      </w:r>
      <w:r>
        <w:rPr>
          <w:rFonts w:ascii="Times New Roman" w:hAnsi="Times New Roman"/>
          <w:spacing w:val="80"/>
          <w:sz w:val="20"/>
        </w:rPr>
        <w:t> </w:t>
      </w:r>
      <w:r>
        <w:rPr/>
        <w:t>Развертываемость. </w:t>
      </w:r>
      <w:r>
        <w:rPr>
          <w:spacing w:val="-2"/>
        </w:rPr>
        <w:t>Развертываемые</w:t>
      </w:r>
      <w:r>
        <w:rPr/>
        <w:tab/>
      </w:r>
      <w:r>
        <w:rPr>
          <w:spacing w:val="-2"/>
        </w:rPr>
        <w:t>оболочки </w:t>
      </w:r>
      <w:r>
        <w:rPr/>
        <w:t>могут</w:t>
      </w:r>
      <w:r>
        <w:rPr>
          <w:spacing w:val="80"/>
        </w:rPr>
        <w:t> </w:t>
      </w:r>
      <w:r>
        <w:rPr/>
        <w:t>состоять</w:t>
      </w:r>
      <w:r>
        <w:rPr>
          <w:spacing w:val="80"/>
        </w:rPr>
        <w:t> </w:t>
      </w:r>
      <w:r>
        <w:rPr/>
        <w:t>из</w:t>
      </w:r>
      <w:r>
        <w:rPr>
          <w:spacing w:val="80"/>
        </w:rPr>
        <w:t> </w:t>
      </w:r>
      <w:r>
        <w:rPr/>
        <w:t>плоских </w:t>
      </w:r>
      <w:r>
        <w:rPr>
          <w:spacing w:val="-2"/>
        </w:rPr>
        <w:t>пластин,</w:t>
      </w:r>
      <w:r>
        <w:rPr/>
        <w:tab/>
        <w:tab/>
      </w:r>
      <w:r>
        <w:rPr>
          <w:spacing w:val="-2"/>
        </w:rPr>
        <w:t>которые</w:t>
      </w:r>
      <w:r>
        <w:rPr/>
        <w:tab/>
        <w:tab/>
        <w:tab/>
      </w:r>
      <w:r>
        <w:rPr>
          <w:spacing w:val="-2"/>
        </w:rPr>
        <w:t>имеют </w:t>
      </w:r>
      <w:r>
        <w:rPr/>
        <w:t>изгиб только в</w:t>
      </w:r>
      <w:r>
        <w:rPr>
          <w:spacing w:val="39"/>
        </w:rPr>
        <w:t> </w:t>
      </w:r>
      <w:r>
        <w:rPr/>
        <w:t>одном напра-влении. Большинство </w:t>
      </w:r>
      <w:r>
        <w:rPr/>
        <w:t>оболо</w:t>
      </w:r>
      <w:r>
        <w:rPr/>
        <w:t>-</w:t>
      </w:r>
      <w:r>
        <w:rPr/>
        <w:t>чек</w:t>
      </w:r>
      <w:r>
        <w:rPr>
          <w:spacing w:val="80"/>
        </w:rPr>
        <w:t> </w:t>
      </w:r>
      <w:r>
        <w:rPr/>
        <w:t>не</w:t>
      </w:r>
      <w:r>
        <w:rPr>
          <w:spacing w:val="80"/>
        </w:rPr>
        <w:t> </w:t>
      </w:r>
      <w:r>
        <w:rPr/>
        <w:t>развертываются</w:t>
      </w:r>
      <w:r>
        <w:rPr>
          <w:spacing w:val="80"/>
        </w:rPr>
        <w:t> </w:t>
      </w:r>
      <w:r>
        <w:rPr/>
        <w:t>на плоскость, начиная с поверх-</w:t>
      </w:r>
      <w:r>
        <w:rPr>
          <w:spacing w:val="-2"/>
        </w:rPr>
        <w:t>ности</w:t>
      </w:r>
      <w:r>
        <w:rPr/>
        <w:tab/>
      </w:r>
      <w:r>
        <w:rPr>
          <w:spacing w:val="-2"/>
        </w:rPr>
        <w:t>изогнутой</w:t>
      </w:r>
      <w:r>
        <w:rPr/>
        <w:tab/>
        <w:tab/>
      </w:r>
      <w:r>
        <w:rPr>
          <w:spacing w:val="-10"/>
        </w:rPr>
        <w:t>в</w:t>
      </w:r>
      <w:r>
        <w:rPr/>
        <w:tab/>
        <w:tab/>
        <w:tab/>
      </w:r>
      <w:r>
        <w:rPr>
          <w:spacing w:val="-4"/>
        </w:rPr>
        <w:t>двух </w:t>
      </w:r>
      <w:r>
        <w:rPr/>
        <w:t>направлениях.</w:t>
      </w:r>
      <w:r>
        <w:rPr>
          <w:spacing w:val="40"/>
        </w:rPr>
        <w:t> </w:t>
      </w:r>
      <w:r>
        <w:rPr/>
        <w:t>Те</w:t>
      </w:r>
      <w:r>
        <w:rPr>
          <w:spacing w:val="40"/>
        </w:rPr>
        <w:t> </w:t>
      </w:r>
      <w:r>
        <w:rPr/>
        <w:t>слои,</w:t>
        <w:tab/>
        <w:tab/>
        <w:tab/>
      </w:r>
      <w:r>
        <w:rPr>
          <w:spacing w:val="-6"/>
        </w:rPr>
        <w:t>н</w:t>
      </w:r>
      <w:r>
        <w:rPr>
          <w:spacing w:val="-6"/>
        </w:rPr>
        <w:t>а</w:t>
      </w:r>
      <w:r>
        <w:rPr>
          <w:spacing w:val="-6"/>
        </w:rPr>
        <w:t> </w:t>
      </w:r>
      <w:r>
        <w:rPr/>
        <w:t>которых</w:t>
      </w:r>
      <w:r>
        <w:rPr>
          <w:spacing w:val="40"/>
        </w:rPr>
        <w:t> </w:t>
      </w:r>
      <w:r>
        <w:rPr/>
        <w:t>свойство</w:t>
      </w:r>
      <w:r>
        <w:rPr>
          <w:spacing w:val="40"/>
        </w:rPr>
        <w:t> </w:t>
      </w:r>
      <w:r>
        <w:rPr/>
        <w:t>разверты-вания проверено, закрашены по-другому. Развертываемые области</w:t>
      </w:r>
      <w:r>
        <w:rPr>
          <w:spacing w:val="80"/>
        </w:rPr>
        <w:t> </w:t>
      </w:r>
      <w:r>
        <w:rPr/>
        <w:t>этих</w:t>
      </w:r>
      <w:r>
        <w:rPr>
          <w:spacing w:val="80"/>
        </w:rPr>
        <w:t> </w:t>
      </w:r>
      <w:r>
        <w:rPr/>
        <w:t>слоев</w:t>
      </w:r>
      <w:r>
        <w:rPr>
          <w:spacing w:val="80"/>
        </w:rPr>
        <w:t> </w:t>
      </w:r>
      <w:r>
        <w:rPr/>
        <w:t>закра-</w:t>
      </w:r>
      <w:r>
        <w:rPr>
          <w:spacing w:val="-4"/>
        </w:rPr>
        <w:t>шены</w:t>
      </w:r>
      <w:r>
        <w:rPr/>
        <w:tab/>
      </w:r>
      <w:r>
        <w:rPr>
          <w:spacing w:val="-39"/>
        </w:rPr>
        <w:t> </w:t>
      </w:r>
      <w:r>
        <w:rPr/>
        <w:t>в</w:t>
        <w:tab/>
        <w:tab/>
      </w:r>
      <w:r>
        <w:rPr>
          <w:spacing w:val="-2"/>
        </w:rPr>
        <w:t>зеленый</w:t>
      </w:r>
      <w:r>
        <w:rPr/>
        <w:tab/>
        <w:tab/>
        <w:tab/>
      </w:r>
      <w:r>
        <w:rPr>
          <w:spacing w:val="-2"/>
        </w:rPr>
        <w:t>цвет</w:t>
      </w:r>
      <w:r>
        <w:rPr>
          <w:spacing w:val="-2"/>
        </w:rPr>
        <w:t>.</w:t>
      </w:r>
      <w:r>
        <w:rPr>
          <w:spacing w:val="-2"/>
        </w:rPr>
        <w:t> </w:t>
      </w:r>
      <w:r>
        <w:rPr/>
        <w:t>Области, которые не развер-</w:t>
      </w:r>
    </w:p>
    <w:p>
      <w:pPr>
        <w:spacing w:line="238" w:lineRule="exact" w:before="0"/>
        <w:ind w:left="6546" w:right="0" w:firstLine="0"/>
        <w:jc w:val="both"/>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22</w:t>
      </w:r>
    </w:p>
    <w:p>
      <w:pPr>
        <w:pStyle w:val="BodyText"/>
        <w:spacing w:line="244" w:lineRule="auto" w:before="3"/>
        <w:ind w:left="929" w:right="246" w:firstLine="10"/>
      </w:pPr>
      <w:r>
        <w:rPr/>
        <w:t>тываются на плоскость закрашены красным. Это удобный способ проверить, если оболочка действительно развертываемая. На рисунке 22 показан пример моторной лодки с</w:t>
      </w:r>
      <w:r>
        <w:rPr>
          <w:spacing w:val="23"/>
        </w:rPr>
        <w:t> </w:t>
      </w:r>
      <w:r>
        <w:rPr/>
        <w:t>линиями слома</w:t>
      </w:r>
      <w:r>
        <w:rPr>
          <w:spacing w:val="15"/>
        </w:rPr>
        <w:t> </w:t>
      </w:r>
      <w:r>
        <w:rPr/>
        <w:t>и</w:t>
      </w:r>
      <w:r>
        <w:rPr>
          <w:spacing w:val="19"/>
        </w:rPr>
        <w:t> </w:t>
      </w:r>
      <w:r>
        <w:rPr/>
        <w:t>скулами. Как</w:t>
      </w:r>
      <w:r>
        <w:rPr>
          <w:spacing w:val="21"/>
        </w:rPr>
        <w:t> </w:t>
      </w:r>
      <w:r>
        <w:rPr/>
        <w:t>видно.</w:t>
      </w:r>
      <w:r>
        <w:rPr>
          <w:spacing w:val="16"/>
        </w:rPr>
        <w:t> </w:t>
      </w:r>
      <w:r>
        <w:rPr/>
        <w:t>вся</w:t>
      </w:r>
      <w:r>
        <w:rPr>
          <w:spacing w:val="18"/>
        </w:rPr>
        <w:t> </w:t>
      </w:r>
      <w:r>
        <w:rPr/>
        <w:t>оболочка</w:t>
      </w:r>
      <w:r>
        <w:rPr>
          <w:spacing w:val="21"/>
        </w:rPr>
        <w:t> </w:t>
      </w:r>
      <w:r>
        <w:rPr/>
        <w:t>окрашена</w:t>
      </w:r>
      <w:r>
        <w:rPr>
          <w:spacing w:val="20"/>
        </w:rPr>
        <w:t> </w:t>
      </w:r>
      <w:r>
        <w:rPr/>
        <w:t>в зеленый цвет, а это означает, что почти вся оболочка развертываемая. Только несколько очень маленьких</w:t>
      </w:r>
      <w:r>
        <w:rPr>
          <w:spacing w:val="40"/>
        </w:rPr>
        <w:t> </w:t>
      </w:r>
      <w:r>
        <w:rPr/>
        <w:t>пятен на</w:t>
      </w:r>
      <w:r>
        <w:rPr>
          <w:spacing w:val="40"/>
        </w:rPr>
        <w:t> </w:t>
      </w:r>
      <w:r>
        <w:rPr/>
        <w:t>палубе</w:t>
      </w:r>
      <w:r>
        <w:rPr>
          <w:spacing w:val="40"/>
        </w:rPr>
        <w:t> </w:t>
      </w:r>
      <w:r>
        <w:rPr/>
        <w:t>и на форштевне, и большая область в носу у киля окрашено красным. Эти очень маленькие пятна - главным образом числовые ошибки (FREE!ship использует очень маленький допуск). Большая область в носу, однако, не развертываема с математической точки зрения. Развертываемые оболочки часто делаются из фанеры, которую намного более проще изогнуть чем металл из-за различных свойств материала. В действительности "почти" развертываемые оболочки могут отлично быть изготовлены из фанеры, тогда как та же самая оболочка из</w:t>
      </w:r>
      <w:r>
        <w:rPr>
          <w:spacing w:val="40"/>
        </w:rPr>
        <w:t> </w:t>
      </w:r>
      <w:r>
        <w:rPr/>
        <w:t>металла, потребует "мучение" металла, чтобы получить эту форму. Если один или более</w:t>
      </w:r>
      <w:r>
        <w:rPr>
          <w:spacing w:val="80"/>
          <w:w w:val="150"/>
        </w:rPr>
        <w:t> </w:t>
      </w:r>
      <w:r>
        <w:rPr/>
        <w:t>слоев</w:t>
      </w:r>
      <w:r>
        <w:rPr>
          <w:spacing w:val="80"/>
          <w:w w:val="150"/>
        </w:rPr>
        <w:t> </w:t>
      </w:r>
      <w:r>
        <w:rPr/>
        <w:t>отмечены</w:t>
      </w:r>
      <w:r>
        <w:rPr>
          <w:spacing w:val="80"/>
          <w:w w:val="150"/>
        </w:rPr>
        <w:t> </w:t>
      </w:r>
      <w:r>
        <w:rPr/>
        <w:t>как</w:t>
      </w:r>
      <w:r>
        <w:rPr>
          <w:spacing w:val="80"/>
          <w:w w:val="150"/>
        </w:rPr>
        <w:t> </w:t>
      </w:r>
      <w:r>
        <w:rPr/>
        <w:t>развертываемые,</w:t>
      </w:r>
      <w:r>
        <w:rPr>
          <w:spacing w:val="80"/>
          <w:w w:val="150"/>
        </w:rPr>
        <w:t> </w:t>
      </w:r>
      <w:r>
        <w:rPr/>
        <w:t>программа</w:t>
      </w:r>
      <w:r>
        <w:rPr>
          <w:spacing w:val="80"/>
          <w:w w:val="150"/>
        </w:rPr>
        <w:t> </w:t>
      </w:r>
      <w:r>
        <w:rPr/>
        <w:t>может</w:t>
      </w:r>
      <w:r>
        <w:rPr>
          <w:spacing w:val="80"/>
          <w:w w:val="150"/>
        </w:rPr>
        <w:t> </w:t>
      </w:r>
      <w:r>
        <w:rPr>
          <w:color w:val="0000FF"/>
          <w:u w:val="single" w:color="0000FF"/>
        </w:rPr>
        <w:t>развернуть</w:t>
      </w:r>
      <w:r>
        <w:rPr>
          <w:color w:val="0000FF"/>
          <w:spacing w:val="80"/>
          <w:w w:val="150"/>
        </w:rPr>
        <w:t> </w:t>
      </w:r>
      <w:r>
        <w:rPr/>
        <w:t>эту</w:t>
      </w:r>
    </w:p>
    <w:p>
      <w:pPr>
        <w:pStyle w:val="BodyText"/>
        <w:spacing w:after="0" w:line="244" w:lineRule="auto"/>
        <w:sectPr>
          <w:pgSz w:w="11910" w:h="16840"/>
          <w:pgMar w:header="1411" w:footer="1477" w:top="1700" w:bottom="1660" w:left="1417" w:right="566"/>
        </w:sectPr>
      </w:pPr>
    </w:p>
    <w:p>
      <w:pPr>
        <w:spacing w:before="105"/>
        <w:ind w:left="930" w:right="0" w:firstLine="0"/>
        <w:jc w:val="both"/>
        <w:rPr>
          <w:i/>
          <w:sz w:val="21"/>
        </w:rPr>
      </w:pPr>
      <w:r>
        <w:rPr>
          <w:sz w:val="21"/>
        </w:rPr>
        <w:t>трехмерную</w:t>
      </w:r>
      <w:r>
        <w:rPr>
          <w:spacing w:val="4"/>
          <w:sz w:val="21"/>
        </w:rPr>
        <w:t> </w:t>
      </w:r>
      <w:r>
        <w:rPr>
          <w:sz w:val="21"/>
        </w:rPr>
        <w:t>поверхность</w:t>
      </w:r>
      <w:r>
        <w:rPr>
          <w:spacing w:val="1"/>
          <w:sz w:val="21"/>
        </w:rPr>
        <w:t> </w:t>
      </w:r>
      <w:r>
        <w:rPr>
          <w:sz w:val="21"/>
        </w:rPr>
        <w:t>на</w:t>
      </w:r>
      <w:r>
        <w:rPr>
          <w:spacing w:val="7"/>
          <w:sz w:val="21"/>
        </w:rPr>
        <w:t> </w:t>
      </w:r>
      <w:r>
        <w:rPr>
          <w:sz w:val="21"/>
        </w:rPr>
        <w:t>плоскость,</w:t>
      </w:r>
      <w:r>
        <w:rPr>
          <w:spacing w:val="1"/>
          <w:sz w:val="21"/>
        </w:rPr>
        <w:t> </w:t>
      </w:r>
      <w:r>
        <w:rPr>
          <w:sz w:val="21"/>
        </w:rPr>
        <w:t>как</w:t>
      </w:r>
      <w:r>
        <w:rPr>
          <w:spacing w:val="9"/>
          <w:sz w:val="21"/>
        </w:rPr>
        <w:t> </w:t>
      </w:r>
      <w:r>
        <w:rPr>
          <w:sz w:val="21"/>
        </w:rPr>
        <w:t>объяснено</w:t>
      </w:r>
      <w:r>
        <w:rPr>
          <w:spacing w:val="7"/>
          <w:sz w:val="21"/>
        </w:rPr>
        <w:t> </w:t>
      </w:r>
      <w:r>
        <w:rPr>
          <w:sz w:val="21"/>
        </w:rPr>
        <w:t>в</w:t>
      </w:r>
      <w:r>
        <w:rPr>
          <w:spacing w:val="9"/>
          <w:sz w:val="21"/>
        </w:rPr>
        <w:t> </w:t>
      </w:r>
      <w:r>
        <w:rPr>
          <w:i/>
          <w:sz w:val="21"/>
        </w:rPr>
        <w:t>13.4</w:t>
      </w:r>
      <w:r>
        <w:rPr>
          <w:i/>
          <w:spacing w:val="6"/>
          <w:sz w:val="21"/>
        </w:rPr>
        <w:t> </w:t>
      </w:r>
      <w:r>
        <w:rPr>
          <w:i/>
          <w:sz w:val="21"/>
        </w:rPr>
        <w:t>Pазрабoт</w:t>
      </w:r>
      <w:r>
        <w:rPr>
          <w:i/>
          <w:smallCaps/>
          <w:sz w:val="21"/>
        </w:rPr>
        <w:t>k</w:t>
      </w:r>
      <w:r>
        <w:rPr>
          <w:i/>
          <w:smallCaps w:val="0"/>
          <w:sz w:val="21"/>
        </w:rPr>
        <w:t>а</w:t>
      </w:r>
      <w:r>
        <w:rPr>
          <w:i/>
          <w:smallCaps w:val="0"/>
          <w:spacing w:val="2"/>
          <w:sz w:val="21"/>
        </w:rPr>
        <w:t> </w:t>
      </w:r>
      <w:r>
        <w:rPr>
          <w:i/>
          <w:smallCaps w:val="0"/>
          <w:spacing w:val="-2"/>
          <w:sz w:val="21"/>
        </w:rPr>
        <w:t>разверт</w:t>
      </w:r>
      <w:r>
        <w:rPr>
          <w:i/>
          <w:smallCaps/>
          <w:spacing w:val="-2"/>
          <w:sz w:val="21"/>
        </w:rPr>
        <w:t>k</w:t>
      </w:r>
      <w:r>
        <w:rPr>
          <w:i/>
          <w:smallCaps w:val="0"/>
          <w:spacing w:val="-2"/>
          <w:sz w:val="21"/>
        </w:rPr>
        <w:t>u.</w:t>
      </w:r>
    </w:p>
    <w:p>
      <w:pPr>
        <w:pStyle w:val="BodyText"/>
        <w:spacing w:before="8"/>
        <w:ind w:left="589"/>
      </w:pPr>
      <w:r>
        <w:rPr/>
        <w:drawing>
          <wp:inline distT="0" distB="0" distL="0" distR="0">
            <wp:extent cx="97535" cy="97523"/>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20" cstate="print"/>
                    <a:stretch>
                      <a:fillRect/>
                    </a:stretch>
                  </pic:blipFill>
                  <pic:spPr>
                    <a:xfrm>
                      <a:off x="0" y="0"/>
                      <a:ext cx="97535" cy="97523"/>
                    </a:xfrm>
                    <a:prstGeom prst="rect">
                      <a:avLst/>
                    </a:prstGeom>
                  </pic:spPr>
                </pic:pic>
              </a:graphicData>
            </a:graphic>
          </wp:inline>
        </w:drawing>
      </w:r>
      <w:r>
        <w:rPr/>
      </w:r>
      <w:r>
        <w:rPr>
          <w:rFonts w:ascii="Times New Roman" w:hAnsi="Times New Roman"/>
          <w:spacing w:val="40"/>
          <w:sz w:val="20"/>
        </w:rPr>
        <w:t>  </w:t>
      </w:r>
      <w:r>
        <w:rPr/>
        <w:t>Показ на теоретическом чертеже.</w:t>
      </w:r>
    </w:p>
    <w:p>
      <w:pPr>
        <w:pStyle w:val="BodyText"/>
        <w:spacing w:line="244" w:lineRule="auto" w:before="8"/>
        <w:ind w:left="944" w:right="250"/>
      </w:pPr>
      <w:r>
        <w:rPr/>
        <w:t>Иногда слой содержит элементы, которые Вы не хотите отображать на теоретическом чертеже. Примером этого могут быть мачты и паруса. Они относительно высоки по сравнению с остальной частью лодки. Показ их на теоретическом чертеже заставило</w:t>
      </w:r>
      <w:r>
        <w:rPr>
          <w:spacing w:val="40"/>
        </w:rPr>
        <w:t> </w:t>
      </w:r>
      <w:r>
        <w:rPr/>
        <w:t>бы оболочку казаться очень маленькой. Поэтому некоторые слои могут быть скрыты. Учтите, что масштаб элементов на теоретическом чертеже также определяется кривыми</w:t>
      </w:r>
      <w:r>
        <w:rPr>
          <w:spacing w:val="40"/>
        </w:rPr>
        <w:t> </w:t>
      </w:r>
      <w:r>
        <w:rPr/>
        <w:t>ТЧ.</w:t>
      </w:r>
      <w:r>
        <w:rPr>
          <w:spacing w:val="40"/>
        </w:rPr>
        <w:t> </w:t>
      </w:r>
      <w:r>
        <w:rPr/>
        <w:t>Если</w:t>
      </w:r>
      <w:r>
        <w:rPr>
          <w:spacing w:val="40"/>
        </w:rPr>
        <w:t> </w:t>
      </w:r>
      <w:r>
        <w:rPr/>
        <w:t>бы</w:t>
      </w:r>
      <w:r>
        <w:rPr>
          <w:spacing w:val="40"/>
        </w:rPr>
        <w:t> </w:t>
      </w:r>
      <w:r>
        <w:rPr/>
        <w:t>слой</w:t>
      </w:r>
      <w:r>
        <w:rPr>
          <w:spacing w:val="40"/>
        </w:rPr>
        <w:t> </w:t>
      </w:r>
      <w:r>
        <w:rPr/>
        <w:t>содержал</w:t>
      </w:r>
      <w:r>
        <w:rPr>
          <w:spacing w:val="40"/>
        </w:rPr>
        <w:t> </w:t>
      </w:r>
      <w:r>
        <w:rPr/>
        <w:t>парус,</w:t>
      </w:r>
      <w:r>
        <w:rPr>
          <w:spacing w:val="40"/>
        </w:rPr>
        <w:t> </w:t>
      </w:r>
      <w:r>
        <w:rPr/>
        <w:t>и</w:t>
      </w:r>
      <w:r>
        <w:rPr>
          <w:spacing w:val="40"/>
        </w:rPr>
        <w:t> </w:t>
      </w:r>
      <w:r>
        <w:rPr/>
        <w:t>свойство</w:t>
      </w:r>
      <w:r>
        <w:rPr>
          <w:spacing w:val="40"/>
        </w:rPr>
        <w:t> </w:t>
      </w:r>
      <w:r>
        <w:rPr/>
        <w:t>пересечения кривых проверено, то перекрестные кривые этого паруса были бы вычислены и отображены в теоретическом чертеже.</w:t>
      </w:r>
    </w:p>
    <w:p>
      <w:pPr>
        <w:pStyle w:val="BodyText"/>
        <w:spacing w:line="239" w:lineRule="exact"/>
        <w:ind w:left="589"/>
      </w:pPr>
      <w:r>
        <w:rPr/>
        <w:drawing>
          <wp:inline distT="0" distB="0" distL="0" distR="0">
            <wp:extent cx="103619" cy="10057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51" cstate="print"/>
                    <a:stretch>
                      <a:fillRect/>
                    </a:stretch>
                  </pic:blipFill>
                  <pic:spPr>
                    <a:xfrm>
                      <a:off x="0" y="0"/>
                      <a:ext cx="103619" cy="100571"/>
                    </a:xfrm>
                    <a:prstGeom prst="rect">
                      <a:avLst/>
                    </a:prstGeom>
                  </pic:spPr>
                </pic:pic>
              </a:graphicData>
            </a:graphic>
          </wp:inline>
        </w:drawing>
      </w:r>
      <w:r>
        <w:rPr/>
      </w:r>
      <w:r>
        <w:rPr>
          <w:rFonts w:ascii="Times New Roman" w:hAnsi="Times New Roman"/>
          <w:spacing w:val="80"/>
          <w:w w:val="150"/>
          <w:sz w:val="20"/>
        </w:rPr>
        <w:t> </w:t>
      </w:r>
      <w:r>
        <w:rPr/>
        <w:t>Свойства материала.</w:t>
      </w:r>
    </w:p>
    <w:p>
      <w:pPr>
        <w:pStyle w:val="BodyText"/>
        <w:spacing w:line="244" w:lineRule="auto" w:before="3"/>
        <w:ind w:left="930" w:right="250"/>
      </w:pPr>
      <w:r>
        <w:rPr/>
        <w:t>Есть</w:t>
      </w:r>
      <w:r>
        <w:rPr>
          <w:spacing w:val="-1"/>
        </w:rPr>
        <w:t> </w:t>
      </w:r>
      <w:r>
        <w:rPr/>
        <w:t>еще два поля</w:t>
      </w:r>
      <w:r>
        <w:rPr>
          <w:spacing w:val="-1"/>
        </w:rPr>
        <w:t> </w:t>
      </w:r>
      <w:r>
        <w:rPr/>
        <w:t>ввода данных, которые могут использоваться для оценки веса слоя. В поле “Плотность материала” может быть введена плотность используемого материала, например, для стали 7.8 тонн/м</w:t>
      </w:r>
      <w:r>
        <w:rPr>
          <w:vertAlign w:val="superscript"/>
        </w:rPr>
        <w:t>3</w:t>
      </w:r>
      <w:r>
        <w:rPr>
          <w:vertAlign w:val="baseline"/>
        </w:rPr>
        <w:t>. В поле ниже может быть задана средняя толщина листа обшивки. Эти два свойства объединяются с полной площадью поверхности</w:t>
      </w:r>
      <w:r>
        <w:rPr>
          <w:spacing w:val="40"/>
          <w:vertAlign w:val="baseline"/>
        </w:rPr>
        <w:t> </w:t>
      </w:r>
      <w:r>
        <w:rPr>
          <w:vertAlign w:val="baseline"/>
        </w:rPr>
        <w:t>слоя</w:t>
      </w:r>
      <w:r>
        <w:rPr>
          <w:spacing w:val="40"/>
          <w:vertAlign w:val="baseline"/>
        </w:rPr>
        <w:t> </w:t>
      </w:r>
      <w:r>
        <w:rPr>
          <w:vertAlign w:val="baseline"/>
        </w:rPr>
        <w:t>для</w:t>
      </w:r>
      <w:r>
        <w:rPr>
          <w:spacing w:val="40"/>
          <w:vertAlign w:val="baseline"/>
        </w:rPr>
        <w:t> </w:t>
      </w:r>
      <w:r>
        <w:rPr>
          <w:vertAlign w:val="baseline"/>
        </w:rPr>
        <w:t>оценки</w:t>
      </w:r>
      <w:r>
        <w:rPr>
          <w:spacing w:val="40"/>
          <w:vertAlign w:val="baseline"/>
        </w:rPr>
        <w:t> </w:t>
      </w:r>
      <w:r>
        <w:rPr>
          <w:vertAlign w:val="baseline"/>
        </w:rPr>
        <w:t>массы</w:t>
      </w:r>
      <w:r>
        <w:rPr>
          <w:spacing w:val="40"/>
          <w:vertAlign w:val="baseline"/>
        </w:rPr>
        <w:t> </w:t>
      </w:r>
      <w:r>
        <w:rPr>
          <w:vertAlign w:val="baseline"/>
        </w:rPr>
        <w:t>и</w:t>
      </w:r>
      <w:r>
        <w:rPr>
          <w:spacing w:val="40"/>
          <w:vertAlign w:val="baseline"/>
        </w:rPr>
        <w:t> </w:t>
      </w:r>
      <w:r>
        <w:rPr>
          <w:vertAlign w:val="baseline"/>
        </w:rPr>
        <w:t>определения</w:t>
      </w:r>
      <w:r>
        <w:rPr>
          <w:spacing w:val="40"/>
          <w:vertAlign w:val="baseline"/>
        </w:rPr>
        <w:t> </w:t>
      </w:r>
      <w:r>
        <w:rPr>
          <w:vertAlign w:val="baseline"/>
        </w:rPr>
        <w:t>центра</w:t>
      </w:r>
      <w:r>
        <w:rPr>
          <w:spacing w:val="40"/>
          <w:vertAlign w:val="baseline"/>
        </w:rPr>
        <w:t> </w:t>
      </w:r>
      <w:r>
        <w:rPr>
          <w:vertAlign w:val="baseline"/>
        </w:rPr>
        <w:t>силы</w:t>
      </w:r>
      <w:r>
        <w:rPr>
          <w:spacing w:val="40"/>
          <w:vertAlign w:val="baseline"/>
        </w:rPr>
        <w:t> </w:t>
      </w:r>
      <w:r>
        <w:rPr>
          <w:vertAlign w:val="baseline"/>
        </w:rPr>
        <w:t>тяжести.</w:t>
      </w:r>
      <w:r>
        <w:rPr>
          <w:spacing w:val="40"/>
          <w:vertAlign w:val="baseline"/>
        </w:rPr>
        <w:t> </w:t>
      </w:r>
      <w:r>
        <w:rPr>
          <w:vertAlign w:val="baseline"/>
        </w:rPr>
        <w:t>Эти расчеты также показаны в результатах расчета гидростатики.</w:t>
      </w:r>
    </w:p>
    <w:p>
      <w:pPr>
        <w:pStyle w:val="BodyText"/>
        <w:spacing w:line="247" w:lineRule="auto" w:before="222"/>
        <w:ind w:left="238" w:right="249" w:firstLine="691"/>
      </w:pPr>
      <w:r>
        <w:rPr/>
        <w:t>Ниже свойств материала отображены площадь поверхности, масса и координаты центра тяжести площади</w:t>
      </w:r>
      <w:r>
        <w:rPr>
          <w:spacing w:val="40"/>
        </w:rPr>
        <w:t> </w:t>
      </w:r>
      <w:r>
        <w:rPr/>
        <w:t>выбранного слоя.</w:t>
      </w:r>
    </w:p>
    <w:p>
      <w:pPr>
        <w:pStyle w:val="BodyText"/>
        <w:spacing w:line="242" w:lineRule="auto" w:before="2"/>
        <w:ind w:left="238" w:right="245" w:firstLine="691"/>
      </w:pPr>
      <w:r>
        <w:rPr/>
        <w:t>Черные стрелки "вверх" и "вниз" в инструментальной панели могут использоваться, чтобы переместить выбранный слой вверх или вниз в списке. Развертываемые слои появятся</w:t>
      </w:r>
      <w:r>
        <w:rPr>
          <w:spacing w:val="40"/>
        </w:rPr>
        <w:t> </w:t>
      </w:r>
      <w:r>
        <w:rPr/>
        <w:t>в том же окне с параметрами слоя ниже.</w:t>
      </w:r>
    </w:p>
    <w:p>
      <w:pPr>
        <w:pStyle w:val="BodyText"/>
        <w:spacing w:after="0" w:line="242" w:lineRule="auto"/>
        <w:sectPr>
          <w:pgSz w:w="11910" w:h="16840"/>
          <w:pgMar w:header="1411" w:footer="1477" w:top="1700" w:bottom="1660" w:left="1417" w:right="566"/>
        </w:sectPr>
      </w:pPr>
    </w:p>
    <w:p>
      <w:pPr>
        <w:pStyle w:val="Heading2"/>
        <w:numPr>
          <w:ilvl w:val="0"/>
          <w:numId w:val="14"/>
        </w:numPr>
        <w:tabs>
          <w:tab w:pos="750" w:val="left" w:leader="none"/>
        </w:tabs>
        <w:spacing w:line="240" w:lineRule="auto" w:before="97" w:after="0"/>
        <w:ind w:left="750" w:right="0" w:hanging="512"/>
        <w:jc w:val="both"/>
      </w:pPr>
      <w:bookmarkStart w:name="_TOC_250046" w:id="64"/>
      <w:r>
        <w:rPr/>
        <w:t>Опции</w:t>
      </w:r>
      <w:r>
        <w:rPr>
          <w:spacing w:val="-5"/>
        </w:rPr>
        <w:t> </w:t>
      </w:r>
      <w:bookmarkEnd w:id="64"/>
      <w:r>
        <w:rPr>
          <w:spacing w:val="-2"/>
        </w:rPr>
        <w:t>видимости.</w:t>
      </w:r>
    </w:p>
    <w:p>
      <w:pPr>
        <w:pStyle w:val="Heading4"/>
        <w:numPr>
          <w:ilvl w:val="1"/>
          <w:numId w:val="14"/>
        </w:numPr>
        <w:tabs>
          <w:tab w:pos="791" w:val="left" w:leader="none"/>
        </w:tabs>
        <w:spacing w:line="240" w:lineRule="auto" w:before="271" w:after="0"/>
        <w:ind w:left="791" w:right="0" w:hanging="553"/>
        <w:jc w:val="both"/>
      </w:pPr>
      <w:bookmarkStart w:name="_TOC_250045" w:id="65"/>
      <w:r>
        <w:rPr/>
        <w:t>Сеть</w:t>
      </w:r>
      <w:r>
        <w:rPr>
          <w:spacing w:val="4"/>
        </w:rPr>
        <w:t> </w:t>
      </w:r>
      <w:bookmarkEnd w:id="65"/>
      <w:r>
        <w:rPr>
          <w:spacing w:val="-2"/>
        </w:rPr>
        <w:t>управления.</w:t>
      </w:r>
    </w:p>
    <w:p>
      <w:pPr>
        <w:pStyle w:val="BodyText"/>
        <w:spacing w:line="244" w:lineRule="auto" w:before="6"/>
        <w:ind w:left="238" w:firstLine="700"/>
      </w:pPr>
      <w:r>
        <w:rPr>
          <w:b/>
          <w:sz w:val="25"/>
        </w:rPr>
        <w:t>Сеть управления</w:t>
      </w:r>
      <w:r>
        <w:rPr>
          <w:b/>
          <w:spacing w:val="-3"/>
          <w:sz w:val="25"/>
        </w:rPr>
        <w:t> </w:t>
      </w:r>
      <w:r>
        <w:rPr/>
        <w:t>- комбинация</w:t>
      </w:r>
      <w:r>
        <w:rPr>
          <w:spacing w:val="-2"/>
        </w:rPr>
        <w:t> </w:t>
      </w:r>
      <w:r>
        <w:rPr/>
        <w:t>точек и ребер, которые формируют начальную сеть подразбиения. Это объекты, которыми может управлять пользователь, чтобы сформировать поверхность. Если все грани, прикрепленные к определенной точке или ребру, будут принадлежать слоям, которые выключены, то они не будут отображены в окнах просмотра. Будут показаны лишь точки или ребра, представляющие интерес.</w:t>
      </w:r>
    </w:p>
    <w:p>
      <w:pPr>
        <w:pStyle w:val="Heading4"/>
        <w:numPr>
          <w:ilvl w:val="1"/>
          <w:numId w:val="14"/>
        </w:numPr>
        <w:tabs>
          <w:tab w:pos="791" w:val="left" w:leader="none"/>
        </w:tabs>
        <w:spacing w:line="240" w:lineRule="auto" w:before="240" w:after="0"/>
        <w:ind w:left="791" w:right="0" w:hanging="553"/>
        <w:jc w:val="both"/>
      </w:pPr>
      <w:r>
        <w:rPr/>
        <w:t>Кривая</w:t>
      </w:r>
      <w:r>
        <w:rPr>
          <w:spacing w:val="-9"/>
        </w:rPr>
        <w:t> </w:t>
      </w:r>
      <w:r>
        <w:rPr>
          <w:spacing w:val="-2"/>
        </w:rPr>
        <w:t>контроля.</w:t>
      </w:r>
    </w:p>
    <w:p>
      <w:pPr>
        <w:pStyle w:val="BodyText"/>
        <w:spacing w:line="244" w:lineRule="auto" w:before="14"/>
        <w:ind w:left="238" w:right="54" w:firstLine="700"/>
      </w:pPr>
      <w:r>
        <w:rPr/>
        <w:t>Кривые контроля - кривые, лежащие на ребрах управляющей сети и создают поверхность. Видимость этих кривых контроля не зависит от видимости управляющей сети. Фактически, выбор и управление кривой контроля часто более простое, когда сеть управления невидима. Точки и ребра, лежащие на кривых контроля автоматически становится видимыми всякий раз, когда выбрана кривая </w:t>
      </w:r>
      <w:r>
        <w:rPr>
          <w:spacing w:val="-2"/>
        </w:rPr>
        <w:t>контроля.</w:t>
      </w:r>
    </w:p>
    <w:p>
      <w:pPr>
        <w:pStyle w:val="BodyText"/>
        <w:jc w:val="left"/>
      </w:pPr>
    </w:p>
    <w:p>
      <w:pPr>
        <w:pStyle w:val="BodyText"/>
        <w:jc w:val="left"/>
      </w:pPr>
    </w:p>
    <w:p>
      <w:pPr>
        <w:pStyle w:val="BodyText"/>
        <w:spacing w:before="188"/>
        <w:jc w:val="left"/>
      </w:pPr>
    </w:p>
    <w:p>
      <w:pPr>
        <w:pStyle w:val="Heading4"/>
        <w:numPr>
          <w:ilvl w:val="1"/>
          <w:numId w:val="14"/>
        </w:numPr>
        <w:tabs>
          <w:tab w:pos="791" w:val="left" w:leader="none"/>
        </w:tabs>
        <w:spacing w:line="240" w:lineRule="auto" w:before="0" w:after="0"/>
        <w:ind w:left="791" w:right="0" w:hanging="553"/>
        <w:jc w:val="both"/>
      </w:pPr>
      <w:bookmarkStart w:name="_TOC_250044" w:id="66"/>
      <w:r>
        <w:rPr/>
        <w:t>Внутренние</w:t>
      </w:r>
      <w:r>
        <w:rPr>
          <w:spacing w:val="1"/>
        </w:rPr>
        <w:t> </w:t>
      </w:r>
      <w:bookmarkEnd w:id="66"/>
      <w:r>
        <w:rPr>
          <w:spacing w:val="-2"/>
        </w:rPr>
        <w:t>грани.</w:t>
      </w:r>
    </w:p>
    <w:p>
      <w:pPr>
        <w:pStyle w:val="BodyText"/>
        <w:spacing w:before="220" w:after="25"/>
        <w:jc w:val="left"/>
        <w:rPr>
          <w:b/>
          <w:sz w:val="20"/>
        </w:rPr>
      </w:pPr>
      <w:r>
        <w:rPr/>
        <w:br w:type="column"/>
      </w:r>
      <w:r>
        <w:rPr>
          <w:b/>
          <w:sz w:val="20"/>
        </w:rPr>
      </w:r>
    </w:p>
    <w:p>
      <w:pPr>
        <w:spacing w:line="240" w:lineRule="auto"/>
        <w:ind w:left="134" w:right="0" w:firstLine="0"/>
        <w:rPr>
          <w:sz w:val="20"/>
        </w:rPr>
      </w:pPr>
      <w:r>
        <w:rPr>
          <w:sz w:val="20"/>
        </w:rPr>
        <w:drawing>
          <wp:inline distT="0" distB="0" distL="0" distR="0">
            <wp:extent cx="2806333" cy="1694211"/>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4" cstate="print"/>
                    <a:stretch>
                      <a:fillRect/>
                    </a:stretch>
                  </pic:blipFill>
                  <pic:spPr>
                    <a:xfrm>
                      <a:off x="0" y="0"/>
                      <a:ext cx="2806333" cy="1694211"/>
                    </a:xfrm>
                    <a:prstGeom prst="rect">
                      <a:avLst/>
                    </a:prstGeom>
                  </pic:spPr>
                </pic:pic>
              </a:graphicData>
            </a:graphic>
          </wp:inline>
        </w:drawing>
      </w:r>
      <w:r>
        <w:rPr>
          <w:sz w:val="20"/>
        </w:rPr>
      </w:r>
    </w:p>
    <w:p>
      <w:pPr>
        <w:pStyle w:val="BodyText"/>
        <w:spacing w:before="142"/>
        <w:jc w:val="left"/>
        <w:rPr>
          <w:b/>
        </w:rPr>
      </w:pPr>
    </w:p>
    <w:p>
      <w:pPr>
        <w:spacing w:before="0"/>
        <w:ind w:left="1406" w:right="0" w:firstLine="0"/>
        <w:jc w:val="left"/>
        <w:rPr>
          <w:i/>
          <w:sz w:val="21"/>
        </w:rPr>
      </w:pPr>
      <w:r>
        <w:rPr>
          <w:i/>
          <w:spacing w:val="-11"/>
          <w:sz w:val="21"/>
        </w:rPr>
        <w:t>Pucy</w:t>
      </w:r>
      <w:r>
        <w:rPr>
          <w:i/>
          <w:smallCaps/>
          <w:spacing w:val="-11"/>
          <w:sz w:val="21"/>
        </w:rPr>
        <w:t>hok</w:t>
      </w:r>
      <w:r>
        <w:rPr>
          <w:i/>
          <w:smallCaps w:val="0"/>
          <w:spacing w:val="-16"/>
          <w:sz w:val="21"/>
        </w:rPr>
        <w:t> </w:t>
      </w:r>
      <w:r>
        <w:rPr>
          <w:i/>
          <w:smallCaps w:val="0"/>
          <w:spacing w:val="-5"/>
          <w:sz w:val="21"/>
        </w:rPr>
        <w:t>23</w:t>
      </w:r>
    </w:p>
    <w:p>
      <w:pPr>
        <w:pStyle w:val="BodyText"/>
        <w:spacing w:before="196"/>
        <w:jc w:val="left"/>
        <w:rPr>
          <w:i/>
          <w:sz w:val="20"/>
        </w:rPr>
      </w:pPr>
      <w:r>
        <w:rPr>
          <w:i/>
          <w:sz w:val="20"/>
        </w:rPr>
        <w:drawing>
          <wp:anchor distT="0" distB="0" distL="0" distR="0" allowOverlap="1" layoutInCell="1" locked="0" behindDoc="1" simplePos="0" relativeHeight="487607296">
            <wp:simplePos x="0" y="0"/>
            <wp:positionH relativeFrom="page">
              <wp:posOffset>4209275</wp:posOffset>
            </wp:positionH>
            <wp:positionV relativeFrom="paragraph">
              <wp:posOffset>285776</wp:posOffset>
            </wp:positionV>
            <wp:extent cx="2827397" cy="169887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5" cstate="print"/>
                    <a:stretch>
                      <a:fillRect/>
                    </a:stretch>
                  </pic:blipFill>
                  <pic:spPr>
                    <a:xfrm>
                      <a:off x="0" y="0"/>
                      <a:ext cx="2827397" cy="1698878"/>
                    </a:xfrm>
                    <a:prstGeom prst="rect">
                      <a:avLst/>
                    </a:prstGeom>
                  </pic:spPr>
                </pic:pic>
              </a:graphicData>
            </a:graphic>
          </wp:anchor>
        </w:drawing>
      </w:r>
    </w:p>
    <w:p>
      <w:pPr>
        <w:spacing w:before="79"/>
        <w:ind w:left="1406" w:right="0" w:firstLine="0"/>
        <w:jc w:val="left"/>
        <w:rPr>
          <w:i/>
          <w:sz w:val="21"/>
        </w:rPr>
      </w:pPr>
      <w:r>
        <w:rPr>
          <w:i/>
          <w:spacing w:val="-11"/>
          <w:sz w:val="21"/>
        </w:rPr>
        <w:t>Pucy</w:t>
      </w:r>
      <w:r>
        <w:rPr>
          <w:i/>
          <w:smallCaps/>
          <w:spacing w:val="-11"/>
          <w:sz w:val="21"/>
        </w:rPr>
        <w:t>hok</w:t>
      </w:r>
      <w:r>
        <w:rPr>
          <w:i/>
          <w:smallCaps w:val="0"/>
          <w:spacing w:val="-16"/>
          <w:sz w:val="21"/>
        </w:rPr>
        <w:t> </w:t>
      </w:r>
      <w:r>
        <w:rPr>
          <w:i/>
          <w:smallCaps w:val="0"/>
          <w:spacing w:val="-5"/>
          <w:sz w:val="21"/>
        </w:rPr>
        <w:t>24</w:t>
      </w:r>
    </w:p>
    <w:p>
      <w:pPr>
        <w:spacing w:after="0"/>
        <w:jc w:val="left"/>
        <w:rPr>
          <w:i/>
          <w:sz w:val="21"/>
        </w:rPr>
        <w:sectPr>
          <w:pgSz w:w="11910" w:h="16840"/>
          <w:pgMar w:header="1411" w:footer="1477" w:top="1700" w:bottom="1660" w:left="1417" w:right="566"/>
          <w:cols w:num="2" w:equalWidth="0">
            <w:col w:w="5100" w:space="40"/>
            <w:col w:w="4787"/>
          </w:cols>
        </w:sectPr>
      </w:pPr>
    </w:p>
    <w:p>
      <w:pPr>
        <w:pStyle w:val="BodyText"/>
        <w:spacing w:line="242" w:lineRule="auto" w:before="9"/>
        <w:ind w:left="238" w:right="3243" w:firstLine="700"/>
      </w:pPr>
      <w:r>
        <w:rPr/>
        <w:drawing>
          <wp:anchor distT="0" distB="0" distL="0" distR="0" allowOverlap="1" layoutInCell="1" locked="0" behindDoc="0" simplePos="0" relativeHeight="15748608">
            <wp:simplePos x="0" y="0"/>
            <wp:positionH relativeFrom="page">
              <wp:posOffset>5318175</wp:posOffset>
            </wp:positionH>
            <wp:positionV relativeFrom="paragraph">
              <wp:posOffset>-88313</wp:posOffset>
            </wp:positionV>
            <wp:extent cx="1710487" cy="1606295"/>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66" cstate="print"/>
                    <a:stretch>
                      <a:fillRect/>
                    </a:stretch>
                  </pic:blipFill>
                  <pic:spPr>
                    <a:xfrm>
                      <a:off x="0" y="0"/>
                      <a:ext cx="1710487" cy="1606295"/>
                    </a:xfrm>
                    <a:prstGeom prst="rect">
                      <a:avLst/>
                    </a:prstGeom>
                  </pic:spPr>
                </pic:pic>
              </a:graphicData>
            </a:graphic>
          </wp:anchor>
        </w:drawing>
      </w:r>
      <w:r>
        <w:rPr/>
        <w:t>Внутренние грани это фактически грани подразделенной поверхности. Чем выше точность установлена, тем большее количество граней будет показано.</w:t>
      </w:r>
    </w:p>
    <w:p>
      <w:pPr>
        <w:pStyle w:val="BodyText"/>
        <w:spacing w:line="242" w:lineRule="auto" w:before="8"/>
        <w:ind w:left="238" w:right="3243" w:firstLine="700"/>
      </w:pPr>
      <w:r>
        <w:rPr/>
        <w:t>Внутренние грани рисуются в цвете слоя, которому они </w:t>
      </w:r>
      <w:r>
        <w:rPr>
          <w:spacing w:val="-2"/>
        </w:rPr>
        <w:t>принадлежат.</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31"/>
        <w:jc w:val="left"/>
      </w:pPr>
    </w:p>
    <w:p>
      <w:pPr>
        <w:spacing w:line="241" w:lineRule="exact" w:before="0"/>
        <w:ind w:left="7947" w:right="0" w:firstLine="0"/>
        <w:jc w:val="left"/>
        <w:rPr>
          <w:i/>
          <w:sz w:val="21"/>
        </w:rPr>
      </w:pPr>
      <w:r>
        <w:rPr>
          <w:i/>
          <w:spacing w:val="-11"/>
          <w:sz w:val="21"/>
        </w:rPr>
        <w:t>Pucy</w:t>
      </w:r>
      <w:r>
        <w:rPr>
          <w:i/>
          <w:smallCaps/>
          <w:spacing w:val="-11"/>
          <w:sz w:val="21"/>
        </w:rPr>
        <w:t>hok</w:t>
      </w:r>
      <w:r>
        <w:rPr>
          <w:i/>
          <w:smallCaps w:val="0"/>
          <w:spacing w:val="-16"/>
          <w:sz w:val="21"/>
        </w:rPr>
        <w:t> </w:t>
      </w:r>
      <w:r>
        <w:rPr>
          <w:i/>
          <w:smallCaps w:val="0"/>
          <w:spacing w:val="-5"/>
          <w:sz w:val="21"/>
        </w:rPr>
        <w:t>25</w:t>
      </w:r>
    </w:p>
    <w:p>
      <w:pPr>
        <w:pStyle w:val="Heading4"/>
        <w:numPr>
          <w:ilvl w:val="1"/>
          <w:numId w:val="14"/>
        </w:numPr>
        <w:tabs>
          <w:tab w:pos="793" w:val="left" w:leader="none"/>
        </w:tabs>
        <w:spacing w:line="287" w:lineRule="exact" w:before="0" w:after="0"/>
        <w:ind w:left="793" w:right="0" w:hanging="555"/>
        <w:jc w:val="left"/>
      </w:pPr>
      <w:bookmarkStart w:name="_TOC_250043" w:id="67"/>
      <w:r>
        <w:rPr/>
        <w:t>Показ</w:t>
      </w:r>
      <w:r>
        <w:rPr>
          <w:spacing w:val="2"/>
        </w:rPr>
        <w:t> </w:t>
      </w:r>
      <w:r>
        <w:rPr/>
        <w:t>обеих</w:t>
      </w:r>
      <w:r>
        <w:rPr>
          <w:spacing w:val="12"/>
        </w:rPr>
        <w:t> </w:t>
      </w:r>
      <w:bookmarkEnd w:id="67"/>
      <w:r>
        <w:rPr>
          <w:spacing w:val="-2"/>
        </w:rPr>
        <w:t>сторон.</w:t>
      </w:r>
    </w:p>
    <w:p>
      <w:pPr>
        <w:pStyle w:val="BodyText"/>
        <w:spacing w:line="242" w:lineRule="auto" w:before="14"/>
        <w:ind w:left="238" w:right="245" w:firstLine="700"/>
      </w:pPr>
      <w:r>
        <w:rPr/>
        <w:t>Так как почти любое судно является симметричным относительно ДП, поэтому моделируется только левый борт судна. Чем меньше количество информации отображено,</w:t>
      </w:r>
      <w:r>
        <w:rPr>
          <w:spacing w:val="40"/>
        </w:rPr>
        <w:t> </w:t>
      </w:r>
      <w:r>
        <w:rPr/>
        <w:t>тем проще выбрать точку, ребро или грань. Оба борта можно показать для того, чтобы дизайнеру было видно на что похожа вся оболочка. Не только поверхность нарисуется симметрично, но также и </w:t>
      </w:r>
      <w:r>
        <w:rPr>
          <w:color w:val="0000FF"/>
          <w:u w:val="single" w:color="0000FF"/>
        </w:rPr>
        <w:t>кривые ТЧ</w:t>
      </w:r>
      <w:r>
        <w:rPr/>
        <w:t>. Показ обоих бортов оболочки возможно в двух видах - каркасном и окрашенном.</w:t>
      </w:r>
    </w:p>
    <w:p>
      <w:pPr>
        <w:pStyle w:val="BodyText"/>
        <w:spacing w:after="0" w:line="242" w:lineRule="auto"/>
        <w:sectPr>
          <w:type w:val="continuous"/>
          <w:pgSz w:w="11910" w:h="16840"/>
          <w:pgMar w:header="1411" w:footer="1477" w:top="1920" w:bottom="280" w:left="1417" w:right="566"/>
        </w:sectPr>
      </w:pPr>
    </w:p>
    <w:p>
      <w:pPr>
        <w:pStyle w:val="Heading4"/>
        <w:numPr>
          <w:ilvl w:val="1"/>
          <w:numId w:val="14"/>
        </w:numPr>
        <w:tabs>
          <w:tab w:pos="791" w:val="left" w:leader="none"/>
        </w:tabs>
        <w:spacing w:line="240" w:lineRule="auto" w:before="96" w:after="0"/>
        <w:ind w:left="791" w:right="0" w:hanging="553"/>
        <w:jc w:val="both"/>
      </w:pPr>
      <w:bookmarkStart w:name="_TOC_250042" w:id="68"/>
      <w:r>
        <w:rPr/>
        <w:t>Координатная</w:t>
      </w:r>
      <w:r>
        <w:rPr>
          <w:spacing w:val="8"/>
        </w:rPr>
        <w:t> </w:t>
      </w:r>
      <w:bookmarkEnd w:id="68"/>
      <w:r>
        <w:rPr>
          <w:spacing w:val="-2"/>
        </w:rPr>
        <w:t>сетка.</w:t>
      </w:r>
    </w:p>
    <w:p>
      <w:pPr>
        <w:pStyle w:val="BodyText"/>
        <w:spacing w:line="244" w:lineRule="auto" w:before="19"/>
        <w:ind w:left="238" w:right="252" w:firstLine="700"/>
      </w:pPr>
      <w:r>
        <w:rPr/>
        <w:t>Если </w:t>
      </w:r>
      <w:r>
        <w:rPr>
          <w:color w:val="0000FF"/>
          <w:u w:val="single" w:color="0000FF"/>
        </w:rPr>
        <w:t>кривые ТЧ</w:t>
      </w:r>
      <w:r>
        <w:rPr>
          <w:color w:val="0000FF"/>
        </w:rPr>
        <w:t> </w:t>
      </w:r>
      <w:r>
        <w:rPr/>
        <w:t>отображаются, то также отображается и образованная ими коорди-натная сетка. Эта сетка показывает местоположение пересечений кривых ТЧ. Она видна в каркасном</w:t>
      </w:r>
      <w:r>
        <w:rPr>
          <w:spacing w:val="40"/>
        </w:rPr>
        <w:t> </w:t>
      </w:r>
      <w:r>
        <w:rPr/>
        <w:t>и</w:t>
      </w:r>
      <w:r>
        <w:rPr>
          <w:spacing w:val="40"/>
        </w:rPr>
        <w:t> </w:t>
      </w:r>
      <w:r>
        <w:rPr/>
        <w:t>затененном</w:t>
      </w:r>
      <w:r>
        <w:rPr>
          <w:spacing w:val="40"/>
        </w:rPr>
        <w:t> </w:t>
      </w:r>
      <w:r>
        <w:rPr/>
        <w:t>режиме</w:t>
      </w:r>
      <w:r>
        <w:rPr>
          <w:spacing w:val="40"/>
        </w:rPr>
        <w:t> </w:t>
      </w:r>
      <w:r>
        <w:rPr/>
        <w:t>и</w:t>
      </w:r>
      <w:r>
        <w:rPr>
          <w:spacing w:val="40"/>
        </w:rPr>
        <w:t> </w:t>
      </w:r>
      <w:r>
        <w:rPr/>
        <w:t>рядом</w:t>
      </w:r>
      <w:r>
        <w:rPr>
          <w:spacing w:val="40"/>
        </w:rPr>
        <w:t> </w:t>
      </w:r>
      <w:r>
        <w:rPr/>
        <w:t>с</w:t>
      </w:r>
      <w:r>
        <w:rPr>
          <w:spacing w:val="40"/>
        </w:rPr>
        <w:t> </w:t>
      </w:r>
      <w:r>
        <w:rPr/>
        <w:t>каждой</w:t>
      </w:r>
      <w:r>
        <w:rPr>
          <w:spacing w:val="40"/>
        </w:rPr>
        <w:t> </w:t>
      </w:r>
      <w:r>
        <w:rPr/>
        <w:t>линией</w:t>
      </w:r>
      <w:r>
        <w:rPr>
          <w:spacing w:val="40"/>
        </w:rPr>
        <w:t> </w:t>
      </w:r>
      <w:r>
        <w:rPr/>
        <w:t>печатается</w:t>
      </w:r>
      <w:r>
        <w:rPr>
          <w:spacing w:val="40"/>
        </w:rPr>
        <w:t> </w:t>
      </w:r>
      <w:r>
        <w:rPr/>
        <w:t>его</w:t>
      </w:r>
      <w:r>
        <w:rPr>
          <w:spacing w:val="40"/>
        </w:rPr>
        <w:t> </w:t>
      </w:r>
      <w:r>
        <w:rPr/>
        <w:t>отстояние</w:t>
      </w:r>
      <w:r>
        <w:rPr>
          <w:spacing w:val="40"/>
        </w:rPr>
        <w:t> </w:t>
      </w:r>
      <w:r>
        <w:rPr/>
        <w:t>от начала координат. Кроме того, нанесены основная линия, ДП и КВЛ. Сетка видна на всех</w:t>
      </w:r>
      <w:r>
        <w:rPr>
          <w:spacing w:val="40"/>
        </w:rPr>
        <w:t> </w:t>
      </w:r>
      <w:r>
        <w:rPr/>
        <w:t>видах за исключением 3D вида. Эта сетка отображается независимо от установки видимости кривых ТЧ.</w:t>
      </w:r>
    </w:p>
    <w:p>
      <w:pPr>
        <w:pStyle w:val="BodyText"/>
        <w:spacing w:before="7"/>
        <w:jc w:val="left"/>
        <w:rPr>
          <w:sz w:val="4"/>
        </w:rPr>
      </w:pPr>
      <w:r>
        <w:rPr>
          <w:sz w:val="4"/>
        </w:rPr>
        <w:drawing>
          <wp:anchor distT="0" distB="0" distL="0" distR="0" allowOverlap="1" layoutInCell="1" locked="0" behindDoc="1" simplePos="0" relativeHeight="487608320">
            <wp:simplePos x="0" y="0"/>
            <wp:positionH relativeFrom="page">
              <wp:posOffset>1274051</wp:posOffset>
            </wp:positionH>
            <wp:positionV relativeFrom="paragraph">
              <wp:posOffset>49431</wp:posOffset>
            </wp:positionV>
            <wp:extent cx="5576642" cy="1250823"/>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7" cstate="print"/>
                    <a:stretch>
                      <a:fillRect/>
                    </a:stretch>
                  </pic:blipFill>
                  <pic:spPr>
                    <a:xfrm>
                      <a:off x="0" y="0"/>
                      <a:ext cx="5576642" cy="1250823"/>
                    </a:xfrm>
                    <a:prstGeom prst="rect">
                      <a:avLst/>
                    </a:prstGeom>
                  </pic:spPr>
                </pic:pic>
              </a:graphicData>
            </a:graphic>
          </wp:anchor>
        </w:drawing>
      </w:r>
    </w:p>
    <w:p>
      <w:pPr>
        <w:pStyle w:val="BodyText"/>
        <w:spacing w:before="6"/>
        <w:jc w:val="left"/>
      </w:pPr>
    </w:p>
    <w:p>
      <w:pPr>
        <w:spacing w:before="0"/>
        <w:ind w:left="4443" w:right="0" w:firstLine="0"/>
        <w:jc w:val="left"/>
        <w:rPr>
          <w:i/>
          <w:sz w:val="21"/>
        </w:rPr>
      </w:pPr>
      <w:r>
        <w:rPr>
          <w:i/>
          <w:spacing w:val="-11"/>
          <w:sz w:val="21"/>
        </w:rPr>
        <w:t>Pucy</w:t>
      </w:r>
      <w:r>
        <w:rPr>
          <w:i/>
          <w:smallCaps/>
          <w:spacing w:val="-11"/>
          <w:sz w:val="21"/>
        </w:rPr>
        <w:t>hok</w:t>
      </w:r>
      <w:r>
        <w:rPr>
          <w:i/>
          <w:smallCaps w:val="0"/>
          <w:spacing w:val="-16"/>
          <w:sz w:val="21"/>
        </w:rPr>
        <w:t> </w:t>
      </w:r>
      <w:r>
        <w:rPr>
          <w:i/>
          <w:smallCaps w:val="0"/>
          <w:spacing w:val="-5"/>
          <w:sz w:val="21"/>
        </w:rPr>
        <w:t>26</w:t>
      </w:r>
    </w:p>
    <w:p>
      <w:pPr>
        <w:pStyle w:val="Heading4"/>
        <w:numPr>
          <w:ilvl w:val="1"/>
          <w:numId w:val="14"/>
        </w:numPr>
        <w:tabs>
          <w:tab w:pos="791" w:val="left" w:leader="none"/>
        </w:tabs>
        <w:spacing w:line="240" w:lineRule="auto" w:before="4" w:after="0"/>
        <w:ind w:left="791" w:right="0" w:hanging="553"/>
        <w:jc w:val="left"/>
      </w:pPr>
      <w:bookmarkStart w:name="_TOC_250041" w:id="69"/>
      <w:bookmarkEnd w:id="69"/>
      <w:r>
        <w:rPr>
          <w:spacing w:val="-2"/>
        </w:rPr>
        <w:t>Шпангоуты.</w:t>
      </w:r>
    </w:p>
    <w:p>
      <w:pPr>
        <w:pStyle w:val="BodyText"/>
        <w:spacing w:line="247" w:lineRule="auto" w:before="9"/>
        <w:ind w:left="238" w:right="253" w:firstLine="700"/>
      </w:pPr>
      <w:r>
        <w:rPr/>
        <w:t>Опция включает отображение шпангоутов в областях просмотра. Эта опция активна только, если шпангоуты</w:t>
      </w:r>
      <w:r>
        <w:rPr>
          <w:spacing w:val="40"/>
        </w:rPr>
        <w:t> </w:t>
      </w:r>
      <w:r>
        <w:rPr/>
        <w:t>добавлены к модели.</w:t>
      </w:r>
    </w:p>
    <w:p>
      <w:pPr>
        <w:pStyle w:val="Heading4"/>
        <w:numPr>
          <w:ilvl w:val="1"/>
          <w:numId w:val="14"/>
        </w:numPr>
        <w:tabs>
          <w:tab w:pos="791" w:val="left" w:leader="none"/>
        </w:tabs>
        <w:spacing w:line="240" w:lineRule="auto" w:before="209" w:after="0"/>
        <w:ind w:left="791" w:right="0" w:hanging="553"/>
        <w:jc w:val="left"/>
      </w:pPr>
      <w:bookmarkStart w:name="_TOC_250040" w:id="70"/>
      <w:bookmarkEnd w:id="70"/>
      <w:r>
        <w:rPr>
          <w:spacing w:val="-2"/>
        </w:rPr>
        <w:t>Батоксы.</w:t>
      </w:r>
    </w:p>
    <w:p>
      <w:pPr>
        <w:pStyle w:val="BodyText"/>
        <w:spacing w:before="19"/>
        <w:ind w:left="238" w:right="254" w:firstLine="700"/>
      </w:pPr>
      <w:r>
        <w:rPr/>
        <w:t>Опция включает отображение батоксов в областях просмотра. Эта опция активна только, если батоксы</w:t>
      </w:r>
      <w:r>
        <w:rPr>
          <w:spacing w:val="40"/>
        </w:rPr>
        <w:t> </w:t>
      </w:r>
      <w:r>
        <w:rPr/>
        <w:t>добавлены к модели.</w:t>
      </w:r>
    </w:p>
    <w:p>
      <w:pPr>
        <w:pStyle w:val="Heading4"/>
        <w:numPr>
          <w:ilvl w:val="1"/>
          <w:numId w:val="14"/>
        </w:numPr>
        <w:tabs>
          <w:tab w:pos="791" w:val="left" w:leader="none"/>
        </w:tabs>
        <w:spacing w:line="240" w:lineRule="auto" w:before="219" w:after="0"/>
        <w:ind w:left="791" w:right="0" w:hanging="553"/>
        <w:jc w:val="left"/>
      </w:pPr>
      <w:bookmarkStart w:name="_TOC_250039" w:id="71"/>
      <w:bookmarkEnd w:id="71"/>
      <w:r>
        <w:rPr>
          <w:spacing w:val="-2"/>
        </w:rPr>
        <w:t>Ватерлинии.</w:t>
      </w:r>
    </w:p>
    <w:p>
      <w:pPr>
        <w:pStyle w:val="BodyText"/>
        <w:spacing w:line="242" w:lineRule="auto" w:before="14"/>
        <w:ind w:left="238" w:right="261" w:firstLine="700"/>
      </w:pPr>
      <w:r>
        <w:rPr/>
        <w:t>Опция включает отображение ватерлиний в областях просмотра. Эта опция активна только, если ватерлинии добавлены к модели.</w:t>
      </w:r>
    </w:p>
    <w:p>
      <w:pPr>
        <w:pStyle w:val="Heading4"/>
        <w:numPr>
          <w:ilvl w:val="1"/>
          <w:numId w:val="14"/>
        </w:numPr>
        <w:tabs>
          <w:tab w:pos="791" w:val="left" w:leader="none"/>
        </w:tabs>
        <w:spacing w:line="240" w:lineRule="auto" w:before="223" w:after="0"/>
        <w:ind w:left="791" w:right="0" w:hanging="553"/>
        <w:jc w:val="left"/>
      </w:pPr>
      <w:r>
        <w:rPr>
          <w:spacing w:val="-2"/>
        </w:rPr>
        <w:t>Рыбины.</w:t>
      </w:r>
    </w:p>
    <w:p>
      <w:pPr>
        <w:pStyle w:val="BodyText"/>
        <w:spacing w:line="247" w:lineRule="auto" w:before="10"/>
        <w:ind w:left="238" w:right="250" w:firstLine="700"/>
      </w:pPr>
      <w:r>
        <w:rPr/>
        <w:t>Опция включает отображение рыбин в областях просмотра. Эта опция активна только, если рыбины добавлены к модели.</w:t>
      </w:r>
    </w:p>
    <w:p>
      <w:pPr>
        <w:pStyle w:val="Heading4"/>
        <w:numPr>
          <w:ilvl w:val="1"/>
          <w:numId w:val="14"/>
        </w:numPr>
        <w:tabs>
          <w:tab w:pos="917" w:val="left" w:leader="none"/>
        </w:tabs>
        <w:spacing w:line="240" w:lineRule="auto" w:before="233" w:after="0"/>
        <w:ind w:left="917" w:right="0" w:hanging="679"/>
        <w:jc w:val="left"/>
      </w:pPr>
      <w:bookmarkStart w:name="_TOC_250038" w:id="72"/>
      <w:r>
        <w:rPr/>
        <w:t>Гидростатические</w:t>
      </w:r>
      <w:r>
        <w:rPr>
          <w:spacing w:val="-14"/>
        </w:rPr>
        <w:t> </w:t>
      </w:r>
      <w:bookmarkEnd w:id="72"/>
      <w:r>
        <w:rPr>
          <w:spacing w:val="-2"/>
        </w:rPr>
        <w:t>особенности.</w:t>
      </w:r>
    </w:p>
    <w:p>
      <w:pPr>
        <w:pStyle w:val="BodyText"/>
        <w:spacing w:line="247" w:lineRule="auto" w:before="9"/>
        <w:ind w:left="238" w:right="251" w:firstLine="700"/>
      </w:pPr>
      <w:r>
        <w:rPr/>
        <w:drawing>
          <wp:anchor distT="0" distB="0" distL="0" distR="0" allowOverlap="1" layoutInCell="1" locked="0" behindDoc="0" simplePos="0" relativeHeight="15749632">
            <wp:simplePos x="0" y="0"/>
            <wp:positionH relativeFrom="page">
              <wp:posOffset>3304019</wp:posOffset>
            </wp:positionH>
            <wp:positionV relativeFrom="paragraph">
              <wp:posOffset>222389</wp:posOffset>
            </wp:positionV>
            <wp:extent cx="3736848" cy="1542275"/>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68" cstate="print"/>
                    <a:stretch>
                      <a:fillRect/>
                    </a:stretch>
                  </pic:blipFill>
                  <pic:spPr>
                    <a:xfrm>
                      <a:off x="0" y="0"/>
                      <a:ext cx="3736848" cy="1542275"/>
                    </a:xfrm>
                    <a:prstGeom prst="rect">
                      <a:avLst/>
                    </a:prstGeom>
                  </pic:spPr>
                </pic:pic>
              </a:graphicData>
            </a:graphic>
          </wp:anchor>
        </w:drawing>
      </w:r>
      <w:r>
        <w:rPr/>
        <w:t>FREEship также обеспечивает опцию, чтобы чертить несколько базовых параметров гидростатики на модели:</w:t>
      </w:r>
    </w:p>
    <w:p>
      <w:pPr>
        <w:pStyle w:val="BodyText"/>
        <w:spacing w:before="24"/>
        <w:jc w:val="left"/>
      </w:pPr>
    </w:p>
    <w:p>
      <w:pPr>
        <w:pStyle w:val="ListParagraph"/>
        <w:numPr>
          <w:ilvl w:val="0"/>
          <w:numId w:val="22"/>
        </w:numPr>
        <w:tabs>
          <w:tab w:pos="511" w:val="left" w:leader="none"/>
        </w:tabs>
        <w:spacing w:line="240" w:lineRule="auto" w:before="0" w:after="0"/>
        <w:ind w:left="511" w:right="0" w:hanging="273"/>
        <w:jc w:val="left"/>
        <w:rPr>
          <w:sz w:val="21"/>
        </w:rPr>
      </w:pPr>
      <w:r>
        <w:rPr>
          <w:sz w:val="21"/>
        </w:rPr>
        <w:t>Центр</w:t>
      </w:r>
      <w:r>
        <w:rPr>
          <w:spacing w:val="8"/>
          <w:sz w:val="21"/>
        </w:rPr>
        <w:t> </w:t>
      </w:r>
      <w:r>
        <w:rPr>
          <w:spacing w:val="-2"/>
          <w:sz w:val="21"/>
        </w:rPr>
        <w:t>величины</w:t>
      </w:r>
    </w:p>
    <w:p>
      <w:pPr>
        <w:pStyle w:val="ListParagraph"/>
        <w:numPr>
          <w:ilvl w:val="0"/>
          <w:numId w:val="22"/>
        </w:numPr>
        <w:tabs>
          <w:tab w:pos="511" w:val="left" w:leader="none"/>
        </w:tabs>
        <w:spacing w:line="240" w:lineRule="auto" w:before="2" w:after="0"/>
        <w:ind w:left="511" w:right="0" w:hanging="273"/>
        <w:jc w:val="left"/>
        <w:rPr>
          <w:sz w:val="21"/>
        </w:rPr>
      </w:pPr>
      <w:r>
        <w:rPr>
          <w:sz w:val="21"/>
        </w:rPr>
        <w:t>Центр</w:t>
      </w:r>
      <w:r>
        <w:rPr>
          <w:spacing w:val="10"/>
          <w:sz w:val="21"/>
        </w:rPr>
        <w:t> </w:t>
      </w:r>
      <w:r>
        <w:rPr>
          <w:sz w:val="21"/>
        </w:rPr>
        <w:t>тяжести</w:t>
      </w:r>
      <w:r>
        <w:rPr>
          <w:spacing w:val="15"/>
          <w:sz w:val="21"/>
        </w:rPr>
        <w:t> </w:t>
      </w:r>
      <w:r>
        <w:rPr>
          <w:sz w:val="21"/>
        </w:rPr>
        <w:t>площади</w:t>
      </w:r>
      <w:r>
        <w:rPr>
          <w:spacing w:val="6"/>
          <w:sz w:val="21"/>
        </w:rPr>
        <w:t> </w:t>
      </w:r>
      <w:r>
        <w:rPr>
          <w:spacing w:val="-5"/>
          <w:sz w:val="21"/>
        </w:rPr>
        <w:t>КВЛ</w:t>
      </w:r>
    </w:p>
    <w:p>
      <w:pPr>
        <w:pStyle w:val="ListParagraph"/>
        <w:numPr>
          <w:ilvl w:val="0"/>
          <w:numId w:val="22"/>
        </w:numPr>
        <w:tabs>
          <w:tab w:pos="511" w:val="left" w:leader="none"/>
        </w:tabs>
        <w:spacing w:line="240" w:lineRule="auto" w:before="7" w:after="0"/>
        <w:ind w:left="511" w:right="0" w:hanging="273"/>
        <w:jc w:val="left"/>
        <w:rPr>
          <w:sz w:val="21"/>
        </w:rPr>
      </w:pPr>
      <w:r>
        <w:rPr>
          <w:sz w:val="21"/>
        </w:rPr>
        <w:t>Объемное</w:t>
      </w:r>
      <w:r>
        <w:rPr>
          <w:spacing w:val="19"/>
          <w:sz w:val="21"/>
        </w:rPr>
        <w:t> </w:t>
      </w:r>
      <w:r>
        <w:rPr>
          <w:spacing w:val="-2"/>
          <w:sz w:val="21"/>
        </w:rPr>
        <w:t>водоизмещение</w:t>
      </w:r>
    </w:p>
    <w:p>
      <w:pPr>
        <w:pStyle w:val="ListParagraph"/>
        <w:numPr>
          <w:ilvl w:val="0"/>
          <w:numId w:val="22"/>
        </w:numPr>
        <w:tabs>
          <w:tab w:pos="511" w:val="left" w:leader="none"/>
          <w:tab w:pos="1342" w:val="left" w:leader="none"/>
          <w:tab w:pos="2369" w:val="left" w:leader="none"/>
          <w:tab w:pos="3487" w:val="left" w:leader="none"/>
        </w:tabs>
        <w:spacing w:line="240" w:lineRule="auto" w:before="2" w:after="0"/>
        <w:ind w:left="238" w:right="6311" w:firstLine="0"/>
        <w:jc w:val="left"/>
        <w:rPr>
          <w:sz w:val="21"/>
        </w:rPr>
      </w:pPr>
      <w:r>
        <w:rPr>
          <w:spacing w:val="-2"/>
          <w:sz w:val="21"/>
        </w:rPr>
        <w:t>Центр</w:t>
      </w:r>
      <w:r>
        <w:rPr>
          <w:sz w:val="21"/>
        </w:rPr>
        <w:tab/>
      </w:r>
      <w:r>
        <w:rPr>
          <w:spacing w:val="-2"/>
          <w:sz w:val="21"/>
        </w:rPr>
        <w:t>тяжести</w:t>
      </w:r>
      <w:r>
        <w:rPr>
          <w:sz w:val="21"/>
        </w:rPr>
        <w:tab/>
      </w:r>
      <w:r>
        <w:rPr>
          <w:spacing w:val="-2"/>
          <w:sz w:val="21"/>
        </w:rPr>
        <w:t>площади</w:t>
      </w:r>
      <w:r>
        <w:rPr>
          <w:sz w:val="21"/>
        </w:rPr>
        <w:tab/>
      </w:r>
      <w:r>
        <w:rPr>
          <w:spacing w:val="-10"/>
          <w:sz w:val="21"/>
        </w:rPr>
        <w:t>и </w:t>
      </w:r>
      <w:r>
        <w:rPr>
          <w:sz w:val="21"/>
        </w:rPr>
        <w:t>площадь погруженной части ДП</w:t>
      </w:r>
    </w:p>
    <w:p>
      <w:pPr>
        <w:pStyle w:val="ListParagraph"/>
        <w:numPr>
          <w:ilvl w:val="0"/>
          <w:numId w:val="22"/>
        </w:numPr>
        <w:tabs>
          <w:tab w:pos="511" w:val="left" w:leader="none"/>
        </w:tabs>
        <w:spacing w:line="240" w:lineRule="auto" w:before="5" w:after="0"/>
        <w:ind w:left="511" w:right="0" w:hanging="273"/>
        <w:jc w:val="left"/>
        <w:rPr>
          <w:sz w:val="21"/>
        </w:rPr>
      </w:pPr>
      <w:r>
        <w:rPr>
          <w:sz w:val="21"/>
        </w:rPr>
        <w:t>Поперечный</w:t>
      </w:r>
      <w:r>
        <w:rPr>
          <w:spacing w:val="20"/>
          <w:sz w:val="21"/>
        </w:rPr>
        <w:t> </w:t>
      </w:r>
      <w:r>
        <w:rPr>
          <w:spacing w:val="-2"/>
          <w:sz w:val="21"/>
        </w:rPr>
        <w:t>метацентр</w:t>
      </w:r>
    </w:p>
    <w:p>
      <w:pPr>
        <w:pStyle w:val="ListParagraph"/>
        <w:numPr>
          <w:ilvl w:val="0"/>
          <w:numId w:val="22"/>
        </w:numPr>
        <w:tabs>
          <w:tab w:pos="512" w:val="left" w:leader="none"/>
          <w:tab w:pos="1831" w:val="left" w:leader="none"/>
          <w:tab w:pos="2416" w:val="left" w:leader="none"/>
        </w:tabs>
        <w:spacing w:line="240" w:lineRule="auto" w:before="7" w:after="0"/>
        <w:ind w:left="512" w:right="6312" w:hanging="274"/>
        <w:jc w:val="left"/>
        <w:rPr>
          <w:sz w:val="21"/>
        </w:rPr>
      </w:pPr>
      <w:r>
        <w:rPr>
          <w:spacing w:val="-2"/>
          <w:sz w:val="21"/>
        </w:rPr>
        <w:t>Строевая</w:t>
      </w:r>
      <w:r>
        <w:rPr>
          <w:sz w:val="21"/>
        </w:rPr>
        <w:tab/>
      </w:r>
      <w:r>
        <w:rPr>
          <w:spacing w:val="-6"/>
          <w:sz w:val="21"/>
        </w:rPr>
        <w:t>по</w:t>
      </w:r>
      <w:r>
        <w:rPr>
          <w:sz w:val="21"/>
        </w:rPr>
        <w:tab/>
      </w:r>
      <w:r>
        <w:rPr>
          <w:spacing w:val="-2"/>
          <w:sz w:val="21"/>
        </w:rPr>
        <w:t>шпангоутам (СПШ).</w:t>
      </w:r>
    </w:p>
    <w:p>
      <w:pPr>
        <w:pStyle w:val="BodyText"/>
        <w:spacing w:line="244" w:lineRule="auto" w:before="5"/>
        <w:ind w:left="238" w:right="246" w:firstLine="700"/>
      </w:pPr>
      <w:r>
        <w:rPr/>
        <w:t>Кривая СПШ чертится </w:t>
      </w:r>
      <w:r>
        <w:rPr>
          <w:color w:val="0000FF"/>
        </w:rPr>
        <w:t>только </w:t>
      </w:r>
      <w:r>
        <w:rPr/>
        <w:t>на проекции Бок оболочки. Конечно, по этим значениям можно только оценить, является</w:t>
      </w:r>
      <w:r>
        <w:rPr>
          <w:spacing w:val="40"/>
        </w:rPr>
        <w:t> </w:t>
      </w:r>
      <w:r>
        <w:rPr/>
        <w:t>ли модель достаточно непротиворечивой, чтобы вычислить гидростатику проекта (т.е. нет никаких утечек ниже ватерлинии). Значения обновляются в реальном масштабе времени при изменении модели. Данные которые Вы хотите, чтобы программа показала, можно определить в проектном диалоге настройки параметров (см. 4.1 Проектные параметры настройки).</w:t>
      </w:r>
    </w:p>
    <w:p>
      <w:pPr>
        <w:pStyle w:val="BodyText"/>
        <w:spacing w:after="0" w:line="244" w:lineRule="auto"/>
        <w:sectPr>
          <w:pgSz w:w="11910" w:h="16840"/>
          <w:pgMar w:header="1411" w:footer="1477" w:top="1700" w:bottom="1660" w:left="1417" w:right="566"/>
        </w:sectPr>
      </w:pPr>
    </w:p>
    <w:p>
      <w:pPr>
        <w:pStyle w:val="Heading4"/>
        <w:numPr>
          <w:ilvl w:val="1"/>
          <w:numId w:val="14"/>
        </w:numPr>
        <w:tabs>
          <w:tab w:pos="934" w:val="left" w:leader="none"/>
        </w:tabs>
        <w:spacing w:line="240" w:lineRule="auto" w:before="96" w:after="0"/>
        <w:ind w:left="934" w:right="0" w:hanging="696"/>
        <w:jc w:val="both"/>
      </w:pPr>
      <w:bookmarkStart w:name="_TOC_250037" w:id="73"/>
      <w:r>
        <w:rPr/>
        <w:t>Линии</w:t>
      </w:r>
      <w:r>
        <w:rPr>
          <w:spacing w:val="5"/>
        </w:rPr>
        <w:t> </w:t>
      </w:r>
      <w:bookmarkEnd w:id="73"/>
      <w:r>
        <w:rPr>
          <w:spacing w:val="-2"/>
        </w:rPr>
        <w:t>тока.</w:t>
      </w:r>
    </w:p>
    <w:p>
      <w:pPr>
        <w:pStyle w:val="BodyText"/>
        <w:spacing w:line="244" w:lineRule="auto" w:before="19"/>
        <w:ind w:left="238" w:right="250" w:firstLine="700"/>
      </w:pPr>
      <w:r>
        <w:rPr/>
        <w:drawing>
          <wp:anchor distT="0" distB="0" distL="0" distR="0" allowOverlap="1" layoutInCell="1" locked="0" behindDoc="0" simplePos="0" relativeHeight="15750144">
            <wp:simplePos x="0" y="0"/>
            <wp:positionH relativeFrom="page">
              <wp:posOffset>3395471</wp:posOffset>
            </wp:positionH>
            <wp:positionV relativeFrom="paragraph">
              <wp:posOffset>1009078</wp:posOffset>
            </wp:positionV>
            <wp:extent cx="3624072" cy="1658099"/>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69" cstate="print"/>
                    <a:stretch>
                      <a:fillRect/>
                    </a:stretch>
                  </pic:blipFill>
                  <pic:spPr>
                    <a:xfrm>
                      <a:off x="0" y="0"/>
                      <a:ext cx="3624072" cy="1658099"/>
                    </a:xfrm>
                    <a:prstGeom prst="rect">
                      <a:avLst/>
                    </a:prstGeom>
                  </pic:spPr>
                </pic:pic>
              </a:graphicData>
            </a:graphic>
          </wp:anchor>
        </w:drawing>
      </w:r>
      <w:r>
        <w:rPr/>
        <w:t>Показ или скрытие линий тока. Линии тока, которые отображаются FREE!ship вычисляются только через анализ поверхностной геометрии и не имеет никакого отношения к CFD. Это огромное упрощение так как скорость, давление и волны исключаются из вычислений. Несмотря на это упрощение, линии тока показывают подобные результаты с линиями</w:t>
      </w:r>
      <w:r>
        <w:rPr>
          <w:spacing w:val="40"/>
        </w:rPr>
        <w:t> </w:t>
      </w:r>
      <w:r>
        <w:rPr/>
        <w:t>тока,</w:t>
      </w:r>
      <w:r>
        <w:rPr>
          <w:spacing w:val="40"/>
        </w:rPr>
        <w:t> </w:t>
      </w:r>
      <w:r>
        <w:rPr/>
        <w:t>рассчитанными</w:t>
      </w:r>
      <w:r>
        <w:rPr>
          <w:spacing w:val="40"/>
        </w:rPr>
        <w:t> </w:t>
      </w:r>
      <w:r>
        <w:rPr/>
        <w:t>CFD</w:t>
      </w:r>
      <w:r>
        <w:rPr>
          <w:spacing w:val="40"/>
        </w:rPr>
        <w:t> </w:t>
      </w:r>
      <w:r>
        <w:rPr/>
        <w:t>программами,</w:t>
      </w:r>
      <w:r>
        <w:rPr>
          <w:spacing w:val="40"/>
        </w:rPr>
        <w:t> </w:t>
      </w:r>
      <w:r>
        <w:rPr/>
        <w:t>но</w:t>
      </w:r>
      <w:r>
        <w:rPr>
          <w:spacing w:val="40"/>
        </w:rPr>
        <w:t> </w:t>
      </w:r>
      <w:r>
        <w:rPr/>
        <w:t>они</w:t>
      </w:r>
      <w:r>
        <w:rPr>
          <w:spacing w:val="40"/>
        </w:rPr>
        <w:t> </w:t>
      </w:r>
      <w:r>
        <w:rPr/>
        <w:t>дают</w:t>
      </w:r>
      <w:r>
        <w:rPr>
          <w:spacing w:val="40"/>
        </w:rPr>
        <w:t> </w:t>
      </w:r>
      <w:r>
        <w:rPr/>
        <w:t>проектанту</w:t>
      </w:r>
      <w:r>
        <w:rPr>
          <w:spacing w:val="39"/>
        </w:rPr>
        <w:t> </w:t>
      </w:r>
      <w:r>
        <w:rPr/>
        <w:t>понимание</w:t>
      </w:r>
      <w:r>
        <w:rPr>
          <w:spacing w:val="36"/>
        </w:rPr>
        <w:t> </w:t>
      </w:r>
      <w:r>
        <w:rPr/>
        <w:t>того, как вода будет приблизительно течь. Реальные вычисления CFD конечно намного более</w:t>
      </w:r>
      <w:r>
        <w:rPr>
          <w:spacing w:val="80"/>
        </w:rPr>
        <w:t> </w:t>
      </w:r>
      <w:r>
        <w:rPr/>
        <w:t>точны</w:t>
      </w:r>
      <w:r>
        <w:rPr>
          <w:spacing w:val="80"/>
          <w:w w:val="150"/>
        </w:rPr>
        <w:t> </w:t>
      </w:r>
      <w:r>
        <w:rPr/>
        <w:t>и</w:t>
      </w:r>
      <w:r>
        <w:rPr>
          <w:spacing w:val="80"/>
          <w:w w:val="150"/>
        </w:rPr>
        <w:t> </w:t>
      </w:r>
      <w:r>
        <w:rPr/>
        <w:t>надежны.</w:t>
      </w:r>
      <w:r>
        <w:rPr>
          <w:spacing w:val="80"/>
          <w:w w:val="150"/>
        </w:rPr>
        <w:t> </w:t>
      </w:r>
      <w:r>
        <w:rPr/>
        <w:t>Вы</w:t>
      </w:r>
      <w:r>
        <w:rPr>
          <w:spacing w:val="80"/>
          <w:w w:val="150"/>
        </w:rPr>
        <w:t> </w:t>
      </w:r>
      <w:r>
        <w:rPr/>
        <w:t>можете</w:t>
      </w:r>
    </w:p>
    <w:p>
      <w:pPr>
        <w:pStyle w:val="BodyText"/>
        <w:spacing w:line="244" w:lineRule="auto"/>
        <w:ind w:left="238" w:right="6162"/>
      </w:pPr>
      <w:r>
        <w:rPr/>
        <w:t>добавить линию тока удерживая нажатую клавишу ALT и щелкнуть мышью</w:t>
      </w:r>
      <w:r>
        <w:rPr>
          <w:spacing w:val="40"/>
        </w:rPr>
        <w:t> </w:t>
      </w:r>
      <w:r>
        <w:rPr/>
        <w:t>на</w:t>
      </w:r>
      <w:r>
        <w:rPr>
          <w:spacing w:val="40"/>
        </w:rPr>
        <w:t> </w:t>
      </w:r>
      <w:r>
        <w:rPr/>
        <w:t>точке</w:t>
      </w:r>
      <w:r>
        <w:rPr>
          <w:spacing w:val="40"/>
        </w:rPr>
        <w:t> </w:t>
      </w:r>
      <w:r>
        <w:rPr/>
        <w:t>ниже</w:t>
      </w:r>
      <w:r>
        <w:rPr>
          <w:spacing w:val="40"/>
        </w:rPr>
        <w:t> </w:t>
      </w:r>
      <w:r>
        <w:rPr/>
        <w:t>поверх-ности ватерлинии (только</w:t>
      </w:r>
      <w:r>
        <w:rPr>
          <w:spacing w:val="40"/>
        </w:rPr>
        <w:t> </w:t>
      </w:r>
      <w:r>
        <w:rPr/>
        <w:t>на</w:t>
      </w:r>
      <w:r>
        <w:rPr>
          <w:spacing w:val="80"/>
        </w:rPr>
        <w:t> </w:t>
      </w:r>
      <w:r>
        <w:rPr/>
        <w:t>видах Бок, Полуширота или Корпус). Эта точка</w:t>
      </w:r>
      <w:r>
        <w:rPr>
          <w:spacing w:val="40"/>
        </w:rPr>
        <w:t> </w:t>
      </w:r>
      <w:r>
        <w:rPr/>
        <w:t>используется как начало координат для линии тока. Отсюда поток прослежи-вается как можно дальше в корму или</w:t>
      </w:r>
      <w:r>
        <w:rPr>
          <w:spacing w:val="10"/>
        </w:rPr>
        <w:t> </w:t>
      </w:r>
      <w:r>
        <w:rPr/>
        <w:t>до</w:t>
      </w:r>
      <w:r>
        <w:rPr>
          <w:spacing w:val="10"/>
        </w:rPr>
        <w:t> </w:t>
      </w:r>
      <w:r>
        <w:rPr/>
        <w:t>протыкания</w:t>
      </w:r>
      <w:r>
        <w:rPr>
          <w:spacing w:val="6"/>
        </w:rPr>
        <w:t> </w:t>
      </w:r>
      <w:r>
        <w:rPr>
          <w:spacing w:val="-2"/>
        </w:rPr>
        <w:t>конструктивной</w:t>
      </w:r>
    </w:p>
    <w:p>
      <w:pPr>
        <w:pStyle w:val="BodyText"/>
        <w:spacing w:line="244" w:lineRule="auto"/>
        <w:ind w:left="238" w:right="248"/>
      </w:pPr>
      <w:r>
        <w:rPr/>
        <w:t>ватерлинии. Линии тока только прослеживаются вдоль поверхности, которые принадлежат слою, используемого для гидростатических вычислений (в общем случае поверхность</w:t>
      </w:r>
      <w:r>
        <w:rPr>
          <w:spacing w:val="40"/>
        </w:rPr>
        <w:t> </w:t>
      </w:r>
      <w:r>
        <w:rPr/>
        <w:t>корпуса).</w:t>
      </w:r>
      <w:r>
        <w:rPr>
          <w:spacing w:val="40"/>
        </w:rPr>
        <w:t> </w:t>
      </w:r>
      <w:r>
        <w:rPr/>
        <w:t>Изображение</w:t>
      </w:r>
      <w:r>
        <w:rPr>
          <w:spacing w:val="40"/>
        </w:rPr>
        <w:t> </w:t>
      </w:r>
      <w:r>
        <w:rPr/>
        <w:t>выше</w:t>
      </w:r>
      <w:r>
        <w:rPr>
          <w:spacing w:val="40"/>
        </w:rPr>
        <w:t> </w:t>
      </w:r>
      <w:r>
        <w:rPr/>
        <w:t>показывает</w:t>
      </w:r>
      <w:r>
        <w:rPr>
          <w:spacing w:val="40"/>
        </w:rPr>
        <w:t> </w:t>
      </w:r>
      <w:r>
        <w:rPr/>
        <w:t>некоторые</w:t>
      </w:r>
      <w:r>
        <w:rPr>
          <w:spacing w:val="40"/>
        </w:rPr>
        <w:t> </w:t>
      </w:r>
      <w:r>
        <w:rPr/>
        <w:t>линии</w:t>
      </w:r>
      <w:r>
        <w:rPr>
          <w:spacing w:val="40"/>
        </w:rPr>
        <w:t> </w:t>
      </w:r>
      <w:r>
        <w:rPr/>
        <w:t>тока</w:t>
      </w:r>
      <w:r>
        <w:rPr>
          <w:spacing w:val="40"/>
        </w:rPr>
        <w:t> </w:t>
      </w:r>
      <w:r>
        <w:rPr/>
        <w:t>за</w:t>
      </w:r>
      <w:r>
        <w:rPr>
          <w:spacing w:val="40"/>
        </w:rPr>
        <w:t> </w:t>
      </w:r>
      <w:r>
        <w:rPr/>
        <w:t>носовым</w:t>
      </w:r>
      <w:r>
        <w:rPr>
          <w:spacing w:val="40"/>
        </w:rPr>
        <w:t> </w:t>
      </w:r>
      <w:r>
        <w:rPr/>
        <w:t>бульбом. Фоновое изображение показывает результат CFD расчетов. Маленькие черные линии показывают направление потока как вычислено в CFD программе, синим цветом кривые - линии тока, вычисленные FREE!ship. Линии тока могут быть выбраны и удалены как и любой другой элемент геометрии в FREE!ship.</w:t>
      </w:r>
    </w:p>
    <w:p>
      <w:pPr>
        <w:pStyle w:val="BodyText"/>
        <w:spacing w:before="16"/>
        <w:jc w:val="left"/>
      </w:pPr>
    </w:p>
    <w:p>
      <w:pPr>
        <w:pStyle w:val="Heading4"/>
        <w:numPr>
          <w:ilvl w:val="1"/>
          <w:numId w:val="14"/>
        </w:numPr>
        <w:tabs>
          <w:tab w:pos="937" w:val="left" w:leader="none"/>
        </w:tabs>
        <w:spacing w:line="240" w:lineRule="auto" w:before="0" w:after="0"/>
        <w:ind w:left="937" w:right="0" w:hanging="699"/>
        <w:jc w:val="both"/>
      </w:pPr>
      <w:r>
        <w:rPr/>
        <w:drawing>
          <wp:anchor distT="0" distB="0" distL="0" distR="0" allowOverlap="1" layoutInCell="1" locked="0" behindDoc="0" simplePos="0" relativeHeight="15750656">
            <wp:simplePos x="0" y="0"/>
            <wp:positionH relativeFrom="page">
              <wp:posOffset>4803647</wp:posOffset>
            </wp:positionH>
            <wp:positionV relativeFrom="paragraph">
              <wp:posOffset>39358</wp:posOffset>
            </wp:positionV>
            <wp:extent cx="2225027" cy="1603248"/>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70" cstate="print"/>
                    <a:stretch>
                      <a:fillRect/>
                    </a:stretch>
                  </pic:blipFill>
                  <pic:spPr>
                    <a:xfrm>
                      <a:off x="0" y="0"/>
                      <a:ext cx="2225027" cy="1603248"/>
                    </a:xfrm>
                    <a:prstGeom prst="rect">
                      <a:avLst/>
                    </a:prstGeom>
                  </pic:spPr>
                </pic:pic>
              </a:graphicData>
            </a:graphic>
          </wp:anchor>
        </w:drawing>
      </w:r>
      <w:bookmarkStart w:name="_TOC_250036" w:id="74"/>
      <w:bookmarkEnd w:id="74"/>
      <w:r>
        <w:rPr>
          <w:spacing w:val="-2"/>
        </w:rPr>
        <w:t>Нормали.</w:t>
      </w:r>
    </w:p>
    <w:p>
      <w:pPr>
        <w:pStyle w:val="BodyText"/>
        <w:spacing w:line="244" w:lineRule="auto" w:before="9"/>
        <w:ind w:left="238" w:right="3941" w:firstLine="700"/>
      </w:pPr>
      <w:r>
        <w:rPr/>
        <w:t>Если</w:t>
      </w:r>
      <w:r>
        <w:rPr>
          <w:spacing w:val="40"/>
        </w:rPr>
        <w:t> </w:t>
      </w:r>
      <w:r>
        <w:rPr/>
        <w:t>эта</w:t>
      </w:r>
      <w:r>
        <w:rPr>
          <w:spacing w:val="40"/>
        </w:rPr>
        <w:t> </w:t>
      </w:r>
      <w:r>
        <w:rPr/>
        <w:t>опция</w:t>
      </w:r>
      <w:r>
        <w:rPr>
          <w:spacing w:val="40"/>
        </w:rPr>
        <w:t> </w:t>
      </w:r>
      <w:r>
        <w:rPr/>
        <w:t>включена,</w:t>
      </w:r>
      <w:r>
        <w:rPr>
          <w:spacing w:val="40"/>
        </w:rPr>
        <w:t> </w:t>
      </w:r>
      <w:r>
        <w:rPr/>
        <w:t>то</w:t>
      </w:r>
      <w:r>
        <w:rPr>
          <w:spacing w:val="40"/>
        </w:rPr>
        <w:t> </w:t>
      </w:r>
      <w:r>
        <w:rPr/>
        <w:t>нарисуются нормали </w:t>
      </w:r>
      <w:r>
        <w:rPr>
          <w:b/>
        </w:rPr>
        <w:t>выбранных граней</w:t>
      </w:r>
      <w:r>
        <w:rPr/>
        <w:t>. Нормали появляются как тонкие белые линии, указывая вовнутрь или направленные наружу от оболочки. Эта опция активна, если </w:t>
      </w:r>
      <w:r>
        <w:rPr>
          <w:color w:val="0000FF"/>
          <w:u w:val="single" w:color="0000FF"/>
        </w:rPr>
        <w:t>внутренние ребра</w:t>
      </w:r>
      <w:r>
        <w:rPr>
          <w:color w:val="0000FF"/>
        </w:rPr>
        <w:t> </w:t>
      </w:r>
      <w:r>
        <w:rPr/>
        <w:t>видимы. Нормаль рисуется в каждой внутренней точке фрагмента поверхности</w:t>
      </w:r>
      <w:r>
        <w:rPr>
          <w:spacing w:val="40"/>
        </w:rPr>
        <w:t> </w:t>
      </w:r>
      <w:r>
        <w:rPr/>
        <w:t>корпуса. Чем выше точность устанавливается, тем рисуется больше нормалей.</w:t>
      </w:r>
    </w:p>
    <w:p>
      <w:pPr>
        <w:pStyle w:val="BodyText"/>
        <w:spacing w:before="222"/>
        <w:jc w:val="left"/>
      </w:pPr>
    </w:p>
    <w:p>
      <w:pPr>
        <w:spacing w:before="0"/>
        <w:ind w:left="7246" w:right="0" w:firstLine="0"/>
        <w:jc w:val="left"/>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27</w:t>
      </w:r>
    </w:p>
    <w:p>
      <w:pPr>
        <w:pStyle w:val="Heading4"/>
        <w:numPr>
          <w:ilvl w:val="1"/>
          <w:numId w:val="14"/>
        </w:numPr>
        <w:tabs>
          <w:tab w:pos="917" w:val="left" w:leader="none"/>
        </w:tabs>
        <w:spacing w:line="240" w:lineRule="auto" w:before="4" w:after="0"/>
        <w:ind w:left="917" w:right="0" w:hanging="679"/>
        <w:jc w:val="left"/>
      </w:pPr>
      <w:bookmarkStart w:name="_TOC_250035" w:id="75"/>
      <w:bookmarkEnd w:id="75"/>
      <w:r>
        <w:rPr>
          <w:spacing w:val="-2"/>
        </w:rPr>
        <w:t>Искривления.</w:t>
      </w:r>
    </w:p>
    <w:p>
      <w:pPr>
        <w:pStyle w:val="BodyText"/>
        <w:spacing w:line="244" w:lineRule="auto" w:before="9"/>
        <w:ind w:left="238" w:right="257" w:firstLine="700"/>
      </w:pPr>
      <w:r>
        <w:rPr/>
        <w:t>Эта опция включает или отключает построение графика кривизны на кривых пересечений ТЧ. Только на кривых пересечений, которые окажутся отмеченными в </w:t>
      </w:r>
      <w:r>
        <w:rPr>
          <w:color w:val="0000FF"/>
        </w:rPr>
        <w:t>диалоге </w:t>
      </w:r>
      <w:r>
        <w:rPr/>
        <w:t>установки пересечений, кривизны будут чертиться.</w:t>
      </w:r>
    </w:p>
    <w:p>
      <w:pPr>
        <w:pStyle w:val="Heading4"/>
        <w:numPr>
          <w:ilvl w:val="1"/>
          <w:numId w:val="14"/>
        </w:numPr>
        <w:tabs>
          <w:tab w:pos="917" w:val="left" w:leader="none"/>
        </w:tabs>
        <w:spacing w:line="240" w:lineRule="auto" w:before="213" w:after="0"/>
        <w:ind w:left="917" w:right="0" w:hanging="679"/>
        <w:jc w:val="both"/>
      </w:pPr>
      <w:bookmarkStart w:name="_TOC_250034" w:id="76"/>
      <w:bookmarkEnd w:id="76"/>
      <w:r>
        <w:rPr>
          <w:spacing w:val="-2"/>
        </w:rPr>
        <w:t>Маркеры.</w:t>
      </w:r>
    </w:p>
    <w:p>
      <w:pPr>
        <w:pStyle w:val="BodyText"/>
        <w:spacing w:line="244" w:lineRule="auto" w:before="18"/>
        <w:ind w:left="238" w:right="247" w:firstLine="700"/>
      </w:pPr>
      <w:r>
        <w:rPr/>
        <w:t>Маркеры - линии и/или кривые, добавленные к модели как справочная информация. Например корпус существующего проекта мог быть импортирован как маркеры. Шпангоуты могли тогда быть добавлены к FREE!ship модель в том же самом местоположении как маркеры. Наконец, точки можно перетащить, пока шпангоуты</w:t>
      </w:r>
      <w:r>
        <w:rPr>
          <w:spacing w:val="40"/>
        </w:rPr>
        <w:t> </w:t>
      </w:r>
      <w:r>
        <w:rPr/>
        <w:t>и маркеры не окажутся точно друг над другом. В этом случае созданая FREE!shipом оболочка соответствует импортированной оболочке из существующего проекта.</w:t>
      </w:r>
    </w:p>
    <w:p>
      <w:pPr>
        <w:pStyle w:val="BodyText"/>
        <w:spacing w:line="247" w:lineRule="auto"/>
        <w:ind w:left="238" w:right="250" w:firstLine="700"/>
      </w:pPr>
      <w:r>
        <w:rPr/>
        <w:t>Маркеры могут быть выбраны мышью и удалены как любая другая геометрия, используемая в Вашей модели.</w:t>
      </w:r>
    </w:p>
    <w:p>
      <w:pPr>
        <w:pStyle w:val="BodyText"/>
        <w:spacing w:after="0" w:line="247" w:lineRule="auto"/>
        <w:sectPr>
          <w:pgSz w:w="11910" w:h="16840"/>
          <w:pgMar w:header="1411" w:footer="1477" w:top="1700" w:bottom="1660" w:left="1417" w:right="566"/>
        </w:sectPr>
      </w:pPr>
    </w:p>
    <w:p>
      <w:pPr>
        <w:pStyle w:val="Heading4"/>
        <w:numPr>
          <w:ilvl w:val="1"/>
          <w:numId w:val="14"/>
        </w:numPr>
        <w:tabs>
          <w:tab w:pos="917" w:val="left" w:leader="none"/>
        </w:tabs>
        <w:spacing w:line="240" w:lineRule="auto" w:before="96" w:after="0"/>
        <w:ind w:left="917" w:right="0" w:hanging="679"/>
        <w:jc w:val="both"/>
      </w:pPr>
      <w:bookmarkStart w:name="_TOC_250033" w:id="77"/>
      <w:r>
        <w:rPr/>
        <w:t>Масштаб</w:t>
      </w:r>
      <w:r>
        <w:rPr>
          <w:spacing w:val="-5"/>
        </w:rPr>
        <w:t> </w:t>
      </w:r>
      <w:bookmarkEnd w:id="77"/>
      <w:r>
        <w:rPr>
          <w:spacing w:val="-2"/>
        </w:rPr>
        <w:t>кривизны.</w:t>
      </w:r>
    </w:p>
    <w:p>
      <w:pPr>
        <w:pStyle w:val="BodyText"/>
        <w:spacing w:line="242" w:lineRule="auto" w:before="19"/>
        <w:ind w:left="238" w:right="253" w:firstLine="700"/>
      </w:pPr>
      <w:r>
        <w:rPr/>
        <w:t>Масштаб кривизны может</w:t>
      </w:r>
      <w:r>
        <w:rPr>
          <w:spacing w:val="20"/>
        </w:rPr>
        <w:t> </w:t>
      </w:r>
      <w:r>
        <w:rPr/>
        <w:t>быть</w:t>
      </w:r>
      <w:r>
        <w:rPr>
          <w:spacing w:val="21"/>
        </w:rPr>
        <w:t> </w:t>
      </w:r>
      <w:r>
        <w:rPr/>
        <w:t>уменьшен</w:t>
      </w:r>
      <w:r>
        <w:rPr>
          <w:spacing w:val="18"/>
        </w:rPr>
        <w:t> </w:t>
      </w:r>
      <w:r>
        <w:rPr/>
        <w:t>при нажатии клавиши</w:t>
      </w:r>
      <w:r>
        <w:rPr>
          <w:spacing w:val="17"/>
        </w:rPr>
        <w:t> </w:t>
      </w:r>
      <w:r>
        <w:rPr/>
        <w:t>F9, так,</w:t>
      </w:r>
      <w:r>
        <w:rPr>
          <w:spacing w:val="20"/>
        </w:rPr>
        <w:t> </w:t>
      </w:r>
      <w:r>
        <w:rPr/>
        <w:t>чтобы</w:t>
      </w:r>
      <w:r>
        <w:rPr>
          <w:spacing w:val="17"/>
        </w:rPr>
        <w:t> </w:t>
      </w:r>
      <w:r>
        <w:rPr/>
        <w:t>кривые с большой кривизной могли быть оценены. Масштаб может быть увеличен при нажатии клавиши F10 для малых значений кривизны.</w:t>
      </w:r>
    </w:p>
    <w:p>
      <w:pPr>
        <w:pStyle w:val="BodyText"/>
        <w:spacing w:after="0" w:line="242" w:lineRule="auto"/>
        <w:sectPr>
          <w:pgSz w:w="11910" w:h="16840"/>
          <w:pgMar w:header="1411" w:footer="1477" w:top="1700" w:bottom="1660" w:left="1417" w:right="566"/>
        </w:sectPr>
      </w:pPr>
    </w:p>
    <w:p>
      <w:pPr>
        <w:pStyle w:val="Heading1"/>
        <w:numPr>
          <w:ilvl w:val="0"/>
          <w:numId w:val="14"/>
        </w:numPr>
        <w:tabs>
          <w:tab w:pos="783" w:val="left" w:leader="none"/>
        </w:tabs>
        <w:spacing w:line="240" w:lineRule="auto" w:before="103" w:after="0"/>
        <w:ind w:left="783" w:right="0" w:hanging="545"/>
        <w:jc w:val="left"/>
      </w:pPr>
      <w:bookmarkStart w:name="_TOC_250032" w:id="78"/>
      <w:bookmarkEnd w:id="78"/>
      <w:r>
        <w:rPr>
          <w:spacing w:val="-2"/>
        </w:rPr>
        <w:t>Выбор.</w:t>
      </w:r>
    </w:p>
    <w:p>
      <w:pPr>
        <w:pStyle w:val="Heading4"/>
        <w:numPr>
          <w:ilvl w:val="1"/>
          <w:numId w:val="14"/>
        </w:numPr>
        <w:tabs>
          <w:tab w:pos="791" w:val="left" w:leader="none"/>
        </w:tabs>
        <w:spacing w:line="240" w:lineRule="auto" w:before="223" w:after="0"/>
        <w:ind w:left="791" w:right="0" w:hanging="553"/>
        <w:jc w:val="left"/>
      </w:pPr>
      <w:bookmarkStart w:name="_TOC_250031" w:id="79"/>
      <w:r>
        <w:rPr/>
        <w:t>Выделить</w:t>
      </w:r>
      <w:r>
        <w:rPr>
          <w:spacing w:val="4"/>
        </w:rPr>
        <w:t> </w:t>
      </w:r>
      <w:bookmarkEnd w:id="79"/>
      <w:r>
        <w:rPr>
          <w:spacing w:val="-4"/>
        </w:rPr>
        <w:t>все.</w:t>
      </w:r>
    </w:p>
    <w:p>
      <w:pPr>
        <w:pStyle w:val="BodyText"/>
        <w:spacing w:line="247" w:lineRule="auto" w:before="10"/>
        <w:ind w:left="238" w:firstLine="700"/>
        <w:jc w:val="left"/>
      </w:pPr>
      <w:r>
        <w:rPr/>
        <w:t>Этой</w:t>
      </w:r>
      <w:r>
        <w:rPr>
          <w:spacing w:val="38"/>
        </w:rPr>
        <w:t> </w:t>
      </w:r>
      <w:r>
        <w:rPr/>
        <w:t>командой</w:t>
      </w:r>
      <w:r>
        <w:rPr>
          <w:spacing w:val="40"/>
        </w:rPr>
        <w:t> </w:t>
      </w:r>
      <w:r>
        <w:rPr/>
        <w:t>(доступной</w:t>
      </w:r>
      <w:r>
        <w:rPr>
          <w:spacing w:val="40"/>
        </w:rPr>
        <w:t> </w:t>
      </w:r>
      <w:r>
        <w:rPr/>
        <w:t>также</w:t>
      </w:r>
      <w:r>
        <w:rPr>
          <w:spacing w:val="40"/>
        </w:rPr>
        <w:t> </w:t>
      </w:r>
      <w:r>
        <w:rPr/>
        <w:t>при</w:t>
      </w:r>
      <w:r>
        <w:rPr>
          <w:spacing w:val="39"/>
        </w:rPr>
        <w:t> </w:t>
      </w:r>
      <w:r>
        <w:rPr/>
        <w:t>нажатии</w:t>
      </w:r>
      <w:r>
        <w:rPr>
          <w:spacing w:val="39"/>
        </w:rPr>
        <w:t> </w:t>
      </w:r>
      <w:r>
        <w:rPr/>
        <w:t>Ctrl+A)</w:t>
      </w:r>
      <w:r>
        <w:rPr>
          <w:spacing w:val="38"/>
        </w:rPr>
        <w:t> </w:t>
      </w:r>
      <w:r>
        <w:rPr/>
        <w:t>вся</w:t>
      </w:r>
      <w:r>
        <w:rPr>
          <w:spacing w:val="40"/>
        </w:rPr>
        <w:t> </w:t>
      </w:r>
      <w:r>
        <w:rPr/>
        <w:t>видимая</w:t>
      </w:r>
      <w:r>
        <w:rPr>
          <w:spacing w:val="40"/>
        </w:rPr>
        <w:t> </w:t>
      </w:r>
      <w:r>
        <w:rPr/>
        <w:t>геометрия</w:t>
      </w:r>
      <w:r>
        <w:rPr>
          <w:spacing w:val="40"/>
        </w:rPr>
        <w:t> </w:t>
      </w:r>
      <w:r>
        <w:rPr/>
        <w:t>может быть выбрана в одном проходе, включая маркеры и линии тока.</w:t>
      </w:r>
    </w:p>
    <w:p>
      <w:pPr>
        <w:pStyle w:val="Heading4"/>
        <w:numPr>
          <w:ilvl w:val="1"/>
          <w:numId w:val="14"/>
        </w:numPr>
        <w:tabs>
          <w:tab w:pos="791" w:val="left" w:leader="none"/>
        </w:tabs>
        <w:spacing w:line="240" w:lineRule="auto" w:before="209" w:after="0"/>
        <w:ind w:left="791" w:right="0" w:hanging="553"/>
        <w:jc w:val="left"/>
      </w:pPr>
      <w:bookmarkStart w:name="_TOC_250030" w:id="80"/>
      <w:r>
        <w:rPr/>
        <w:t>Очистить</w:t>
      </w:r>
      <w:r>
        <w:rPr>
          <w:spacing w:val="2"/>
        </w:rPr>
        <w:t> </w:t>
      </w:r>
      <w:bookmarkEnd w:id="80"/>
      <w:r>
        <w:rPr>
          <w:spacing w:val="-5"/>
        </w:rPr>
        <w:t>все</w:t>
      </w:r>
    </w:p>
    <w:p>
      <w:pPr>
        <w:pStyle w:val="BodyText"/>
        <w:spacing w:before="18"/>
        <w:ind w:left="238" w:firstLine="700"/>
        <w:jc w:val="left"/>
      </w:pPr>
      <w:r>
        <w:rPr/>
        <w:t>Используйте эту опцию, чтобы очистить все выбранные элементы одновременно. При нажатии клавиши ESC будет тот же самый результат.</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92"/>
        <w:jc w:val="left"/>
      </w:pPr>
    </w:p>
    <w:p>
      <w:pPr>
        <w:pStyle w:val="Heading2"/>
        <w:numPr>
          <w:ilvl w:val="0"/>
          <w:numId w:val="23"/>
        </w:numPr>
        <w:tabs>
          <w:tab w:pos="664" w:val="left" w:leader="none"/>
        </w:tabs>
        <w:spacing w:line="240" w:lineRule="auto" w:before="0" w:after="0"/>
        <w:ind w:left="664" w:right="0" w:hanging="426"/>
        <w:jc w:val="left"/>
      </w:pPr>
      <w:bookmarkStart w:name="_TOC_250029" w:id="81"/>
      <w:r>
        <w:rPr>
          <w:spacing w:val="-2"/>
        </w:rPr>
        <w:t>Инструментальные</w:t>
      </w:r>
      <w:r>
        <w:rPr>
          <w:spacing w:val="4"/>
        </w:rPr>
        <w:t> </w:t>
      </w:r>
      <w:bookmarkEnd w:id="81"/>
      <w:r>
        <w:rPr>
          <w:spacing w:val="-2"/>
        </w:rPr>
        <w:t>средства.</w:t>
      </w:r>
    </w:p>
    <w:p>
      <w:pPr>
        <w:pStyle w:val="Heading2"/>
        <w:spacing w:after="0" w:line="240" w:lineRule="auto"/>
        <w:jc w:val="left"/>
        <w:sectPr>
          <w:pgSz w:w="11910" w:h="16840"/>
          <w:pgMar w:header="1411" w:footer="1477" w:top="1700" w:bottom="1660" w:left="1417" w:right="566"/>
        </w:sectPr>
      </w:pPr>
    </w:p>
    <w:p>
      <w:pPr>
        <w:pStyle w:val="BodyText"/>
        <w:spacing w:before="34"/>
        <w:jc w:val="left"/>
        <w:rPr>
          <w:b/>
          <w:sz w:val="25"/>
        </w:rPr>
      </w:pPr>
    </w:p>
    <w:p>
      <w:pPr>
        <w:pStyle w:val="Heading4"/>
        <w:numPr>
          <w:ilvl w:val="1"/>
          <w:numId w:val="23"/>
        </w:numPr>
        <w:tabs>
          <w:tab w:pos="793" w:val="left" w:leader="none"/>
        </w:tabs>
        <w:spacing w:line="240" w:lineRule="auto" w:before="0" w:after="0"/>
        <w:ind w:left="793" w:right="0" w:hanging="555"/>
        <w:jc w:val="both"/>
      </w:pPr>
      <w:bookmarkStart w:name="_TOC_250028" w:id="82"/>
      <w:r>
        <w:rPr/>
        <w:t>Проверить</w:t>
      </w:r>
      <w:r>
        <w:rPr>
          <w:spacing w:val="9"/>
        </w:rPr>
        <w:t> </w:t>
      </w:r>
      <w:bookmarkEnd w:id="82"/>
      <w:r>
        <w:rPr>
          <w:spacing w:val="-2"/>
        </w:rPr>
        <w:t>модель.</w:t>
      </w:r>
    </w:p>
    <w:p>
      <w:pPr>
        <w:pStyle w:val="BodyText"/>
        <w:spacing w:line="244" w:lineRule="auto" w:before="14"/>
        <w:ind w:left="238" w:right="248" w:firstLine="547"/>
      </w:pPr>
      <w:r>
        <w:rPr/>
        <w:t>FREE!ship может проверить модель для поиска любых несогласованностей, и</w:t>
      </w:r>
      <w:r>
        <w:rPr>
          <w:spacing w:val="80"/>
        </w:rPr>
        <w:t> </w:t>
      </w:r>
      <w:r>
        <w:rPr/>
        <w:t>исправляет</w:t>
      </w:r>
      <w:r>
        <w:rPr>
          <w:spacing w:val="40"/>
        </w:rPr>
        <w:t> </w:t>
      </w:r>
      <w:r>
        <w:rPr/>
        <w:t>большинство</w:t>
      </w:r>
      <w:r>
        <w:rPr>
          <w:spacing w:val="40"/>
        </w:rPr>
        <w:t> </w:t>
      </w:r>
      <w:r>
        <w:rPr/>
        <w:t>из</w:t>
      </w:r>
      <w:r>
        <w:rPr>
          <w:spacing w:val="40"/>
        </w:rPr>
        <w:t> </w:t>
      </w:r>
      <w:r>
        <w:rPr/>
        <w:t>них</w:t>
      </w:r>
      <w:r>
        <w:rPr>
          <w:spacing w:val="40"/>
        </w:rPr>
        <w:t> </w:t>
      </w:r>
      <w:r>
        <w:rPr/>
        <w:t>автоматически.</w:t>
      </w:r>
      <w:r>
        <w:rPr>
          <w:spacing w:val="40"/>
        </w:rPr>
        <w:t> </w:t>
      </w:r>
      <w:r>
        <w:rPr/>
        <w:t>Эта</w:t>
      </w:r>
      <w:r>
        <w:rPr>
          <w:spacing w:val="40"/>
        </w:rPr>
        <w:t> </w:t>
      </w:r>
      <w:r>
        <w:rPr/>
        <w:t>проверка</w:t>
      </w:r>
      <w:r>
        <w:rPr>
          <w:spacing w:val="40"/>
        </w:rPr>
        <w:t> </w:t>
      </w:r>
      <w:r>
        <w:rPr/>
        <w:t>также</w:t>
      </w:r>
      <w:r>
        <w:rPr>
          <w:spacing w:val="40"/>
        </w:rPr>
        <w:t> </w:t>
      </w:r>
      <w:r>
        <w:rPr/>
        <w:t>выполняется</w:t>
      </w:r>
      <w:r>
        <w:rPr>
          <w:spacing w:val="40"/>
        </w:rPr>
        <w:t> </w:t>
      </w:r>
      <w:r>
        <w:rPr/>
        <w:t>каждый раз, когда вычисляется гидростатика, если эта автоматическая проверка не заблокирована в </w:t>
      </w:r>
      <w:r>
        <w:rPr>
          <w:color w:val="0000FF"/>
          <w:u w:val="single" w:color="0000FF"/>
        </w:rPr>
        <w:t>настройке</w:t>
      </w:r>
      <w:r>
        <w:rPr>
          <w:color w:val="0000FF"/>
          <w:spacing w:val="40"/>
          <w:u w:val="single" w:color="0000FF"/>
        </w:rPr>
        <w:t> </w:t>
      </w:r>
      <w:r>
        <w:rPr>
          <w:color w:val="0000FF"/>
          <w:u w:val="single" w:color="0000FF"/>
        </w:rPr>
        <w:t>проектных</w:t>
      </w:r>
      <w:r>
        <w:rPr>
          <w:color w:val="0000FF"/>
          <w:spacing w:val="40"/>
          <w:u w:val="single" w:color="0000FF"/>
        </w:rPr>
        <w:t> </w:t>
      </w:r>
      <w:r>
        <w:rPr>
          <w:color w:val="0000FF"/>
          <w:u w:val="single" w:color="0000FF"/>
        </w:rPr>
        <w:t>параметров</w:t>
      </w:r>
      <w:r>
        <w:rPr/>
        <w:t>.</w:t>
      </w:r>
      <w:r>
        <w:rPr>
          <w:spacing w:val="40"/>
        </w:rPr>
        <w:t> </w:t>
      </w:r>
      <w:r>
        <w:rPr/>
        <w:t>Во-первых,</w:t>
      </w:r>
      <w:r>
        <w:rPr>
          <w:spacing w:val="40"/>
        </w:rPr>
        <w:t> </w:t>
      </w:r>
      <w:r>
        <w:rPr/>
        <w:t>поверхность</w:t>
      </w:r>
      <w:r>
        <w:rPr>
          <w:spacing w:val="40"/>
        </w:rPr>
        <w:t> </w:t>
      </w:r>
      <w:r>
        <w:rPr/>
        <w:t>проверяется</w:t>
      </w:r>
      <w:r>
        <w:rPr>
          <w:spacing w:val="40"/>
        </w:rPr>
        <w:t> </w:t>
      </w:r>
      <w:r>
        <w:rPr/>
        <w:t>для</w:t>
      </w:r>
      <w:r>
        <w:rPr>
          <w:spacing w:val="40"/>
        </w:rPr>
        <w:t> </w:t>
      </w:r>
      <w:r>
        <w:rPr/>
        <w:t>любых несвязных сегментов. Затем каждый сегмент проверяется все ли нормали на гранях</w:t>
      </w:r>
      <w:r>
        <w:rPr>
          <w:spacing w:val="80"/>
        </w:rPr>
        <w:t> </w:t>
      </w:r>
      <w:r>
        <w:rPr/>
        <w:t>указывают в том же самом направлении. Если нет, то адаптирует те грани. Потом идентифицируется самая низкая точка каждого сегмента. Это обычно - днище. Если точка действительно на днище, тогда осредненная нормаль этой точки должна указать вниз. Принимая это, все грани адаптируются таким образом, что направление их нормалей соответствует направлению нормали в этой специфической точке. В некоторых редких</w:t>
      </w:r>
      <w:r>
        <w:rPr>
          <w:spacing w:val="80"/>
        </w:rPr>
        <w:t> </w:t>
      </w:r>
      <w:r>
        <w:rPr/>
        <w:t>случаях из-за этого нормали могут указывать в неправильном направлении. В этом случае рекомендуется вручную перещелкнуть нормали в правильном направлении и отключить автоматическую проверку поверхности. Этот тест также идентифицирует ребра с более чем двумя присоединенными</w:t>
      </w:r>
      <w:r>
        <w:rPr>
          <w:spacing w:val="40"/>
        </w:rPr>
        <w:t> </w:t>
      </w:r>
      <w:r>
        <w:rPr/>
        <w:t>гранями. Во-вторых, предоставляется список точек, где оболочка имеет утечку. Точку считают "утечкой" если:</w:t>
      </w:r>
    </w:p>
    <w:p>
      <w:pPr>
        <w:pStyle w:val="ListParagraph"/>
        <w:numPr>
          <w:ilvl w:val="2"/>
          <w:numId w:val="23"/>
        </w:numPr>
        <w:tabs>
          <w:tab w:pos="1063" w:val="left" w:leader="none"/>
        </w:tabs>
        <w:spacing w:line="240" w:lineRule="auto" w:before="2" w:after="0"/>
        <w:ind w:left="1063" w:right="0" w:hanging="277"/>
        <w:jc w:val="both"/>
        <w:rPr>
          <w:sz w:val="21"/>
        </w:rPr>
      </w:pPr>
      <w:r>
        <w:rPr>
          <w:sz w:val="21"/>
        </w:rPr>
        <w:t>Она</w:t>
      </w:r>
      <w:r>
        <w:rPr>
          <w:spacing w:val="5"/>
          <w:sz w:val="21"/>
        </w:rPr>
        <w:t> </w:t>
      </w:r>
      <w:r>
        <w:rPr>
          <w:sz w:val="21"/>
        </w:rPr>
        <w:t>не</w:t>
      </w:r>
      <w:r>
        <w:rPr>
          <w:spacing w:val="10"/>
          <w:sz w:val="21"/>
        </w:rPr>
        <w:t> </w:t>
      </w:r>
      <w:r>
        <w:rPr>
          <w:sz w:val="21"/>
        </w:rPr>
        <w:t>располагается</w:t>
      </w:r>
      <w:r>
        <w:rPr>
          <w:spacing w:val="1"/>
          <w:sz w:val="21"/>
        </w:rPr>
        <w:t> </w:t>
      </w:r>
      <w:r>
        <w:rPr>
          <w:sz w:val="21"/>
        </w:rPr>
        <w:t>в</w:t>
      </w:r>
      <w:r>
        <w:rPr>
          <w:spacing w:val="10"/>
          <w:sz w:val="21"/>
        </w:rPr>
        <w:t> </w:t>
      </w:r>
      <w:r>
        <w:rPr>
          <w:sz w:val="21"/>
        </w:rPr>
        <w:t>ДП,</w:t>
      </w:r>
      <w:r>
        <w:rPr>
          <w:spacing w:val="8"/>
          <w:sz w:val="21"/>
        </w:rPr>
        <w:t> </w:t>
      </w:r>
      <w:r>
        <w:rPr>
          <w:sz w:val="21"/>
        </w:rPr>
        <w:t>что</w:t>
      </w:r>
      <w:r>
        <w:rPr>
          <w:spacing w:val="6"/>
          <w:sz w:val="21"/>
        </w:rPr>
        <w:t> </w:t>
      </w:r>
      <w:r>
        <w:rPr>
          <w:sz w:val="21"/>
        </w:rPr>
        <w:t>означает</w:t>
      </w:r>
      <w:r>
        <w:rPr>
          <w:spacing w:val="8"/>
          <w:sz w:val="21"/>
        </w:rPr>
        <w:t> </w:t>
      </w:r>
      <w:r>
        <w:rPr>
          <w:sz w:val="21"/>
        </w:rPr>
        <w:t>Y</w:t>
      </w:r>
      <w:r>
        <w:rPr>
          <w:spacing w:val="6"/>
          <w:sz w:val="21"/>
        </w:rPr>
        <w:t> </w:t>
      </w:r>
      <w:r>
        <w:rPr>
          <w:sz w:val="21"/>
        </w:rPr>
        <w:t>координата</w:t>
      </w:r>
      <w:r>
        <w:rPr>
          <w:spacing w:val="9"/>
          <w:sz w:val="21"/>
        </w:rPr>
        <w:t> </w:t>
      </w:r>
      <w:r>
        <w:rPr>
          <w:sz w:val="21"/>
        </w:rPr>
        <w:t>точки</w:t>
      </w:r>
      <w:r>
        <w:rPr>
          <w:spacing w:val="5"/>
          <w:sz w:val="21"/>
        </w:rPr>
        <w:t> </w:t>
      </w:r>
      <w:r>
        <w:rPr>
          <w:sz w:val="21"/>
        </w:rPr>
        <w:t>&gt;</w:t>
      </w:r>
      <w:r>
        <w:rPr>
          <w:spacing w:val="11"/>
          <w:sz w:val="21"/>
        </w:rPr>
        <w:t> </w:t>
      </w:r>
      <w:r>
        <w:rPr>
          <w:spacing w:val="-2"/>
          <w:sz w:val="21"/>
        </w:rPr>
        <w:t>0.0001.</w:t>
      </w:r>
    </w:p>
    <w:p>
      <w:pPr>
        <w:pStyle w:val="ListParagraph"/>
        <w:numPr>
          <w:ilvl w:val="2"/>
          <w:numId w:val="23"/>
        </w:numPr>
        <w:tabs>
          <w:tab w:pos="1062" w:val="left" w:leader="none"/>
          <w:tab w:pos="1064" w:val="left" w:leader="none"/>
        </w:tabs>
        <w:spacing w:line="244" w:lineRule="auto" w:before="2" w:after="0"/>
        <w:ind w:left="1064" w:right="249" w:hanging="279"/>
        <w:jc w:val="both"/>
        <w:rPr>
          <w:sz w:val="21"/>
        </w:rPr>
      </w:pPr>
      <w:r>
        <w:rPr>
          <w:sz w:val="21"/>
        </w:rPr>
        <w:t>Точка</w:t>
      </w:r>
      <w:r>
        <w:rPr>
          <w:spacing w:val="40"/>
          <w:sz w:val="21"/>
        </w:rPr>
        <w:t> </w:t>
      </w:r>
      <w:r>
        <w:rPr>
          <w:sz w:val="21"/>
        </w:rPr>
        <w:t>присоединена</w:t>
      </w:r>
      <w:r>
        <w:rPr>
          <w:spacing w:val="40"/>
          <w:sz w:val="21"/>
        </w:rPr>
        <w:t> </w:t>
      </w:r>
      <w:r>
        <w:rPr>
          <w:sz w:val="21"/>
        </w:rPr>
        <w:t>к</w:t>
      </w:r>
      <w:r>
        <w:rPr>
          <w:spacing w:val="40"/>
          <w:sz w:val="21"/>
        </w:rPr>
        <w:t> </w:t>
      </w:r>
      <w:r>
        <w:rPr>
          <w:sz w:val="21"/>
        </w:rPr>
        <w:t>ребру</w:t>
      </w:r>
      <w:r>
        <w:rPr>
          <w:spacing w:val="39"/>
          <w:sz w:val="21"/>
        </w:rPr>
        <w:t> </w:t>
      </w:r>
      <w:r>
        <w:rPr>
          <w:sz w:val="21"/>
        </w:rPr>
        <w:t>только</w:t>
      </w:r>
      <w:r>
        <w:rPr>
          <w:spacing w:val="40"/>
          <w:sz w:val="21"/>
        </w:rPr>
        <w:t> </w:t>
      </w:r>
      <w:r>
        <w:rPr>
          <w:sz w:val="21"/>
        </w:rPr>
        <w:t>с</w:t>
      </w:r>
      <w:r>
        <w:rPr>
          <w:spacing w:val="40"/>
          <w:sz w:val="21"/>
        </w:rPr>
        <w:t> </w:t>
      </w:r>
      <w:r>
        <w:rPr>
          <w:sz w:val="21"/>
        </w:rPr>
        <w:t>одной</w:t>
      </w:r>
      <w:r>
        <w:rPr>
          <w:spacing w:val="40"/>
          <w:sz w:val="21"/>
        </w:rPr>
        <w:t> </w:t>
      </w:r>
      <w:r>
        <w:rPr>
          <w:sz w:val="21"/>
        </w:rPr>
        <w:t>прикрепленной</w:t>
      </w:r>
      <w:r>
        <w:rPr>
          <w:spacing w:val="40"/>
          <w:sz w:val="21"/>
        </w:rPr>
        <w:t> </w:t>
      </w:r>
      <w:r>
        <w:rPr>
          <w:sz w:val="21"/>
        </w:rPr>
        <w:t>гранью.</w:t>
      </w:r>
      <w:r>
        <w:rPr>
          <w:spacing w:val="40"/>
          <w:sz w:val="21"/>
        </w:rPr>
        <w:t> </w:t>
      </w:r>
      <w:r>
        <w:rPr>
          <w:sz w:val="21"/>
        </w:rPr>
        <w:t>Заметьте,</w:t>
      </w:r>
      <w:r>
        <w:rPr>
          <w:spacing w:val="40"/>
          <w:sz w:val="21"/>
        </w:rPr>
        <w:t> </w:t>
      </w:r>
      <w:r>
        <w:rPr>
          <w:sz w:val="21"/>
        </w:rPr>
        <w:t>что это также может быть, если прикрепляются две грани, но одна из этих граней принадлежит слою, который выключен в свойствах</w:t>
      </w:r>
      <w:r>
        <w:rPr>
          <w:spacing w:val="40"/>
          <w:sz w:val="21"/>
        </w:rPr>
        <w:t> </w:t>
      </w:r>
      <w:r>
        <w:rPr>
          <w:sz w:val="21"/>
        </w:rPr>
        <w:t>“Включать в гидростатику”. Это могло, например, иметь место для судна с закрытой палубой, у которого палуба</w:t>
      </w:r>
      <w:r>
        <w:rPr>
          <w:spacing w:val="40"/>
          <w:sz w:val="21"/>
        </w:rPr>
        <w:t> </w:t>
      </w:r>
      <w:r>
        <w:rPr>
          <w:sz w:val="21"/>
        </w:rPr>
        <w:t>задана</w:t>
      </w:r>
      <w:r>
        <w:rPr>
          <w:spacing w:val="40"/>
          <w:sz w:val="21"/>
        </w:rPr>
        <w:t> </w:t>
      </w:r>
      <w:r>
        <w:rPr>
          <w:sz w:val="21"/>
        </w:rPr>
        <w:t>в</w:t>
      </w:r>
      <w:r>
        <w:rPr>
          <w:spacing w:val="40"/>
          <w:sz w:val="21"/>
        </w:rPr>
        <w:t> </w:t>
      </w:r>
      <w:r>
        <w:rPr>
          <w:sz w:val="21"/>
        </w:rPr>
        <w:t>отдельном</w:t>
      </w:r>
      <w:r>
        <w:rPr>
          <w:spacing w:val="40"/>
          <w:sz w:val="21"/>
        </w:rPr>
        <w:t> </w:t>
      </w:r>
      <w:r>
        <w:rPr>
          <w:sz w:val="21"/>
        </w:rPr>
        <w:t>слое,</w:t>
      </w:r>
      <w:r>
        <w:rPr>
          <w:spacing w:val="40"/>
          <w:sz w:val="21"/>
        </w:rPr>
        <w:t> </w:t>
      </w:r>
      <w:r>
        <w:rPr>
          <w:sz w:val="21"/>
        </w:rPr>
        <w:t>который</w:t>
      </w:r>
      <w:r>
        <w:rPr>
          <w:spacing w:val="40"/>
          <w:sz w:val="21"/>
        </w:rPr>
        <w:t> </w:t>
      </w:r>
      <w:r>
        <w:rPr>
          <w:sz w:val="21"/>
        </w:rPr>
        <w:t>не</w:t>
      </w:r>
      <w:r>
        <w:rPr>
          <w:spacing w:val="40"/>
          <w:sz w:val="21"/>
        </w:rPr>
        <w:t> </w:t>
      </w:r>
      <w:r>
        <w:rPr>
          <w:sz w:val="21"/>
        </w:rPr>
        <w:t>включен</w:t>
      </w:r>
      <w:r>
        <w:rPr>
          <w:spacing w:val="40"/>
          <w:sz w:val="21"/>
        </w:rPr>
        <w:t> </w:t>
      </w:r>
      <w:r>
        <w:rPr>
          <w:sz w:val="21"/>
        </w:rPr>
        <w:t>в</w:t>
      </w:r>
      <w:r>
        <w:rPr>
          <w:spacing w:val="40"/>
          <w:sz w:val="21"/>
        </w:rPr>
        <w:t> </w:t>
      </w:r>
      <w:r>
        <w:rPr>
          <w:sz w:val="21"/>
        </w:rPr>
        <w:t>вычисления</w:t>
      </w:r>
      <w:r>
        <w:rPr>
          <w:spacing w:val="40"/>
          <w:sz w:val="21"/>
        </w:rPr>
        <w:t> </w:t>
      </w:r>
      <w:r>
        <w:rPr>
          <w:sz w:val="21"/>
        </w:rPr>
        <w:t>гидростатики. FREE!ship продолжает вычислять, пока линия палубы не погрузится. Также иллюминаторы</w:t>
      </w:r>
      <w:r>
        <w:rPr>
          <w:spacing w:val="40"/>
          <w:sz w:val="21"/>
        </w:rPr>
        <w:t> </w:t>
      </w:r>
      <w:r>
        <w:rPr>
          <w:sz w:val="21"/>
        </w:rPr>
        <w:t>или</w:t>
      </w:r>
      <w:r>
        <w:rPr>
          <w:spacing w:val="40"/>
          <w:sz w:val="21"/>
        </w:rPr>
        <w:t> </w:t>
      </w:r>
      <w:r>
        <w:rPr>
          <w:sz w:val="21"/>
        </w:rPr>
        <w:t>любые</w:t>
      </w:r>
      <w:r>
        <w:rPr>
          <w:spacing w:val="40"/>
          <w:sz w:val="21"/>
        </w:rPr>
        <w:t> </w:t>
      </w:r>
      <w:r>
        <w:rPr>
          <w:sz w:val="21"/>
        </w:rPr>
        <w:t>другие</w:t>
      </w:r>
      <w:r>
        <w:rPr>
          <w:spacing w:val="40"/>
          <w:sz w:val="21"/>
        </w:rPr>
        <w:t> </w:t>
      </w:r>
      <w:r>
        <w:rPr>
          <w:sz w:val="21"/>
        </w:rPr>
        <w:t>водонепроницаемые</w:t>
      </w:r>
      <w:r>
        <w:rPr>
          <w:spacing w:val="40"/>
          <w:sz w:val="21"/>
        </w:rPr>
        <w:t> </w:t>
      </w:r>
      <w:r>
        <w:rPr>
          <w:sz w:val="21"/>
        </w:rPr>
        <w:t>поверхности</w:t>
      </w:r>
      <w:r>
        <w:rPr>
          <w:spacing w:val="40"/>
          <w:sz w:val="21"/>
        </w:rPr>
        <w:t> </w:t>
      </w:r>
      <w:r>
        <w:rPr>
          <w:sz w:val="21"/>
        </w:rPr>
        <w:t>не</w:t>
      </w:r>
      <w:r>
        <w:rPr>
          <w:spacing w:val="40"/>
          <w:sz w:val="21"/>
        </w:rPr>
        <w:t> </w:t>
      </w:r>
      <w:r>
        <w:rPr>
          <w:sz w:val="21"/>
        </w:rPr>
        <w:t>могли</w:t>
      </w:r>
      <w:r>
        <w:rPr>
          <w:spacing w:val="40"/>
          <w:sz w:val="21"/>
        </w:rPr>
        <w:t> </w:t>
      </w:r>
      <w:r>
        <w:rPr>
          <w:sz w:val="21"/>
        </w:rPr>
        <w:t>бы быть обработаны таким путем.</w:t>
      </w:r>
    </w:p>
    <w:p>
      <w:pPr>
        <w:pStyle w:val="BodyText"/>
        <w:spacing w:line="242" w:lineRule="auto"/>
        <w:ind w:left="238" w:right="389" w:firstLine="547"/>
      </w:pPr>
      <w:r>
        <w:rPr/>
        <w:t>Важно понять, что эти точки не фактически всегда утечка, они только становятся утечкой, когда</w:t>
      </w:r>
      <w:r>
        <w:rPr>
          <w:spacing w:val="40"/>
        </w:rPr>
        <w:t> </w:t>
      </w:r>
      <w:r>
        <w:rPr/>
        <w:t>погружаются. Таким образом, присутствие</w:t>
      </w:r>
      <w:r>
        <w:rPr>
          <w:spacing w:val="40"/>
        </w:rPr>
        <w:t> </w:t>
      </w:r>
      <w:r>
        <w:rPr/>
        <w:t>точек</w:t>
      </w:r>
      <w:r>
        <w:rPr>
          <w:spacing w:val="40"/>
        </w:rPr>
        <w:t> </w:t>
      </w:r>
      <w:r>
        <w:rPr/>
        <w:t>утечки</w:t>
      </w:r>
      <w:r>
        <w:rPr>
          <w:spacing w:val="40"/>
        </w:rPr>
        <w:t> </w:t>
      </w:r>
      <w:r>
        <w:rPr/>
        <w:t>не</w:t>
      </w:r>
      <w:r>
        <w:rPr>
          <w:spacing w:val="40"/>
        </w:rPr>
        <w:t> </w:t>
      </w:r>
      <w:r>
        <w:rPr/>
        <w:t>всегда</w:t>
      </w:r>
      <w:r>
        <w:rPr>
          <w:spacing w:val="40"/>
        </w:rPr>
        <w:t> </w:t>
      </w:r>
      <w:r>
        <w:rPr/>
        <w:t>должно быть проблемой, пока они не погрузятся в воду. Если находится более 10 точек утечки, то только первые 10 будут показаны. Точки показывают отсортированными по возрастанию высоты над основной плоскостью.</w:t>
      </w:r>
    </w:p>
    <w:p>
      <w:pPr>
        <w:pStyle w:val="BodyText"/>
        <w:spacing w:line="242" w:lineRule="auto" w:before="10"/>
        <w:ind w:left="238" w:right="250" w:firstLine="547"/>
      </w:pPr>
      <w:r>
        <w:rPr/>
        <w:t>Наконец, если тест вызывают из меню, то выводится краткий обзор исправленных элементов и возможных остающихся ошибок.</w:t>
      </w:r>
    </w:p>
    <w:p>
      <w:pPr>
        <w:pStyle w:val="Heading4"/>
        <w:numPr>
          <w:ilvl w:val="1"/>
          <w:numId w:val="23"/>
        </w:numPr>
        <w:tabs>
          <w:tab w:pos="786" w:val="left" w:leader="none"/>
        </w:tabs>
        <w:spacing w:line="240" w:lineRule="auto" w:before="218" w:after="0"/>
        <w:ind w:left="786" w:right="0" w:hanging="548"/>
        <w:jc w:val="both"/>
      </w:pPr>
      <w:bookmarkStart w:name="_TOC_250027" w:id="83"/>
      <w:r>
        <w:rPr/>
        <w:t>Удалить</w:t>
      </w:r>
      <w:bookmarkEnd w:id="83"/>
      <w:r>
        <w:rPr>
          <w:spacing w:val="-2"/>
        </w:rPr>
        <w:t> негатив.</w:t>
      </w:r>
    </w:p>
    <w:p>
      <w:pPr>
        <w:pStyle w:val="BodyText"/>
        <w:spacing w:line="242" w:lineRule="auto" w:before="14"/>
        <w:ind w:left="238" w:right="520" w:firstLine="700"/>
      </w:pPr>
      <w:r>
        <w:rPr/>
        <w:t>Иногда,</w:t>
      </w:r>
      <w:r>
        <w:rPr>
          <w:spacing w:val="40"/>
        </w:rPr>
        <w:t> </w:t>
      </w:r>
      <w:r>
        <w:rPr/>
        <w:t>когда</w:t>
      </w:r>
      <w:r>
        <w:rPr>
          <w:spacing w:val="40"/>
        </w:rPr>
        <w:t> </w:t>
      </w:r>
      <w:r>
        <w:rPr/>
        <w:t>оболочка</w:t>
      </w:r>
      <w:r>
        <w:rPr>
          <w:spacing w:val="40"/>
        </w:rPr>
        <w:t> </w:t>
      </w:r>
      <w:r>
        <w:rPr/>
        <w:t>импортируется,</w:t>
      </w:r>
      <w:r>
        <w:rPr>
          <w:spacing w:val="40"/>
        </w:rPr>
        <w:t> </w:t>
      </w:r>
      <w:r>
        <w:rPr/>
        <w:t>геометрия</w:t>
      </w:r>
      <w:r>
        <w:rPr>
          <w:spacing w:val="40"/>
        </w:rPr>
        <w:t> </w:t>
      </w:r>
      <w:r>
        <w:rPr/>
        <w:t>обоих</w:t>
      </w:r>
      <w:r>
        <w:rPr>
          <w:spacing w:val="40"/>
        </w:rPr>
        <w:t> </w:t>
      </w:r>
      <w:r>
        <w:rPr/>
        <w:t>бортов</w:t>
      </w:r>
      <w:r>
        <w:rPr>
          <w:spacing w:val="40"/>
        </w:rPr>
        <w:t> </w:t>
      </w:r>
      <w:r>
        <w:rPr/>
        <w:t>судна присутствует. FREE!shipу небходима только сторона левого борта. Эта опция удаляет все грани из модели, которые находятся полностью на стороне правого борта.</w:t>
      </w:r>
    </w:p>
    <w:p>
      <w:pPr>
        <w:pStyle w:val="Heading4"/>
        <w:numPr>
          <w:ilvl w:val="1"/>
          <w:numId w:val="23"/>
        </w:numPr>
        <w:tabs>
          <w:tab w:pos="787" w:val="left" w:leader="none"/>
        </w:tabs>
        <w:spacing w:line="240" w:lineRule="auto" w:before="220" w:after="0"/>
        <w:ind w:left="787" w:right="0" w:hanging="549"/>
        <w:jc w:val="both"/>
      </w:pPr>
      <w:bookmarkStart w:name="_TOC_250026" w:id="84"/>
      <w:r>
        <w:rPr/>
        <w:t>Удалить</w:t>
      </w:r>
      <w:r>
        <w:rPr>
          <w:spacing w:val="-7"/>
        </w:rPr>
        <w:t> </w:t>
      </w:r>
      <w:r>
        <w:rPr/>
        <w:t>неиспользованные</w:t>
      </w:r>
      <w:r>
        <w:rPr>
          <w:spacing w:val="-6"/>
        </w:rPr>
        <w:t> </w:t>
      </w:r>
      <w:bookmarkEnd w:id="84"/>
      <w:r>
        <w:rPr>
          <w:spacing w:val="-2"/>
        </w:rPr>
        <w:t>точки.</w:t>
      </w:r>
    </w:p>
    <w:p>
      <w:pPr>
        <w:pStyle w:val="BodyText"/>
        <w:spacing w:before="14"/>
        <w:ind w:left="939"/>
        <w:jc w:val="left"/>
      </w:pPr>
      <w:r>
        <w:rPr/>
        <w:t>Это</w:t>
      </w:r>
      <w:r>
        <w:rPr>
          <w:spacing w:val="10"/>
        </w:rPr>
        <w:t> </w:t>
      </w:r>
      <w:r>
        <w:rPr/>
        <w:t>может</w:t>
      </w:r>
      <w:r>
        <w:rPr>
          <w:spacing w:val="18"/>
        </w:rPr>
        <w:t> </w:t>
      </w:r>
      <w:r>
        <w:rPr/>
        <w:t>использоваться,</w:t>
      </w:r>
      <w:r>
        <w:rPr>
          <w:spacing w:val="10"/>
        </w:rPr>
        <w:t> </w:t>
      </w:r>
      <w:r>
        <w:rPr/>
        <w:t>чтобы</w:t>
      </w:r>
      <w:r>
        <w:rPr>
          <w:spacing w:val="10"/>
        </w:rPr>
        <w:t> </w:t>
      </w:r>
      <w:r>
        <w:rPr/>
        <w:t>удалить</w:t>
      </w:r>
      <w:r>
        <w:rPr>
          <w:spacing w:val="11"/>
        </w:rPr>
        <w:t> </w:t>
      </w:r>
      <w:r>
        <w:rPr/>
        <w:t>все</w:t>
      </w:r>
      <w:r>
        <w:rPr>
          <w:spacing w:val="11"/>
        </w:rPr>
        <w:t> </w:t>
      </w:r>
      <w:r>
        <w:rPr/>
        <w:t>неиспользованные</w:t>
      </w:r>
      <w:r>
        <w:rPr>
          <w:spacing w:val="2"/>
        </w:rPr>
        <w:t> </w:t>
      </w:r>
      <w:r>
        <w:rPr/>
        <w:t>точки</w:t>
      </w:r>
      <w:r>
        <w:rPr>
          <w:spacing w:val="10"/>
        </w:rPr>
        <w:t> </w:t>
      </w:r>
      <w:r>
        <w:rPr/>
        <w:t>из</w:t>
      </w:r>
      <w:r>
        <w:rPr>
          <w:spacing w:val="7"/>
        </w:rPr>
        <w:t> </w:t>
      </w:r>
      <w:r>
        <w:rPr>
          <w:spacing w:val="-2"/>
        </w:rPr>
        <w:t>модели.</w:t>
      </w:r>
    </w:p>
    <w:p>
      <w:pPr>
        <w:pStyle w:val="Heading4"/>
        <w:numPr>
          <w:ilvl w:val="1"/>
          <w:numId w:val="23"/>
        </w:numPr>
        <w:tabs>
          <w:tab w:pos="794" w:val="left" w:leader="none"/>
        </w:tabs>
        <w:spacing w:line="240" w:lineRule="auto" w:before="220" w:after="0"/>
        <w:ind w:left="794" w:right="0" w:hanging="556"/>
        <w:jc w:val="both"/>
      </w:pPr>
      <w:r>
        <w:rPr/>
        <w:drawing>
          <wp:anchor distT="0" distB="0" distL="0" distR="0" allowOverlap="1" layoutInCell="1" locked="0" behindDoc="0" simplePos="0" relativeHeight="15751168">
            <wp:simplePos x="0" y="0"/>
            <wp:positionH relativeFrom="page">
              <wp:posOffset>3962400</wp:posOffset>
            </wp:positionH>
            <wp:positionV relativeFrom="paragraph">
              <wp:posOffset>279745</wp:posOffset>
            </wp:positionV>
            <wp:extent cx="2950451" cy="1539239"/>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71" cstate="print"/>
                    <a:stretch>
                      <a:fillRect/>
                    </a:stretch>
                  </pic:blipFill>
                  <pic:spPr>
                    <a:xfrm>
                      <a:off x="0" y="0"/>
                      <a:ext cx="2950451" cy="1539239"/>
                    </a:xfrm>
                    <a:prstGeom prst="rect">
                      <a:avLst/>
                    </a:prstGeom>
                  </pic:spPr>
                </pic:pic>
              </a:graphicData>
            </a:graphic>
          </wp:anchor>
        </w:drawing>
      </w:r>
      <w:bookmarkStart w:name="_TOC_250025" w:id="85"/>
      <w:r>
        <w:rPr/>
        <w:t>Развертка</w:t>
      </w:r>
      <w:r>
        <w:rPr>
          <w:spacing w:val="-6"/>
        </w:rPr>
        <w:t> </w:t>
      </w:r>
      <w:r>
        <w:rPr/>
        <w:t>поверхности</w:t>
      </w:r>
      <w:r>
        <w:rPr>
          <w:spacing w:val="-8"/>
        </w:rPr>
        <w:t> </w:t>
      </w:r>
      <w:r>
        <w:rPr/>
        <w:t>на</w:t>
      </w:r>
      <w:r>
        <w:rPr>
          <w:spacing w:val="-5"/>
        </w:rPr>
        <w:t> </w:t>
      </w:r>
      <w:bookmarkEnd w:id="85"/>
      <w:r>
        <w:rPr>
          <w:spacing w:val="-2"/>
        </w:rPr>
        <w:t>плоскость.</w:t>
      </w:r>
    </w:p>
    <w:p>
      <w:pPr>
        <w:pStyle w:val="BodyText"/>
        <w:spacing w:line="244" w:lineRule="auto" w:before="9"/>
        <w:ind w:left="238" w:right="250" w:firstLine="700"/>
      </w:pPr>
      <w:r>
        <w:rPr/>
        <w:t>Все слои, которые отмечаются как выводимые в </w:t>
      </w:r>
      <w:r>
        <w:rPr>
          <w:color w:val="0000FF"/>
          <w:u w:val="single" w:color="0000FF"/>
        </w:rPr>
        <w:t>диалоге свойств слоя</w:t>
      </w:r>
      <w:r>
        <w:rPr/>
        <w:t>, разворачиваются на плоские пластины (процесс также назвал разработку). Если модель не содержит</w:t>
      </w:r>
      <w:r>
        <w:rPr>
          <w:spacing w:val="40"/>
        </w:rPr>
        <w:t> </w:t>
      </w:r>
      <w:r>
        <w:rPr/>
        <w:t>выводимых слоев</w:t>
      </w:r>
      <w:r>
        <w:rPr>
          <w:spacing w:val="40"/>
        </w:rPr>
        <w:t> </w:t>
      </w:r>
      <w:r>
        <w:rPr/>
        <w:t>тогда, эта опция окажется заблокированной. Разворачиваются обе</w:t>
      </w:r>
      <w:r>
        <w:rPr>
          <w:spacing w:val="40"/>
        </w:rPr>
        <w:t> </w:t>
      </w:r>
      <w:r>
        <w:rPr/>
        <w:t>стороны</w:t>
      </w:r>
      <w:r>
        <w:rPr>
          <w:spacing w:val="40"/>
        </w:rPr>
        <w:t> </w:t>
      </w:r>
      <w:r>
        <w:rPr/>
        <w:t>судна.</w:t>
      </w:r>
      <w:r>
        <w:rPr>
          <w:spacing w:val="40"/>
        </w:rPr>
        <w:t> </w:t>
      </w:r>
      <w:r>
        <w:rPr/>
        <w:t>Появляется</w:t>
      </w:r>
      <w:r>
        <w:rPr>
          <w:spacing w:val="40"/>
        </w:rPr>
        <w:t> </w:t>
      </w:r>
      <w:r>
        <w:rPr/>
        <w:t>окно</w:t>
      </w:r>
      <w:r>
        <w:rPr>
          <w:spacing w:val="40"/>
        </w:rPr>
        <w:t> </w:t>
      </w:r>
      <w:r>
        <w:rPr/>
        <w:t>показывающее</w:t>
      </w:r>
      <w:r>
        <w:rPr>
          <w:spacing w:val="40"/>
        </w:rPr>
        <w:t> </w:t>
      </w:r>
      <w:r>
        <w:rPr/>
        <w:t>развернутые</w:t>
      </w:r>
      <w:r>
        <w:rPr>
          <w:spacing w:val="40"/>
        </w:rPr>
        <w:t> </w:t>
      </w:r>
      <w:r>
        <w:rPr/>
        <w:t>пластины.</w:t>
      </w:r>
      <w:r>
        <w:rPr>
          <w:spacing w:val="40"/>
        </w:rPr>
        <w:t> </w:t>
      </w:r>
      <w:r>
        <w:rPr/>
        <w:t>Лучше назначать каждую полоску или часть оболочки к различным</w:t>
      </w:r>
      <w:r>
        <w:rPr>
          <w:spacing w:val="80"/>
        </w:rPr>
        <w:t> </w:t>
      </w:r>
      <w:r>
        <w:rPr/>
        <w:t>слоям. Тогда</w:t>
      </w:r>
      <w:r>
        <w:rPr>
          <w:spacing w:val="40"/>
        </w:rPr>
        <w:t> </w:t>
      </w:r>
      <w:r>
        <w:rPr/>
        <w:t>у каждого слоя будет свое собственное разворачивание. Если слой будет состоять из множественных отдельных частей, то у каждой части снова будет свое собственное разворачивание. Развернутые панели могут быть перемещены при перемещении их мышью. Кнопки на инструментальной панели наверху окна могут использоваться, чтобы вращать в настоящее время</w:t>
      </w:r>
      <w:r>
        <w:rPr>
          <w:spacing w:val="80"/>
        </w:rPr>
        <w:t> </w:t>
      </w:r>
      <w:r>
        <w:rPr/>
        <w:t>выбираемый</w:t>
      </w:r>
      <w:r>
        <w:rPr>
          <w:spacing w:val="80"/>
        </w:rPr>
        <w:t> </w:t>
      </w:r>
      <w:r>
        <w:rPr/>
        <w:t>элемент.</w:t>
      </w:r>
      <w:r>
        <w:rPr>
          <w:spacing w:val="80"/>
        </w:rPr>
        <w:t> </w:t>
      </w:r>
      <w:r>
        <w:rPr/>
        <w:t>Угол</w:t>
      </w:r>
      <w:r>
        <w:rPr>
          <w:spacing w:val="73"/>
          <w:w w:val="150"/>
        </w:rPr>
        <w:t> </w:t>
      </w:r>
      <w:r>
        <w:rPr/>
        <w:t>поворота</w:t>
      </w:r>
      <w:r>
        <w:rPr>
          <w:spacing w:val="80"/>
        </w:rPr>
        <w:t> </w:t>
      </w:r>
      <w:r>
        <w:rPr/>
        <w:t>каждой</w:t>
      </w:r>
      <w:r>
        <w:rPr>
          <w:spacing w:val="80"/>
        </w:rPr>
        <w:t> </w:t>
      </w:r>
      <w:r>
        <w:rPr/>
        <w:t>панели</w:t>
      </w:r>
      <w:r>
        <w:rPr>
          <w:spacing w:val="80"/>
        </w:rPr>
        <w:t> </w:t>
      </w:r>
      <w:r>
        <w:rPr/>
        <w:t>может</w:t>
      </w:r>
      <w:r>
        <w:rPr>
          <w:spacing w:val="80"/>
        </w:rPr>
        <w:t> </w:t>
      </w:r>
      <w:r>
        <w:rPr/>
        <w:t>также</w:t>
      </w:r>
      <w:r>
        <w:rPr>
          <w:spacing w:val="80"/>
        </w:rPr>
        <w:t> </w:t>
      </w:r>
      <w:r>
        <w:rPr/>
        <w:t>быть</w:t>
      </w:r>
      <w:r>
        <w:rPr>
          <w:spacing w:val="80"/>
        </w:rPr>
        <w:t> </w:t>
      </w:r>
      <w:r>
        <w:rPr/>
        <w:t>введен</w:t>
      </w:r>
    </w:p>
    <w:p>
      <w:pPr>
        <w:pStyle w:val="BodyText"/>
        <w:spacing w:after="0" w:line="244" w:lineRule="auto"/>
        <w:sectPr>
          <w:pgSz w:w="11910" w:h="16840"/>
          <w:pgMar w:header="1411" w:footer="1477" w:top="1700" w:bottom="1660" w:left="1417" w:right="566"/>
        </w:sectPr>
      </w:pPr>
    </w:p>
    <w:p>
      <w:pPr>
        <w:pStyle w:val="BodyText"/>
        <w:tabs>
          <w:tab w:pos="3042" w:val="left" w:leader="none"/>
        </w:tabs>
        <w:spacing w:line="242" w:lineRule="auto" w:before="110"/>
        <w:ind w:left="238" w:right="250"/>
        <w:rPr>
          <w:i/>
        </w:rPr>
      </w:pPr>
      <w:r>
        <w:rPr/>
        <w:t>вручную. </w:t>
      </w:r>
      <w:r>
        <w:rPr>
          <w:color w:val="0000FF"/>
          <w:u w:val="single" w:color="0000FF"/>
        </w:rPr>
        <w:t>Изменение масштаба изображения и панорамирование</w:t>
      </w:r>
      <w:r>
        <w:rPr>
          <w:color w:val="0000FF"/>
        </w:rPr>
        <w:t> </w:t>
      </w:r>
      <w:r>
        <w:rPr/>
        <w:t>может быть сделано точно</w:t>
      </w:r>
      <w:r>
        <w:rPr>
          <w:spacing w:val="40"/>
        </w:rPr>
        <w:t> </w:t>
      </w:r>
      <w:r>
        <w:rPr/>
        <w:t>как в областях просмотра, используемых для того, чтобы моделировать судно. Внутренние грани и любое существующее пересечение</w:t>
      </w:r>
      <w:r>
        <w:rPr>
          <w:spacing w:val="80"/>
        </w:rPr>
        <w:t> </w:t>
      </w:r>
      <w:r>
        <w:rPr/>
        <w:t>кривых также нарисуются на</w:t>
      </w:r>
      <w:r>
        <w:rPr>
          <w:spacing w:val="80"/>
        </w:rPr>
        <w:t> </w:t>
      </w:r>
      <w:r>
        <w:rPr/>
        <w:t>развернутых </w:t>
      </w:r>
      <w:r>
        <w:rPr>
          <w:spacing w:val="-2"/>
        </w:rPr>
        <w:t>панелях,</w:t>
      </w:r>
      <w:r>
        <w:rPr/>
        <w:tab/>
      </w:r>
      <w:r>
        <w:rPr>
          <w:i/>
        </w:rPr>
        <w:t>Pucy</w:t>
      </w:r>
      <w:r>
        <w:rPr>
          <w:i/>
          <w:smallCaps/>
        </w:rPr>
        <w:t>hok</w:t>
      </w:r>
      <w:r>
        <w:rPr>
          <w:i/>
          <w:smallCaps w:val="0"/>
          <w:spacing w:val="-14"/>
        </w:rPr>
        <w:t> </w:t>
      </w:r>
      <w:r>
        <w:rPr>
          <w:i/>
          <w:smallCaps w:val="0"/>
        </w:rPr>
        <w:t>28</w:t>
      </w:r>
    </w:p>
    <w:p>
      <w:pPr>
        <w:pStyle w:val="BodyText"/>
        <w:spacing w:line="244" w:lineRule="auto" w:before="8"/>
        <w:ind w:left="238" w:right="293"/>
      </w:pPr>
      <w:r>
        <w:rPr/>
        <w:t>и могут</w:t>
      </w:r>
      <w:r>
        <w:rPr>
          <w:spacing w:val="40"/>
        </w:rPr>
        <w:t> </w:t>
      </w:r>
      <w:r>
        <w:rPr/>
        <w:t>быть при желании включаться</w:t>
      </w:r>
      <w:r>
        <w:rPr>
          <w:spacing w:val="80"/>
        </w:rPr>
        <w:t> </w:t>
      </w:r>
      <w:r>
        <w:rPr/>
        <w:t>или выключаться. Начальные установки для этих опций - те же самые как и те, что и для всей модели. Так, если шпангоуты выключаются в областях просмотра корпуса, они не будут отображаться в данном окне поверхностей тоже, пока они снова не будут включены. Область просмотра быть может сохранена как растровое изображение, а развертки могут также быть экспортированы в .dxf файл или посланы непосредственно в принтер/плоттер. Координаты, формирующие границу каждой развертки, могут быть экспортированы в</w:t>
      </w:r>
      <w:r>
        <w:rPr>
          <w:spacing w:val="40"/>
        </w:rPr>
        <w:t> </w:t>
      </w:r>
      <w:r>
        <w:rPr/>
        <w:t>текстовый файл ASCII.</w:t>
      </w:r>
    </w:p>
    <w:p>
      <w:pPr>
        <w:pStyle w:val="BodyText"/>
        <w:spacing w:line="244" w:lineRule="auto"/>
        <w:ind w:left="238" w:right="249" w:firstLine="700"/>
      </w:pPr>
      <w:r>
        <w:rPr/>
        <w:drawing>
          <wp:anchor distT="0" distB="0" distL="0" distR="0" allowOverlap="1" layoutInCell="1" locked="0" behindDoc="0" simplePos="0" relativeHeight="15751680">
            <wp:simplePos x="0" y="0"/>
            <wp:positionH relativeFrom="page">
              <wp:posOffset>3057131</wp:posOffset>
            </wp:positionH>
            <wp:positionV relativeFrom="paragraph">
              <wp:posOffset>1788931</wp:posOffset>
            </wp:positionV>
            <wp:extent cx="4020299" cy="3526536"/>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72" cstate="print"/>
                    <a:stretch>
                      <a:fillRect/>
                    </a:stretch>
                  </pic:blipFill>
                  <pic:spPr>
                    <a:xfrm>
                      <a:off x="0" y="0"/>
                      <a:ext cx="4020299" cy="3526536"/>
                    </a:xfrm>
                    <a:prstGeom prst="rect">
                      <a:avLst/>
                    </a:prstGeom>
                  </pic:spPr>
                </pic:pic>
              </a:graphicData>
            </a:graphic>
          </wp:anchor>
        </w:drawing>
      </w:r>
      <w:r>
        <w:rPr/>
        <w:t>В списке окна справа мы видим информацию по всем деталям разверток. При нажатии на переключатели каждая деталь может быть сделана видимой или невидимой. Сверху показано</w:t>
      </w:r>
      <w:r>
        <w:rPr>
          <w:spacing w:val="40"/>
        </w:rPr>
        <w:t> </w:t>
      </w:r>
      <w:r>
        <w:rPr/>
        <w:t>некоторое</w:t>
      </w:r>
      <w:r>
        <w:rPr>
          <w:spacing w:val="40"/>
        </w:rPr>
        <w:t> </w:t>
      </w:r>
      <w:r>
        <w:rPr/>
        <w:t>количество</w:t>
      </w:r>
      <w:r>
        <w:rPr>
          <w:spacing w:val="40"/>
        </w:rPr>
        <w:t> </w:t>
      </w:r>
      <w:r>
        <w:rPr/>
        <w:t>основной</w:t>
      </w:r>
      <w:r>
        <w:rPr>
          <w:spacing w:val="40"/>
        </w:rPr>
        <w:t> </w:t>
      </w:r>
      <w:r>
        <w:rPr/>
        <w:t>информации</w:t>
      </w:r>
      <w:r>
        <w:rPr>
          <w:spacing w:val="40"/>
        </w:rPr>
        <w:t> </w:t>
      </w:r>
      <w:r>
        <w:rPr/>
        <w:t>о</w:t>
      </w:r>
      <w:r>
        <w:rPr>
          <w:spacing w:val="40"/>
        </w:rPr>
        <w:t> </w:t>
      </w:r>
      <w:r>
        <w:rPr/>
        <w:t>развертках.</w:t>
      </w:r>
      <w:r>
        <w:rPr>
          <w:spacing w:val="40"/>
        </w:rPr>
        <w:t> </w:t>
      </w:r>
      <w:r>
        <w:rPr/>
        <w:t>После</w:t>
      </w:r>
      <w:r>
        <w:rPr>
          <w:spacing w:val="40"/>
        </w:rPr>
        <w:t> </w:t>
      </w:r>
      <w:r>
        <w:rPr/>
        <w:t>того,</w:t>
      </w:r>
      <w:r>
        <w:rPr>
          <w:spacing w:val="40"/>
        </w:rPr>
        <w:t> </w:t>
      </w:r>
      <w:r>
        <w:rPr/>
        <w:t>как пластины были развернуты на плоскость, FREE!ship сравнивает длину развернутых</w:t>
      </w:r>
      <w:r>
        <w:rPr>
          <w:spacing w:val="40"/>
        </w:rPr>
        <w:t> </w:t>
      </w:r>
      <w:r>
        <w:rPr/>
        <w:t>внутренних</w:t>
      </w:r>
      <w:r>
        <w:rPr>
          <w:spacing w:val="40"/>
        </w:rPr>
        <w:t> </w:t>
      </w:r>
      <w:r>
        <w:rPr/>
        <w:t>граней</w:t>
      </w:r>
      <w:r>
        <w:rPr>
          <w:spacing w:val="40"/>
        </w:rPr>
        <w:t> </w:t>
      </w:r>
      <w:r>
        <w:rPr/>
        <w:t>к</w:t>
      </w:r>
      <w:r>
        <w:rPr>
          <w:spacing w:val="40"/>
        </w:rPr>
        <w:t> </w:t>
      </w:r>
      <w:r>
        <w:rPr/>
        <w:t>длине</w:t>
      </w:r>
      <w:r>
        <w:rPr>
          <w:spacing w:val="40"/>
        </w:rPr>
        <w:t> </w:t>
      </w:r>
      <w:r>
        <w:rPr/>
        <w:t>этих</w:t>
      </w:r>
      <w:r>
        <w:rPr>
          <w:spacing w:val="40"/>
        </w:rPr>
        <w:t> </w:t>
      </w:r>
      <w:r>
        <w:rPr/>
        <w:t>граней</w:t>
      </w:r>
      <w:r>
        <w:rPr>
          <w:spacing w:val="40"/>
        </w:rPr>
        <w:t> </w:t>
      </w:r>
      <w:r>
        <w:rPr/>
        <w:t>в</w:t>
      </w:r>
      <w:r>
        <w:rPr>
          <w:spacing w:val="40"/>
        </w:rPr>
        <w:t> </w:t>
      </w:r>
      <w:r>
        <w:rPr/>
        <w:t>3D.</w:t>
      </w:r>
      <w:r>
        <w:rPr>
          <w:spacing w:val="40"/>
        </w:rPr>
        <w:t> </w:t>
      </w:r>
      <w:r>
        <w:rPr/>
        <w:t>Если</w:t>
      </w:r>
      <w:r>
        <w:rPr>
          <w:spacing w:val="40"/>
        </w:rPr>
        <w:t> </w:t>
      </w:r>
      <w:r>
        <w:rPr/>
        <w:t>эта</w:t>
      </w:r>
      <w:r>
        <w:rPr>
          <w:spacing w:val="40"/>
        </w:rPr>
        <w:t> </w:t>
      </w:r>
      <w:r>
        <w:rPr/>
        <w:t>длина</w:t>
      </w:r>
      <w:r>
        <w:rPr>
          <w:spacing w:val="40"/>
        </w:rPr>
        <w:t> </w:t>
      </w:r>
      <w:r>
        <w:rPr/>
        <w:t>меньше,</w:t>
      </w:r>
      <w:r>
        <w:rPr>
          <w:spacing w:val="40"/>
        </w:rPr>
        <w:t> </w:t>
      </w:r>
      <w:r>
        <w:rPr/>
        <w:t>тогда</w:t>
      </w:r>
      <w:r>
        <w:rPr>
          <w:spacing w:val="40"/>
        </w:rPr>
        <w:t> </w:t>
      </w:r>
      <w:r>
        <w:rPr/>
        <w:t>грани</w:t>
      </w:r>
      <w:r>
        <w:rPr>
          <w:spacing w:val="40"/>
        </w:rPr>
        <w:t> </w:t>
      </w:r>
      <w:r>
        <w:rPr/>
        <w:t>были сжаты (окрашено синим цветом). Если развернутые грани более длинные, тогда эти грани</w:t>
      </w:r>
      <w:r>
        <w:rPr>
          <w:spacing w:val="40"/>
        </w:rPr>
        <w:t> </w:t>
      </w:r>
      <w:r>
        <w:rPr/>
        <w:t>были растянуты (окрашено красным цветом). Минимальная ошибка, указанная сверху, является наибольшей ошибкой сжатия, которая произошла (в мировых пространственных координатах, т.е. в метрах или футах). Максимальная ошибка - наибольшее количество</w:t>
      </w:r>
      <w:r>
        <w:rPr>
          <w:spacing w:val="80"/>
        </w:rPr>
        <w:t> </w:t>
      </w:r>
      <w:r>
        <w:rPr/>
        <w:t>сжатых граней. Сжатые или растянутые грани могут визуализироваться при активировании видимости внутренних граней и при выделении сжатых граней. Различие между трехмерной поверхностью и ее разверкой</w:t>
      </w:r>
    </w:p>
    <w:p>
      <w:pPr>
        <w:pStyle w:val="BodyText"/>
        <w:spacing w:line="247" w:lineRule="auto"/>
        <w:ind w:left="238" w:right="6698"/>
      </w:pPr>
      <w:r>
        <w:rPr/>
        <w:t>также показано. Ниже указа-но число итераций потребо-вавшихся, чтобы развернуть выбранную панель.</w:t>
      </w:r>
    </w:p>
    <w:p>
      <w:pPr>
        <w:pStyle w:val="BodyText"/>
        <w:spacing w:line="235" w:lineRule="exact"/>
        <w:ind w:left="939"/>
      </w:pPr>
      <w:r>
        <w:rPr/>
        <w:t>FREE!ship</w:t>
      </w:r>
      <w:r>
        <w:rPr>
          <w:spacing w:val="73"/>
          <w:w w:val="150"/>
        </w:rPr>
        <w:t> </w:t>
      </w:r>
      <w:r>
        <w:rPr/>
        <w:t>делает</w:t>
      </w:r>
      <w:r>
        <w:rPr>
          <w:spacing w:val="75"/>
          <w:w w:val="150"/>
        </w:rPr>
        <w:t> </w:t>
      </w:r>
      <w:r>
        <w:rPr>
          <w:spacing w:val="-5"/>
        </w:rPr>
        <w:t>до</w:t>
      </w:r>
    </w:p>
    <w:p>
      <w:pPr>
        <w:pStyle w:val="BodyText"/>
        <w:spacing w:line="244" w:lineRule="auto"/>
        <w:ind w:left="238" w:right="6698"/>
      </w:pPr>
      <w:r>
        <w:rPr/>
        <w:t>25 итераций для каждой пластины и считает оконча-тельной ту, которая с наи-меньшей полной ошибкой. Некоторые действительно разворачиваемые поверхнос-ти, разворачиваются за одну итерацию, и имеют нулевую минимальную и максималь-ную ошибки. Поверхности, которые неточно разворачи-ваемы, могут в большинстве случаев все же быть развер-нуты, но будут иметь сущест-венные ошибки из-за того,</w:t>
      </w:r>
      <w:r>
        <w:rPr>
          <w:spacing w:val="80"/>
        </w:rPr>
        <w:t> </w:t>
      </w:r>
      <w:r>
        <w:rPr/>
        <w:t>что поверхность изгибается в двух</w:t>
      </w:r>
      <w:r>
        <w:rPr>
          <w:spacing w:val="40"/>
        </w:rPr>
        <w:t> </w:t>
      </w:r>
      <w:r>
        <w:rPr/>
        <w:t>направлениях.</w:t>
      </w:r>
    </w:p>
    <w:p>
      <w:pPr>
        <w:spacing w:line="234" w:lineRule="exact" w:before="0"/>
        <w:ind w:left="5144" w:right="0" w:firstLine="0"/>
        <w:jc w:val="both"/>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29</w:t>
      </w:r>
    </w:p>
    <w:p>
      <w:pPr>
        <w:pStyle w:val="BodyText"/>
        <w:spacing w:line="244" w:lineRule="auto" w:before="13"/>
        <w:ind w:left="238" w:right="247" w:firstLine="700"/>
      </w:pPr>
      <w:r>
        <w:rPr/>
        <w:t>Представьте верхнюю часть сферы, которую Вы хотите</w:t>
      </w:r>
      <w:r>
        <w:rPr>
          <w:spacing w:val="80"/>
        </w:rPr>
        <w:t> </w:t>
      </w:r>
      <w:r>
        <w:rPr/>
        <w:t>прижать к плоской</w:t>
      </w:r>
      <w:r>
        <w:rPr>
          <w:spacing w:val="40"/>
        </w:rPr>
        <w:t> </w:t>
      </w:r>
      <w:r>
        <w:rPr/>
        <w:t>поверхности, не растягивая или сжимая определенные области, если Вы конечно не делаете некоторую</w:t>
      </w:r>
      <w:r>
        <w:rPr>
          <w:spacing w:val="40"/>
        </w:rPr>
        <w:t> </w:t>
      </w:r>
      <w:r>
        <w:rPr/>
        <w:t>вырезку.</w:t>
      </w:r>
      <w:r>
        <w:rPr>
          <w:spacing w:val="40"/>
        </w:rPr>
        <w:t> </w:t>
      </w:r>
      <w:r>
        <w:rPr/>
        <w:t>Таким</w:t>
      </w:r>
      <w:r>
        <w:rPr>
          <w:spacing w:val="40"/>
        </w:rPr>
        <w:t> </w:t>
      </w:r>
      <w:r>
        <w:rPr/>
        <w:t>образом,</w:t>
      </w:r>
      <w:r>
        <w:rPr>
          <w:spacing w:val="40"/>
        </w:rPr>
        <w:t> </w:t>
      </w:r>
      <w:r>
        <w:rPr>
          <w:b/>
        </w:rPr>
        <w:t>очень</w:t>
      </w:r>
      <w:r>
        <w:rPr>
          <w:b/>
          <w:spacing w:val="40"/>
        </w:rPr>
        <w:t> </w:t>
      </w:r>
      <w:r>
        <w:rPr>
          <w:b/>
        </w:rPr>
        <w:t>важно</w:t>
      </w:r>
      <w:r>
        <w:rPr>
          <w:b/>
          <w:spacing w:val="40"/>
        </w:rPr>
        <w:t> </w:t>
      </w:r>
      <w:r>
        <w:rPr/>
        <w:t>проверить</w:t>
      </w:r>
      <w:r>
        <w:rPr>
          <w:spacing w:val="40"/>
        </w:rPr>
        <w:t> </w:t>
      </w:r>
      <w:r>
        <w:rPr/>
        <w:t>эти</w:t>
      </w:r>
      <w:r>
        <w:rPr>
          <w:spacing w:val="40"/>
        </w:rPr>
        <w:t> </w:t>
      </w:r>
      <w:r>
        <w:rPr/>
        <w:t>ошибки,</w:t>
      </w:r>
      <w:r>
        <w:rPr>
          <w:spacing w:val="40"/>
        </w:rPr>
        <w:t> </w:t>
      </w:r>
      <w:r>
        <w:rPr/>
        <w:t>когда</w:t>
      </w:r>
      <w:r>
        <w:rPr>
          <w:spacing w:val="40"/>
        </w:rPr>
        <w:t> </w:t>
      </w:r>
      <w:r>
        <w:rPr/>
        <w:t>Вы фактически хотите использовать развернутые пластины в целях изготовления конструкции!</w:t>
      </w:r>
    </w:p>
    <w:p>
      <w:pPr>
        <w:pStyle w:val="BodyText"/>
        <w:spacing w:line="247" w:lineRule="auto"/>
        <w:ind w:left="238" w:right="250" w:firstLine="700"/>
      </w:pPr>
      <w:r>
        <w:rPr/>
        <w:t>Есть также два входных поля, чтобы изменить шаг координатной сетки. Видимость</w:t>
      </w:r>
      <w:r>
        <w:rPr>
          <w:spacing w:val="40"/>
        </w:rPr>
        <w:t> </w:t>
      </w:r>
      <w:r>
        <w:rPr/>
        <w:t>сетки также может быть отключена и включена в инструментальной панели. У каждой линии координатной</w:t>
      </w:r>
      <w:r>
        <w:rPr>
          <w:spacing w:val="80"/>
        </w:rPr>
        <w:t> </w:t>
      </w:r>
      <w:r>
        <w:rPr/>
        <w:t>сетки</w:t>
      </w:r>
      <w:r>
        <w:rPr>
          <w:spacing w:val="80"/>
        </w:rPr>
        <w:t> </w:t>
      </w:r>
      <w:r>
        <w:rPr/>
        <w:t>и</w:t>
      </w:r>
      <w:r>
        <w:rPr>
          <w:spacing w:val="80"/>
        </w:rPr>
        <w:t> </w:t>
      </w:r>
      <w:r>
        <w:rPr/>
        <w:t>на</w:t>
      </w:r>
      <w:r>
        <w:rPr>
          <w:spacing w:val="80"/>
        </w:rPr>
        <w:t> </w:t>
      </w:r>
      <w:r>
        <w:rPr/>
        <w:t>развертке</w:t>
      </w:r>
      <w:r>
        <w:rPr>
          <w:spacing w:val="80"/>
        </w:rPr>
        <w:t> </w:t>
      </w:r>
      <w:r>
        <w:rPr/>
        <w:t>есть</w:t>
      </w:r>
      <w:r>
        <w:rPr>
          <w:spacing w:val="80"/>
        </w:rPr>
        <w:t> </w:t>
      </w:r>
      <w:r>
        <w:rPr/>
        <w:t>число</w:t>
      </w:r>
      <w:r>
        <w:rPr>
          <w:spacing w:val="80"/>
        </w:rPr>
        <w:t> </w:t>
      </w:r>
      <w:r>
        <w:rPr/>
        <w:t>рядом,</w:t>
      </w:r>
      <w:r>
        <w:rPr>
          <w:spacing w:val="80"/>
        </w:rPr>
        <w:t> </w:t>
      </w:r>
      <w:r>
        <w:rPr/>
        <w:t>указывающее</w:t>
      </w:r>
      <w:r>
        <w:rPr>
          <w:spacing w:val="80"/>
        </w:rPr>
        <w:t> </w:t>
      </w:r>
      <w:r>
        <w:rPr/>
        <w:t>координату</w:t>
      </w:r>
      <w:r>
        <w:rPr>
          <w:spacing w:val="80"/>
        </w:rPr>
        <w:t> </w:t>
      </w:r>
      <w:r>
        <w:rPr/>
        <w:t>этого</w:t>
      </w:r>
    </w:p>
    <w:p>
      <w:pPr>
        <w:pStyle w:val="BodyText"/>
        <w:spacing w:after="0" w:line="247" w:lineRule="auto"/>
        <w:sectPr>
          <w:pgSz w:w="11910" w:h="16840"/>
          <w:pgMar w:header="1411" w:footer="1477" w:top="1700" w:bottom="1660" w:left="1417" w:right="566"/>
        </w:sectPr>
      </w:pPr>
    </w:p>
    <w:p>
      <w:pPr>
        <w:pStyle w:val="BodyText"/>
        <w:spacing w:before="110"/>
        <w:ind w:left="238"/>
        <w:jc w:val="left"/>
      </w:pPr>
      <w:r>
        <w:rPr>
          <w:spacing w:val="-2"/>
        </w:rPr>
        <w:t>сечения.</w:t>
      </w:r>
    </w:p>
    <w:p>
      <w:pPr>
        <w:pStyle w:val="BodyText"/>
        <w:spacing w:line="242" w:lineRule="auto" w:before="3"/>
        <w:ind w:left="238" w:right="250" w:firstLine="700"/>
      </w:pPr>
      <w:r>
        <w:rPr/>
        <w:t>Две</w:t>
      </w:r>
      <w:r>
        <w:rPr>
          <w:spacing w:val="40"/>
        </w:rPr>
        <w:t> </w:t>
      </w:r>
      <w:r>
        <w:rPr/>
        <w:t>панели,</w:t>
      </w:r>
      <w:r>
        <w:rPr>
          <w:spacing w:val="40"/>
        </w:rPr>
        <w:t> </w:t>
      </w:r>
      <w:r>
        <w:rPr/>
        <w:t>которые</w:t>
      </w:r>
      <w:r>
        <w:rPr>
          <w:spacing w:val="40"/>
        </w:rPr>
        <w:t> </w:t>
      </w:r>
      <w:r>
        <w:rPr/>
        <w:t>создаются</w:t>
      </w:r>
      <w:r>
        <w:rPr>
          <w:spacing w:val="40"/>
        </w:rPr>
        <w:t> </w:t>
      </w:r>
      <w:r>
        <w:rPr/>
        <w:t>из</w:t>
      </w:r>
      <w:r>
        <w:rPr>
          <w:spacing w:val="40"/>
        </w:rPr>
        <w:t> </w:t>
      </w:r>
      <w:r>
        <w:rPr/>
        <w:t>слоев,</w:t>
      </w:r>
      <w:r>
        <w:rPr>
          <w:spacing w:val="40"/>
        </w:rPr>
        <w:t> </w:t>
      </w:r>
      <w:r>
        <w:rPr/>
        <w:t>которые</w:t>
      </w:r>
      <w:r>
        <w:rPr>
          <w:spacing w:val="40"/>
        </w:rPr>
        <w:t> </w:t>
      </w:r>
      <w:r>
        <w:rPr/>
        <w:t>ограничены</w:t>
      </w:r>
      <w:r>
        <w:rPr>
          <w:spacing w:val="40"/>
        </w:rPr>
        <w:t> </w:t>
      </w:r>
      <w:r>
        <w:rPr/>
        <w:t>ДП</w:t>
      </w:r>
      <w:r>
        <w:rPr>
          <w:spacing w:val="40"/>
        </w:rPr>
        <w:t> </w:t>
      </w:r>
      <w:r>
        <w:rPr/>
        <w:t>оболочки</w:t>
      </w:r>
      <w:r>
        <w:rPr>
          <w:spacing w:val="40"/>
        </w:rPr>
        <w:t> </w:t>
      </w:r>
      <w:r>
        <w:rPr/>
        <w:t>и являются полностью плоскими, такой как, например, плоский транец или днище,</w:t>
      </w:r>
      <w:r>
        <w:rPr>
          <w:spacing w:val="80"/>
        </w:rPr>
        <w:t> </w:t>
      </w:r>
      <w:r>
        <w:rPr/>
        <w:t>объединяются в одну развертку.</w:t>
      </w:r>
    </w:p>
    <w:p>
      <w:pPr>
        <w:pStyle w:val="Heading4"/>
        <w:numPr>
          <w:ilvl w:val="1"/>
          <w:numId w:val="23"/>
        </w:numPr>
        <w:tabs>
          <w:tab w:pos="782" w:val="left" w:leader="none"/>
        </w:tabs>
        <w:spacing w:line="240" w:lineRule="auto" w:before="224" w:after="0"/>
        <w:ind w:left="782" w:right="0" w:hanging="544"/>
        <w:jc w:val="both"/>
      </w:pPr>
      <w:r>
        <w:rPr/>
        <w:t>Мастер</w:t>
      </w:r>
      <w:r>
        <w:rPr>
          <w:spacing w:val="-11"/>
        </w:rPr>
        <w:t> </w:t>
      </w:r>
      <w:r>
        <w:rPr/>
        <w:t>киля</w:t>
      </w:r>
      <w:r>
        <w:rPr>
          <w:spacing w:val="-7"/>
        </w:rPr>
        <w:t> </w:t>
      </w:r>
      <w:r>
        <w:rPr/>
        <w:t>и</w:t>
      </w:r>
      <w:r>
        <w:rPr>
          <w:spacing w:val="-4"/>
        </w:rPr>
        <w:t> руля.</w:t>
      </w:r>
    </w:p>
    <w:p>
      <w:pPr>
        <w:pStyle w:val="BodyText"/>
        <w:spacing w:line="244" w:lineRule="auto" w:before="283"/>
        <w:ind w:left="238" w:right="4994" w:firstLine="700"/>
      </w:pPr>
      <w:r>
        <w:rPr/>
        <w:drawing>
          <wp:anchor distT="0" distB="0" distL="0" distR="0" allowOverlap="1" layoutInCell="1" locked="0" behindDoc="0" simplePos="0" relativeHeight="15752192">
            <wp:simplePos x="0" y="0"/>
            <wp:positionH relativeFrom="page">
              <wp:posOffset>4136135</wp:posOffset>
            </wp:positionH>
            <wp:positionV relativeFrom="paragraph">
              <wp:posOffset>265517</wp:posOffset>
            </wp:positionV>
            <wp:extent cx="2947403" cy="1862315"/>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73" cstate="print"/>
                    <a:stretch>
                      <a:fillRect/>
                    </a:stretch>
                  </pic:blipFill>
                  <pic:spPr>
                    <a:xfrm>
                      <a:off x="0" y="0"/>
                      <a:ext cx="2947403" cy="1862315"/>
                    </a:xfrm>
                    <a:prstGeom prst="rect">
                      <a:avLst/>
                    </a:prstGeom>
                  </pic:spPr>
                </pic:pic>
              </a:graphicData>
            </a:graphic>
          </wp:anchor>
        </w:drawing>
      </w:r>
      <w:r>
        <w:rPr/>
        <w:t>Мастер киля и руля позволяет Вам быстро задать киль или руль определенной формы в плане. Вы можете выбрать желательный профиль из списка стандартных профилей</w:t>
      </w:r>
      <w:r>
        <w:rPr>
          <w:spacing w:val="38"/>
        </w:rPr>
        <w:t> </w:t>
      </w:r>
      <w:r>
        <w:rPr/>
        <w:t>NACA,</w:t>
      </w:r>
      <w:r>
        <w:rPr>
          <w:spacing w:val="31"/>
        </w:rPr>
        <w:t> </w:t>
      </w:r>
      <w:r>
        <w:rPr/>
        <w:t>НЕЖ,</w:t>
      </w:r>
      <w:r>
        <w:rPr>
          <w:spacing w:val="31"/>
        </w:rPr>
        <w:t> </w:t>
      </w:r>
      <w:r>
        <w:rPr/>
        <w:t>Еплера</w:t>
      </w:r>
      <w:r>
        <w:rPr>
          <w:spacing w:val="38"/>
        </w:rPr>
        <w:t> </w:t>
      </w:r>
      <w:r>
        <w:rPr/>
        <w:t>и</w:t>
      </w:r>
      <w:r>
        <w:rPr>
          <w:spacing w:val="32"/>
        </w:rPr>
        <w:t> </w:t>
      </w:r>
      <w:r>
        <w:rPr/>
        <w:t>др..</w:t>
      </w:r>
      <w:r>
        <w:rPr>
          <w:spacing w:val="33"/>
        </w:rPr>
        <w:t> </w:t>
      </w:r>
      <w:r>
        <w:rPr/>
        <w:t>Вместе с основными характеристиками крыльев, киль или руль также показан</w:t>
      </w:r>
      <w:r>
        <w:rPr>
          <w:spacing w:val="40"/>
        </w:rPr>
        <w:t> </w:t>
      </w:r>
      <w:r>
        <w:rPr/>
        <w:t>в 3D виде. Киль или руль может быть экспортирован двумя способами. Используя кнопку "Добавить" он вставляется в текущую модель FREE!ship в начало координат. Используя кнопку “Сохранить”, он может быть сохранен в файле на</w:t>
      </w:r>
      <w:r>
        <w:rPr>
          <w:spacing w:val="37"/>
        </w:rPr>
        <w:t> </w:t>
      </w:r>
      <w:r>
        <w:rPr/>
        <w:t>диске</w:t>
      </w:r>
      <w:r>
        <w:rPr>
          <w:spacing w:val="31"/>
        </w:rPr>
        <w:t> </w:t>
      </w:r>
      <w:r>
        <w:rPr/>
        <w:t>как</w:t>
      </w:r>
      <w:r>
        <w:rPr>
          <w:spacing w:val="38"/>
        </w:rPr>
        <w:t> </w:t>
      </w:r>
      <w:r>
        <w:rPr/>
        <w:t>FREE!ship</w:t>
      </w:r>
      <w:r>
        <w:rPr>
          <w:spacing w:val="26"/>
        </w:rPr>
        <w:t> </w:t>
      </w:r>
      <w:r>
        <w:rPr/>
        <w:t>*.Part,</w:t>
      </w:r>
      <w:r>
        <w:rPr>
          <w:spacing w:val="32"/>
        </w:rPr>
        <w:t> </w:t>
      </w:r>
      <w:r>
        <w:rPr/>
        <w:t>который</w:t>
      </w:r>
      <w:r>
        <w:rPr>
          <w:spacing w:val="31"/>
        </w:rPr>
        <w:t> </w:t>
      </w:r>
      <w:r>
        <w:rPr>
          <w:spacing w:val="-4"/>
        </w:rPr>
        <w:t>может</w:t>
      </w:r>
    </w:p>
    <w:p>
      <w:pPr>
        <w:pStyle w:val="BodyText"/>
        <w:spacing w:line="244" w:lineRule="auto"/>
        <w:ind w:left="238" w:right="248"/>
      </w:pPr>
      <w:r>
        <w:rPr/>
        <w:t>быть импортирован в других проектах. На второй вкладке для предварительной оценки показана графическая зависимость коэффициентов подъемной силы Cy, лобового сопротив-ления Cx, момента Cmz, центра давления Cd и качества K= Cy/Cx в функции от угла атаки, рассчитанные по теории Федяевского-Бетца.</w:t>
      </w:r>
    </w:p>
    <w:p>
      <w:pPr>
        <w:pStyle w:val="Heading4"/>
        <w:numPr>
          <w:ilvl w:val="1"/>
          <w:numId w:val="23"/>
        </w:numPr>
        <w:tabs>
          <w:tab w:pos="789" w:val="left" w:leader="none"/>
        </w:tabs>
        <w:spacing w:line="240" w:lineRule="auto" w:before="211" w:after="0"/>
        <w:ind w:left="789" w:right="0" w:hanging="551"/>
        <w:jc w:val="both"/>
      </w:pPr>
      <w:bookmarkStart w:name="_TOC_250024" w:id="86"/>
      <w:r>
        <w:rPr/>
        <w:t>Маркеры</w:t>
      </w:r>
      <w:r>
        <w:rPr>
          <w:spacing w:val="2"/>
        </w:rPr>
        <w:t> </w:t>
      </w:r>
      <w:bookmarkEnd w:id="86"/>
      <w:r>
        <w:rPr>
          <w:spacing w:val="-2"/>
        </w:rPr>
        <w:t>импорта.</w:t>
      </w:r>
    </w:p>
    <w:p>
      <w:pPr>
        <w:pStyle w:val="BodyText"/>
        <w:spacing w:line="244" w:lineRule="auto" w:before="14"/>
        <w:ind w:left="238" w:right="244" w:firstLine="700"/>
      </w:pPr>
      <w:r>
        <w:rPr/>
        <w:t>Маркеры - кривые, которые могут быть добавлены к модели как справочная информация. Например смещения другого проекта могут быть импортированы как маркеры. Тогда кривые пересечений ТЧ могут быть определены в тех же самых местоположениях в FREE!ship.</w:t>
      </w:r>
      <w:r>
        <w:rPr>
          <w:spacing w:val="40"/>
        </w:rPr>
        <w:t> </w:t>
      </w:r>
      <w:r>
        <w:rPr/>
        <w:t>Если</w:t>
      </w:r>
      <w:r>
        <w:rPr>
          <w:spacing w:val="40"/>
        </w:rPr>
        <w:t> </w:t>
      </w:r>
      <w:r>
        <w:rPr/>
        <w:t>перетаскивать</w:t>
      </w:r>
      <w:r>
        <w:rPr>
          <w:spacing w:val="40"/>
        </w:rPr>
        <w:t> </w:t>
      </w:r>
      <w:r>
        <w:rPr/>
        <w:t>кривые</w:t>
      </w:r>
      <w:r>
        <w:rPr>
          <w:spacing w:val="40"/>
        </w:rPr>
        <w:t> </w:t>
      </w:r>
      <w:r>
        <w:rPr/>
        <w:t>пересечений</w:t>
      </w:r>
      <w:r>
        <w:rPr>
          <w:spacing w:val="40"/>
        </w:rPr>
        <w:t> </w:t>
      </w:r>
      <w:r>
        <w:rPr/>
        <w:t>совпадают</w:t>
      </w:r>
      <w:r>
        <w:rPr>
          <w:spacing w:val="40"/>
        </w:rPr>
        <w:t> </w:t>
      </w:r>
      <w:r>
        <w:rPr/>
        <w:t>с</w:t>
      </w:r>
      <w:r>
        <w:rPr>
          <w:spacing w:val="40"/>
        </w:rPr>
        <w:t> </w:t>
      </w:r>
      <w:r>
        <w:rPr/>
        <w:t>маркерами,</w:t>
      </w:r>
      <w:r>
        <w:rPr>
          <w:spacing w:val="40"/>
        </w:rPr>
        <w:t> </w:t>
      </w:r>
      <w:r>
        <w:rPr/>
        <w:t>то</w:t>
      </w:r>
      <w:r>
        <w:rPr>
          <w:spacing w:val="40"/>
        </w:rPr>
        <w:t> </w:t>
      </w:r>
      <w:r>
        <w:rPr/>
        <w:t>обе оболочки идентичны. В настоящее время есть единственный способ добавить маркеры при импортировании</w:t>
      </w:r>
      <w:r>
        <w:rPr>
          <w:spacing w:val="21"/>
        </w:rPr>
        <w:t> </w:t>
      </w:r>
      <w:r>
        <w:rPr/>
        <w:t>их</w:t>
      </w:r>
      <w:r>
        <w:rPr>
          <w:spacing w:val="18"/>
        </w:rPr>
        <w:t> </w:t>
      </w:r>
      <w:r>
        <w:rPr/>
        <w:t>из</w:t>
      </w:r>
      <w:r>
        <w:rPr>
          <w:spacing w:val="21"/>
        </w:rPr>
        <w:t> </w:t>
      </w:r>
      <w:r>
        <w:rPr/>
        <w:t>текстового</w:t>
      </w:r>
      <w:r>
        <w:rPr>
          <w:spacing w:val="21"/>
        </w:rPr>
        <w:t> </w:t>
      </w:r>
      <w:r>
        <w:rPr/>
        <w:t>файла.</w:t>
      </w:r>
      <w:r>
        <w:rPr>
          <w:spacing w:val="18"/>
        </w:rPr>
        <w:t> </w:t>
      </w:r>
      <w:r>
        <w:rPr/>
        <w:t>Формат</w:t>
      </w:r>
      <w:r>
        <w:rPr>
          <w:spacing w:val="24"/>
        </w:rPr>
        <w:t> </w:t>
      </w:r>
      <w:r>
        <w:rPr/>
        <w:t>файла</w:t>
      </w:r>
      <w:r>
        <w:rPr>
          <w:spacing w:val="22"/>
        </w:rPr>
        <w:t> </w:t>
      </w:r>
      <w:r>
        <w:rPr/>
        <w:t>этого</w:t>
      </w:r>
      <w:r>
        <w:rPr>
          <w:spacing w:val="18"/>
        </w:rPr>
        <w:t> </w:t>
      </w:r>
      <w:r>
        <w:rPr/>
        <w:t>файла</w:t>
      </w:r>
      <w:r>
        <w:rPr>
          <w:spacing w:val="19"/>
        </w:rPr>
        <w:t> </w:t>
      </w:r>
      <w:r>
        <w:rPr/>
        <w:t>–</w:t>
      </w:r>
      <w:r>
        <w:rPr>
          <w:spacing w:val="19"/>
        </w:rPr>
        <w:t> </w:t>
      </w:r>
      <w:r>
        <w:rPr/>
        <w:t>такой</w:t>
      </w:r>
      <w:r>
        <w:rPr>
          <w:spacing w:val="13"/>
        </w:rPr>
        <w:t> </w:t>
      </w:r>
      <w:r>
        <w:rPr/>
        <w:t>же</w:t>
      </w:r>
      <w:r>
        <w:rPr>
          <w:spacing w:val="13"/>
        </w:rPr>
        <w:t> </w:t>
      </w:r>
      <w:r>
        <w:rPr/>
        <w:t>как</w:t>
      </w:r>
      <w:r>
        <w:rPr>
          <w:spacing w:val="21"/>
        </w:rPr>
        <w:t> </w:t>
      </w:r>
      <w:r>
        <w:rPr/>
        <w:t>описано в 3.5.4 Поверхностях и 3.5.5</w:t>
      </w:r>
      <w:r>
        <w:rPr>
          <w:spacing w:val="40"/>
        </w:rPr>
        <w:t> </w:t>
      </w:r>
      <w:r>
        <w:rPr/>
        <w:t>Импортирование скул. Единственное различие это то, что отсутствует целое число в первой строке файла, которое указывает единицу системы измерения, используемую в файле (империальная или метрическая).</w:t>
      </w:r>
    </w:p>
    <w:p>
      <w:pPr>
        <w:pStyle w:val="Heading4"/>
        <w:numPr>
          <w:ilvl w:val="1"/>
          <w:numId w:val="23"/>
        </w:numPr>
        <w:tabs>
          <w:tab w:pos="786" w:val="left" w:leader="none"/>
        </w:tabs>
        <w:spacing w:line="240" w:lineRule="auto" w:before="213" w:after="0"/>
        <w:ind w:left="786" w:right="0" w:hanging="548"/>
        <w:jc w:val="both"/>
      </w:pPr>
      <w:bookmarkStart w:name="_TOC_250023" w:id="87"/>
      <w:r>
        <w:rPr/>
        <w:t>Удалить</w:t>
      </w:r>
      <w:r>
        <w:rPr>
          <w:spacing w:val="-1"/>
        </w:rPr>
        <w:t> </w:t>
      </w:r>
      <w:bookmarkEnd w:id="87"/>
      <w:r>
        <w:rPr>
          <w:spacing w:val="-2"/>
        </w:rPr>
        <w:t>маркеры.</w:t>
      </w:r>
    </w:p>
    <w:p>
      <w:pPr>
        <w:pStyle w:val="BodyText"/>
        <w:spacing w:line="247" w:lineRule="auto" w:before="9"/>
        <w:ind w:left="238" w:right="250" w:firstLine="700"/>
      </w:pPr>
      <w:r>
        <w:rPr/>
        <w:t>Эта опция удаляет все маркеры из модели. Если нет никаких маркеров, то эта опция заблокируется. (см. также 11.14 Маркеры).</w:t>
      </w:r>
    </w:p>
    <w:p>
      <w:pPr>
        <w:pStyle w:val="Heading4"/>
        <w:numPr>
          <w:ilvl w:val="1"/>
          <w:numId w:val="23"/>
        </w:numPr>
        <w:tabs>
          <w:tab w:pos="787" w:val="left" w:leader="none"/>
        </w:tabs>
        <w:spacing w:line="240" w:lineRule="auto" w:before="214" w:after="0"/>
        <w:ind w:left="787" w:right="0" w:hanging="549"/>
        <w:jc w:val="both"/>
      </w:pPr>
      <w:bookmarkStart w:name="_TOC_250022" w:id="88"/>
      <w:bookmarkEnd w:id="88"/>
      <w:r>
        <w:rPr>
          <w:spacing w:val="-2"/>
        </w:rPr>
        <w:t>Добавить цилиндр.</w:t>
      </w:r>
    </w:p>
    <w:p>
      <w:pPr>
        <w:pStyle w:val="BodyText"/>
        <w:spacing w:line="244" w:lineRule="auto" w:before="9"/>
        <w:ind w:left="238" w:right="246" w:firstLine="700"/>
      </w:pPr>
      <w:r>
        <w:rPr/>
        <w:t>Эта опция позволяет Вам добавлять цилиндр. Вы можете определить начальную и конечную точку, радиус и число точек в диалоговом окне. Точки определяются так, что у поверхности есть все необходимые свойства, даже если точки располагаются вне цилиндра. Минимальное число необходимых точек, чтобы сформировать цилиндрическую форму - 4, однако, рекомендуется задавать 6 или больше. Вы можете использовать цилиндр, например, чтобы добавить гребной винт, бульб или выкружку гребного вала к Вашей модели.</w:t>
      </w:r>
    </w:p>
    <w:p>
      <w:pPr>
        <w:pStyle w:val="Heading2"/>
        <w:numPr>
          <w:ilvl w:val="0"/>
          <w:numId w:val="23"/>
        </w:numPr>
        <w:tabs>
          <w:tab w:pos="664" w:val="left" w:leader="none"/>
        </w:tabs>
        <w:spacing w:line="345" w:lineRule="exact" w:before="0" w:after="0"/>
        <w:ind w:left="664" w:right="0" w:hanging="426"/>
        <w:jc w:val="both"/>
      </w:pPr>
      <w:bookmarkStart w:name="_TOC_250021" w:id="89"/>
      <w:bookmarkEnd w:id="89"/>
      <w:r>
        <w:rPr>
          <w:spacing w:val="-2"/>
        </w:rPr>
        <w:t>Трансформации.</w:t>
      </w:r>
    </w:p>
    <w:p>
      <w:pPr>
        <w:pStyle w:val="BodyText"/>
        <w:spacing w:line="242" w:lineRule="auto" w:before="16"/>
        <w:ind w:left="243" w:right="250" w:firstLine="547"/>
      </w:pPr>
      <w:r>
        <w:rPr/>
        <w:t>Первые следующие 4 операции преобразования, описанные в этой главе,</w:t>
      </w:r>
      <w:r>
        <w:rPr>
          <w:spacing w:val="40"/>
        </w:rPr>
        <w:t> </w:t>
      </w:r>
      <w:r>
        <w:rPr/>
        <w:t>предназначены для</w:t>
      </w:r>
      <w:r>
        <w:rPr>
          <w:spacing w:val="40"/>
        </w:rPr>
        <w:t> </w:t>
      </w:r>
      <w:r>
        <w:rPr/>
        <w:t>использования на выбранных элементах, которые можно выбрать двумя </w:t>
      </w:r>
      <w:r>
        <w:rPr>
          <w:spacing w:val="-2"/>
        </w:rPr>
        <w:t>способами:</w:t>
      </w:r>
    </w:p>
    <w:p>
      <w:pPr>
        <w:pStyle w:val="ListParagraph"/>
        <w:numPr>
          <w:ilvl w:val="0"/>
          <w:numId w:val="24"/>
        </w:numPr>
        <w:tabs>
          <w:tab w:pos="1063" w:val="left" w:leader="none"/>
        </w:tabs>
        <w:spacing w:line="240" w:lineRule="auto" w:before="7" w:after="0"/>
        <w:ind w:left="1063" w:right="0" w:hanging="272"/>
        <w:jc w:val="both"/>
        <w:rPr>
          <w:sz w:val="21"/>
        </w:rPr>
      </w:pPr>
      <w:r>
        <w:rPr>
          <w:sz w:val="21"/>
        </w:rPr>
        <w:t>Выбрать</w:t>
      </w:r>
      <w:r>
        <w:rPr>
          <w:spacing w:val="9"/>
          <w:sz w:val="21"/>
        </w:rPr>
        <w:t> </w:t>
      </w:r>
      <w:r>
        <w:rPr>
          <w:sz w:val="21"/>
        </w:rPr>
        <w:t>элементы</w:t>
      </w:r>
      <w:r>
        <w:rPr>
          <w:spacing w:val="13"/>
          <w:sz w:val="21"/>
        </w:rPr>
        <w:t> </w:t>
      </w:r>
      <w:r>
        <w:rPr>
          <w:sz w:val="21"/>
        </w:rPr>
        <w:t>самостоятельно</w:t>
      </w:r>
      <w:r>
        <w:rPr>
          <w:spacing w:val="19"/>
          <w:sz w:val="21"/>
        </w:rPr>
        <w:t> </w:t>
      </w:r>
      <w:r>
        <w:rPr>
          <w:spacing w:val="-2"/>
          <w:sz w:val="21"/>
        </w:rPr>
        <w:t>мышью</w:t>
      </w:r>
    </w:p>
    <w:p>
      <w:pPr>
        <w:pStyle w:val="ListParagraph"/>
        <w:spacing w:after="0" w:line="240" w:lineRule="auto"/>
        <w:jc w:val="both"/>
        <w:rPr>
          <w:sz w:val="21"/>
        </w:rPr>
        <w:sectPr>
          <w:pgSz w:w="11910" w:h="16840"/>
          <w:pgMar w:header="1411" w:footer="1477" w:top="1700" w:bottom="1660" w:left="1417" w:right="566"/>
        </w:sectPr>
      </w:pPr>
    </w:p>
    <w:p>
      <w:pPr>
        <w:pStyle w:val="ListParagraph"/>
        <w:numPr>
          <w:ilvl w:val="0"/>
          <w:numId w:val="24"/>
        </w:numPr>
        <w:tabs>
          <w:tab w:pos="1062" w:val="left" w:leader="none"/>
          <w:tab w:pos="1064" w:val="left" w:leader="none"/>
        </w:tabs>
        <w:spacing w:line="244" w:lineRule="auto" w:before="110" w:after="0"/>
        <w:ind w:left="1064" w:right="247" w:hanging="274"/>
        <w:jc w:val="both"/>
        <w:rPr>
          <w:sz w:val="21"/>
        </w:rPr>
      </w:pPr>
      <w:r>
        <w:rPr>
          <w:sz w:val="21"/>
        </w:rPr>
        <w:t>Если ничего</w:t>
      </w:r>
      <w:r>
        <w:rPr>
          <w:spacing w:val="40"/>
          <w:sz w:val="21"/>
        </w:rPr>
        <w:t> </w:t>
      </w:r>
      <w:r>
        <w:rPr>
          <w:sz w:val="21"/>
        </w:rPr>
        <w:t>не</w:t>
      </w:r>
      <w:r>
        <w:rPr>
          <w:spacing w:val="40"/>
          <w:sz w:val="21"/>
        </w:rPr>
        <w:t> </w:t>
      </w:r>
      <w:r>
        <w:rPr>
          <w:sz w:val="21"/>
        </w:rPr>
        <w:t>выбирать, то программа откроет диалог, в котором Вы можете выбрать один или все слои. Тогда операция выполняется на слоях, которые Вы </w:t>
      </w:r>
      <w:r>
        <w:rPr>
          <w:spacing w:val="-2"/>
          <w:sz w:val="21"/>
        </w:rPr>
        <w:t>выбрали.</w:t>
      </w:r>
    </w:p>
    <w:p>
      <w:pPr>
        <w:pStyle w:val="Heading4"/>
        <w:numPr>
          <w:ilvl w:val="1"/>
          <w:numId w:val="23"/>
        </w:numPr>
        <w:tabs>
          <w:tab w:pos="791" w:val="left" w:leader="none"/>
        </w:tabs>
        <w:spacing w:line="240" w:lineRule="auto" w:before="236" w:after="0"/>
        <w:ind w:left="791" w:right="0" w:hanging="548"/>
        <w:jc w:val="both"/>
      </w:pPr>
      <w:bookmarkStart w:name="_TOC_250020" w:id="90"/>
      <w:bookmarkEnd w:id="90"/>
      <w:r>
        <w:rPr>
          <w:spacing w:val="-2"/>
        </w:rPr>
        <w:t>Масштабирование.</w:t>
      </w:r>
    </w:p>
    <w:p>
      <w:pPr>
        <w:pStyle w:val="BodyText"/>
        <w:spacing w:line="244" w:lineRule="auto" w:before="9"/>
        <w:ind w:left="243" w:right="245" w:firstLine="696"/>
      </w:pPr>
      <w:r>
        <w:rPr/>
        <w:t>Опция</w:t>
      </w:r>
      <w:r>
        <w:rPr>
          <w:spacing w:val="40"/>
        </w:rPr>
        <w:t> </w:t>
      </w:r>
      <w:r>
        <w:rPr/>
        <w:t>масштабирования</w:t>
      </w:r>
      <w:r>
        <w:rPr>
          <w:spacing w:val="40"/>
        </w:rPr>
        <w:t> </w:t>
      </w:r>
      <w:r>
        <w:rPr/>
        <w:t>модели</w:t>
      </w:r>
      <w:r>
        <w:rPr>
          <w:spacing w:val="40"/>
        </w:rPr>
        <w:t> </w:t>
      </w:r>
      <w:r>
        <w:rPr/>
        <w:t>или</w:t>
      </w:r>
      <w:r>
        <w:rPr>
          <w:spacing w:val="40"/>
        </w:rPr>
        <w:t> </w:t>
      </w:r>
      <w:r>
        <w:rPr/>
        <w:t>ее</w:t>
      </w:r>
      <w:r>
        <w:rPr>
          <w:spacing w:val="40"/>
        </w:rPr>
        <w:t> </w:t>
      </w:r>
      <w:r>
        <w:rPr/>
        <w:t>части.</w:t>
      </w:r>
      <w:r>
        <w:rPr>
          <w:spacing w:val="40"/>
        </w:rPr>
        <w:t> </w:t>
      </w:r>
      <w:r>
        <w:rPr/>
        <w:t>Для</w:t>
      </w:r>
      <w:r>
        <w:rPr>
          <w:spacing w:val="40"/>
        </w:rPr>
        <w:t> </w:t>
      </w:r>
      <w:r>
        <w:rPr/>
        <w:t>этой</w:t>
      </w:r>
      <w:r>
        <w:rPr>
          <w:spacing w:val="40"/>
        </w:rPr>
        <w:t> </w:t>
      </w:r>
      <w:r>
        <w:rPr/>
        <w:t>операции</w:t>
      </w:r>
      <w:r>
        <w:rPr>
          <w:spacing w:val="40"/>
        </w:rPr>
        <w:t> </w:t>
      </w:r>
      <w:r>
        <w:rPr/>
        <w:t>программа собирает</w:t>
      </w:r>
      <w:r>
        <w:rPr>
          <w:spacing w:val="40"/>
        </w:rPr>
        <w:t> </w:t>
      </w:r>
      <w:r>
        <w:rPr/>
        <w:t>все</w:t>
      </w:r>
      <w:r>
        <w:rPr>
          <w:spacing w:val="40"/>
        </w:rPr>
        <w:t> </w:t>
      </w:r>
      <w:r>
        <w:rPr/>
        <w:t>выбранные</w:t>
      </w:r>
      <w:r>
        <w:rPr>
          <w:spacing w:val="40"/>
        </w:rPr>
        <w:t> </w:t>
      </w:r>
      <w:r>
        <w:rPr/>
        <w:t>точки,</w:t>
      </w:r>
      <w:r>
        <w:rPr>
          <w:spacing w:val="40"/>
        </w:rPr>
        <w:t> </w:t>
      </w:r>
      <w:r>
        <w:rPr/>
        <w:t>а</w:t>
      </w:r>
      <w:r>
        <w:rPr>
          <w:spacing w:val="40"/>
        </w:rPr>
        <w:t> </w:t>
      </w:r>
      <w:r>
        <w:rPr/>
        <w:t>также</w:t>
      </w:r>
      <w:r>
        <w:rPr>
          <w:spacing w:val="40"/>
        </w:rPr>
        <w:t> </w:t>
      </w:r>
      <w:r>
        <w:rPr/>
        <w:t>и</w:t>
      </w:r>
      <w:r>
        <w:rPr>
          <w:spacing w:val="40"/>
        </w:rPr>
        <w:t> </w:t>
      </w:r>
      <w:r>
        <w:rPr/>
        <w:t>все</w:t>
      </w:r>
      <w:r>
        <w:rPr>
          <w:spacing w:val="40"/>
        </w:rPr>
        <w:t> </w:t>
      </w:r>
      <w:r>
        <w:rPr/>
        <w:t>точки,</w:t>
      </w:r>
      <w:r>
        <w:rPr>
          <w:spacing w:val="40"/>
        </w:rPr>
        <w:t> </w:t>
      </w:r>
      <w:r>
        <w:rPr/>
        <w:t>которые</w:t>
      </w:r>
      <w:r>
        <w:rPr>
          <w:spacing w:val="40"/>
        </w:rPr>
        <w:t> </w:t>
      </w:r>
      <w:r>
        <w:rPr/>
        <w:t>принадлежат</w:t>
      </w:r>
      <w:r>
        <w:rPr>
          <w:spacing w:val="40"/>
        </w:rPr>
        <w:t> </w:t>
      </w:r>
      <w:r>
        <w:rPr/>
        <w:t>выбранным ребрам и граням. Если ничто не выбирается, то открывается окно диалога пользователю, в котором можно выбрать все слои. Переключатель внизу диалога подключает выбор точек, которые смежны с невыбранными слоями. Если переключатель не отмечен, то точка выбирается автоматически, когда </w:t>
      </w:r>
      <w:r>
        <w:rPr>
          <w:u w:val="single"/>
        </w:rPr>
        <w:t>все</w:t>
      </w:r>
      <w:r>
        <w:rPr/>
        <w:t> грани вокруг нее принадлежат выбранному слою. Если все выбирается, то не только масштабированная оболочка, но также и основные элементы, шпангоуты, батоксы и ватерлинии.</w:t>
      </w:r>
    </w:p>
    <w:p>
      <w:pPr>
        <w:pStyle w:val="Heading4"/>
        <w:numPr>
          <w:ilvl w:val="1"/>
          <w:numId w:val="23"/>
        </w:numPr>
        <w:tabs>
          <w:tab w:pos="796" w:val="left" w:leader="none"/>
        </w:tabs>
        <w:spacing w:line="240" w:lineRule="auto" w:before="219" w:after="0"/>
        <w:ind w:left="796" w:right="0" w:hanging="553"/>
        <w:jc w:val="both"/>
      </w:pPr>
      <w:bookmarkStart w:name="_TOC_250019" w:id="91"/>
      <w:bookmarkEnd w:id="91"/>
      <w:r>
        <w:rPr>
          <w:spacing w:val="-2"/>
        </w:rPr>
        <w:t>Перемещение.</w:t>
      </w:r>
    </w:p>
    <w:p>
      <w:pPr>
        <w:pStyle w:val="BodyText"/>
        <w:spacing w:line="247" w:lineRule="auto" w:before="10"/>
        <w:ind w:left="243" w:right="260" w:firstLine="696"/>
      </w:pPr>
      <w:r>
        <w:rPr/>
        <w:t>Опция перемещения модели или ее части. Работы над точками, извлеченными из выбора, как описано в 14.1 Масштабах.</w:t>
      </w:r>
    </w:p>
    <w:p>
      <w:pPr>
        <w:pStyle w:val="Heading4"/>
        <w:numPr>
          <w:ilvl w:val="1"/>
          <w:numId w:val="23"/>
        </w:numPr>
        <w:tabs>
          <w:tab w:pos="791" w:val="left" w:leader="none"/>
        </w:tabs>
        <w:spacing w:line="240" w:lineRule="auto" w:before="214" w:after="0"/>
        <w:ind w:left="791" w:right="0" w:hanging="548"/>
        <w:jc w:val="both"/>
      </w:pPr>
      <w:bookmarkStart w:name="_TOC_250018" w:id="92"/>
      <w:bookmarkEnd w:id="92"/>
      <w:r>
        <w:rPr>
          <w:spacing w:val="-2"/>
        </w:rPr>
        <w:t>Вращение.</w:t>
      </w:r>
    </w:p>
    <w:p>
      <w:pPr>
        <w:pStyle w:val="BodyText"/>
        <w:spacing w:line="242" w:lineRule="auto" w:before="9"/>
        <w:ind w:left="243" w:right="255" w:firstLine="696"/>
      </w:pPr>
      <w:r>
        <w:rPr/>
        <w:t>Опция</w:t>
      </w:r>
      <w:r>
        <w:rPr>
          <w:spacing w:val="40"/>
        </w:rPr>
        <w:t> </w:t>
      </w:r>
      <w:r>
        <w:rPr/>
        <w:t>вращения</w:t>
      </w:r>
      <w:r>
        <w:rPr>
          <w:spacing w:val="40"/>
        </w:rPr>
        <w:t> </w:t>
      </w:r>
      <w:r>
        <w:rPr/>
        <w:t>модели</w:t>
      </w:r>
      <w:r>
        <w:rPr>
          <w:spacing w:val="40"/>
        </w:rPr>
        <w:t> </w:t>
      </w:r>
      <w:r>
        <w:rPr/>
        <w:t>или</w:t>
      </w:r>
      <w:r>
        <w:rPr>
          <w:spacing w:val="40"/>
        </w:rPr>
        <w:t> </w:t>
      </w:r>
      <w:r>
        <w:rPr/>
        <w:t>ее</w:t>
      </w:r>
      <w:r>
        <w:rPr>
          <w:spacing w:val="40"/>
        </w:rPr>
        <w:t> </w:t>
      </w:r>
      <w:r>
        <w:rPr/>
        <w:t>части.</w:t>
      </w:r>
      <w:r>
        <w:rPr>
          <w:spacing w:val="40"/>
        </w:rPr>
        <w:t> </w:t>
      </w:r>
      <w:r>
        <w:rPr/>
        <w:t>Работы</w:t>
      </w:r>
      <w:r>
        <w:rPr>
          <w:spacing w:val="40"/>
        </w:rPr>
        <w:t> </w:t>
      </w:r>
      <w:r>
        <w:rPr/>
        <w:t>над</w:t>
      </w:r>
      <w:r>
        <w:rPr>
          <w:spacing w:val="40"/>
        </w:rPr>
        <w:t> </w:t>
      </w:r>
      <w:r>
        <w:rPr/>
        <w:t>точками,</w:t>
      </w:r>
      <w:r>
        <w:rPr>
          <w:spacing w:val="40"/>
        </w:rPr>
        <w:t> </w:t>
      </w:r>
      <w:r>
        <w:rPr/>
        <w:t>извлеченными</w:t>
      </w:r>
      <w:r>
        <w:rPr>
          <w:spacing w:val="40"/>
        </w:rPr>
        <w:t> </w:t>
      </w:r>
      <w:r>
        <w:rPr/>
        <w:t>из выбора, как описано в 14.1 Масштабах.</w:t>
      </w:r>
    </w:p>
    <w:p>
      <w:pPr>
        <w:pStyle w:val="BodyText"/>
        <w:spacing w:before="25"/>
        <w:jc w:val="left"/>
      </w:pPr>
    </w:p>
    <w:p>
      <w:pPr>
        <w:pStyle w:val="Heading4"/>
        <w:numPr>
          <w:ilvl w:val="1"/>
          <w:numId w:val="23"/>
        </w:numPr>
        <w:tabs>
          <w:tab w:pos="793" w:val="left" w:leader="none"/>
        </w:tabs>
        <w:spacing w:line="240" w:lineRule="auto" w:before="0" w:after="0"/>
        <w:ind w:left="793" w:right="0" w:hanging="555"/>
        <w:jc w:val="both"/>
      </w:pPr>
      <w:r>
        <w:rPr/>
        <w:t>3еркальное</w:t>
      </w:r>
      <w:r>
        <w:rPr>
          <w:spacing w:val="26"/>
        </w:rPr>
        <w:t> </w:t>
      </w:r>
      <w:r>
        <w:rPr>
          <w:spacing w:val="-2"/>
        </w:rPr>
        <w:t>отображение.</w:t>
      </w:r>
    </w:p>
    <w:p>
      <w:pPr>
        <w:pStyle w:val="BodyText"/>
        <w:spacing w:line="244" w:lineRule="auto" w:before="9"/>
        <w:ind w:left="238" w:right="2773" w:firstLine="700"/>
      </w:pPr>
      <w:r>
        <w:rPr/>
        <w:drawing>
          <wp:anchor distT="0" distB="0" distL="0" distR="0" allowOverlap="1" layoutInCell="1" locked="0" behindDoc="0" simplePos="0" relativeHeight="15753216">
            <wp:simplePos x="0" y="0"/>
            <wp:positionH relativeFrom="page">
              <wp:posOffset>5544311</wp:posOffset>
            </wp:positionH>
            <wp:positionV relativeFrom="paragraph">
              <wp:posOffset>54964</wp:posOffset>
            </wp:positionV>
            <wp:extent cx="1447787" cy="1615427"/>
            <wp:effectExtent l="0" t="0" r="0" b="0"/>
            <wp:wrapNone/>
            <wp:docPr id="71" name="Image 71"/>
            <wp:cNvGraphicFramePr>
              <a:graphicFrameLocks/>
            </wp:cNvGraphicFramePr>
            <a:graphic>
              <a:graphicData uri="http://schemas.openxmlformats.org/drawingml/2006/picture">
                <pic:pic>
                  <pic:nvPicPr>
                    <pic:cNvPr id="71" name="Image 71"/>
                    <pic:cNvPicPr/>
                  </pic:nvPicPr>
                  <pic:blipFill>
                    <a:blip r:embed="rId74" cstate="print"/>
                    <a:stretch>
                      <a:fillRect/>
                    </a:stretch>
                  </pic:blipFill>
                  <pic:spPr>
                    <a:xfrm>
                      <a:off x="0" y="0"/>
                      <a:ext cx="1447787" cy="1615427"/>
                    </a:xfrm>
                    <a:prstGeom prst="rect">
                      <a:avLst/>
                    </a:prstGeom>
                  </pic:spPr>
                </pic:pic>
              </a:graphicData>
            </a:graphic>
          </wp:anchor>
        </w:drawing>
      </w:r>
      <w:r>
        <w:rPr/>
        <w:t>В отличие от предыдущей команды преобразования эта основана на выбранных гранях, а не точках. Сначала выделите все грани, которые Вы хотите зеркализировать (см. главу об областях просмотра для специальных опций выбора). Тогда используйте</w:t>
      </w:r>
      <w:r>
        <w:rPr>
          <w:spacing w:val="40"/>
        </w:rPr>
        <w:t> </w:t>
      </w:r>
      <w:r>
        <w:rPr/>
        <w:t>опцию</w:t>
      </w:r>
      <w:r>
        <w:rPr>
          <w:spacing w:val="40"/>
        </w:rPr>
        <w:t> </w:t>
      </w:r>
      <w:r>
        <w:rPr/>
        <w:t>зеркало,</w:t>
      </w:r>
      <w:r>
        <w:rPr>
          <w:spacing w:val="40"/>
        </w:rPr>
        <w:t> </w:t>
      </w:r>
      <w:r>
        <w:rPr/>
        <w:t>чтобы</w:t>
      </w:r>
      <w:r>
        <w:rPr>
          <w:spacing w:val="40"/>
        </w:rPr>
        <w:t> </w:t>
      </w:r>
      <w:r>
        <w:rPr/>
        <w:t>создать</w:t>
      </w:r>
      <w:r>
        <w:rPr>
          <w:spacing w:val="40"/>
        </w:rPr>
        <w:t> </w:t>
      </w:r>
      <w:r>
        <w:rPr/>
        <w:t>зеркальную</w:t>
      </w:r>
      <w:r>
        <w:rPr>
          <w:spacing w:val="40"/>
        </w:rPr>
        <w:t> </w:t>
      </w:r>
      <w:r>
        <w:rPr/>
        <w:t>копию</w:t>
      </w:r>
      <w:r>
        <w:rPr>
          <w:spacing w:val="40"/>
        </w:rPr>
        <w:t> </w:t>
      </w:r>
      <w:r>
        <w:rPr/>
        <w:t>выбранных граней.</w:t>
      </w:r>
      <w:r>
        <w:rPr>
          <w:spacing w:val="40"/>
        </w:rPr>
        <w:t> </w:t>
      </w:r>
      <w:r>
        <w:rPr/>
        <w:t>Плоскость</w:t>
      </w:r>
      <w:r>
        <w:rPr>
          <w:spacing w:val="40"/>
        </w:rPr>
        <w:t> </w:t>
      </w:r>
      <w:r>
        <w:rPr/>
        <w:t>зеркала</w:t>
      </w:r>
      <w:r>
        <w:rPr>
          <w:spacing w:val="40"/>
        </w:rPr>
        <w:t> </w:t>
      </w:r>
      <w:r>
        <w:rPr/>
        <w:t>может</w:t>
      </w:r>
      <w:r>
        <w:rPr>
          <w:spacing w:val="40"/>
        </w:rPr>
        <w:t> </w:t>
      </w:r>
      <w:r>
        <w:rPr/>
        <w:t>быть</w:t>
      </w:r>
      <w:r>
        <w:rPr>
          <w:spacing w:val="40"/>
        </w:rPr>
        <w:t> </w:t>
      </w:r>
      <w:r>
        <w:rPr/>
        <w:t>любой</w:t>
      </w:r>
      <w:r>
        <w:rPr>
          <w:spacing w:val="40"/>
        </w:rPr>
        <w:t> </w:t>
      </w:r>
      <w:r>
        <w:rPr/>
        <w:t>поперечной (плоскость</w:t>
      </w:r>
      <w:r>
        <w:rPr>
          <w:spacing w:val="77"/>
        </w:rPr>
        <w:t> </w:t>
      </w:r>
      <w:r>
        <w:rPr/>
        <w:t>YZ),</w:t>
      </w:r>
      <w:r>
        <w:rPr>
          <w:spacing w:val="77"/>
        </w:rPr>
        <w:t> </w:t>
      </w:r>
      <w:r>
        <w:rPr/>
        <w:t>горизонтальной</w:t>
      </w:r>
      <w:r>
        <w:rPr>
          <w:spacing w:val="53"/>
          <w:w w:val="150"/>
        </w:rPr>
        <w:t> </w:t>
      </w:r>
      <w:r>
        <w:rPr/>
        <w:t>(основная</w:t>
      </w:r>
      <w:r>
        <w:rPr>
          <w:spacing w:val="78"/>
        </w:rPr>
        <w:t> </w:t>
      </w:r>
      <w:r>
        <w:rPr/>
        <w:t>плоскость)</w:t>
      </w:r>
      <w:r>
        <w:rPr>
          <w:spacing w:val="53"/>
          <w:w w:val="150"/>
        </w:rPr>
        <w:t> </w:t>
      </w:r>
      <w:r>
        <w:rPr/>
        <w:t>или</w:t>
      </w:r>
      <w:r>
        <w:rPr>
          <w:spacing w:val="53"/>
          <w:w w:val="150"/>
        </w:rPr>
        <w:t> </w:t>
      </w:r>
      <w:r>
        <w:rPr>
          <w:spacing w:val="-2"/>
        </w:rPr>
        <w:t>верти-</w:t>
      </w:r>
    </w:p>
    <w:p>
      <w:pPr>
        <w:pStyle w:val="BodyText"/>
        <w:spacing w:line="242" w:lineRule="auto" w:before="4"/>
        <w:ind w:left="4150" w:right="2768"/>
      </w:pPr>
      <w:r>
        <w:rPr/>
        <w:drawing>
          <wp:anchor distT="0" distB="0" distL="0" distR="0" allowOverlap="1" layoutInCell="1" locked="0" behindDoc="0" simplePos="0" relativeHeight="15752704">
            <wp:simplePos x="0" y="0"/>
            <wp:positionH relativeFrom="page">
              <wp:posOffset>1021067</wp:posOffset>
            </wp:positionH>
            <wp:positionV relativeFrom="paragraph">
              <wp:posOffset>118728</wp:posOffset>
            </wp:positionV>
            <wp:extent cx="2401824" cy="1773935"/>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75" cstate="print"/>
                    <a:stretch>
                      <a:fillRect/>
                    </a:stretch>
                  </pic:blipFill>
                  <pic:spPr>
                    <a:xfrm>
                      <a:off x="0" y="0"/>
                      <a:ext cx="2401824" cy="1773935"/>
                    </a:xfrm>
                    <a:prstGeom prst="rect">
                      <a:avLst/>
                    </a:prstGeom>
                  </pic:spPr>
                </pic:pic>
              </a:graphicData>
            </a:graphic>
          </wp:anchor>
        </w:drawing>
      </w:r>
      <w:r>
        <w:rPr/>
        <w:t>кальной (плоскость XZ). Рас-стояние</w:t>
      </w:r>
      <w:r>
        <w:rPr>
          <w:spacing w:val="40"/>
        </w:rPr>
        <w:t> </w:t>
      </w:r>
      <w:r>
        <w:rPr/>
        <w:t>плоскости</w:t>
      </w:r>
      <w:r>
        <w:rPr>
          <w:spacing w:val="40"/>
        </w:rPr>
        <w:t> </w:t>
      </w:r>
      <w:r>
        <w:rPr/>
        <w:t>зеркала</w:t>
      </w:r>
      <w:r>
        <w:rPr>
          <w:spacing w:val="40"/>
        </w:rPr>
        <w:t> </w:t>
      </w:r>
      <w:r>
        <w:rPr/>
        <w:t>от начала координат должно быть</w:t>
      </w:r>
      <w:r>
        <w:rPr>
          <w:spacing w:val="16"/>
        </w:rPr>
        <w:t> </w:t>
      </w:r>
      <w:r>
        <w:rPr/>
        <w:t>определено</w:t>
      </w:r>
      <w:r>
        <w:rPr>
          <w:spacing w:val="61"/>
          <w:w w:val="150"/>
        </w:rPr>
        <w:t> </w:t>
      </w:r>
      <w:r>
        <w:rPr/>
        <w:t>в</w:t>
      </w:r>
      <w:r>
        <w:rPr>
          <w:spacing w:val="22"/>
        </w:rPr>
        <w:t> </w:t>
      </w:r>
      <w:r>
        <w:rPr/>
        <w:t>поле</w:t>
      </w:r>
      <w:r>
        <w:rPr>
          <w:spacing w:val="13"/>
        </w:rPr>
        <w:t> </w:t>
      </w:r>
      <w:r>
        <w:rPr>
          <w:spacing w:val="-5"/>
        </w:rPr>
        <w:t>для</w:t>
      </w:r>
    </w:p>
    <w:p>
      <w:pPr>
        <w:pStyle w:val="BodyText"/>
        <w:spacing w:line="244" w:lineRule="auto" w:before="9"/>
        <w:ind w:left="4150" w:right="243"/>
      </w:pPr>
      <w:r>
        <w:rPr/>
        <w:t>расстояния. Переключатель внизу формы указывает программе, что зеркальные точки должны быть подключены к уже существующим точкам или нет. Например, изображение слева показывает процесс создания катамарана. Катамаран сначала моделиру-ется как симметричная монооболочка. Для преобразо-вания</w:t>
      </w:r>
      <w:r>
        <w:rPr>
          <w:spacing w:val="40"/>
        </w:rPr>
        <w:t> </w:t>
      </w:r>
      <w:r>
        <w:rPr/>
        <w:t>ее в</w:t>
      </w:r>
      <w:r>
        <w:rPr>
          <w:spacing w:val="40"/>
        </w:rPr>
        <w:t> </w:t>
      </w:r>
      <w:r>
        <w:rPr/>
        <w:t>катамаран,</w:t>
      </w:r>
      <w:r>
        <w:rPr>
          <w:spacing w:val="40"/>
        </w:rPr>
        <w:t> </w:t>
      </w:r>
      <w:r>
        <w:rPr/>
        <w:t>используется</w:t>
      </w:r>
      <w:r>
        <w:rPr>
          <w:spacing w:val="40"/>
        </w:rPr>
        <w:t> </w:t>
      </w:r>
      <w:r>
        <w:rPr/>
        <w:t>опция</w:t>
      </w:r>
      <w:r>
        <w:rPr>
          <w:spacing w:val="40"/>
        </w:rPr>
        <w:t> </w:t>
      </w:r>
      <w:r>
        <w:rPr/>
        <w:t>зеркаль-ного отображения. Все грани монооболочки выбира-ются</w:t>
      </w:r>
      <w:r>
        <w:rPr>
          <w:spacing w:val="69"/>
        </w:rPr>
        <w:t> </w:t>
      </w:r>
      <w:r>
        <w:rPr/>
        <w:t>и</w:t>
      </w:r>
      <w:r>
        <w:rPr>
          <w:spacing w:val="71"/>
        </w:rPr>
        <w:t> </w:t>
      </w:r>
      <w:r>
        <w:rPr/>
        <w:t>отражаются</w:t>
      </w:r>
      <w:r>
        <w:rPr>
          <w:spacing w:val="70"/>
        </w:rPr>
        <w:t> </w:t>
      </w:r>
      <w:r>
        <w:rPr/>
        <w:t>относительно</w:t>
      </w:r>
      <w:r>
        <w:rPr>
          <w:spacing w:val="70"/>
        </w:rPr>
        <w:t> </w:t>
      </w:r>
      <w:r>
        <w:rPr/>
        <w:t>ДП</w:t>
      </w:r>
      <w:r>
        <w:rPr>
          <w:spacing w:val="74"/>
        </w:rPr>
        <w:t> </w:t>
      </w:r>
      <w:r>
        <w:rPr>
          <w:spacing w:val="-2"/>
        </w:rPr>
        <w:t>(вертикальная</w:t>
      </w:r>
    </w:p>
    <w:p>
      <w:pPr>
        <w:pStyle w:val="BodyText"/>
        <w:spacing w:line="244" w:lineRule="auto"/>
        <w:ind w:left="238" w:right="248"/>
      </w:pPr>
      <w:r>
        <w:rPr/>
        <w:t>плоскость, расстояние = 0.0). Так получается</w:t>
      </w:r>
      <w:r>
        <w:rPr>
          <w:spacing w:val="40"/>
        </w:rPr>
        <w:t> </w:t>
      </w:r>
      <w:r>
        <w:rPr/>
        <w:t>симметричная монооболочка. Затем она перемещается в положительном направлении Y</w:t>
      </w:r>
      <w:r>
        <w:rPr>
          <w:spacing w:val="40"/>
        </w:rPr>
        <w:t> </w:t>
      </w:r>
      <w:r>
        <w:rPr/>
        <w:t>командой </w:t>
      </w:r>
      <w:r>
        <w:rPr>
          <w:color w:val="0000FF"/>
        </w:rPr>
        <w:t>перемещения</w:t>
      </w:r>
      <w:r>
        <w:rPr>
          <w:i/>
        </w:rPr>
        <w:t>, </w:t>
      </w:r>
      <w:r>
        <w:rPr/>
        <w:t>как описано в параграфе выше. Если установлена видимость обеих сторон (бортов) проекта (в данном случае</w:t>
      </w:r>
      <w:r>
        <w:rPr>
          <w:spacing w:val="36"/>
        </w:rPr>
        <w:t> </w:t>
      </w:r>
      <w:r>
        <w:rPr/>
        <w:t>обе</w:t>
      </w:r>
      <w:r>
        <w:rPr>
          <w:spacing w:val="36"/>
        </w:rPr>
        <w:t> </w:t>
      </w:r>
      <w:r>
        <w:rPr/>
        <w:t>оболочки),</w:t>
      </w:r>
      <w:r>
        <w:rPr>
          <w:spacing w:val="27"/>
        </w:rPr>
        <w:t> </w:t>
      </w:r>
      <w:r>
        <w:rPr/>
        <w:t>заключительная</w:t>
      </w:r>
      <w:r>
        <w:rPr>
          <w:spacing w:val="29"/>
        </w:rPr>
        <w:t> </w:t>
      </w:r>
      <w:r>
        <w:rPr/>
        <w:t>форма</w:t>
      </w:r>
      <w:r>
        <w:rPr>
          <w:spacing w:val="30"/>
        </w:rPr>
        <w:t> </w:t>
      </w:r>
      <w:r>
        <w:rPr/>
        <w:t>корпуса</w:t>
      </w:r>
      <w:r>
        <w:rPr>
          <w:spacing w:val="34"/>
        </w:rPr>
        <w:t> </w:t>
      </w:r>
      <w:r>
        <w:rPr/>
        <w:t>катамарана</w:t>
      </w:r>
      <w:r>
        <w:rPr>
          <w:spacing w:val="37"/>
        </w:rPr>
        <w:t> </w:t>
      </w:r>
      <w:r>
        <w:rPr/>
        <w:t>появляется</w:t>
      </w:r>
      <w:r>
        <w:rPr>
          <w:spacing w:val="39"/>
        </w:rPr>
        <w:t> </w:t>
      </w:r>
      <w:r>
        <w:rPr/>
        <w:t>(слева</w:t>
      </w:r>
      <w:r>
        <w:rPr>
          <w:spacing w:val="36"/>
        </w:rPr>
        <w:t> </w:t>
      </w:r>
      <w:r>
        <w:rPr/>
        <w:t>внизу и справа внизу).</w:t>
      </w:r>
    </w:p>
    <w:p>
      <w:pPr>
        <w:pStyle w:val="ListParagraph"/>
        <w:numPr>
          <w:ilvl w:val="1"/>
          <w:numId w:val="23"/>
        </w:numPr>
        <w:tabs>
          <w:tab w:pos="791" w:val="left" w:leader="none"/>
        </w:tabs>
        <w:spacing w:line="240" w:lineRule="auto" w:before="210" w:after="0"/>
        <w:ind w:left="791" w:right="0" w:hanging="553"/>
        <w:jc w:val="both"/>
        <w:rPr>
          <w:b/>
          <w:sz w:val="25"/>
        </w:rPr>
      </w:pPr>
      <w:r>
        <w:rPr>
          <w:b/>
          <w:sz w:val="23"/>
        </w:rPr>
        <w:t>Афинное</w:t>
      </w:r>
      <w:r>
        <w:rPr>
          <w:b/>
          <w:spacing w:val="-6"/>
          <w:sz w:val="23"/>
        </w:rPr>
        <w:t> </w:t>
      </w:r>
      <w:r>
        <w:rPr>
          <w:b/>
          <w:sz w:val="23"/>
        </w:rPr>
        <w:t>пребразование</w:t>
      </w:r>
      <w:r>
        <w:rPr>
          <w:b/>
          <w:spacing w:val="-6"/>
          <w:sz w:val="23"/>
        </w:rPr>
        <w:t> </w:t>
      </w:r>
      <w:r>
        <w:rPr>
          <w:b/>
          <w:sz w:val="23"/>
        </w:rPr>
        <w:t>по</w:t>
      </w:r>
      <w:r>
        <w:rPr>
          <w:b/>
          <w:spacing w:val="-7"/>
          <w:sz w:val="23"/>
        </w:rPr>
        <w:t> </w:t>
      </w:r>
      <w:r>
        <w:rPr>
          <w:b/>
          <w:spacing w:val="-2"/>
          <w:sz w:val="25"/>
        </w:rPr>
        <w:t>Lackenby.</w:t>
      </w:r>
    </w:p>
    <w:p>
      <w:pPr>
        <w:pStyle w:val="BodyText"/>
        <w:spacing w:line="242" w:lineRule="auto" w:before="14"/>
        <w:ind w:left="238" w:right="247" w:firstLine="700"/>
      </w:pPr>
      <w:r>
        <w:rPr/>
        <w:t>Метод афинного преобразования ТЧ, разработанный Lackenby, используется, чтобы преобразовать</w:t>
      </w:r>
      <w:r>
        <w:rPr>
          <w:spacing w:val="28"/>
        </w:rPr>
        <w:t> </w:t>
      </w:r>
      <w:r>
        <w:rPr/>
        <w:t>оболочку так,</w:t>
      </w:r>
      <w:r>
        <w:rPr>
          <w:spacing w:val="34"/>
        </w:rPr>
        <w:t> </w:t>
      </w:r>
      <w:r>
        <w:rPr/>
        <w:t>чтобы</w:t>
      </w:r>
      <w:r>
        <w:rPr>
          <w:spacing w:val="30"/>
        </w:rPr>
        <w:t> </w:t>
      </w:r>
      <w:r>
        <w:rPr/>
        <w:t>она</w:t>
      </w:r>
      <w:r>
        <w:rPr>
          <w:spacing w:val="30"/>
        </w:rPr>
        <w:t> </w:t>
      </w:r>
      <w:r>
        <w:rPr/>
        <w:t>имела</w:t>
      </w:r>
      <w:r>
        <w:rPr>
          <w:spacing w:val="29"/>
        </w:rPr>
        <w:t> </w:t>
      </w:r>
      <w:r>
        <w:rPr/>
        <w:t>необходимые</w:t>
      </w:r>
      <w:r>
        <w:rPr>
          <w:spacing w:val="30"/>
        </w:rPr>
        <w:t> </w:t>
      </w:r>
      <w:r>
        <w:rPr/>
        <w:t>Вам</w:t>
      </w:r>
      <w:r>
        <w:rPr>
          <w:spacing w:val="32"/>
        </w:rPr>
        <w:t> </w:t>
      </w:r>
      <w:r>
        <w:rPr/>
        <w:t>массовое</w:t>
      </w:r>
      <w:r>
        <w:rPr>
          <w:spacing w:val="30"/>
        </w:rPr>
        <w:t> </w:t>
      </w:r>
      <w:r>
        <w:rPr/>
        <w:t>водоизмещение,</w:t>
      </w:r>
    </w:p>
    <w:p>
      <w:pPr>
        <w:pStyle w:val="BodyText"/>
        <w:spacing w:after="0" w:line="242" w:lineRule="auto"/>
        <w:sectPr>
          <w:pgSz w:w="11910" w:h="16840"/>
          <w:pgMar w:header="1411" w:footer="1477" w:top="1700" w:bottom="1660" w:left="1417" w:right="566"/>
        </w:sectPr>
      </w:pPr>
    </w:p>
    <w:p>
      <w:pPr>
        <w:pStyle w:val="BodyText"/>
        <w:spacing w:line="244" w:lineRule="auto" w:before="110"/>
        <w:ind w:left="238" w:right="255"/>
      </w:pPr>
      <w:r>
        <w:rPr/>
        <w:t>коэффициенты полноты и абсциссу центра величины. Это делается смещением точек управления в продольном направлении. Таким образом, полная длина проекта после преобразования будет другой. Диалог выглядит следующим образом:</w:t>
      </w:r>
    </w:p>
    <w:p>
      <w:pPr>
        <w:pStyle w:val="BodyText"/>
        <w:spacing w:before="27"/>
        <w:jc w:val="left"/>
      </w:pPr>
    </w:p>
    <w:p>
      <w:pPr>
        <w:pStyle w:val="BodyText"/>
        <w:spacing w:line="244" w:lineRule="auto"/>
        <w:ind w:left="238" w:right="7563"/>
      </w:pPr>
      <w:r>
        <w:rPr/>
        <w:drawing>
          <wp:anchor distT="0" distB="0" distL="0" distR="0" allowOverlap="1" layoutInCell="1" locked="0" behindDoc="0" simplePos="0" relativeHeight="15753728">
            <wp:simplePos x="0" y="0"/>
            <wp:positionH relativeFrom="page">
              <wp:posOffset>2505455</wp:posOffset>
            </wp:positionH>
            <wp:positionV relativeFrom="paragraph">
              <wp:posOffset>18763</wp:posOffset>
            </wp:positionV>
            <wp:extent cx="4596371" cy="3236975"/>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76" cstate="print"/>
                    <a:stretch>
                      <a:fillRect/>
                    </a:stretch>
                  </pic:blipFill>
                  <pic:spPr>
                    <a:xfrm>
                      <a:off x="0" y="0"/>
                      <a:ext cx="4596371" cy="3236975"/>
                    </a:xfrm>
                    <a:prstGeom prst="rect">
                      <a:avLst/>
                    </a:prstGeom>
                  </pic:spPr>
                </pic:pic>
              </a:graphicData>
            </a:graphic>
          </wp:anchor>
        </w:drawing>
      </w:r>
      <w:r>
        <w:rPr/>
        <w:t>Поля данных слева делятся на три стол-бца. Левый столбец показывает текущее значение, как вычис-лено в модели. Сре-дний столбец пока-зывает желательные значения, которые могут быть измене-ны пользователем. Правый столбец по-казывает различие между текущими и желательными зна-чениями. Левый и правый столбец </w:t>
      </w:r>
      <w:r>
        <w:rPr/>
        <w:t>об-новляется после каждой итерации, таким образом, мо-жет быть проверен процесс изменения.</w:t>
      </w:r>
    </w:p>
    <w:p>
      <w:pPr>
        <w:pStyle w:val="BodyText"/>
        <w:spacing w:line="244" w:lineRule="auto"/>
        <w:ind w:left="238" w:right="250"/>
      </w:pPr>
      <w:r>
        <w:rPr/>
        <w:t>Ниже этих трех столбцов есть окно изменения максимального числа итераций, которые могут быть</w:t>
      </w:r>
      <w:r>
        <w:rPr>
          <w:spacing w:val="40"/>
        </w:rPr>
        <w:t> </w:t>
      </w:r>
      <w:r>
        <w:rPr/>
        <w:t>выполнены.</w:t>
      </w:r>
      <w:r>
        <w:rPr>
          <w:spacing w:val="40"/>
        </w:rPr>
        <w:t> </w:t>
      </w:r>
      <w:r>
        <w:rPr/>
        <w:t>Значение</w:t>
      </w:r>
      <w:r>
        <w:rPr>
          <w:spacing w:val="40"/>
        </w:rPr>
        <w:t> </w:t>
      </w:r>
      <w:r>
        <w:rPr/>
        <w:t>по</w:t>
      </w:r>
      <w:r>
        <w:rPr>
          <w:spacing w:val="40"/>
        </w:rPr>
        <w:t> </w:t>
      </w:r>
      <w:r>
        <w:rPr/>
        <w:t>умолчанию</w:t>
      </w:r>
      <w:r>
        <w:rPr>
          <w:spacing w:val="40"/>
        </w:rPr>
        <w:t> </w:t>
      </w:r>
      <w:r>
        <w:rPr/>
        <w:t>15,</w:t>
      </w:r>
      <w:r>
        <w:rPr>
          <w:spacing w:val="40"/>
        </w:rPr>
        <w:t> </w:t>
      </w:r>
      <w:r>
        <w:rPr/>
        <w:t>но</w:t>
      </w:r>
      <w:r>
        <w:rPr>
          <w:spacing w:val="40"/>
        </w:rPr>
        <w:t> </w:t>
      </w:r>
      <w:r>
        <w:rPr/>
        <w:t>иногда</w:t>
      </w:r>
      <w:r>
        <w:rPr>
          <w:spacing w:val="40"/>
        </w:rPr>
        <w:t> </w:t>
      </w:r>
      <w:r>
        <w:rPr/>
        <w:t>больше</w:t>
      </w:r>
      <w:r>
        <w:rPr>
          <w:spacing w:val="40"/>
        </w:rPr>
        <w:t> </w:t>
      </w:r>
      <w:r>
        <w:rPr/>
        <w:t>итераций</w:t>
      </w:r>
      <w:r>
        <w:rPr>
          <w:spacing w:val="40"/>
        </w:rPr>
        <w:t> </w:t>
      </w:r>
      <w:r>
        <w:rPr/>
        <w:t>необходимо, чтобы получить желательный результат. Это</w:t>
      </w:r>
      <w:r>
        <w:rPr>
          <w:spacing w:val="40"/>
        </w:rPr>
        <w:t> </w:t>
      </w:r>
      <w:r>
        <w:rPr/>
        <w:t>особенно важно, когда у проекта большой призматический коэффициент в корме, как у глиссирующих катеров, или когда</w:t>
      </w:r>
      <w:r>
        <w:rPr>
          <w:spacing w:val="40"/>
        </w:rPr>
        <w:t> </w:t>
      </w:r>
      <w:r>
        <w:rPr/>
        <w:t>местоположение наибольшего по площади поперечного сечения далеко от обычного места в </w:t>
      </w:r>
      <w:r>
        <w:rPr>
          <w:spacing w:val="-2"/>
        </w:rPr>
        <w:t>0.5*Lpp.</w:t>
      </w:r>
    </w:p>
    <w:p>
      <w:pPr>
        <w:pStyle w:val="BodyText"/>
        <w:spacing w:line="244" w:lineRule="auto"/>
        <w:ind w:left="238" w:right="246" w:firstLine="700"/>
      </w:pPr>
      <w:r>
        <w:rPr/>
        <w:t>Переключатель внизу гарантирует, что все окна программы будут обновляться после каждой итерации, таким образом,</w:t>
      </w:r>
      <w:r>
        <w:rPr>
          <w:spacing w:val="40"/>
        </w:rPr>
        <w:t> </w:t>
      </w:r>
      <w:r>
        <w:rPr/>
        <w:t>процесс преобразований может быть сразу проверен в 3D </w:t>
      </w:r>
      <w:r>
        <w:rPr>
          <w:spacing w:val="-2"/>
        </w:rPr>
        <w:t>виде.</w:t>
      </w:r>
    </w:p>
    <w:p>
      <w:pPr>
        <w:pStyle w:val="BodyText"/>
        <w:spacing w:line="242" w:lineRule="auto"/>
        <w:ind w:left="238" w:right="248" w:firstLine="700"/>
      </w:pPr>
      <w:r>
        <w:rPr/>
        <w:t>Справа корпус первоначальной оболочки отображается черными линиями. Если преобразование было успешно завершено, тогда новый корпус отображается в красных пунктирных линиях поверх первоначального корпуса.</w:t>
      </w:r>
    </w:p>
    <w:p>
      <w:pPr>
        <w:pStyle w:val="BodyText"/>
        <w:spacing w:line="244" w:lineRule="auto" w:before="4"/>
        <w:ind w:left="238" w:right="249" w:firstLine="700"/>
      </w:pPr>
      <w:r>
        <w:rPr/>
        <w:t>Внизу окна диалога первоначальная строевая по шпангоутам (СПШ) и ватерлиния проекта отображаются, также в черном цвете. А новые СПШ и ватерлиния проекта отображаются поверх них, если преобразование было успешно. Темно-серая пунктирная</w:t>
      </w:r>
      <w:r>
        <w:rPr>
          <w:spacing w:val="40"/>
        </w:rPr>
        <w:t> </w:t>
      </w:r>
      <w:r>
        <w:rPr/>
        <w:t>линия это местоположение миделя, которое определено пользователем в проектных параметрах настройки. Важно знать то, что в отличие от гидростатики, вычисления здесь производятся по ординатам ТЧ, а не по поверхностным панелям. Это может привести к небольшим различиям между смещением, которое показано здесь и вычисленное в другом месте. В</w:t>
      </w:r>
      <w:r>
        <w:rPr>
          <w:spacing w:val="29"/>
        </w:rPr>
        <w:t> </w:t>
      </w:r>
      <w:r>
        <w:rPr/>
        <w:t>общей сложности используются 82 ординаты для вычисления СПШ и гидростатики,</w:t>
      </w:r>
      <w:r>
        <w:rPr>
          <w:spacing w:val="40"/>
        </w:rPr>
        <w:t> </w:t>
      </w:r>
      <w:r>
        <w:rPr/>
        <w:t>41 для кормовой и 41 для носовой части корпуса.</w:t>
      </w:r>
    </w:p>
    <w:p>
      <w:pPr>
        <w:pStyle w:val="BodyText"/>
        <w:spacing w:line="244" w:lineRule="auto"/>
        <w:ind w:left="238" w:right="250" w:firstLine="700"/>
      </w:pPr>
      <w:r>
        <w:rPr/>
        <w:t>Наконец в углу левой нижней части показаны все слои модели. Преобразование применяется </w:t>
      </w:r>
      <w:r>
        <w:rPr>
          <w:u w:val="single"/>
        </w:rPr>
        <w:t>только</w:t>
      </w:r>
      <w:r>
        <w:rPr/>
        <w:t> к слоям, которые помечены. Как сообщалось ранее, преобразование состоит из смеще-ния точек управле-ния по длине, таким образом, местопо-ложение, например, киля, шверта или рубки, также вероя-тно, изменится. При удалении пометки со слоев, содержа-щих такие элемен-ты они остаются неизменными, но это может привести к искаженной или неправильной мо-дели, если модель была чрезмерно из-менена.</w:t>
      </w:r>
    </w:p>
    <w:p>
      <w:pPr>
        <w:pStyle w:val="BodyText"/>
        <w:spacing w:after="0" w:line="244" w:lineRule="auto"/>
        <w:sectPr>
          <w:pgSz w:w="11910" w:h="16840"/>
          <w:pgMar w:header="1411" w:footer="1477" w:top="1700" w:bottom="1660" w:left="1417" w:right="566"/>
        </w:sectPr>
      </w:pPr>
    </w:p>
    <w:p>
      <w:pPr>
        <w:pStyle w:val="BodyText"/>
        <w:jc w:val="left"/>
        <w:rPr>
          <w:sz w:val="23"/>
        </w:rPr>
      </w:pPr>
    </w:p>
    <w:p>
      <w:pPr>
        <w:pStyle w:val="BodyText"/>
        <w:spacing w:before="63"/>
        <w:jc w:val="left"/>
        <w:rPr>
          <w:sz w:val="23"/>
        </w:rPr>
      </w:pPr>
    </w:p>
    <w:p>
      <w:pPr>
        <w:pStyle w:val="Heading5"/>
        <w:tabs>
          <w:tab w:pos="7587" w:val="left" w:leader="none"/>
          <w:tab w:pos="7813" w:val="left" w:leader="none"/>
        </w:tabs>
        <w:spacing w:before="0"/>
        <w:ind w:left="238"/>
      </w:pPr>
      <w:r>
        <w:rPr/>
        <w:drawing>
          <wp:anchor distT="0" distB="0" distL="0" distR="0" allowOverlap="1" layoutInCell="1" locked="0" behindDoc="1" simplePos="0" relativeHeight="486515712">
            <wp:simplePos x="0" y="0"/>
            <wp:positionH relativeFrom="page">
              <wp:posOffset>5678423</wp:posOffset>
            </wp:positionH>
            <wp:positionV relativeFrom="paragraph">
              <wp:posOffset>-12138</wp:posOffset>
            </wp:positionV>
            <wp:extent cx="158483" cy="158483"/>
            <wp:effectExtent l="0" t="0" r="0" b="0"/>
            <wp:wrapNone/>
            <wp:docPr id="75" name="Image 75"/>
            <wp:cNvGraphicFramePr>
              <a:graphicFrameLocks/>
            </wp:cNvGraphicFramePr>
            <a:graphic>
              <a:graphicData uri="http://schemas.openxmlformats.org/drawingml/2006/picture">
                <pic:pic>
                  <pic:nvPicPr>
                    <pic:cNvPr id="75" name="Image 75"/>
                    <pic:cNvPicPr/>
                  </pic:nvPicPr>
                  <pic:blipFill>
                    <a:blip r:embed="rId20" cstate="print"/>
                    <a:stretch>
                      <a:fillRect/>
                    </a:stretch>
                  </pic:blipFill>
                  <pic:spPr>
                    <a:xfrm>
                      <a:off x="0" y="0"/>
                      <a:ext cx="158483" cy="158483"/>
                    </a:xfrm>
                    <a:prstGeom prst="rect">
                      <a:avLst/>
                    </a:prstGeom>
                  </pic:spPr>
                </pic:pic>
              </a:graphicData>
            </a:graphic>
          </wp:anchor>
        </w:drawing>
      </w:r>
      <w:r>
        <w:rPr/>
        <w:drawing>
          <wp:anchor distT="0" distB="0" distL="0" distR="0" allowOverlap="1" layoutInCell="1" locked="0" behindDoc="0" simplePos="0" relativeHeight="15754752">
            <wp:simplePos x="0" y="0"/>
            <wp:positionH relativeFrom="page">
              <wp:posOffset>2459735</wp:posOffset>
            </wp:positionH>
            <wp:positionV relativeFrom="paragraph">
              <wp:posOffset>-371802</wp:posOffset>
            </wp:positionV>
            <wp:extent cx="4590275" cy="3264395"/>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79" cstate="print"/>
                    <a:stretch>
                      <a:fillRect/>
                    </a:stretch>
                  </pic:blipFill>
                  <pic:spPr>
                    <a:xfrm>
                      <a:off x="0" y="0"/>
                      <a:ext cx="4590275" cy="3264395"/>
                    </a:xfrm>
                    <a:prstGeom prst="rect">
                      <a:avLst/>
                    </a:prstGeom>
                  </pic:spPr>
                </pic:pic>
              </a:graphicData>
            </a:graphic>
          </wp:anchor>
        </w:drawing>
      </w:r>
      <w:r>
        <w:rPr>
          <w:u w:val="single"/>
        </w:rPr>
        <w:tab/>
      </w:r>
      <w:r>
        <w:rPr/>
        <w:tab/>
        <w:t>FREE!ship</w:t>
      </w:r>
      <w:r>
        <w:rPr>
          <w:spacing w:val="13"/>
        </w:rPr>
        <w:t> </w:t>
      </w:r>
      <w:r>
        <w:rPr>
          <w:spacing w:val="-4"/>
        </w:rPr>
        <w:t>Plus</w:t>
      </w:r>
    </w:p>
    <w:p>
      <w:pPr>
        <w:pStyle w:val="BodyText"/>
        <w:tabs>
          <w:tab w:pos="1112" w:val="left" w:leader="none"/>
          <w:tab w:pos="1568" w:val="left" w:leader="none"/>
          <w:tab w:pos="1765" w:val="left" w:leader="none"/>
          <w:tab w:pos="2173" w:val="left" w:leader="none"/>
        </w:tabs>
        <w:spacing w:line="244" w:lineRule="auto" w:before="111"/>
        <w:ind w:left="238" w:right="7635" w:firstLine="700"/>
        <w:jc w:val="left"/>
      </w:pPr>
      <w:r>
        <w:rPr>
          <w:spacing w:val="-2"/>
        </w:rPr>
        <w:t>Здесь</w:t>
      </w:r>
      <w:r>
        <w:rPr/>
        <w:tab/>
        <w:tab/>
      </w:r>
      <w:r>
        <w:rPr>
          <w:spacing w:val="-4"/>
        </w:rPr>
        <w:t>пока-</w:t>
      </w:r>
      <w:r>
        <w:rPr/>
        <w:t>зан результат после </w:t>
      </w:r>
      <w:r>
        <w:rPr>
          <w:spacing w:val="-2"/>
        </w:rPr>
        <w:t>преобразования коэффициента общей</w:t>
      </w:r>
      <w:r>
        <w:rPr/>
        <w:tab/>
      </w:r>
      <w:r>
        <w:rPr>
          <w:spacing w:val="-2"/>
        </w:rPr>
        <w:t>полноты</w:t>
      </w:r>
      <w:r>
        <w:rPr/>
        <w:tab/>
      </w:r>
      <w:r>
        <w:rPr>
          <w:spacing w:val="-10"/>
        </w:rPr>
        <w:t>с </w:t>
      </w:r>
      <w:r>
        <w:rPr>
          <w:spacing w:val="-2"/>
        </w:rPr>
        <w:t>0.4726</w:t>
      </w:r>
      <w:r>
        <w:rPr/>
        <w:tab/>
      </w:r>
      <w:r>
        <w:rPr>
          <w:spacing w:val="-5"/>
        </w:rPr>
        <w:t>до</w:t>
      </w:r>
      <w:r>
        <w:rPr/>
        <w:tab/>
      </w:r>
      <w:r>
        <w:rPr>
          <w:spacing w:val="-2"/>
        </w:rPr>
        <w:t>0.5200.</w:t>
      </w:r>
    </w:p>
    <w:p>
      <w:pPr>
        <w:pStyle w:val="BodyText"/>
        <w:tabs>
          <w:tab w:pos="1678" w:val="left" w:leader="none"/>
        </w:tabs>
        <w:spacing w:line="244" w:lineRule="auto"/>
        <w:ind w:left="238" w:right="7636"/>
        <w:jc w:val="left"/>
      </w:pPr>
      <w:r>
        <w:rPr>
          <w:spacing w:val="-2"/>
        </w:rPr>
        <w:t>Новые</w:t>
      </w:r>
      <w:r>
        <w:rPr/>
        <w:tab/>
      </w:r>
      <w:r>
        <w:rPr>
          <w:spacing w:val="-4"/>
        </w:rPr>
        <w:t>линии </w:t>
      </w:r>
      <w:r>
        <w:rPr/>
        <w:t>шпангоутов</w:t>
      </w:r>
      <w:r>
        <w:rPr>
          <w:spacing w:val="40"/>
        </w:rPr>
        <w:t> </w:t>
      </w:r>
      <w:r>
        <w:rPr/>
        <w:t>и</w:t>
      </w:r>
      <w:r>
        <w:rPr>
          <w:spacing w:val="40"/>
        </w:rPr>
        <w:t> </w:t>
      </w:r>
      <w:r>
        <w:rPr/>
        <w:t>СПШ </w:t>
      </w:r>
      <w:r>
        <w:rPr>
          <w:spacing w:val="-2"/>
        </w:rPr>
        <w:t>отображаются поверх первоначальных линий.</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20"/>
        <w:jc w:val="left"/>
      </w:pPr>
    </w:p>
    <w:p>
      <w:pPr>
        <w:pStyle w:val="Heading2"/>
        <w:numPr>
          <w:ilvl w:val="0"/>
          <w:numId w:val="23"/>
        </w:numPr>
        <w:tabs>
          <w:tab w:pos="664" w:val="left" w:leader="none"/>
        </w:tabs>
        <w:spacing w:line="240" w:lineRule="auto" w:before="0" w:after="0"/>
        <w:ind w:left="664" w:right="0" w:hanging="426"/>
        <w:jc w:val="left"/>
      </w:pPr>
      <w:bookmarkStart w:name="_TOC_250017" w:id="93"/>
      <w:bookmarkEnd w:id="93"/>
      <w:r>
        <w:rPr>
          <w:spacing w:val="-2"/>
        </w:rPr>
        <w:t>Вычисления.</w:t>
      </w:r>
    </w:p>
    <w:p>
      <w:pPr>
        <w:pStyle w:val="Heading4"/>
        <w:spacing w:before="228"/>
        <w:ind w:left="238" w:firstLine="0"/>
        <w:jc w:val="left"/>
      </w:pPr>
      <w:r>
        <w:rPr>
          <w:spacing w:val="-2"/>
        </w:rPr>
        <w:t>15.1.</w:t>
      </w:r>
      <w:r>
        <w:rPr>
          <w:spacing w:val="-13"/>
        </w:rPr>
        <w:t> </w:t>
      </w:r>
      <w:r>
        <w:rPr>
          <w:spacing w:val="-2"/>
        </w:rPr>
        <w:t>Пересечения.</w:t>
      </w:r>
    </w:p>
    <w:p>
      <w:pPr>
        <w:pStyle w:val="BodyText"/>
        <w:spacing w:line="244" w:lineRule="auto" w:before="191"/>
        <w:ind w:left="238" w:right="247" w:firstLine="700"/>
      </w:pPr>
      <w:r>
        <w:rPr/>
        <w:t>Кривые пересечений, такие как шпангоуты, батоксы, ватерлинии и рыбины</w:t>
      </w:r>
      <w:r>
        <w:rPr>
          <w:spacing w:val="80"/>
        </w:rPr>
        <w:t> </w:t>
      </w:r>
      <w:r>
        <w:rPr/>
        <w:t>вычисляются по модели, но их местоположение необходимо задать. Рыбины всегда пересе-кают под углом 45 градусов к ДП. Каждый раз, когда модель изменяется, расчетные перекрестные кривые разрушаются, и восстанавливаются как только они должны быть экспортированы или нарисованы на экране. Кнопки на инструментальной панели позволяют Вам переключать типы пересечений которые Вы хотите добавить или удалить. Вы можете добавить одно пересечение за один раз при выборе опции +1 в меню или целый диапазон сразу выбрав опцию +N. Появляется окно диалога для указания местоположения сечений, и где</w:t>
      </w:r>
      <w:r>
        <w:rPr>
          <w:spacing w:val="34"/>
        </w:rPr>
        <w:t> </w:t>
      </w:r>
      <w:r>
        <w:rPr/>
        <w:t>шаг</w:t>
      </w:r>
      <w:r>
        <w:rPr>
          <w:spacing w:val="28"/>
        </w:rPr>
        <w:t> </w:t>
      </w:r>
      <w:r>
        <w:rPr/>
        <w:t>между</w:t>
      </w:r>
      <w:r>
        <w:rPr>
          <w:spacing w:val="28"/>
        </w:rPr>
        <w:t> </w:t>
      </w:r>
      <w:r>
        <w:rPr/>
        <w:t>сечениями</w:t>
      </w:r>
      <w:r>
        <w:rPr>
          <w:spacing w:val="30"/>
        </w:rPr>
        <w:t> </w:t>
      </w:r>
      <w:r>
        <w:rPr/>
        <w:t>нужно</w:t>
      </w:r>
      <w:r>
        <w:rPr>
          <w:spacing w:val="28"/>
        </w:rPr>
        <w:t> </w:t>
      </w:r>
      <w:r>
        <w:rPr/>
        <w:t>задать.</w:t>
      </w:r>
      <w:r>
        <w:rPr>
          <w:spacing w:val="34"/>
        </w:rPr>
        <w:t> </w:t>
      </w:r>
      <w:r>
        <w:rPr/>
        <w:t>Программа</w:t>
      </w:r>
      <w:r>
        <w:rPr>
          <w:spacing w:val="36"/>
        </w:rPr>
        <w:t> </w:t>
      </w:r>
      <w:r>
        <w:rPr/>
        <w:t>начинает</w:t>
      </w:r>
      <w:r>
        <w:rPr>
          <w:spacing w:val="32"/>
        </w:rPr>
        <w:t> </w:t>
      </w:r>
      <w:r>
        <w:rPr/>
        <w:t>с</w:t>
      </w:r>
      <w:r>
        <w:rPr>
          <w:spacing w:val="34"/>
        </w:rPr>
        <w:t> </w:t>
      </w:r>
      <w:r>
        <w:rPr/>
        <w:t>начала</w:t>
      </w:r>
      <w:r>
        <w:rPr>
          <w:spacing w:val="30"/>
        </w:rPr>
        <w:t> </w:t>
      </w:r>
      <w:r>
        <w:rPr/>
        <w:t>координат</w:t>
      </w:r>
      <w:r>
        <w:rPr>
          <w:spacing w:val="40"/>
        </w:rPr>
        <w:t> </w:t>
      </w:r>
      <w:r>
        <w:rPr/>
        <w:t>(x=0,</w:t>
      </w:r>
      <w:r>
        <w:rPr>
          <w:spacing w:val="32"/>
        </w:rPr>
        <w:t> </w:t>
      </w:r>
      <w:r>
        <w:rPr/>
        <w:t>y=0</w:t>
      </w:r>
    </w:p>
    <w:p>
      <w:pPr>
        <w:pStyle w:val="BodyText"/>
        <w:spacing w:after="0" w:line="244" w:lineRule="auto"/>
        <w:sectPr>
          <w:headerReference w:type="default" r:id="rId77"/>
          <w:footerReference w:type="default" r:id="rId78"/>
          <w:pgSz w:w="11910" w:h="16840"/>
          <w:pgMar w:header="0" w:footer="1477" w:top="820" w:bottom="1660" w:left="1417" w:right="566"/>
        </w:sectPr>
      </w:pPr>
    </w:p>
    <w:p>
      <w:pPr>
        <w:pStyle w:val="BodyText"/>
        <w:spacing w:line="242" w:lineRule="auto" w:before="110"/>
        <w:ind w:left="238" w:right="250"/>
      </w:pPr>
      <w:r>
        <w:rPr/>
        <w:t>или z=0, в зависимости от типа сечения) и продолжает добавлять кривые сечений в положительном и отрицательном направлении, пока не достигнет другого конца модели. Кривые сечений появляются в порядке увеличения их расстояния. Чтобы удалить сечение, только выберите его и нажмите </w:t>
      </w:r>
      <w:r>
        <w:rPr>
          <w:i/>
          <w:smallCaps/>
        </w:rPr>
        <w:t>k</w:t>
      </w:r>
      <w:r>
        <w:rPr>
          <w:i/>
          <w:smallCaps w:val="0"/>
        </w:rPr>
        <w:t>лавuшy DEL </w:t>
      </w:r>
      <w:r>
        <w:rPr>
          <w:smallCaps w:val="0"/>
        </w:rPr>
        <w:t>на Вашей клавиатуре.</w:t>
      </w:r>
    </w:p>
    <w:p>
      <w:pPr>
        <w:pStyle w:val="BodyText"/>
        <w:spacing w:line="244" w:lineRule="auto" w:before="8"/>
        <w:ind w:left="4602" w:right="244" w:firstLine="700"/>
      </w:pPr>
      <w:r>
        <w:rPr/>
        <w:drawing>
          <wp:anchor distT="0" distB="0" distL="0" distR="0" allowOverlap="1" layoutInCell="1" locked="0" behindDoc="0" simplePos="0" relativeHeight="15755776">
            <wp:simplePos x="0" y="0"/>
            <wp:positionH relativeFrom="page">
              <wp:posOffset>1024127</wp:posOffset>
            </wp:positionH>
            <wp:positionV relativeFrom="paragraph">
              <wp:posOffset>11556</wp:posOffset>
            </wp:positionV>
            <wp:extent cx="2688336" cy="1706867"/>
            <wp:effectExtent l="0" t="0" r="0" b="0"/>
            <wp:wrapNone/>
            <wp:docPr id="80" name="Image 80"/>
            <wp:cNvGraphicFramePr>
              <a:graphicFrameLocks/>
            </wp:cNvGraphicFramePr>
            <a:graphic>
              <a:graphicData uri="http://schemas.openxmlformats.org/drawingml/2006/picture">
                <pic:pic>
                  <pic:nvPicPr>
                    <pic:cNvPr id="80" name="Image 80"/>
                    <pic:cNvPicPr/>
                  </pic:nvPicPr>
                  <pic:blipFill>
                    <a:blip r:embed="rId82" cstate="print"/>
                    <a:stretch>
                      <a:fillRect/>
                    </a:stretch>
                  </pic:blipFill>
                  <pic:spPr>
                    <a:xfrm>
                      <a:off x="0" y="0"/>
                      <a:ext cx="2688336" cy="1706867"/>
                    </a:xfrm>
                    <a:prstGeom prst="rect">
                      <a:avLst/>
                    </a:prstGeom>
                  </pic:spPr>
                </pic:pic>
              </a:graphicData>
            </a:graphic>
          </wp:anchor>
        </w:drawing>
      </w:r>
      <w:r>
        <w:rPr/>
        <w:t>Переключатель, отображенный слева от каждого сечения, указывает, должен ли график кривизны строиться вдоль кривой сечения (см. </w:t>
      </w:r>
      <w:r>
        <w:rPr>
          <w:color w:val="0000FF"/>
          <w:u w:val="single" w:color="0000FF"/>
        </w:rPr>
        <w:t>видимость кривизны</w:t>
      </w:r>
      <w:r>
        <w:rPr/>
        <w:t>).</w:t>
      </w:r>
      <w:r>
        <w:rPr>
          <w:spacing w:val="40"/>
        </w:rPr>
        <w:t> </w:t>
      </w:r>
      <w:r>
        <w:rPr/>
        <w:t>Из-за</w:t>
      </w:r>
      <w:r>
        <w:rPr>
          <w:spacing w:val="40"/>
        </w:rPr>
        <w:t> </w:t>
      </w:r>
      <w:r>
        <w:rPr/>
        <w:t>масштаба</w:t>
      </w:r>
      <w:r>
        <w:rPr>
          <w:spacing w:val="39"/>
        </w:rPr>
        <w:t> </w:t>
      </w:r>
      <w:r>
        <w:rPr/>
        <w:t>и</w:t>
      </w:r>
      <w:r>
        <w:rPr>
          <w:spacing w:val="40"/>
        </w:rPr>
        <w:t> </w:t>
      </w:r>
      <w:r>
        <w:rPr/>
        <w:t>характе-ра</w:t>
      </w:r>
      <w:r>
        <w:rPr>
          <w:spacing w:val="40"/>
        </w:rPr>
        <w:t> </w:t>
      </w:r>
      <w:r>
        <w:rPr/>
        <w:t>экрана</w:t>
      </w:r>
      <w:r>
        <w:rPr>
          <w:spacing w:val="40"/>
        </w:rPr>
        <w:t> </w:t>
      </w:r>
      <w:r>
        <w:rPr/>
        <w:t>компьютера</w:t>
      </w:r>
      <w:r>
        <w:rPr>
          <w:spacing w:val="40"/>
        </w:rPr>
        <w:t> </w:t>
      </w:r>
      <w:r>
        <w:rPr/>
        <w:t>почти</w:t>
      </w:r>
      <w:r>
        <w:rPr>
          <w:spacing w:val="40"/>
        </w:rPr>
        <w:t> </w:t>
      </w:r>
      <w:r>
        <w:rPr/>
        <w:t>в</w:t>
      </w:r>
      <w:r>
        <w:rPr>
          <w:spacing w:val="40"/>
        </w:rPr>
        <w:t> </w:t>
      </w:r>
      <w:r>
        <w:rPr/>
        <w:t>любом случае сразу невозможно определить, правильна ли кривая. Для преодоления этого часто строится график кривизны, который строится следующим образом. На большом количестве точек кривой кривизна вычисляется и чертится</w:t>
      </w:r>
      <w:r>
        <w:rPr>
          <w:spacing w:val="40"/>
        </w:rPr>
        <w:t> </w:t>
      </w:r>
      <w:r>
        <w:rPr/>
        <w:t>отрезками перпендикулярно к кривой (фиолетовая линия).</w:t>
      </w:r>
    </w:p>
    <w:p>
      <w:pPr>
        <w:spacing w:line="240" w:lineRule="exact" w:before="0"/>
        <w:ind w:left="1640" w:right="0" w:firstLine="0"/>
        <w:jc w:val="left"/>
        <w:rPr>
          <w:i/>
          <w:sz w:val="21"/>
        </w:rPr>
      </w:pPr>
      <w:r>
        <w:rPr>
          <w:i/>
          <w:spacing w:val="-13"/>
          <w:sz w:val="21"/>
        </w:rPr>
        <w:t>Pucy</w:t>
      </w:r>
      <w:r>
        <w:rPr>
          <w:i/>
          <w:smallCaps/>
          <w:spacing w:val="-13"/>
          <w:sz w:val="21"/>
        </w:rPr>
        <w:t>hok</w:t>
      </w:r>
      <w:r>
        <w:rPr>
          <w:i/>
          <w:smallCaps w:val="0"/>
          <w:spacing w:val="-12"/>
          <w:sz w:val="21"/>
        </w:rPr>
        <w:t> </w:t>
      </w:r>
      <w:r>
        <w:rPr>
          <w:i/>
          <w:smallCaps w:val="0"/>
          <w:spacing w:val="-5"/>
          <w:sz w:val="21"/>
        </w:rPr>
        <w:t>30</w:t>
      </w:r>
    </w:p>
    <w:p>
      <w:pPr>
        <w:pStyle w:val="BodyText"/>
        <w:spacing w:line="244" w:lineRule="auto" w:before="229"/>
        <w:ind w:left="238" w:right="252" w:firstLine="700"/>
      </w:pPr>
      <w:r>
        <w:rPr/>
        <w:drawing>
          <wp:anchor distT="0" distB="0" distL="0" distR="0" allowOverlap="1" layoutInCell="1" locked="0" behindDoc="1" simplePos="0" relativeHeight="486516736">
            <wp:simplePos x="0" y="0"/>
            <wp:positionH relativeFrom="page">
              <wp:posOffset>2535935</wp:posOffset>
            </wp:positionH>
            <wp:positionV relativeFrom="paragraph">
              <wp:posOffset>1203133</wp:posOffset>
            </wp:positionV>
            <wp:extent cx="4504931" cy="1755635"/>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83" cstate="print"/>
                    <a:stretch>
                      <a:fillRect/>
                    </a:stretch>
                  </pic:blipFill>
                  <pic:spPr>
                    <a:xfrm>
                      <a:off x="0" y="0"/>
                      <a:ext cx="4504931" cy="1755635"/>
                    </a:xfrm>
                    <a:prstGeom prst="rect">
                      <a:avLst/>
                    </a:prstGeom>
                  </pic:spPr>
                </pic:pic>
              </a:graphicData>
            </a:graphic>
          </wp:anchor>
        </w:drawing>
      </w:r>
      <w:r>
        <w:rPr/>
        <w:t>Так как кривизна может быть положительной или отрицательной, график может переходить с одной стороны кривой на другую (см. изображение на рис. 30). Там, где график пересекает</w:t>
      </w:r>
      <w:r>
        <w:rPr>
          <w:spacing w:val="35"/>
        </w:rPr>
        <w:t> </w:t>
      </w:r>
      <w:r>
        <w:rPr/>
        <w:t>кривую,</w:t>
      </w:r>
      <w:r>
        <w:rPr>
          <w:spacing w:val="32"/>
        </w:rPr>
        <w:t> </w:t>
      </w:r>
      <w:r>
        <w:rPr/>
        <w:t>кривизна</w:t>
      </w:r>
      <w:r>
        <w:rPr>
          <w:spacing w:val="36"/>
        </w:rPr>
        <w:t> </w:t>
      </w:r>
      <w:r>
        <w:rPr/>
        <w:t>равна</w:t>
      </w:r>
      <w:r>
        <w:rPr>
          <w:spacing w:val="35"/>
        </w:rPr>
        <w:t> </w:t>
      </w:r>
      <w:r>
        <w:rPr/>
        <w:t>нулю.</w:t>
      </w:r>
      <w:r>
        <w:rPr>
          <w:spacing w:val="36"/>
        </w:rPr>
        <w:t> </w:t>
      </w:r>
      <w:r>
        <w:rPr/>
        <w:t>Так</w:t>
      </w:r>
      <w:r>
        <w:rPr>
          <w:spacing w:val="36"/>
        </w:rPr>
        <w:t> </w:t>
      </w:r>
      <w:r>
        <w:rPr/>
        <w:t>в</w:t>
      </w:r>
      <w:r>
        <w:rPr>
          <w:spacing w:val="40"/>
        </w:rPr>
        <w:t> </w:t>
      </w:r>
      <w:r>
        <w:rPr/>
        <w:t>областях</w:t>
      </w:r>
      <w:r>
        <w:rPr>
          <w:spacing w:val="28"/>
        </w:rPr>
        <w:t> </w:t>
      </w:r>
      <w:r>
        <w:rPr/>
        <w:t>кривой,</w:t>
      </w:r>
      <w:r>
        <w:rPr>
          <w:spacing w:val="40"/>
        </w:rPr>
        <w:t> </w:t>
      </w:r>
      <w:r>
        <w:rPr/>
        <w:t>где</w:t>
      </w:r>
      <w:r>
        <w:rPr>
          <w:spacing w:val="33"/>
        </w:rPr>
        <w:t> </w:t>
      </w:r>
      <w:r>
        <w:rPr/>
        <w:t>кривизна</w:t>
      </w:r>
      <w:r>
        <w:rPr>
          <w:spacing w:val="40"/>
        </w:rPr>
        <w:t> </w:t>
      </w:r>
      <w:r>
        <w:rPr/>
        <w:t>-</w:t>
      </w:r>
      <w:r>
        <w:rPr>
          <w:spacing w:val="29"/>
        </w:rPr>
        <w:t> </w:t>
      </w:r>
      <w:r>
        <w:rPr/>
        <w:t>нуль</w:t>
      </w:r>
      <w:r>
        <w:rPr>
          <w:spacing w:val="37"/>
        </w:rPr>
        <w:t> </w:t>
      </w:r>
      <w:r>
        <w:rPr/>
        <w:t>(пря-мые линейные сегменты), обе кривые находятся</w:t>
      </w:r>
      <w:r>
        <w:rPr>
          <w:spacing w:val="40"/>
        </w:rPr>
        <w:t> </w:t>
      </w:r>
      <w:r>
        <w:rPr/>
        <w:t>друг над другом. В точке излома кривизна очень</w:t>
      </w:r>
      <w:r>
        <w:rPr>
          <w:spacing w:val="40"/>
        </w:rPr>
        <w:t> </w:t>
      </w:r>
      <w:r>
        <w:rPr/>
        <w:t>большая</w:t>
      </w:r>
      <w:r>
        <w:rPr>
          <w:spacing w:val="40"/>
        </w:rPr>
        <w:t> </w:t>
      </w:r>
      <w:r>
        <w:rPr/>
        <w:t>и</w:t>
      </w:r>
      <w:r>
        <w:rPr>
          <w:spacing w:val="40"/>
        </w:rPr>
        <w:t> </w:t>
      </w:r>
      <w:r>
        <w:rPr/>
        <w:t>может</w:t>
      </w:r>
      <w:r>
        <w:rPr>
          <w:spacing w:val="40"/>
        </w:rPr>
        <w:t> </w:t>
      </w:r>
      <w:r>
        <w:rPr/>
        <w:t>уйти</w:t>
      </w:r>
      <w:r>
        <w:rPr>
          <w:spacing w:val="40"/>
        </w:rPr>
        <w:t> </w:t>
      </w:r>
      <w:r>
        <w:rPr/>
        <w:t>в</w:t>
      </w:r>
      <w:r>
        <w:rPr>
          <w:spacing w:val="40"/>
        </w:rPr>
        <w:t> </w:t>
      </w:r>
      <w:r>
        <w:rPr/>
        <w:t>бесконечность.</w:t>
      </w:r>
      <w:r>
        <w:rPr>
          <w:spacing w:val="40"/>
        </w:rPr>
        <w:t> </w:t>
      </w:r>
      <w:r>
        <w:rPr/>
        <w:t>Так,</w:t>
      </w:r>
      <w:r>
        <w:rPr>
          <w:spacing w:val="40"/>
        </w:rPr>
        <w:t> </w:t>
      </w:r>
      <w:r>
        <w:rPr/>
        <w:t>чем</w:t>
      </w:r>
      <w:r>
        <w:rPr>
          <w:spacing w:val="40"/>
        </w:rPr>
        <w:t> </w:t>
      </w:r>
      <w:r>
        <w:rPr/>
        <w:t>выше</w:t>
      </w:r>
      <w:r>
        <w:rPr>
          <w:spacing w:val="40"/>
        </w:rPr>
        <w:t> </w:t>
      </w:r>
      <w:r>
        <w:rPr/>
        <w:t>абсолютное</w:t>
      </w:r>
      <w:r>
        <w:rPr>
          <w:spacing w:val="40"/>
        </w:rPr>
        <w:t> </w:t>
      </w:r>
      <w:r>
        <w:rPr/>
        <w:t>значение кривизны, тем дальше график кривизны удаляется от кривой. Плавные кривые характеризу-ются кривизнами без</w:t>
      </w:r>
    </w:p>
    <w:p>
      <w:pPr>
        <w:pStyle w:val="BodyText"/>
        <w:spacing w:line="244" w:lineRule="auto"/>
        <w:ind w:left="238" w:right="7515"/>
      </w:pPr>
      <w:r>
        <w:rPr/>
        <w:t>неожиданных горбов или впадин, кривизна должна постепенно изменяться, как вид-но на рисунке ниже. Масштаб графика кривизны</w:t>
      </w:r>
      <w:r>
        <w:rPr>
          <w:spacing w:val="40"/>
        </w:rPr>
        <w:t> </w:t>
      </w:r>
      <w:r>
        <w:rPr/>
        <w:t>может</w:t>
      </w:r>
      <w:r>
        <w:rPr>
          <w:spacing w:val="80"/>
        </w:rPr>
        <w:t> </w:t>
      </w:r>
      <w:r>
        <w:rPr/>
        <w:t>быть уменьшен при нажиме клавиши F9</w:t>
      </w:r>
      <w:r>
        <w:rPr>
          <w:spacing w:val="80"/>
        </w:rPr>
        <w:t> </w:t>
      </w:r>
      <w:r>
        <w:rPr/>
        <w:t>и увеличен при нажи-ме</w:t>
      </w:r>
      <w:r>
        <w:rPr>
          <w:spacing w:val="66"/>
          <w:w w:val="150"/>
        </w:rPr>
        <w:t>  </w:t>
      </w:r>
      <w:r>
        <w:rPr/>
        <w:t>клавиши</w:t>
      </w:r>
      <w:r>
        <w:rPr>
          <w:spacing w:val="68"/>
          <w:w w:val="150"/>
        </w:rPr>
        <w:t>  </w:t>
      </w:r>
      <w:r>
        <w:rPr>
          <w:spacing w:val="-4"/>
        </w:rPr>
        <w:t>F10.</w:t>
      </w:r>
    </w:p>
    <w:p>
      <w:pPr>
        <w:pStyle w:val="BodyText"/>
        <w:spacing w:before="1"/>
        <w:ind w:left="238"/>
      </w:pPr>
      <w:r>
        <w:rPr/>
        <w:t>Удостоверьтесь</w:t>
      </w:r>
      <w:r>
        <w:rPr>
          <w:spacing w:val="-1"/>
        </w:rPr>
        <w:t> </w:t>
      </w:r>
      <w:r>
        <w:rPr/>
        <w:t>также</w:t>
      </w:r>
      <w:r>
        <w:rPr>
          <w:spacing w:val="4"/>
        </w:rPr>
        <w:t> </w:t>
      </w:r>
      <w:r>
        <w:rPr/>
        <w:t>,</w:t>
      </w:r>
      <w:r>
        <w:rPr>
          <w:spacing w:val="3"/>
        </w:rPr>
        <w:t> </w:t>
      </w:r>
      <w:r>
        <w:rPr/>
        <w:t>что</w:t>
      </w:r>
      <w:r>
        <w:rPr>
          <w:spacing w:val="-3"/>
        </w:rPr>
        <w:t> </w:t>
      </w:r>
      <w:r>
        <w:rPr>
          <w:color w:val="0000FF"/>
          <w:u w:val="single" w:color="0000FF"/>
        </w:rPr>
        <w:t>видимость</w:t>
      </w:r>
      <w:r>
        <w:rPr>
          <w:color w:val="0000FF"/>
          <w:spacing w:val="2"/>
          <w:u w:val="single" w:color="0000FF"/>
        </w:rPr>
        <w:t> </w:t>
      </w:r>
      <w:r>
        <w:rPr>
          <w:color w:val="0000FF"/>
          <w:u w:val="single" w:color="0000FF"/>
        </w:rPr>
        <w:t>кривизны</w:t>
      </w:r>
      <w:r>
        <w:rPr>
          <w:color w:val="0000FF"/>
          <w:spacing w:val="7"/>
        </w:rPr>
        <w:t> </w:t>
      </w:r>
      <w:r>
        <w:rPr>
          <w:spacing w:val="-2"/>
        </w:rPr>
        <w:t>включена!</w:t>
      </w:r>
    </w:p>
    <w:p>
      <w:pPr>
        <w:pStyle w:val="BodyText"/>
        <w:jc w:val="left"/>
      </w:pPr>
    </w:p>
    <w:p>
      <w:pPr>
        <w:pStyle w:val="BodyText"/>
        <w:jc w:val="left"/>
      </w:pPr>
    </w:p>
    <w:p>
      <w:pPr>
        <w:pStyle w:val="BodyText"/>
        <w:spacing w:before="211"/>
        <w:jc w:val="left"/>
      </w:pPr>
    </w:p>
    <w:p>
      <w:pPr>
        <w:pStyle w:val="Heading4"/>
        <w:numPr>
          <w:ilvl w:val="1"/>
          <w:numId w:val="25"/>
        </w:numPr>
        <w:tabs>
          <w:tab w:pos="791" w:val="left" w:leader="none"/>
        </w:tabs>
        <w:spacing w:line="240" w:lineRule="auto" w:before="0" w:after="0"/>
        <w:ind w:left="791" w:right="0" w:hanging="553"/>
        <w:jc w:val="both"/>
      </w:pPr>
      <w:bookmarkStart w:name="_TOC_250016" w:id="94"/>
      <w:r>
        <w:rPr/>
        <w:t>Расчет</w:t>
      </w:r>
      <w:r>
        <w:rPr>
          <w:spacing w:val="-3"/>
        </w:rPr>
        <w:t> </w:t>
      </w:r>
      <w:bookmarkEnd w:id="94"/>
      <w:r>
        <w:rPr>
          <w:spacing w:val="-2"/>
        </w:rPr>
        <w:t>гидростатики.</w:t>
      </w:r>
    </w:p>
    <w:p>
      <w:pPr>
        <w:pStyle w:val="BodyText"/>
        <w:spacing w:line="244" w:lineRule="auto" w:before="9"/>
        <w:ind w:left="238" w:right="247" w:firstLine="700"/>
      </w:pPr>
      <w:r>
        <w:rPr/>
        <w:t>Простые расчеты гидростатики судна выполняется для проектной осадки, которая определена</w:t>
      </w:r>
      <w:r>
        <w:rPr>
          <w:spacing w:val="40"/>
        </w:rPr>
        <w:t> </w:t>
      </w:r>
      <w:r>
        <w:rPr/>
        <w:t>в</w:t>
      </w:r>
      <w:r>
        <w:rPr>
          <w:spacing w:val="40"/>
        </w:rPr>
        <w:t> </w:t>
      </w:r>
      <w:r>
        <w:rPr>
          <w:color w:val="0000FF"/>
          <w:u w:val="single" w:color="0000FF"/>
        </w:rPr>
        <w:t>проектных</w:t>
      </w:r>
      <w:r>
        <w:rPr>
          <w:color w:val="0000FF"/>
          <w:spacing w:val="40"/>
          <w:u w:val="single" w:color="0000FF"/>
        </w:rPr>
        <w:t> </w:t>
      </w:r>
      <w:r>
        <w:rPr>
          <w:color w:val="0000FF"/>
          <w:u w:val="single" w:color="0000FF"/>
        </w:rPr>
        <w:t>параметрах</w:t>
      </w:r>
      <w:r>
        <w:rPr>
          <w:color w:val="0000FF"/>
          <w:spacing w:val="40"/>
          <w:u w:val="single" w:color="0000FF"/>
        </w:rPr>
        <w:t> </w:t>
      </w:r>
      <w:r>
        <w:rPr>
          <w:color w:val="0000FF"/>
          <w:u w:val="single" w:color="0000FF"/>
        </w:rPr>
        <w:t>настройки</w:t>
      </w:r>
      <w:r>
        <w:rPr/>
        <w:t>.</w:t>
      </w:r>
      <w:r>
        <w:rPr>
          <w:spacing w:val="40"/>
        </w:rPr>
        <w:t> </w:t>
      </w:r>
      <w:r>
        <w:rPr/>
        <w:t>Некоторые</w:t>
      </w:r>
      <w:r>
        <w:rPr>
          <w:spacing w:val="40"/>
        </w:rPr>
        <w:t> </w:t>
      </w:r>
      <w:r>
        <w:rPr/>
        <w:t>важные</w:t>
      </w:r>
      <w:r>
        <w:rPr>
          <w:spacing w:val="40"/>
        </w:rPr>
        <w:t> </w:t>
      </w:r>
      <w:r>
        <w:rPr/>
        <w:t>коэффициенты,</w:t>
      </w:r>
      <w:r>
        <w:rPr>
          <w:spacing w:val="40"/>
        </w:rPr>
        <w:t> </w:t>
      </w:r>
      <w:r>
        <w:rPr/>
        <w:t>такие как коэффициент общей полноты, вычисляются дважды. Один раз используется проектная длина</w:t>
      </w:r>
      <w:r>
        <w:rPr>
          <w:spacing w:val="40"/>
        </w:rPr>
        <w:t> </w:t>
      </w:r>
      <w:r>
        <w:rPr/>
        <w:t>и</w:t>
      </w:r>
      <w:r>
        <w:rPr>
          <w:spacing w:val="40"/>
        </w:rPr>
        <w:t> </w:t>
      </w:r>
      <w:r>
        <w:rPr/>
        <w:t>ширина,</w:t>
      </w:r>
      <w:r>
        <w:rPr>
          <w:spacing w:val="40"/>
        </w:rPr>
        <w:t> </w:t>
      </w:r>
      <w:r>
        <w:rPr/>
        <w:t>и</w:t>
      </w:r>
      <w:r>
        <w:rPr>
          <w:spacing w:val="40"/>
        </w:rPr>
        <w:t> </w:t>
      </w:r>
      <w:r>
        <w:rPr/>
        <w:t>другой</w:t>
      </w:r>
      <w:r>
        <w:rPr>
          <w:spacing w:val="40"/>
        </w:rPr>
        <w:t> </w:t>
      </w:r>
      <w:r>
        <w:rPr/>
        <w:t>раз</w:t>
      </w:r>
      <w:r>
        <w:rPr>
          <w:spacing w:val="40"/>
        </w:rPr>
        <w:t> </w:t>
      </w:r>
      <w:r>
        <w:rPr/>
        <w:t>с</w:t>
      </w:r>
      <w:r>
        <w:rPr>
          <w:spacing w:val="40"/>
        </w:rPr>
        <w:t> </w:t>
      </w:r>
      <w:r>
        <w:rPr/>
        <w:t>использованием</w:t>
      </w:r>
      <w:r>
        <w:rPr>
          <w:spacing w:val="40"/>
        </w:rPr>
        <w:t> </w:t>
      </w:r>
      <w:r>
        <w:rPr/>
        <w:t>фактической</w:t>
      </w:r>
      <w:r>
        <w:rPr>
          <w:spacing w:val="40"/>
        </w:rPr>
        <w:t> </w:t>
      </w:r>
      <w:r>
        <w:rPr/>
        <w:t>длины</w:t>
      </w:r>
      <w:r>
        <w:rPr>
          <w:spacing w:val="40"/>
        </w:rPr>
        <w:t> </w:t>
      </w:r>
      <w:r>
        <w:rPr/>
        <w:t>и</w:t>
      </w:r>
      <w:r>
        <w:rPr>
          <w:spacing w:val="40"/>
        </w:rPr>
        <w:t> </w:t>
      </w:r>
      <w:r>
        <w:rPr/>
        <w:t>ширины</w:t>
      </w:r>
      <w:r>
        <w:rPr>
          <w:spacing w:val="40"/>
        </w:rPr>
        <w:t> </w:t>
      </w:r>
      <w:r>
        <w:rPr/>
        <w:t>по ватерлинии. Затем определяется площадь поверхности и центр тяжести каждого слоя. Эти свойства вычисляются для обеих сторон судна и могут использоваться,</w:t>
      </w:r>
      <w:r>
        <w:rPr>
          <w:spacing w:val="40"/>
        </w:rPr>
        <w:t> </w:t>
      </w:r>
      <w:r>
        <w:rPr/>
        <w:t>например, чтобы оценить массу оболочки.</w:t>
      </w:r>
    </w:p>
    <w:p>
      <w:pPr>
        <w:pStyle w:val="BodyText"/>
        <w:spacing w:line="247" w:lineRule="auto"/>
        <w:ind w:left="238" w:right="254" w:firstLine="700"/>
      </w:pPr>
      <w:r>
        <w:rPr/>
        <w:t>Если используются империальные единицы измерения, то водоизмещение задается в длинных тоннах (1 длинная тонна равняется 2240 фунтам).</w:t>
      </w:r>
    </w:p>
    <w:p>
      <w:pPr>
        <w:pStyle w:val="BodyText"/>
        <w:spacing w:after="0" w:line="247" w:lineRule="auto"/>
        <w:sectPr>
          <w:headerReference w:type="default" r:id="rId80"/>
          <w:footerReference w:type="default" r:id="rId81"/>
          <w:pgSz w:w="11910" w:h="16840"/>
          <w:pgMar w:header="1411" w:footer="1477" w:top="1700" w:bottom="1660" w:left="1417" w:right="566"/>
        </w:sectPr>
      </w:pPr>
    </w:p>
    <w:p>
      <w:pPr>
        <w:pStyle w:val="BodyText"/>
        <w:spacing w:before="34"/>
        <w:jc w:val="left"/>
        <w:rPr>
          <w:sz w:val="25"/>
        </w:rPr>
      </w:pPr>
    </w:p>
    <w:p>
      <w:pPr>
        <w:pStyle w:val="Heading4"/>
        <w:numPr>
          <w:ilvl w:val="1"/>
          <w:numId w:val="25"/>
        </w:numPr>
        <w:tabs>
          <w:tab w:pos="791" w:val="left" w:leader="none"/>
        </w:tabs>
        <w:spacing w:line="240" w:lineRule="auto" w:before="0" w:after="0"/>
        <w:ind w:left="791" w:right="0" w:hanging="553"/>
        <w:jc w:val="both"/>
      </w:pPr>
      <w:r>
        <w:rPr/>
        <w:drawing>
          <wp:anchor distT="0" distB="0" distL="0" distR="0" allowOverlap="1" layoutInCell="1" locked="0" behindDoc="0" simplePos="0" relativeHeight="15756800">
            <wp:simplePos x="0" y="0"/>
            <wp:positionH relativeFrom="page">
              <wp:posOffset>3648443</wp:posOffset>
            </wp:positionH>
            <wp:positionV relativeFrom="paragraph">
              <wp:posOffset>-27495</wp:posOffset>
            </wp:positionV>
            <wp:extent cx="3429000" cy="2465819"/>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84" cstate="print"/>
                    <a:stretch>
                      <a:fillRect/>
                    </a:stretch>
                  </pic:blipFill>
                  <pic:spPr>
                    <a:xfrm>
                      <a:off x="0" y="0"/>
                      <a:ext cx="3429000" cy="2465819"/>
                    </a:xfrm>
                    <a:prstGeom prst="rect">
                      <a:avLst/>
                    </a:prstGeom>
                  </pic:spPr>
                </pic:pic>
              </a:graphicData>
            </a:graphic>
          </wp:anchor>
        </w:drawing>
      </w:r>
      <w:bookmarkStart w:name="_TOC_250015" w:id="95"/>
      <w:r>
        <w:rPr/>
        <w:t>Кривые</w:t>
      </w:r>
      <w:r>
        <w:rPr>
          <w:spacing w:val="-11"/>
        </w:rPr>
        <w:t> </w:t>
      </w:r>
      <w:r>
        <w:rPr/>
        <w:t>элементов</w:t>
      </w:r>
      <w:r>
        <w:rPr>
          <w:spacing w:val="-6"/>
        </w:rPr>
        <w:t> </w:t>
      </w:r>
      <w:bookmarkEnd w:id="95"/>
      <w:r>
        <w:rPr>
          <w:spacing w:val="-5"/>
        </w:rPr>
        <w:t>ТЧ.</w:t>
      </w:r>
    </w:p>
    <w:p>
      <w:pPr>
        <w:pStyle w:val="BodyText"/>
        <w:spacing w:line="244" w:lineRule="auto" w:before="14"/>
        <w:ind w:left="238" w:right="5763" w:firstLine="700"/>
      </w:pPr>
      <w:r>
        <w:rPr/>
        <w:t>Эта опция используется, чтобы выполнить гидростатические вычисле-ния в заданном диапазоне осадок. Дифферент может быть также учтен. Результаты могут быть сохранены в текстовом файле.</w:t>
      </w:r>
    </w:p>
    <w:p>
      <w:pPr>
        <w:pStyle w:val="BodyText"/>
        <w:spacing w:before="180"/>
        <w:jc w:val="left"/>
        <w:rPr>
          <w:sz w:val="25"/>
        </w:rPr>
      </w:pPr>
    </w:p>
    <w:p>
      <w:pPr>
        <w:pStyle w:val="Heading4"/>
        <w:numPr>
          <w:ilvl w:val="1"/>
          <w:numId w:val="25"/>
        </w:numPr>
        <w:tabs>
          <w:tab w:pos="791" w:val="left" w:leader="none"/>
        </w:tabs>
        <w:spacing w:line="240" w:lineRule="auto" w:before="0" w:after="0"/>
        <w:ind w:left="791" w:right="0" w:hanging="553"/>
        <w:jc w:val="both"/>
      </w:pPr>
      <w:bookmarkStart w:name="_TOC_250014" w:id="96"/>
      <w:r>
        <w:rPr>
          <w:spacing w:val="-2"/>
        </w:rPr>
        <w:t>Пантокарены</w:t>
      </w:r>
      <w:r>
        <w:rPr>
          <w:spacing w:val="-10"/>
        </w:rPr>
        <w:t> </w:t>
      </w:r>
      <w:r>
        <w:rPr>
          <w:spacing w:val="-2"/>
        </w:rPr>
        <w:t>и</w:t>
      </w:r>
      <w:r>
        <w:rPr>
          <w:spacing w:val="-15"/>
        </w:rPr>
        <w:t> </w:t>
      </w:r>
      <w:bookmarkEnd w:id="96"/>
      <w:r>
        <w:rPr>
          <w:spacing w:val="-4"/>
        </w:rPr>
        <w:t>ДСО.</w:t>
      </w:r>
    </w:p>
    <w:p>
      <w:pPr>
        <w:pStyle w:val="BodyText"/>
        <w:spacing w:line="244" w:lineRule="auto" w:before="14"/>
        <w:ind w:left="238" w:right="5763" w:firstLine="700"/>
      </w:pPr>
      <w:r>
        <w:rPr/>
        <w:t>Расчет остойчивости представ-ляется в форме пантокарен (cross curves). Для нескольких углов накло-нения и водоизмещения аппликата по-перечного метацентра KN*sin(ø) вы-числяется</w:t>
      </w:r>
      <w:r>
        <w:rPr>
          <w:spacing w:val="11"/>
        </w:rPr>
        <w:t> </w:t>
      </w:r>
      <w:r>
        <w:rPr/>
        <w:t>и</w:t>
      </w:r>
      <w:r>
        <w:rPr>
          <w:spacing w:val="16"/>
        </w:rPr>
        <w:t> </w:t>
      </w:r>
      <w:r>
        <w:rPr/>
        <w:t>представляется</w:t>
      </w:r>
      <w:r>
        <w:rPr>
          <w:spacing w:val="11"/>
        </w:rPr>
        <w:t> </w:t>
      </w:r>
      <w:r>
        <w:rPr/>
        <w:t>на</w:t>
      </w:r>
      <w:r>
        <w:rPr>
          <w:spacing w:val="16"/>
        </w:rPr>
        <w:t> </w:t>
      </w:r>
      <w:r>
        <w:rPr>
          <w:spacing w:val="-2"/>
        </w:rPr>
        <w:t>графи-</w:t>
      </w:r>
    </w:p>
    <w:p>
      <w:pPr>
        <w:pStyle w:val="BodyText"/>
        <w:spacing w:line="242" w:lineRule="auto"/>
        <w:ind w:left="238" w:right="259"/>
      </w:pPr>
      <w:r>
        <w:rPr/>
        <w:t>ке и в таблице. Если хоть одно водоизмещение задано, то кривая KN*sin(ø)</w:t>
      </w:r>
      <w:r>
        <w:rPr>
          <w:spacing w:val="40"/>
        </w:rPr>
        <w:t> </w:t>
      </w:r>
      <w:r>
        <w:rPr/>
        <w:t>отображается на графике. Если много водоизмещений задано, то появляется стандартный график пантокарен.</w:t>
      </w:r>
    </w:p>
    <w:p>
      <w:pPr>
        <w:pStyle w:val="BodyText"/>
        <w:spacing w:line="244" w:lineRule="auto" w:before="7"/>
        <w:ind w:left="238" w:right="5763" w:firstLine="700"/>
      </w:pPr>
      <w:r>
        <w:rPr/>
        <w:drawing>
          <wp:anchor distT="0" distB="0" distL="0" distR="0" allowOverlap="1" layoutInCell="1" locked="0" behindDoc="0" simplePos="0" relativeHeight="15756288">
            <wp:simplePos x="0" y="0"/>
            <wp:positionH relativeFrom="page">
              <wp:posOffset>3645395</wp:posOffset>
            </wp:positionH>
            <wp:positionV relativeFrom="paragraph">
              <wp:posOffset>87093</wp:posOffset>
            </wp:positionV>
            <wp:extent cx="3459467" cy="2365235"/>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85" cstate="print"/>
                    <a:stretch>
                      <a:fillRect/>
                    </a:stretch>
                  </pic:blipFill>
                  <pic:spPr>
                    <a:xfrm>
                      <a:off x="0" y="0"/>
                      <a:ext cx="3459467" cy="2365235"/>
                    </a:xfrm>
                    <a:prstGeom prst="rect">
                      <a:avLst/>
                    </a:prstGeom>
                  </pic:spPr>
                </pic:pic>
              </a:graphicData>
            </a:graphic>
          </wp:anchor>
        </w:drawing>
      </w:r>
      <w:r>
        <w:rPr/>
        <w:t>Диаграмма статической остой-чивости рассчитывается для проект-ного водоизмещения и заданного положения центра тяжести по высоте. При этом результаты расчета пара-метров ДСО сравнивается с требова-ниями Регистра России к ДСО и, в случае отклонений, выводятся преду-преждающие сообщения с указанием параметров ДСО, вышедших из допустимых пределов. Кривые ДСО, рассчитанные с разными значениями аппликаты центра тяжести, последо-вательно выводятся на графике вкладки “ДСО”.</w:t>
      </w:r>
    </w:p>
    <w:p>
      <w:pPr>
        <w:pStyle w:val="BodyText"/>
        <w:spacing w:line="241" w:lineRule="exact" w:before="1"/>
        <w:ind w:left="939"/>
      </w:pPr>
      <w:r>
        <w:rPr/>
        <w:t>На</w:t>
      </w:r>
      <w:r>
        <w:rPr>
          <w:spacing w:val="55"/>
        </w:rPr>
        <w:t>   </w:t>
      </w:r>
      <w:r>
        <w:rPr/>
        <w:t>вкладке</w:t>
      </w:r>
      <w:r>
        <w:rPr>
          <w:spacing w:val="57"/>
        </w:rPr>
        <w:t>   </w:t>
      </w:r>
      <w:r>
        <w:rPr>
          <w:spacing w:val="-2"/>
        </w:rPr>
        <w:t>“Пантокарены”</w:t>
      </w:r>
    </w:p>
    <w:p>
      <w:pPr>
        <w:pStyle w:val="BodyText"/>
        <w:spacing w:line="244" w:lineRule="auto"/>
        <w:ind w:left="238" w:right="248"/>
      </w:pPr>
      <w:r>
        <w:rPr/>
        <w:t>также</w:t>
      </w:r>
      <w:r>
        <w:rPr>
          <w:spacing w:val="40"/>
        </w:rPr>
        <w:t> </w:t>
      </w:r>
      <w:r>
        <w:rPr/>
        <w:t>строится</w:t>
      </w:r>
      <w:r>
        <w:rPr>
          <w:spacing w:val="40"/>
        </w:rPr>
        <w:t> </w:t>
      </w:r>
      <w:r>
        <w:rPr/>
        <w:t>ДСО</w:t>
      </w:r>
      <w:r>
        <w:rPr>
          <w:spacing w:val="40"/>
        </w:rPr>
        <w:t> </w:t>
      </w:r>
      <w:r>
        <w:rPr/>
        <w:t>для</w:t>
      </w:r>
      <w:r>
        <w:rPr>
          <w:spacing w:val="40"/>
        </w:rPr>
        <w:t> </w:t>
      </w:r>
      <w:r>
        <w:rPr/>
        <w:t>судов</w:t>
      </w:r>
      <w:r>
        <w:rPr>
          <w:spacing w:val="40"/>
        </w:rPr>
        <w:t> </w:t>
      </w:r>
      <w:r>
        <w:rPr/>
        <w:t>и</w:t>
      </w:r>
      <w:r>
        <w:rPr>
          <w:spacing w:val="40"/>
        </w:rPr>
        <w:t> </w:t>
      </w:r>
      <w:r>
        <w:rPr/>
        <w:t>морских</w:t>
      </w:r>
      <w:r>
        <w:rPr>
          <w:spacing w:val="40"/>
        </w:rPr>
        <w:t> </w:t>
      </w:r>
      <w:r>
        <w:rPr/>
        <w:t>сооружений,</w:t>
      </w:r>
      <w:r>
        <w:rPr>
          <w:spacing w:val="40"/>
        </w:rPr>
        <w:t> </w:t>
      </w:r>
      <w:r>
        <w:rPr/>
        <w:t>для</w:t>
      </w:r>
      <w:r>
        <w:rPr>
          <w:spacing w:val="40"/>
        </w:rPr>
        <w:t> </w:t>
      </w:r>
      <w:r>
        <w:rPr/>
        <w:t>которых</w:t>
      </w:r>
      <w:r>
        <w:rPr>
          <w:spacing w:val="40"/>
        </w:rPr>
        <w:t> </w:t>
      </w:r>
      <w:r>
        <w:rPr/>
        <w:t>неприменимы</w:t>
      </w:r>
      <w:r>
        <w:rPr>
          <w:spacing w:val="40"/>
        </w:rPr>
        <w:t> </w:t>
      </w:r>
      <w:r>
        <w:rPr/>
        <w:t>требо-вания Регистра России к ДСО. Для этого достаточно задать одинаковыми начальное и конечное водоизмещение и кликнуть кнопку “Начало расчета”. Аппликата центра тяжести при этом импортируется из расчета проектной гидростатики, если были заданы плотность и толщина материала корпуса в свойствах слоев. В окне “Данные для ДСО” при этом все значения должны быть 0. Если расчет весовой нагрузки не был произведен, то можно задать только ожидаемую аппликату центра тяжести и получить кривую ДСО для начального</w:t>
      </w:r>
      <w:r>
        <w:rPr>
          <w:spacing w:val="80"/>
        </w:rPr>
        <w:t> </w:t>
      </w:r>
      <w:r>
        <w:rPr/>
        <w:t>значения массового водоизмещения.</w:t>
      </w:r>
    </w:p>
    <w:p>
      <w:pPr>
        <w:pStyle w:val="BodyText"/>
        <w:spacing w:line="244" w:lineRule="auto" w:before="2"/>
        <w:ind w:left="238" w:right="250" w:firstLine="700"/>
      </w:pPr>
      <w:r>
        <w:rPr/>
        <w:t>Необходимо помнить, что расчет ДСО необходимо производить только для оболочек полностью замкнутых и без точек утечек, так как расчет автоматически приостанавливается, если</w:t>
      </w:r>
      <w:r>
        <w:rPr>
          <w:spacing w:val="40"/>
        </w:rPr>
        <w:t> </w:t>
      </w:r>
      <w:r>
        <w:rPr/>
        <w:t>происходит</w:t>
      </w:r>
      <w:r>
        <w:rPr>
          <w:spacing w:val="40"/>
        </w:rPr>
        <w:t> </w:t>
      </w:r>
      <w:r>
        <w:rPr/>
        <w:t>“затопление”</w:t>
      </w:r>
      <w:r>
        <w:rPr>
          <w:spacing w:val="40"/>
        </w:rPr>
        <w:t> </w:t>
      </w:r>
      <w:r>
        <w:rPr/>
        <w:t>корпуса</w:t>
      </w:r>
      <w:r>
        <w:rPr>
          <w:spacing w:val="40"/>
        </w:rPr>
        <w:t> </w:t>
      </w:r>
      <w:r>
        <w:rPr/>
        <w:t>через</w:t>
      </w:r>
      <w:r>
        <w:rPr>
          <w:spacing w:val="40"/>
        </w:rPr>
        <w:t> </w:t>
      </w:r>
      <w:r>
        <w:rPr/>
        <w:t>точки</w:t>
      </w:r>
      <w:r>
        <w:rPr>
          <w:spacing w:val="40"/>
        </w:rPr>
        <w:t> </w:t>
      </w:r>
      <w:r>
        <w:rPr/>
        <w:t>утечки.</w:t>
      </w:r>
      <w:r>
        <w:rPr>
          <w:spacing w:val="40"/>
        </w:rPr>
        <w:t> </w:t>
      </w:r>
      <w:r>
        <w:rPr/>
        <w:t>Углы</w:t>
      </w:r>
      <w:r>
        <w:rPr>
          <w:spacing w:val="40"/>
        </w:rPr>
        <w:t> </w:t>
      </w:r>
      <w:r>
        <w:rPr/>
        <w:t>крена</w:t>
      </w:r>
      <w:r>
        <w:rPr>
          <w:spacing w:val="40"/>
        </w:rPr>
        <w:t> </w:t>
      </w:r>
      <w:r>
        <w:rPr/>
        <w:t>можно</w:t>
      </w:r>
      <w:r>
        <w:rPr>
          <w:spacing w:val="40"/>
        </w:rPr>
        <w:t> </w:t>
      </w:r>
      <w:r>
        <w:rPr/>
        <w:t>добавлять, если выдается сообщение о малости максимального угла крена и не достигнут угол заката </w:t>
      </w:r>
      <w:r>
        <w:rPr>
          <w:spacing w:val="-4"/>
        </w:rPr>
        <w:t>ДСО.</w:t>
      </w:r>
    </w:p>
    <w:p>
      <w:pPr>
        <w:pStyle w:val="BodyText"/>
        <w:spacing w:before="2"/>
        <w:ind w:left="939"/>
        <w:jc w:val="left"/>
      </w:pPr>
      <w:r>
        <w:rPr/>
        <w:t>Расчетные</w:t>
      </w:r>
      <w:r>
        <w:rPr>
          <w:spacing w:val="11"/>
        </w:rPr>
        <w:t> </w:t>
      </w:r>
      <w:r>
        <w:rPr/>
        <w:t>данные</w:t>
      </w:r>
      <w:r>
        <w:rPr>
          <w:spacing w:val="8"/>
        </w:rPr>
        <w:t> </w:t>
      </w:r>
      <w:r>
        <w:rPr/>
        <w:t>могут</w:t>
      </w:r>
      <w:r>
        <w:rPr>
          <w:spacing w:val="7"/>
        </w:rPr>
        <w:t> </w:t>
      </w:r>
      <w:r>
        <w:rPr/>
        <w:t>быть</w:t>
      </w:r>
      <w:r>
        <w:rPr>
          <w:spacing w:val="6"/>
        </w:rPr>
        <w:t> </w:t>
      </w:r>
      <w:r>
        <w:rPr/>
        <w:t>напечатаны</w:t>
      </w:r>
      <w:r>
        <w:rPr>
          <w:spacing w:val="13"/>
        </w:rPr>
        <w:t> </w:t>
      </w:r>
      <w:r>
        <w:rPr/>
        <w:t>или</w:t>
      </w:r>
      <w:r>
        <w:rPr>
          <w:spacing w:val="5"/>
        </w:rPr>
        <w:t> </w:t>
      </w:r>
      <w:r>
        <w:rPr/>
        <w:t>сохранены</w:t>
      </w:r>
      <w:r>
        <w:rPr>
          <w:spacing w:val="9"/>
        </w:rPr>
        <w:t> </w:t>
      </w:r>
      <w:r>
        <w:rPr/>
        <w:t>в</w:t>
      </w:r>
      <w:r>
        <w:rPr>
          <w:spacing w:val="11"/>
        </w:rPr>
        <w:t> </w:t>
      </w:r>
      <w:r>
        <w:rPr/>
        <w:t>текстовом</w:t>
      </w:r>
      <w:r>
        <w:rPr>
          <w:spacing w:val="13"/>
        </w:rPr>
        <w:t> </w:t>
      </w:r>
      <w:r>
        <w:rPr>
          <w:spacing w:val="-2"/>
        </w:rPr>
        <w:t>файле.</w:t>
      </w:r>
    </w:p>
    <w:p>
      <w:pPr>
        <w:pStyle w:val="BodyText"/>
        <w:spacing w:after="0"/>
        <w:jc w:val="left"/>
        <w:sectPr>
          <w:pgSz w:w="11910" w:h="16840"/>
          <w:pgMar w:header="1411" w:footer="1477" w:top="1700" w:bottom="1660" w:left="1417" w:right="566"/>
        </w:sectPr>
      </w:pPr>
    </w:p>
    <w:p>
      <w:pPr>
        <w:pStyle w:val="Heading4"/>
        <w:numPr>
          <w:ilvl w:val="1"/>
          <w:numId w:val="25"/>
        </w:numPr>
        <w:tabs>
          <w:tab w:pos="791" w:val="left" w:leader="none"/>
        </w:tabs>
        <w:spacing w:line="240" w:lineRule="auto" w:before="96" w:after="0"/>
        <w:ind w:left="791" w:right="0" w:hanging="553"/>
        <w:jc w:val="both"/>
      </w:pPr>
      <w:bookmarkStart w:name="_TOC_250013" w:id="97"/>
      <w:r>
        <w:rPr/>
        <w:t>Расчет</w:t>
      </w:r>
      <w:r>
        <w:rPr>
          <w:spacing w:val="-3"/>
        </w:rPr>
        <w:t> </w:t>
      </w:r>
      <w:bookmarkEnd w:id="97"/>
      <w:r>
        <w:rPr>
          <w:spacing w:val="-2"/>
        </w:rPr>
        <w:t>сопротивления.</w:t>
      </w:r>
    </w:p>
    <w:p>
      <w:pPr>
        <w:pStyle w:val="Heading7"/>
        <w:numPr>
          <w:ilvl w:val="2"/>
          <w:numId w:val="25"/>
        </w:numPr>
        <w:tabs>
          <w:tab w:pos="892" w:val="left" w:leader="none"/>
        </w:tabs>
        <w:spacing w:line="240" w:lineRule="auto" w:before="19" w:after="0"/>
        <w:ind w:left="892" w:right="0" w:hanging="654"/>
        <w:jc w:val="both"/>
      </w:pPr>
      <w:r>
        <w:rPr/>
        <w:t>Mетод</w:t>
      </w:r>
      <w:r>
        <w:rPr>
          <w:spacing w:val="14"/>
        </w:rPr>
        <w:t> </w:t>
      </w:r>
      <w:r>
        <w:rPr/>
        <w:t>Delft</w:t>
      </w:r>
      <w:r>
        <w:rPr>
          <w:spacing w:val="-2"/>
        </w:rPr>
        <w:t> </w:t>
      </w:r>
      <w:r>
        <w:rPr/>
        <w:t>для</w:t>
      </w:r>
      <w:r>
        <w:rPr>
          <w:spacing w:val="15"/>
        </w:rPr>
        <w:t> </w:t>
      </w:r>
      <w:r>
        <w:rPr/>
        <w:t>яхт</w:t>
      </w:r>
      <w:r>
        <w:rPr>
          <w:spacing w:val="9"/>
        </w:rPr>
        <w:t> </w:t>
      </w:r>
      <w:r>
        <w:rPr/>
        <w:t>и</w:t>
      </w:r>
      <w:r>
        <w:rPr>
          <w:spacing w:val="6"/>
        </w:rPr>
        <w:t> </w:t>
      </w:r>
      <w:r>
        <w:rPr/>
        <w:t>Holtrop-1988(84)</w:t>
      </w:r>
      <w:r>
        <w:rPr>
          <w:spacing w:val="12"/>
        </w:rPr>
        <w:t> </w:t>
      </w:r>
      <w:r>
        <w:rPr/>
        <w:t>для</w:t>
      </w:r>
      <w:r>
        <w:rPr>
          <w:spacing w:val="10"/>
        </w:rPr>
        <w:t> </w:t>
      </w:r>
      <w:r>
        <w:rPr/>
        <w:t>морcких</w:t>
      </w:r>
      <w:r>
        <w:rPr>
          <w:spacing w:val="5"/>
        </w:rPr>
        <w:t> </w:t>
      </w:r>
      <w:r>
        <w:rPr>
          <w:spacing w:val="-2"/>
        </w:rPr>
        <w:t>cудов.</w:t>
      </w:r>
    </w:p>
    <w:p>
      <w:pPr>
        <w:pStyle w:val="BodyText"/>
        <w:spacing w:line="244" w:lineRule="auto" w:before="3"/>
        <w:ind w:left="238" w:right="248" w:firstLine="700"/>
      </w:pPr>
      <w:r>
        <w:rPr/>
        <w:t>Дельфтский</w:t>
      </w:r>
      <w:r>
        <w:rPr>
          <w:spacing w:val="40"/>
        </w:rPr>
        <w:t> </w:t>
      </w:r>
      <w:r>
        <w:rPr/>
        <w:t>метод</w:t>
      </w:r>
      <w:r>
        <w:rPr>
          <w:spacing w:val="40"/>
        </w:rPr>
        <w:t> </w:t>
      </w:r>
      <w:r>
        <w:rPr/>
        <w:t>вычисления</w:t>
      </w:r>
      <w:r>
        <w:rPr>
          <w:spacing w:val="40"/>
        </w:rPr>
        <w:t> </w:t>
      </w:r>
      <w:r>
        <w:rPr/>
        <w:t>сопротивления</w:t>
      </w:r>
      <w:r>
        <w:rPr>
          <w:spacing w:val="40"/>
        </w:rPr>
        <w:t> </w:t>
      </w:r>
      <w:r>
        <w:rPr/>
        <w:t>предназначается</w:t>
      </w:r>
      <w:r>
        <w:rPr>
          <w:spacing w:val="40"/>
        </w:rPr>
        <w:t> </w:t>
      </w:r>
      <w:r>
        <w:rPr/>
        <w:t>для</w:t>
      </w:r>
      <w:r>
        <w:rPr>
          <w:spacing w:val="40"/>
        </w:rPr>
        <w:t> </w:t>
      </w:r>
      <w:r>
        <w:rPr/>
        <w:t>тонкокилевых яхт. Это – статистический метод, основанный на большой серии моделей, которые иссле-довались несколько лет в опытовом бассейне Дельфтского технологического университета. Расчеты выполняются, если только параметры модели находятся в допустимом диапазоне исследованных моделей яхт. Эти диапазоны:</w:t>
      </w:r>
    </w:p>
    <w:p>
      <w:pPr>
        <w:pStyle w:val="BodyText"/>
        <w:tabs>
          <w:tab w:pos="2340" w:val="left" w:leader="none"/>
        </w:tabs>
        <w:spacing w:before="223"/>
        <w:ind w:left="238"/>
        <w:jc w:val="left"/>
      </w:pPr>
      <w:r>
        <w:rPr>
          <w:w w:val="80"/>
        </w:rPr>
        <w:t>◻</w:t>
      </w:r>
      <w:r>
        <w:rPr>
          <w:spacing w:val="-1"/>
          <w:w w:val="80"/>
        </w:rPr>
        <w:t> </w:t>
      </w:r>
      <w:r>
        <w:rPr>
          <w:spacing w:val="-2"/>
          <w:w w:val="95"/>
        </w:rPr>
        <w:t>Lwl/Bwl</w:t>
      </w:r>
      <w:r>
        <w:rPr/>
        <w:tab/>
        <w:t>[2.76</w:t>
      </w:r>
      <w:r>
        <w:rPr>
          <w:spacing w:val="1"/>
        </w:rPr>
        <w:t> </w:t>
      </w:r>
      <w:r>
        <w:rPr/>
        <w:t>-</w:t>
      </w:r>
      <w:r>
        <w:rPr>
          <w:spacing w:val="-11"/>
        </w:rPr>
        <w:t> </w:t>
      </w:r>
      <w:r>
        <w:rPr>
          <w:spacing w:val="-2"/>
        </w:rPr>
        <w:t>5.00]</w:t>
      </w:r>
    </w:p>
    <w:p>
      <w:pPr>
        <w:pStyle w:val="BodyText"/>
        <w:tabs>
          <w:tab w:pos="2340" w:val="left" w:leader="none"/>
        </w:tabs>
        <w:spacing w:before="3"/>
        <w:ind w:left="238"/>
        <w:jc w:val="left"/>
      </w:pPr>
      <w:r>
        <w:rPr>
          <w:w w:val="80"/>
        </w:rPr>
        <w:t>◻</w:t>
      </w:r>
      <w:r>
        <w:rPr>
          <w:spacing w:val="-8"/>
        </w:rPr>
        <w:t> </w:t>
      </w:r>
      <w:r>
        <w:rPr>
          <w:spacing w:val="-2"/>
        </w:rPr>
        <w:t>Bwl/Thull</w:t>
      </w:r>
      <w:r>
        <w:rPr/>
        <w:tab/>
        <w:t>[2.46</w:t>
      </w:r>
      <w:r>
        <w:rPr>
          <w:spacing w:val="1"/>
        </w:rPr>
        <w:t> </w:t>
      </w:r>
      <w:r>
        <w:rPr/>
        <w:t>-</w:t>
      </w:r>
      <w:r>
        <w:rPr>
          <w:spacing w:val="-11"/>
        </w:rPr>
        <w:t> </w:t>
      </w:r>
      <w:r>
        <w:rPr>
          <w:spacing w:val="-2"/>
        </w:rPr>
        <w:t>19.32]</w:t>
      </w:r>
    </w:p>
    <w:p>
      <w:pPr>
        <w:pStyle w:val="BodyText"/>
        <w:tabs>
          <w:tab w:pos="2340" w:val="left" w:leader="none"/>
        </w:tabs>
        <w:spacing w:before="4"/>
        <w:ind w:left="238"/>
        <w:jc w:val="left"/>
      </w:pPr>
      <w:r>
        <w:rPr>
          <w:w w:val="80"/>
        </w:rPr>
        <w:t>◻</w:t>
      </w:r>
      <w:r>
        <w:rPr>
          <w:spacing w:val="-1"/>
          <w:w w:val="80"/>
        </w:rPr>
        <w:t> </w:t>
      </w:r>
      <w:r>
        <w:rPr>
          <w:spacing w:val="-2"/>
        </w:rPr>
        <w:t>Lwl/Displ^0.333</w:t>
      </w:r>
      <w:r>
        <w:rPr/>
        <w:tab/>
        <w:t>[4.34</w:t>
      </w:r>
      <w:r>
        <w:rPr>
          <w:spacing w:val="4"/>
        </w:rPr>
        <w:t> </w:t>
      </w:r>
      <w:r>
        <w:rPr/>
        <w:t>-</w:t>
      </w:r>
      <w:r>
        <w:rPr>
          <w:spacing w:val="4"/>
        </w:rPr>
        <w:t> </w:t>
      </w:r>
      <w:r>
        <w:rPr>
          <w:spacing w:val="-2"/>
        </w:rPr>
        <w:t>8.50]</w:t>
      </w:r>
    </w:p>
    <w:p>
      <w:pPr>
        <w:pStyle w:val="BodyText"/>
        <w:tabs>
          <w:tab w:pos="2341" w:val="left" w:leader="none"/>
        </w:tabs>
        <w:spacing w:before="8"/>
        <w:ind w:left="238"/>
        <w:jc w:val="left"/>
      </w:pPr>
      <w:r>
        <w:rPr/>
        <w:t>◻</w:t>
      </w:r>
      <w:r>
        <w:rPr>
          <w:spacing w:val="-12"/>
        </w:rPr>
        <w:t> </w:t>
      </w:r>
      <w:r>
        <w:rPr/>
        <w:t>lcb</w:t>
      </w:r>
      <w:r>
        <w:rPr>
          <w:spacing w:val="-10"/>
        </w:rPr>
        <w:t> </w:t>
      </w:r>
      <w:r>
        <w:rPr/>
        <w:t>(в</w:t>
      </w:r>
      <w:r>
        <w:rPr>
          <w:spacing w:val="-13"/>
        </w:rPr>
        <w:t> </w:t>
      </w:r>
      <w:r>
        <w:rPr/>
        <w:t>%</w:t>
      </w:r>
      <w:r>
        <w:rPr>
          <w:spacing w:val="-14"/>
        </w:rPr>
        <w:t> </w:t>
      </w:r>
      <w:r>
        <w:rPr>
          <w:spacing w:val="-4"/>
        </w:rPr>
        <w:t>Lwl)</w:t>
      </w:r>
      <w:r>
        <w:rPr/>
        <w:tab/>
        <w:t>[4.34</w:t>
      </w:r>
      <w:r>
        <w:rPr>
          <w:spacing w:val="4"/>
        </w:rPr>
        <w:t> </w:t>
      </w:r>
      <w:r>
        <w:rPr/>
        <w:t>-</w:t>
      </w:r>
      <w:r>
        <w:rPr>
          <w:spacing w:val="4"/>
        </w:rPr>
        <w:t> </w:t>
      </w:r>
      <w:r>
        <w:rPr>
          <w:spacing w:val="-2"/>
        </w:rPr>
        <w:t>8.50]</w:t>
      </w:r>
    </w:p>
    <w:p>
      <w:pPr>
        <w:pStyle w:val="BodyText"/>
        <w:tabs>
          <w:tab w:pos="2341" w:val="left" w:leader="none"/>
        </w:tabs>
        <w:spacing w:before="3"/>
        <w:ind w:left="238"/>
        <w:jc w:val="left"/>
      </w:pPr>
      <w:r>
        <w:rPr>
          <w:w w:val="80"/>
        </w:rPr>
        <w:t>◻</w:t>
      </w:r>
      <w:r>
        <w:rPr>
          <w:spacing w:val="-8"/>
        </w:rPr>
        <w:t> </w:t>
      </w:r>
      <w:r>
        <w:rPr>
          <w:spacing w:val="-5"/>
        </w:rPr>
        <w:t>Cp</w:t>
      </w:r>
      <w:r>
        <w:rPr/>
        <w:tab/>
        <w:t>[0.52</w:t>
      </w:r>
      <w:r>
        <w:rPr>
          <w:spacing w:val="4"/>
        </w:rPr>
        <w:t> </w:t>
      </w:r>
      <w:r>
        <w:rPr/>
        <w:t>-</w:t>
      </w:r>
      <w:r>
        <w:rPr>
          <w:spacing w:val="4"/>
        </w:rPr>
        <w:t> </w:t>
      </w:r>
      <w:r>
        <w:rPr>
          <w:spacing w:val="-2"/>
        </w:rPr>
        <w:t>0.60]</w:t>
      </w:r>
    </w:p>
    <w:p>
      <w:pPr>
        <w:pStyle w:val="BodyText"/>
        <w:spacing w:line="244" w:lineRule="auto" w:before="229"/>
        <w:ind w:left="238" w:right="250" w:firstLine="700"/>
      </w:pPr>
      <w:r>
        <w:rPr/>
        <w:t>Если нет никаких линий, отображенных в графике справа, то вероятно предположить, что</w:t>
      </w:r>
      <w:r>
        <w:rPr>
          <w:spacing w:val="40"/>
        </w:rPr>
        <w:t> </w:t>
      </w:r>
      <w:r>
        <w:rPr/>
        <w:t>по крайней мере один</w:t>
      </w:r>
      <w:r>
        <w:rPr>
          <w:spacing w:val="40"/>
        </w:rPr>
        <w:t> </w:t>
      </w:r>
      <w:r>
        <w:rPr/>
        <w:t>из</w:t>
      </w:r>
      <w:r>
        <w:rPr>
          <w:spacing w:val="40"/>
        </w:rPr>
        <w:t> </w:t>
      </w:r>
      <w:r>
        <w:rPr/>
        <w:t>параметров вне</w:t>
      </w:r>
      <w:r>
        <w:rPr>
          <w:spacing w:val="40"/>
        </w:rPr>
        <w:t> </w:t>
      </w:r>
      <w:r>
        <w:rPr/>
        <w:t>диапазона.</w:t>
      </w:r>
      <w:r>
        <w:rPr>
          <w:spacing w:val="40"/>
        </w:rPr>
        <w:t> </w:t>
      </w:r>
      <w:r>
        <w:rPr/>
        <w:t>Вы можете</w:t>
      </w:r>
      <w:r>
        <w:rPr>
          <w:spacing w:val="40"/>
        </w:rPr>
        <w:t> </w:t>
      </w:r>
      <w:r>
        <w:rPr/>
        <w:t>переключиться</w:t>
      </w:r>
      <w:r>
        <w:rPr>
          <w:spacing w:val="40"/>
        </w:rPr>
        <w:t> </w:t>
      </w:r>
      <w:r>
        <w:rPr/>
        <w:t>на вкладку результатов, чтобы проверить подробности.</w:t>
      </w:r>
    </w:p>
    <w:p>
      <w:pPr>
        <w:pStyle w:val="BodyText"/>
        <w:ind w:left="238"/>
      </w:pPr>
      <w:r>
        <w:rPr/>
        <w:t>Есть</w:t>
      </w:r>
      <w:r>
        <w:rPr>
          <w:spacing w:val="12"/>
        </w:rPr>
        <w:t> </w:t>
      </w:r>
      <w:r>
        <w:rPr/>
        <w:t>два</w:t>
      </w:r>
      <w:r>
        <w:rPr>
          <w:spacing w:val="13"/>
        </w:rPr>
        <w:t> </w:t>
      </w:r>
      <w:r>
        <w:rPr/>
        <w:t>различных</w:t>
      </w:r>
      <w:r>
        <w:rPr>
          <w:spacing w:val="2"/>
        </w:rPr>
        <w:t> </w:t>
      </w:r>
      <w:r>
        <w:rPr/>
        <w:t>способа</w:t>
      </w:r>
      <w:r>
        <w:rPr>
          <w:spacing w:val="13"/>
        </w:rPr>
        <w:t> </w:t>
      </w:r>
      <w:r>
        <w:rPr/>
        <w:t>использовать</w:t>
      </w:r>
      <w:r>
        <w:rPr>
          <w:spacing w:val="7"/>
        </w:rPr>
        <w:t> </w:t>
      </w:r>
      <w:r>
        <w:rPr>
          <w:spacing w:val="-2"/>
        </w:rPr>
        <w:t>модуль:</w:t>
      </w:r>
    </w:p>
    <w:p>
      <w:pPr>
        <w:pStyle w:val="ListParagraph"/>
        <w:numPr>
          <w:ilvl w:val="0"/>
          <w:numId w:val="26"/>
        </w:numPr>
        <w:tabs>
          <w:tab w:pos="512" w:val="left" w:leader="none"/>
        </w:tabs>
        <w:spacing w:line="242" w:lineRule="auto" w:before="4" w:after="0"/>
        <w:ind w:left="512" w:right="295" w:hanging="274"/>
        <w:jc w:val="both"/>
        <w:rPr>
          <w:sz w:val="21"/>
        </w:rPr>
      </w:pPr>
      <w:r>
        <w:rPr>
          <w:sz w:val="21"/>
        </w:rPr>
        <w:t>Заполнить все данные вручную. Вы даже не нуждаетесь в создании оболочки, чтобы сделать это. Каждый раз, когда модификация делается, все повторно вычисляется и </w:t>
      </w:r>
      <w:r>
        <w:rPr>
          <w:spacing w:val="-2"/>
          <w:sz w:val="21"/>
        </w:rPr>
        <w:t>обновляется.</w:t>
      </w:r>
    </w:p>
    <w:p>
      <w:pPr>
        <w:pStyle w:val="ListParagraph"/>
        <w:numPr>
          <w:ilvl w:val="0"/>
          <w:numId w:val="26"/>
        </w:numPr>
        <w:tabs>
          <w:tab w:pos="512" w:val="left" w:leader="none"/>
        </w:tabs>
        <w:spacing w:line="244" w:lineRule="auto" w:before="6" w:after="0"/>
        <w:ind w:left="512" w:right="250" w:hanging="274"/>
        <w:jc w:val="both"/>
        <w:rPr>
          <w:sz w:val="21"/>
        </w:rPr>
      </w:pPr>
      <w:r>
        <w:rPr>
          <w:sz w:val="21"/>
        </w:rPr>
        <w:t>Укажите программе импортировать гидростатические значения, которые необходимы,</w:t>
      </w:r>
      <w:r>
        <w:rPr>
          <w:spacing w:val="40"/>
          <w:sz w:val="21"/>
        </w:rPr>
        <w:t> </w:t>
      </w:r>
      <w:r>
        <w:rPr>
          <w:sz w:val="21"/>
        </w:rPr>
        <w:t>нажав на переключатель “Взять данные текущего проекта”. Только два входных значения можно</w:t>
      </w:r>
      <w:r>
        <w:rPr>
          <w:spacing w:val="40"/>
          <w:sz w:val="21"/>
        </w:rPr>
        <w:t> </w:t>
      </w:r>
      <w:r>
        <w:rPr>
          <w:sz w:val="21"/>
        </w:rPr>
        <w:t>изменять</w:t>
      </w:r>
      <w:r>
        <w:rPr>
          <w:spacing w:val="40"/>
          <w:sz w:val="21"/>
        </w:rPr>
        <w:t> </w:t>
      </w:r>
      <w:r>
        <w:rPr>
          <w:sz w:val="21"/>
        </w:rPr>
        <w:t>в</w:t>
      </w:r>
      <w:r>
        <w:rPr>
          <w:spacing w:val="40"/>
          <w:sz w:val="21"/>
        </w:rPr>
        <w:t> </w:t>
      </w:r>
      <w:r>
        <w:rPr>
          <w:sz w:val="21"/>
        </w:rPr>
        <w:t>этом</w:t>
      </w:r>
      <w:r>
        <w:rPr>
          <w:spacing w:val="40"/>
          <w:sz w:val="21"/>
        </w:rPr>
        <w:t> </w:t>
      </w:r>
      <w:r>
        <w:rPr>
          <w:sz w:val="21"/>
        </w:rPr>
        <w:t>режиме.</w:t>
      </w:r>
      <w:r>
        <w:rPr>
          <w:spacing w:val="40"/>
          <w:sz w:val="21"/>
        </w:rPr>
        <w:t> </w:t>
      </w:r>
      <w:r>
        <w:rPr>
          <w:sz w:val="21"/>
        </w:rPr>
        <w:t>Первое</w:t>
      </w:r>
      <w:r>
        <w:rPr>
          <w:spacing w:val="40"/>
          <w:sz w:val="21"/>
        </w:rPr>
        <w:t> </w:t>
      </w:r>
      <w:r>
        <w:rPr>
          <w:sz w:val="21"/>
        </w:rPr>
        <w:t>-</w:t>
      </w:r>
      <w:r>
        <w:rPr>
          <w:spacing w:val="40"/>
          <w:sz w:val="21"/>
        </w:rPr>
        <w:t> </w:t>
      </w:r>
      <w:r>
        <w:rPr>
          <w:sz w:val="21"/>
        </w:rPr>
        <w:t>осадка</w:t>
      </w:r>
      <w:r>
        <w:rPr>
          <w:spacing w:val="40"/>
          <w:sz w:val="21"/>
        </w:rPr>
        <w:t> </w:t>
      </w:r>
      <w:r>
        <w:rPr>
          <w:sz w:val="21"/>
        </w:rPr>
        <w:t>для</w:t>
      </w:r>
      <w:r>
        <w:rPr>
          <w:spacing w:val="39"/>
          <w:sz w:val="21"/>
        </w:rPr>
        <w:t> </w:t>
      </w:r>
      <w:r>
        <w:rPr>
          <w:sz w:val="21"/>
        </w:rPr>
        <w:t>одной</w:t>
      </w:r>
      <w:r>
        <w:rPr>
          <w:spacing w:val="40"/>
          <w:sz w:val="21"/>
        </w:rPr>
        <w:t> </w:t>
      </w:r>
      <w:r>
        <w:rPr>
          <w:sz w:val="21"/>
        </w:rPr>
        <w:t>только</w:t>
      </w:r>
      <w:r>
        <w:rPr>
          <w:spacing w:val="40"/>
          <w:sz w:val="21"/>
        </w:rPr>
        <w:t> </w:t>
      </w:r>
      <w:r>
        <w:rPr>
          <w:sz w:val="21"/>
        </w:rPr>
        <w:t>оболочки,</w:t>
      </w:r>
      <w:r>
        <w:rPr>
          <w:spacing w:val="40"/>
          <w:sz w:val="21"/>
        </w:rPr>
        <w:t> </w:t>
      </w:r>
      <w:r>
        <w:rPr>
          <w:sz w:val="21"/>
        </w:rPr>
        <w:t>второе</w:t>
      </w:r>
      <w:r>
        <w:rPr>
          <w:spacing w:val="40"/>
          <w:sz w:val="21"/>
        </w:rPr>
        <w:t> </w:t>
      </w:r>
      <w:r>
        <w:rPr>
          <w:sz w:val="21"/>
        </w:rPr>
        <w:t>–</w:t>
      </w:r>
    </w:p>
    <w:p>
      <w:pPr>
        <w:pStyle w:val="BodyText"/>
        <w:spacing w:line="244" w:lineRule="auto"/>
        <w:ind w:left="6440" w:right="244"/>
      </w:pPr>
      <w:r>
        <w:rPr/>
        <w:drawing>
          <wp:anchor distT="0" distB="0" distL="0" distR="0" allowOverlap="1" layoutInCell="1" locked="0" behindDoc="0" simplePos="0" relativeHeight="15757312">
            <wp:simplePos x="0" y="0"/>
            <wp:positionH relativeFrom="page">
              <wp:posOffset>1200911</wp:posOffset>
            </wp:positionH>
            <wp:positionV relativeFrom="paragraph">
              <wp:posOffset>99812</wp:posOffset>
            </wp:positionV>
            <wp:extent cx="3505200" cy="2133600"/>
            <wp:effectExtent l="0" t="0" r="0" b="0"/>
            <wp:wrapNone/>
            <wp:docPr id="84" name="Image 84"/>
            <wp:cNvGraphicFramePr>
              <a:graphicFrameLocks/>
            </wp:cNvGraphicFramePr>
            <a:graphic>
              <a:graphicData uri="http://schemas.openxmlformats.org/drawingml/2006/picture">
                <pic:pic>
                  <pic:nvPicPr>
                    <pic:cNvPr id="84" name="Image 84"/>
                    <pic:cNvPicPr/>
                  </pic:nvPicPr>
                  <pic:blipFill>
                    <a:blip r:embed="rId86" cstate="print"/>
                    <a:stretch>
                      <a:fillRect/>
                    </a:stretch>
                  </pic:blipFill>
                  <pic:spPr>
                    <a:xfrm>
                      <a:off x="0" y="0"/>
                      <a:ext cx="3505200" cy="2133600"/>
                    </a:xfrm>
                    <a:prstGeom prst="rect">
                      <a:avLst/>
                    </a:prstGeom>
                  </pic:spPr>
                </pic:pic>
              </a:graphicData>
            </a:graphic>
          </wp:anchor>
        </w:drawing>
      </w:r>
      <w:r>
        <w:rPr/>
        <w:t>полная осадка, включая киль. Полная осадка используется, когда вычисляются гидростати-ческие значения, предполагая, что Вы действительно прикре-пили киль внизу оболочки. Если дело обстоит не так, то в оба поля введите осадку только оболочки. Поскольку все дан-ные были вычислены програм-мой, тогда отключают “Взять данные текущего проекта” пе-реключатель, и устанавливают правильные осадки в двух</w:t>
      </w:r>
      <w:r>
        <w:rPr>
          <w:spacing w:val="80"/>
        </w:rPr>
        <w:t> </w:t>
      </w:r>
      <w:r>
        <w:rPr/>
        <w:t>полях</w:t>
      </w:r>
      <w:r>
        <w:rPr>
          <w:spacing w:val="30"/>
        </w:rPr>
        <w:t> </w:t>
      </w:r>
      <w:r>
        <w:rPr/>
        <w:t>редактирования</w:t>
      </w:r>
      <w:r>
        <w:rPr>
          <w:spacing w:val="27"/>
        </w:rPr>
        <w:t> </w:t>
      </w:r>
      <w:r>
        <w:rPr/>
        <w:t>и</w:t>
      </w:r>
      <w:r>
        <w:rPr>
          <w:spacing w:val="29"/>
        </w:rPr>
        <w:t> </w:t>
      </w:r>
      <w:r>
        <w:rPr>
          <w:spacing w:val="-2"/>
        </w:rPr>
        <w:t>расчет</w:t>
      </w:r>
    </w:p>
    <w:p>
      <w:pPr>
        <w:pStyle w:val="BodyText"/>
        <w:ind w:left="512"/>
      </w:pPr>
      <w:r>
        <w:rPr/>
        <w:t>продолжается</w:t>
      </w:r>
      <w:r>
        <w:rPr>
          <w:spacing w:val="20"/>
        </w:rPr>
        <w:t> </w:t>
      </w:r>
      <w:r>
        <w:rPr>
          <w:spacing w:val="-2"/>
        </w:rPr>
        <w:t>нормально.</w:t>
      </w:r>
    </w:p>
    <w:p>
      <w:pPr>
        <w:pStyle w:val="BodyText"/>
        <w:spacing w:line="244" w:lineRule="auto" w:before="3"/>
        <w:ind w:left="238" w:right="253" w:firstLine="700"/>
      </w:pPr>
      <w:r>
        <w:rPr/>
        <w:t>Если некоторые параметры модели или все выходят из допустимых диапазонов, то расчет сопротивления и буксировочной мощности производится по статистическому методу Холтропа-88(84). Причем, волновое сопротивление модели рассчитывается по методу Холтропа-84, а остальные составляющие полного сопротивления по методу Холтропа-88.</w:t>
      </w:r>
    </w:p>
    <w:p>
      <w:pPr>
        <w:pStyle w:val="BodyText"/>
        <w:spacing w:line="240" w:lineRule="exact"/>
        <w:ind w:left="939"/>
      </w:pPr>
      <w:r>
        <w:rPr/>
        <w:t>Все</w:t>
      </w:r>
      <w:r>
        <w:rPr>
          <w:spacing w:val="13"/>
        </w:rPr>
        <w:t> </w:t>
      </w:r>
      <w:r>
        <w:rPr/>
        <w:t>данные,</w:t>
      </w:r>
      <w:r>
        <w:rPr>
          <w:spacing w:val="8"/>
        </w:rPr>
        <w:t> </w:t>
      </w:r>
      <w:r>
        <w:rPr/>
        <w:t>используемые</w:t>
      </w:r>
      <w:r>
        <w:rPr>
          <w:spacing w:val="13"/>
        </w:rPr>
        <w:t> </w:t>
      </w:r>
      <w:r>
        <w:rPr/>
        <w:t>для</w:t>
      </w:r>
      <w:r>
        <w:rPr>
          <w:spacing w:val="8"/>
        </w:rPr>
        <w:t> </w:t>
      </w:r>
      <w:r>
        <w:rPr/>
        <w:t>вычисления</w:t>
      </w:r>
      <w:r>
        <w:rPr>
          <w:spacing w:val="5"/>
        </w:rPr>
        <w:t> </w:t>
      </w:r>
      <w:r>
        <w:rPr/>
        <w:t>сопротивления,</w:t>
      </w:r>
      <w:r>
        <w:rPr>
          <w:spacing w:val="19"/>
        </w:rPr>
        <w:t> </w:t>
      </w:r>
      <w:r>
        <w:rPr/>
        <w:t>хранятся</w:t>
      </w:r>
      <w:r>
        <w:rPr>
          <w:spacing w:val="9"/>
        </w:rPr>
        <w:t> </w:t>
      </w:r>
      <w:r>
        <w:rPr/>
        <w:t>с</w:t>
      </w:r>
      <w:r>
        <w:rPr>
          <w:spacing w:val="13"/>
        </w:rPr>
        <w:t> </w:t>
      </w:r>
      <w:r>
        <w:rPr>
          <w:spacing w:val="-2"/>
        </w:rPr>
        <w:t>моделью.</w:t>
      </w:r>
    </w:p>
    <w:p>
      <w:pPr>
        <w:pStyle w:val="BodyText"/>
        <w:spacing w:before="11"/>
        <w:jc w:val="left"/>
      </w:pPr>
    </w:p>
    <w:p>
      <w:pPr>
        <w:pStyle w:val="Heading7"/>
        <w:numPr>
          <w:ilvl w:val="2"/>
          <w:numId w:val="25"/>
        </w:numPr>
        <w:tabs>
          <w:tab w:pos="892" w:val="left" w:leader="none"/>
        </w:tabs>
        <w:spacing w:line="240" w:lineRule="auto" w:before="0" w:after="0"/>
        <w:ind w:left="892" w:right="0" w:hanging="654"/>
        <w:jc w:val="left"/>
      </w:pPr>
      <w:bookmarkStart w:name="_TOC_250012" w:id="98"/>
      <w:bookmarkEnd w:id="98"/>
      <w:r>
        <w:rPr>
          <w:spacing w:val="-2"/>
        </w:rPr>
        <w:t>KAPER.</w:t>
      </w:r>
    </w:p>
    <w:p>
      <w:pPr>
        <w:pStyle w:val="BodyText"/>
        <w:spacing w:line="244" w:lineRule="auto" w:before="4"/>
        <w:ind w:left="238" w:right="248" w:firstLine="700"/>
      </w:pPr>
      <w:r>
        <w:rPr/>
        <w:t>Метод расчета сопротивления KAPER предназначается для каноэ и каяков. Он был первоначально разработан Join Winters, военно-морским архитектором, теперь специа-лизирующимся в проектировании каноэ и лодок. (См. </w:t>
      </w:r>
      <w:hyperlink r:id="rId87">
        <w:r>
          <w:rPr>
            <w:color w:val="00007F"/>
            <w:u w:val="single" w:color="00007F"/>
          </w:rPr>
          <w:t>http://www.greenval.com/jwinters.html</w:t>
        </w:r>
        <w:r>
          <w:rPr/>
          <w:t>).</w:t>
        </w:r>
      </w:hyperlink>
      <w:r>
        <w:rPr/>
        <w:t> Метод основан на статистических данных, полученных в модельных испытаниях. Его метод позже расширил Matt Broze на более высокие отношения скорости/длины и включил больше переменных</w:t>
      </w:r>
      <w:r>
        <w:rPr>
          <w:spacing w:val="24"/>
        </w:rPr>
        <w:t> </w:t>
      </w:r>
      <w:r>
        <w:rPr/>
        <w:t>в</w:t>
      </w:r>
      <w:r>
        <w:rPr>
          <w:spacing w:val="32"/>
        </w:rPr>
        <w:t> </w:t>
      </w:r>
      <w:r>
        <w:rPr/>
        <w:t>уравнения.</w:t>
      </w:r>
      <w:r>
        <w:rPr>
          <w:spacing w:val="30"/>
        </w:rPr>
        <w:t> </w:t>
      </w:r>
      <w:r>
        <w:rPr/>
        <w:t>Эта</w:t>
      </w:r>
      <w:r>
        <w:rPr>
          <w:spacing w:val="27"/>
        </w:rPr>
        <w:t> </w:t>
      </w:r>
      <w:r>
        <w:rPr/>
        <w:t>расширенная</w:t>
      </w:r>
      <w:r>
        <w:rPr>
          <w:spacing w:val="24"/>
        </w:rPr>
        <w:t> </w:t>
      </w:r>
      <w:r>
        <w:rPr/>
        <w:t>версия</w:t>
      </w:r>
      <w:r>
        <w:rPr>
          <w:spacing w:val="30"/>
        </w:rPr>
        <w:t> </w:t>
      </w:r>
      <w:r>
        <w:rPr/>
        <w:t>доступна</w:t>
      </w:r>
      <w:r>
        <w:rPr>
          <w:spacing w:val="32"/>
        </w:rPr>
        <w:t> </w:t>
      </w:r>
      <w:r>
        <w:rPr/>
        <w:t>в</w:t>
      </w:r>
      <w:r>
        <w:rPr>
          <w:spacing w:val="27"/>
        </w:rPr>
        <w:t> </w:t>
      </w:r>
      <w:r>
        <w:rPr/>
        <w:t>форме</w:t>
      </w:r>
      <w:r>
        <w:rPr>
          <w:spacing w:val="32"/>
        </w:rPr>
        <w:t> </w:t>
      </w:r>
      <w:r>
        <w:rPr/>
        <w:t>электронной</w:t>
      </w:r>
      <w:r>
        <w:rPr>
          <w:spacing w:val="26"/>
        </w:rPr>
        <w:t> </w:t>
      </w:r>
      <w:r>
        <w:rPr/>
        <w:t>таблицы</w:t>
      </w:r>
    </w:p>
    <w:p>
      <w:pPr>
        <w:pStyle w:val="BodyText"/>
        <w:spacing w:after="0" w:line="244" w:lineRule="auto"/>
        <w:sectPr>
          <w:pgSz w:w="11910" w:h="16840"/>
          <w:pgMar w:header="1411" w:footer="1477" w:top="1700" w:bottom="1660" w:left="1417" w:right="566"/>
        </w:sectPr>
      </w:pPr>
    </w:p>
    <w:p>
      <w:pPr>
        <w:pStyle w:val="BodyText"/>
        <w:spacing w:line="244" w:lineRule="auto" w:before="110"/>
        <w:ind w:left="238" w:right="255"/>
      </w:pPr>
      <w:r>
        <w:rPr/>
        <w:t>Excel по адресу </w:t>
      </w:r>
      <w:hyperlink r:id="rId88">
        <w:r>
          <w:rPr>
            <w:color w:val="00007F"/>
            <w:u w:val="single" w:color="00007F"/>
          </w:rPr>
          <w:t>http://www.marinerkayaks.com/mkhtml/downloads.htm</w:t>
        </w:r>
        <w:r>
          <w:rPr/>
          <w:t>.</w:t>
        </w:r>
      </w:hyperlink>
      <w:r>
        <w:rPr/>
        <w:t> Однако при осуществле-нии этого метода в FREE!ship два серьезных скачка обнаружилось в кривой остаточного сопротивления.</w:t>
      </w:r>
      <w:r>
        <w:rPr>
          <w:spacing w:val="39"/>
        </w:rPr>
        <w:t> </w:t>
      </w:r>
      <w:r>
        <w:rPr/>
        <w:t>Они</w:t>
      </w:r>
      <w:r>
        <w:rPr>
          <w:spacing w:val="30"/>
        </w:rPr>
        <w:t> </w:t>
      </w:r>
      <w:r>
        <w:rPr/>
        <w:t>состоят</w:t>
      </w:r>
      <w:r>
        <w:rPr>
          <w:spacing w:val="38"/>
        </w:rPr>
        <w:t> </w:t>
      </w:r>
      <w:r>
        <w:rPr/>
        <w:t>из</w:t>
      </w:r>
      <w:r>
        <w:rPr>
          <w:spacing w:val="38"/>
        </w:rPr>
        <w:t> </w:t>
      </w:r>
      <w:r>
        <w:rPr/>
        <w:t>внезапного</w:t>
      </w:r>
      <w:r>
        <w:rPr>
          <w:spacing w:val="40"/>
        </w:rPr>
        <w:t> </w:t>
      </w:r>
      <w:r>
        <w:rPr/>
        <w:t>понижения</w:t>
      </w:r>
      <w:r>
        <w:rPr>
          <w:spacing w:val="36"/>
        </w:rPr>
        <w:t> </w:t>
      </w:r>
      <w:r>
        <w:rPr/>
        <w:t>в</w:t>
      </w:r>
      <w:r>
        <w:rPr>
          <w:spacing w:val="43"/>
        </w:rPr>
        <w:t> </w:t>
      </w:r>
      <w:r>
        <w:rPr/>
        <w:t>сопротивлении</w:t>
      </w:r>
      <w:r>
        <w:rPr>
          <w:spacing w:val="41"/>
        </w:rPr>
        <w:t> </w:t>
      </w:r>
      <w:r>
        <w:rPr/>
        <w:t>приблизительно</w:t>
      </w:r>
      <w:r>
        <w:rPr>
          <w:spacing w:val="44"/>
        </w:rPr>
        <w:t> </w:t>
      </w:r>
      <w:r>
        <w:rPr>
          <w:spacing w:val="-5"/>
        </w:rPr>
        <w:t>на</w:t>
      </w:r>
    </w:p>
    <w:p>
      <w:pPr>
        <w:pStyle w:val="BodyText"/>
        <w:spacing w:line="237" w:lineRule="exact"/>
        <w:ind w:left="238"/>
      </w:pPr>
      <w:r>
        <w:rPr/>
        <w:drawing>
          <wp:anchor distT="0" distB="0" distL="0" distR="0" allowOverlap="1" layoutInCell="1" locked="0" behindDoc="0" simplePos="0" relativeHeight="15757824">
            <wp:simplePos x="0" y="0"/>
            <wp:positionH relativeFrom="page">
              <wp:posOffset>3721595</wp:posOffset>
            </wp:positionH>
            <wp:positionV relativeFrom="paragraph">
              <wp:posOffset>3320</wp:posOffset>
            </wp:positionV>
            <wp:extent cx="3392424" cy="2441448"/>
            <wp:effectExtent l="0" t="0" r="0" b="0"/>
            <wp:wrapNone/>
            <wp:docPr id="85" name="Image 85"/>
            <wp:cNvGraphicFramePr>
              <a:graphicFrameLocks/>
            </wp:cNvGraphicFramePr>
            <a:graphic>
              <a:graphicData uri="http://schemas.openxmlformats.org/drawingml/2006/picture">
                <pic:pic>
                  <pic:nvPicPr>
                    <pic:cNvPr id="85" name="Image 85"/>
                    <pic:cNvPicPr/>
                  </pic:nvPicPr>
                  <pic:blipFill>
                    <a:blip r:embed="rId89" cstate="print"/>
                    <a:stretch>
                      <a:fillRect/>
                    </a:stretch>
                  </pic:blipFill>
                  <pic:spPr>
                    <a:xfrm>
                      <a:off x="0" y="0"/>
                      <a:ext cx="3392424" cy="2441448"/>
                    </a:xfrm>
                    <a:prstGeom prst="rect">
                      <a:avLst/>
                    </a:prstGeom>
                  </pic:spPr>
                </pic:pic>
              </a:graphicData>
            </a:graphic>
          </wp:anchor>
        </w:drawing>
      </w:r>
      <w:r>
        <w:rPr/>
        <w:t>10</w:t>
      </w:r>
      <w:r>
        <w:rPr>
          <w:spacing w:val="62"/>
        </w:rPr>
        <w:t> </w:t>
      </w:r>
      <w:r>
        <w:rPr/>
        <w:t>%</w:t>
      </w:r>
      <w:r>
        <w:rPr>
          <w:spacing w:val="64"/>
        </w:rPr>
        <w:t> </w:t>
      </w:r>
      <w:r>
        <w:rPr/>
        <w:t>при</w:t>
      </w:r>
      <w:r>
        <w:rPr>
          <w:spacing w:val="59"/>
        </w:rPr>
        <w:t> </w:t>
      </w:r>
      <w:r>
        <w:rPr/>
        <w:t>отношениях</w:t>
      </w:r>
      <w:r>
        <w:rPr>
          <w:spacing w:val="57"/>
        </w:rPr>
        <w:t> </w:t>
      </w:r>
      <w:r>
        <w:rPr>
          <w:spacing w:val="-2"/>
        </w:rPr>
        <w:t>скорости/длины</w:t>
      </w:r>
    </w:p>
    <w:p>
      <w:pPr>
        <w:pStyle w:val="BodyText"/>
        <w:spacing w:line="244" w:lineRule="auto" w:before="8"/>
        <w:ind w:left="238" w:right="5652"/>
      </w:pPr>
      <w:r>
        <w:rPr/>
        <w:t>1.4 и 1.6 и являются результатом исправления, осуществленного Matt Broze. После внимательного изучения было принято решение ограничить расчеты отношением скорости/длины 1.4, чтобы не дать пользователю</w:t>
      </w:r>
      <w:r>
        <w:rPr>
          <w:spacing w:val="40"/>
        </w:rPr>
        <w:t> </w:t>
      </w:r>
      <w:r>
        <w:rPr/>
        <w:t>ложной информации. Есть и другие ограничения метода, чтобы остаться в пределах диапазона параметров фактически проверенных оболочек.</w:t>
      </w:r>
    </w:p>
    <w:p>
      <w:pPr>
        <w:pStyle w:val="BodyText"/>
        <w:spacing w:line="244" w:lineRule="auto"/>
        <w:ind w:left="238" w:right="5651" w:firstLine="700"/>
      </w:pPr>
      <w:r>
        <w:rPr/>
        <w:t>Есть два основных способа использования метода расчета сопротивления KAPER. Самый простой путь состоит в том, чтобы открыть его с проектом</w:t>
      </w:r>
      <w:r>
        <w:rPr>
          <w:spacing w:val="33"/>
        </w:rPr>
        <w:t>  </w:t>
      </w:r>
      <w:r>
        <w:rPr/>
        <w:t>в</w:t>
      </w:r>
      <w:r>
        <w:rPr>
          <w:spacing w:val="36"/>
        </w:rPr>
        <w:t>  </w:t>
      </w:r>
      <w:r>
        <w:rPr/>
        <w:t>памяти.</w:t>
      </w:r>
      <w:r>
        <w:rPr>
          <w:spacing w:val="35"/>
        </w:rPr>
        <w:t>  </w:t>
      </w:r>
      <w:r>
        <w:rPr/>
        <w:t>В</w:t>
      </w:r>
      <w:r>
        <w:rPr>
          <w:spacing w:val="33"/>
        </w:rPr>
        <w:t>  </w:t>
      </w:r>
      <w:r>
        <w:rPr/>
        <w:t>этом</w:t>
      </w:r>
      <w:r>
        <w:rPr>
          <w:spacing w:val="37"/>
        </w:rPr>
        <w:t>  </w:t>
      </w:r>
      <w:r>
        <w:rPr>
          <w:spacing w:val="-2"/>
        </w:rPr>
        <w:t>случае</w:t>
      </w:r>
    </w:p>
    <w:p>
      <w:pPr>
        <w:pStyle w:val="BodyText"/>
        <w:spacing w:line="244" w:lineRule="auto" w:before="1"/>
        <w:ind w:left="238" w:right="250"/>
      </w:pPr>
      <w:r>
        <w:rPr/>
        <w:t>переключатель</w:t>
      </w:r>
      <w:r>
        <w:rPr>
          <w:spacing w:val="80"/>
        </w:rPr>
        <w:t> </w:t>
      </w:r>
      <w:r>
        <w:rPr/>
        <w:t>“Взять данные текущего проекта” необходимо активизировать. При этом</w:t>
      </w:r>
      <w:r>
        <w:rPr>
          <w:spacing w:val="40"/>
        </w:rPr>
        <w:t> </w:t>
      </w:r>
      <w:r>
        <w:rPr/>
        <w:t>запол-няются</w:t>
      </w:r>
      <w:r>
        <w:rPr>
          <w:spacing w:val="40"/>
        </w:rPr>
        <w:t> </w:t>
      </w:r>
      <w:r>
        <w:rPr/>
        <w:t>все</w:t>
      </w:r>
      <w:r>
        <w:rPr>
          <w:spacing w:val="40"/>
        </w:rPr>
        <w:t> </w:t>
      </w:r>
      <w:r>
        <w:rPr/>
        <w:t>входные поля</w:t>
      </w:r>
      <w:r>
        <w:rPr>
          <w:spacing w:val="40"/>
        </w:rPr>
        <w:t> </w:t>
      </w:r>
      <w:r>
        <w:rPr/>
        <w:t>данными</w:t>
      </w:r>
      <w:r>
        <w:rPr>
          <w:spacing w:val="40"/>
        </w:rPr>
        <w:t> </w:t>
      </w:r>
      <w:r>
        <w:rPr/>
        <w:t>проекта, кроме относительной затопленной площади транца и осадки. Когда осадка изменяется, программа вычисляет соответствующую гидростатику</w:t>
      </w:r>
      <w:r>
        <w:rPr>
          <w:spacing w:val="40"/>
        </w:rPr>
        <w:t> </w:t>
      </w:r>
      <w:r>
        <w:rPr/>
        <w:t>и</w:t>
      </w:r>
      <w:r>
        <w:rPr>
          <w:spacing w:val="40"/>
        </w:rPr>
        <w:t> </w:t>
      </w:r>
      <w:r>
        <w:rPr/>
        <w:t>все</w:t>
      </w:r>
      <w:r>
        <w:rPr>
          <w:spacing w:val="40"/>
        </w:rPr>
        <w:t> </w:t>
      </w:r>
      <w:r>
        <w:rPr/>
        <w:t>данные</w:t>
      </w:r>
      <w:r>
        <w:rPr>
          <w:spacing w:val="40"/>
        </w:rPr>
        <w:t> </w:t>
      </w:r>
      <w:r>
        <w:rPr/>
        <w:t>расчета</w:t>
      </w:r>
      <w:r>
        <w:rPr>
          <w:spacing w:val="40"/>
        </w:rPr>
        <w:t> </w:t>
      </w:r>
      <w:r>
        <w:rPr/>
        <w:t>сопротивления</w:t>
      </w:r>
      <w:r>
        <w:rPr>
          <w:spacing w:val="40"/>
        </w:rPr>
        <w:t> </w:t>
      </w:r>
      <w:r>
        <w:rPr/>
        <w:t>обновляются.</w:t>
      </w:r>
      <w:r>
        <w:rPr>
          <w:spacing w:val="40"/>
        </w:rPr>
        <w:t> </w:t>
      </w:r>
      <w:r>
        <w:rPr/>
        <w:t>Другой</w:t>
      </w:r>
      <w:r>
        <w:rPr>
          <w:spacing w:val="40"/>
        </w:rPr>
        <w:t> </w:t>
      </w:r>
      <w:r>
        <w:rPr/>
        <w:t>путь</w:t>
      </w:r>
      <w:r>
        <w:rPr>
          <w:spacing w:val="40"/>
        </w:rPr>
        <w:t> </w:t>
      </w:r>
      <w:r>
        <w:rPr/>
        <w:t>при отключении проверки</w:t>
      </w:r>
      <w:r>
        <w:rPr>
          <w:spacing w:val="40"/>
        </w:rPr>
        <w:t> </w:t>
      </w:r>
      <w:r>
        <w:rPr/>
        <w:t>переключателя. В этом случае Вы можете установить (или изменить данные после того, как большинство значений было автоматически вычислено), все входные значения вручную.</w:t>
      </w:r>
    </w:p>
    <w:p>
      <w:pPr>
        <w:pStyle w:val="BodyText"/>
        <w:spacing w:line="244" w:lineRule="auto"/>
        <w:ind w:left="238" w:right="246" w:firstLine="700"/>
      </w:pPr>
      <w:r>
        <w:rPr/>
        <w:t>После каждой модификации повторно вычисляется сопротивление. Вы можете видеть данные и график на первой вкладке или результаты в цифровой форме на второй вкладке окна.</w:t>
      </w:r>
      <w:r>
        <w:rPr>
          <w:spacing w:val="40"/>
        </w:rPr>
        <w:t> </w:t>
      </w:r>
      <w:r>
        <w:rPr/>
        <w:t>Если никакие</w:t>
      </w:r>
      <w:r>
        <w:rPr>
          <w:spacing w:val="40"/>
        </w:rPr>
        <w:t> </w:t>
      </w:r>
      <w:r>
        <w:rPr/>
        <w:t>данные не видимы, то значит</w:t>
      </w:r>
      <w:r>
        <w:rPr>
          <w:spacing w:val="40"/>
        </w:rPr>
        <w:t> </w:t>
      </w:r>
      <w:r>
        <w:rPr/>
        <w:t>входные</w:t>
      </w:r>
      <w:r>
        <w:rPr>
          <w:spacing w:val="40"/>
        </w:rPr>
        <w:t> </w:t>
      </w:r>
      <w:r>
        <w:rPr/>
        <w:t>данные</w:t>
      </w:r>
      <w:r>
        <w:rPr>
          <w:spacing w:val="40"/>
        </w:rPr>
        <w:t> </w:t>
      </w:r>
      <w:r>
        <w:rPr/>
        <w:t>вне</w:t>
      </w:r>
      <w:r>
        <w:rPr>
          <w:spacing w:val="40"/>
        </w:rPr>
        <w:t> </w:t>
      </w:r>
      <w:r>
        <w:rPr/>
        <w:t>допустимых </w:t>
      </w:r>
      <w:r>
        <w:rPr>
          <w:spacing w:val="-2"/>
        </w:rPr>
        <w:t>диапазонов:</w:t>
      </w:r>
    </w:p>
    <w:p>
      <w:pPr>
        <w:pStyle w:val="ListParagraph"/>
        <w:numPr>
          <w:ilvl w:val="3"/>
          <w:numId w:val="25"/>
        </w:numPr>
        <w:tabs>
          <w:tab w:pos="939" w:val="left" w:leader="none"/>
          <w:tab w:pos="6607" w:val="right" w:leader="none"/>
        </w:tabs>
        <w:spacing w:line="251" w:lineRule="exact" w:before="0" w:after="0"/>
        <w:ind w:left="939" w:right="0" w:hanging="701"/>
        <w:jc w:val="left"/>
        <w:rPr>
          <w:sz w:val="21"/>
        </w:rPr>
      </w:pPr>
      <w:r>
        <w:rPr>
          <w:sz w:val="21"/>
        </w:rPr>
        <w:t>призматический</w:t>
      </w:r>
      <w:r>
        <w:rPr>
          <w:spacing w:val="13"/>
          <w:sz w:val="21"/>
        </w:rPr>
        <w:t> </w:t>
      </w:r>
      <w:r>
        <w:rPr>
          <w:spacing w:val="-2"/>
          <w:sz w:val="21"/>
        </w:rPr>
        <w:t>коэффициент</w:t>
      </w:r>
      <w:r>
        <w:rPr>
          <w:rFonts w:ascii="Times New Roman" w:hAnsi="Times New Roman"/>
          <w:sz w:val="21"/>
        </w:rPr>
        <w:tab/>
      </w:r>
      <w:r>
        <w:rPr>
          <w:spacing w:val="-2"/>
          <w:sz w:val="21"/>
        </w:rPr>
        <w:t>0.48-</w:t>
      </w:r>
      <w:r>
        <w:rPr>
          <w:sz w:val="21"/>
        </w:rPr>
        <w:t>0.64</w:t>
      </w:r>
    </w:p>
    <w:p>
      <w:pPr>
        <w:pStyle w:val="ListParagraph"/>
        <w:numPr>
          <w:ilvl w:val="3"/>
          <w:numId w:val="25"/>
        </w:numPr>
        <w:tabs>
          <w:tab w:pos="939" w:val="left" w:leader="none"/>
          <w:tab w:pos="6605" w:val="right" w:leader="none"/>
        </w:tabs>
        <w:spacing w:line="240" w:lineRule="auto" w:before="6" w:after="0"/>
        <w:ind w:left="939" w:right="0" w:hanging="701"/>
        <w:jc w:val="left"/>
        <w:rPr>
          <w:sz w:val="21"/>
        </w:rPr>
      </w:pPr>
      <w:r>
        <w:rPr>
          <w:sz w:val="21"/>
        </w:rPr>
        <w:t>относительная</w:t>
      </w:r>
      <w:r>
        <w:rPr>
          <w:spacing w:val="14"/>
          <w:sz w:val="21"/>
        </w:rPr>
        <w:t> </w:t>
      </w:r>
      <w:r>
        <w:rPr>
          <w:sz w:val="21"/>
        </w:rPr>
        <w:t>затопленная</w:t>
      </w:r>
      <w:r>
        <w:rPr>
          <w:spacing w:val="20"/>
          <w:sz w:val="21"/>
        </w:rPr>
        <w:t> </w:t>
      </w:r>
      <w:r>
        <w:rPr>
          <w:sz w:val="21"/>
        </w:rPr>
        <w:t>площадь</w:t>
      </w:r>
      <w:r>
        <w:rPr>
          <w:spacing w:val="11"/>
          <w:sz w:val="21"/>
        </w:rPr>
        <w:t> </w:t>
      </w:r>
      <w:r>
        <w:rPr>
          <w:spacing w:val="-2"/>
          <w:sz w:val="21"/>
        </w:rPr>
        <w:t>транца</w:t>
      </w:r>
      <w:r>
        <w:rPr>
          <w:rFonts w:ascii="Times New Roman" w:hAnsi="Times New Roman"/>
          <w:sz w:val="21"/>
        </w:rPr>
        <w:tab/>
      </w:r>
      <w:r>
        <w:rPr>
          <w:spacing w:val="-4"/>
          <w:sz w:val="21"/>
        </w:rPr>
        <w:t>0.0-</w:t>
      </w:r>
      <w:r>
        <w:rPr>
          <w:sz w:val="21"/>
        </w:rPr>
        <w:t>0.04</w:t>
      </w:r>
    </w:p>
    <w:p>
      <w:pPr>
        <w:pStyle w:val="ListParagraph"/>
        <w:numPr>
          <w:ilvl w:val="3"/>
          <w:numId w:val="25"/>
        </w:numPr>
        <w:tabs>
          <w:tab w:pos="939" w:val="left" w:leader="none"/>
        </w:tabs>
        <w:spacing w:line="247" w:lineRule="auto" w:before="2" w:after="0"/>
        <w:ind w:left="238" w:right="253" w:firstLine="0"/>
        <w:jc w:val="left"/>
        <w:rPr>
          <w:sz w:val="21"/>
        </w:rPr>
      </w:pPr>
      <w:r>
        <w:rPr>
          <w:sz w:val="21"/>
        </w:rPr>
        <w:t>ни одна из переменных, кроме половины угла входа носового заострения ватерлинии</w:t>
      </w:r>
      <w:r>
        <w:rPr>
          <w:spacing w:val="40"/>
          <w:sz w:val="21"/>
        </w:rPr>
        <w:t> </w:t>
      </w:r>
      <w:r>
        <w:rPr>
          <w:sz w:val="21"/>
        </w:rPr>
        <w:t>не должна быть нулем.</w:t>
      </w:r>
    </w:p>
    <w:p>
      <w:pPr>
        <w:pStyle w:val="BodyText"/>
        <w:spacing w:line="244" w:lineRule="auto"/>
        <w:ind w:left="238" w:right="247" w:firstLine="700"/>
      </w:pPr>
      <w:r>
        <w:rPr/>
        <w:t>График отображает 4 кривые сопротивления. Первые три для сопротивления трения, остаточного и полного сопротивления. Четвертая линия показывает полное сопротивление согласно Spilman. Остаточное сопротивление в этом случае - очень простая формула, основанная только на отношении скорости/длины проекта, и включается, чтобы дать пользователю точку для справки.</w:t>
      </w:r>
    </w:p>
    <w:p>
      <w:pPr>
        <w:pStyle w:val="BodyText"/>
        <w:spacing w:line="242" w:lineRule="auto"/>
        <w:ind w:left="238" w:right="249" w:firstLine="700"/>
      </w:pPr>
      <w:r>
        <w:rPr/>
        <w:t>Все данные, введенные во входные поля этого метода сопротивления, также</w:t>
      </w:r>
      <w:r>
        <w:rPr>
          <w:spacing w:val="19"/>
        </w:rPr>
        <w:t> </w:t>
      </w:r>
      <w:r>
        <w:rPr/>
        <w:t>хранятся</w:t>
      </w:r>
      <w:r>
        <w:rPr>
          <w:spacing w:val="40"/>
        </w:rPr>
        <w:t> </w:t>
      </w:r>
      <w:r>
        <w:rPr/>
        <w:t>в файле FREE!ship.</w:t>
      </w:r>
    </w:p>
    <w:p>
      <w:pPr>
        <w:pStyle w:val="BodyText"/>
        <w:spacing w:after="0" w:line="242" w:lineRule="auto"/>
        <w:sectPr>
          <w:pgSz w:w="11910" w:h="16840"/>
          <w:pgMar w:header="1411" w:footer="1477" w:top="1700" w:bottom="1660" w:left="1417" w:right="566"/>
        </w:sectPr>
      </w:pPr>
    </w:p>
    <w:p>
      <w:pPr>
        <w:pStyle w:val="Heading2"/>
        <w:numPr>
          <w:ilvl w:val="0"/>
          <w:numId w:val="23"/>
        </w:numPr>
        <w:tabs>
          <w:tab w:pos="664" w:val="left" w:leader="none"/>
        </w:tabs>
        <w:spacing w:line="240" w:lineRule="auto" w:before="97" w:after="0"/>
        <w:ind w:left="664" w:right="0" w:hanging="426"/>
        <w:jc w:val="both"/>
      </w:pPr>
      <w:bookmarkStart w:name="_TOC_250011" w:id="99"/>
      <w:r>
        <w:rPr/>
        <w:t>Фоновые</w:t>
      </w:r>
      <w:r>
        <w:rPr>
          <w:spacing w:val="-8"/>
        </w:rPr>
        <w:t> </w:t>
      </w:r>
      <w:bookmarkEnd w:id="99"/>
      <w:r>
        <w:rPr>
          <w:spacing w:val="-2"/>
        </w:rPr>
        <w:t>изображения.</w:t>
      </w:r>
    </w:p>
    <w:p>
      <w:pPr>
        <w:pStyle w:val="BodyText"/>
        <w:spacing w:line="244" w:lineRule="auto" w:before="16"/>
        <w:ind w:left="238" w:right="5179" w:firstLine="700"/>
      </w:pPr>
      <w:r>
        <w:rPr/>
        <w:drawing>
          <wp:anchor distT="0" distB="0" distL="0" distR="0" allowOverlap="1" layoutInCell="1" locked="0" behindDoc="0" simplePos="0" relativeHeight="15758336">
            <wp:simplePos x="0" y="0"/>
            <wp:positionH relativeFrom="page">
              <wp:posOffset>4017251</wp:posOffset>
            </wp:positionH>
            <wp:positionV relativeFrom="paragraph">
              <wp:posOffset>50219</wp:posOffset>
            </wp:positionV>
            <wp:extent cx="3023603" cy="1222248"/>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90" cstate="print"/>
                    <a:stretch>
                      <a:fillRect/>
                    </a:stretch>
                  </pic:blipFill>
                  <pic:spPr>
                    <a:xfrm>
                      <a:off x="0" y="0"/>
                      <a:ext cx="3023603" cy="1222248"/>
                    </a:xfrm>
                    <a:prstGeom prst="rect">
                      <a:avLst/>
                    </a:prstGeom>
                  </pic:spPr>
                </pic:pic>
              </a:graphicData>
            </a:graphic>
          </wp:anchor>
        </w:drawing>
      </w:r>
      <w:r>
        <w:rPr/>
        <w:t>У FREE!ship есть способность показывать изображения на фоне Вашей модели. Эти функциональные возможности особенно удобны, если Вы имеете существующий теоретический чертеж на бумаге и хотите перенести линии ТЧ в FREE!ship. Вы можете загрузить максимум три изображения. Каждое из этих изобра-жений</w:t>
      </w:r>
      <w:r>
        <w:rPr>
          <w:spacing w:val="53"/>
        </w:rPr>
        <w:t> </w:t>
      </w:r>
      <w:r>
        <w:rPr/>
        <w:t>назначается</w:t>
      </w:r>
      <w:r>
        <w:rPr>
          <w:spacing w:val="63"/>
        </w:rPr>
        <w:t> </w:t>
      </w:r>
      <w:r>
        <w:rPr/>
        <w:t>на</w:t>
      </w:r>
      <w:r>
        <w:rPr>
          <w:spacing w:val="63"/>
        </w:rPr>
        <w:t>  </w:t>
      </w:r>
      <w:r>
        <w:rPr/>
        <w:t>вид</w:t>
      </w:r>
      <w:r>
        <w:rPr>
          <w:spacing w:val="63"/>
        </w:rPr>
        <w:t> </w:t>
      </w:r>
      <w:r>
        <w:rPr/>
        <w:t>(Бок,</w:t>
      </w:r>
      <w:r>
        <w:rPr>
          <w:spacing w:val="62"/>
        </w:rPr>
        <w:t> </w:t>
      </w:r>
      <w:r>
        <w:rPr>
          <w:spacing w:val="-2"/>
        </w:rPr>
        <w:t>Полуши-</w:t>
      </w:r>
    </w:p>
    <w:p>
      <w:pPr>
        <w:pStyle w:val="BodyText"/>
        <w:spacing w:line="237" w:lineRule="exact"/>
        <w:ind w:left="238"/>
      </w:pPr>
      <w:r>
        <w:rPr/>
        <w:t>рота</w:t>
      </w:r>
      <w:r>
        <w:rPr>
          <w:spacing w:val="14"/>
        </w:rPr>
        <w:t> </w:t>
      </w:r>
      <w:r>
        <w:rPr/>
        <w:t>или</w:t>
      </w:r>
      <w:r>
        <w:rPr>
          <w:spacing w:val="15"/>
        </w:rPr>
        <w:t> </w:t>
      </w:r>
      <w:r>
        <w:rPr/>
        <w:t>Корпус).</w:t>
      </w:r>
      <w:r>
        <w:rPr>
          <w:spacing w:val="4"/>
        </w:rPr>
        <w:t> </w:t>
      </w:r>
      <w:r>
        <w:rPr/>
        <w:t>Вы</w:t>
      </w:r>
      <w:r>
        <w:rPr>
          <w:spacing w:val="6"/>
        </w:rPr>
        <w:t> </w:t>
      </w:r>
      <w:r>
        <w:rPr/>
        <w:t>не</w:t>
      </w:r>
      <w:r>
        <w:rPr>
          <w:spacing w:val="8"/>
        </w:rPr>
        <w:t> </w:t>
      </w:r>
      <w:r>
        <w:rPr/>
        <w:t>можете</w:t>
      </w:r>
      <w:r>
        <w:rPr>
          <w:spacing w:val="10"/>
        </w:rPr>
        <w:t> </w:t>
      </w:r>
      <w:r>
        <w:rPr/>
        <w:t>назначить</w:t>
      </w:r>
      <w:r>
        <w:rPr>
          <w:spacing w:val="4"/>
        </w:rPr>
        <w:t> </w:t>
      </w:r>
      <w:r>
        <w:rPr/>
        <w:t>изображение</w:t>
      </w:r>
      <w:r>
        <w:rPr>
          <w:spacing w:val="3"/>
        </w:rPr>
        <w:t> </w:t>
      </w:r>
      <w:r>
        <w:rPr/>
        <w:t>на</w:t>
      </w:r>
      <w:r>
        <w:rPr>
          <w:spacing w:val="4"/>
        </w:rPr>
        <w:t> </w:t>
      </w:r>
      <w:r>
        <w:rPr/>
        <w:t>вид</w:t>
      </w:r>
      <w:r>
        <w:rPr>
          <w:spacing w:val="2"/>
        </w:rPr>
        <w:t> </w:t>
      </w:r>
      <w:r>
        <w:rPr/>
        <w:t>в</w:t>
      </w:r>
      <w:r>
        <w:rPr>
          <w:spacing w:val="10"/>
        </w:rPr>
        <w:t> </w:t>
      </w:r>
      <w:r>
        <w:rPr>
          <w:spacing w:val="-2"/>
        </w:rPr>
        <w:t>перспективе.</w:t>
      </w:r>
    </w:p>
    <w:p>
      <w:pPr>
        <w:pStyle w:val="BodyText"/>
        <w:spacing w:line="244" w:lineRule="auto" w:before="8"/>
        <w:ind w:left="238" w:right="250" w:firstLine="700"/>
      </w:pPr>
      <w:r>
        <w:rPr/>
        <w:t>Все опции, связанные с фоновыми изображениями располагаются во всплывающем меню, которое появляется, когда Вы нажимаете правую кнопку мыши в области просмотра.</w:t>
      </w:r>
      <w:r>
        <w:rPr>
          <w:spacing w:val="40"/>
        </w:rPr>
        <w:t> </w:t>
      </w:r>
      <w:r>
        <w:rPr/>
        <w:t>При использовании фоновых изображений обратите особое внимание на то, чтобы все горизонтальные и вертикальные линии на изображениях были бы действительно горизонтальными и/или вертикальными.</w:t>
      </w:r>
    </w:p>
    <w:p>
      <w:pPr>
        <w:pStyle w:val="Heading4"/>
        <w:numPr>
          <w:ilvl w:val="1"/>
          <w:numId w:val="23"/>
        </w:numPr>
        <w:tabs>
          <w:tab w:pos="779" w:val="left" w:leader="none"/>
        </w:tabs>
        <w:spacing w:line="240" w:lineRule="auto" w:before="210" w:after="0"/>
        <w:ind w:left="779" w:right="0" w:hanging="541"/>
        <w:jc w:val="both"/>
      </w:pPr>
      <w:bookmarkStart w:name="_TOC_250010" w:id="100"/>
      <w:bookmarkEnd w:id="100"/>
      <w:r>
        <w:rPr>
          <w:spacing w:val="-2"/>
        </w:rPr>
        <w:t>Видимость.</w:t>
      </w:r>
    </w:p>
    <w:p>
      <w:pPr>
        <w:pStyle w:val="BodyText"/>
        <w:spacing w:before="19"/>
        <w:ind w:left="238" w:right="251" w:firstLine="700"/>
      </w:pPr>
      <w:r>
        <w:rPr/>
        <w:t>Как только Вы назначили изображение, например, на вид Бок, оно появится во всех областях просмотра, показывающих вид Бок относительно модели. При изменении свойства </w:t>
      </w:r>
      <w:r>
        <w:rPr>
          <w:i/>
        </w:rPr>
        <w:t>вuдuмocтu</w:t>
      </w:r>
      <w:r>
        <w:rPr>
          <w:i/>
          <w:spacing w:val="40"/>
        </w:rPr>
        <w:t> </w:t>
      </w:r>
      <w:r>
        <w:rPr/>
        <w:t>Вы можете скрыть изображение в определенной области просмотра.</w:t>
      </w:r>
    </w:p>
    <w:p>
      <w:pPr>
        <w:pStyle w:val="Heading4"/>
        <w:numPr>
          <w:ilvl w:val="1"/>
          <w:numId w:val="23"/>
        </w:numPr>
        <w:tabs>
          <w:tab w:pos="779" w:val="left" w:leader="none"/>
        </w:tabs>
        <w:spacing w:line="240" w:lineRule="auto" w:before="226" w:after="0"/>
        <w:ind w:left="779" w:right="0" w:hanging="541"/>
        <w:jc w:val="both"/>
      </w:pPr>
      <w:bookmarkStart w:name="_TOC_250009" w:id="101"/>
      <w:bookmarkEnd w:id="101"/>
      <w:r>
        <w:rPr>
          <w:spacing w:val="-2"/>
        </w:rPr>
        <w:t>Очистить.</w:t>
      </w:r>
    </w:p>
    <w:p>
      <w:pPr>
        <w:pStyle w:val="BodyText"/>
        <w:spacing w:line="244" w:lineRule="auto" w:before="10"/>
        <w:ind w:left="238" w:right="254" w:firstLine="700"/>
      </w:pPr>
      <w:r>
        <w:rPr/>
        <w:t>Используя команду очистки, удаляете изображение не только в текущей области просмотра, но также и во всех других областях просмотра. Оно полностью удаляется из модели FREE!ship.</w:t>
      </w:r>
    </w:p>
    <w:p>
      <w:pPr>
        <w:pStyle w:val="Heading4"/>
        <w:numPr>
          <w:ilvl w:val="1"/>
          <w:numId w:val="23"/>
        </w:numPr>
        <w:tabs>
          <w:tab w:pos="779" w:val="left" w:leader="none"/>
        </w:tabs>
        <w:spacing w:line="240" w:lineRule="auto" w:before="217" w:after="0"/>
        <w:ind w:left="779" w:right="0" w:hanging="541"/>
        <w:jc w:val="both"/>
      </w:pPr>
      <w:r>
        <w:rPr>
          <w:spacing w:val="-2"/>
        </w:rPr>
        <w:t>3агрузить.</w:t>
      </w:r>
    </w:p>
    <w:p>
      <w:pPr>
        <w:pStyle w:val="BodyText"/>
        <w:spacing w:line="244" w:lineRule="auto" w:before="9"/>
        <w:ind w:left="238" w:right="247" w:firstLine="700"/>
      </w:pPr>
      <w:r>
        <w:rPr/>
        <w:t>Импортирует</w:t>
      </w:r>
      <w:r>
        <w:rPr>
          <w:spacing w:val="40"/>
        </w:rPr>
        <w:t> </w:t>
      </w:r>
      <w:r>
        <w:rPr/>
        <w:t>фоновое</w:t>
      </w:r>
      <w:r>
        <w:rPr>
          <w:spacing w:val="40"/>
        </w:rPr>
        <w:t> </w:t>
      </w:r>
      <w:r>
        <w:rPr/>
        <w:t>изображение.</w:t>
      </w:r>
      <w:r>
        <w:rPr>
          <w:spacing w:val="40"/>
        </w:rPr>
        <w:t> </w:t>
      </w:r>
      <w:r>
        <w:rPr/>
        <w:t>FREE!ship</w:t>
      </w:r>
      <w:r>
        <w:rPr>
          <w:spacing w:val="40"/>
        </w:rPr>
        <w:t> </w:t>
      </w:r>
      <w:r>
        <w:rPr/>
        <w:t>читает</w:t>
      </w:r>
      <w:r>
        <w:rPr>
          <w:spacing w:val="40"/>
        </w:rPr>
        <w:t> </w:t>
      </w:r>
      <w:r>
        <w:rPr/>
        <w:t>изображения</w:t>
      </w:r>
      <w:r>
        <w:rPr>
          <w:spacing w:val="40"/>
        </w:rPr>
        <w:t> </w:t>
      </w:r>
      <w:r>
        <w:rPr/>
        <w:t>только</w:t>
      </w:r>
      <w:r>
        <w:rPr>
          <w:spacing w:val="40"/>
        </w:rPr>
        <w:t> </w:t>
      </w:r>
      <w:r>
        <w:rPr/>
        <w:t>в формате </w:t>
      </w:r>
      <w:r>
        <w:rPr>
          <w:i/>
        </w:rPr>
        <w:t>BMP </w:t>
      </w:r>
      <w:r>
        <w:rPr/>
        <w:t>и </w:t>
      </w:r>
      <w:r>
        <w:rPr>
          <w:i/>
        </w:rPr>
        <w:t>JPG</w:t>
      </w:r>
      <w:r>
        <w:rPr/>
        <w:t>. Для повышения производительности удостоверьтесь, что изображения, которые Вы собираетесь использовать, не являются слишком большими. Импортируя изображение, Вы должны удостовериться, что начало координат отображается справа. Вы также должны установить масштаб изображения, вычислив размер Вашей модели.</w:t>
      </w:r>
    </w:p>
    <w:p>
      <w:pPr>
        <w:pStyle w:val="Heading4"/>
        <w:numPr>
          <w:ilvl w:val="1"/>
          <w:numId w:val="23"/>
        </w:numPr>
        <w:tabs>
          <w:tab w:pos="779" w:val="left" w:leader="none"/>
        </w:tabs>
        <w:spacing w:line="240" w:lineRule="auto" w:before="219" w:after="0"/>
        <w:ind w:left="779" w:right="0" w:hanging="541"/>
        <w:jc w:val="both"/>
      </w:pPr>
      <w:bookmarkStart w:name="_TOC_250008" w:id="102"/>
      <w:bookmarkEnd w:id="102"/>
      <w:r>
        <w:rPr>
          <w:spacing w:val="-2"/>
        </w:rPr>
        <w:t>Сохранить.</w:t>
      </w:r>
    </w:p>
    <w:p>
      <w:pPr>
        <w:pStyle w:val="BodyText"/>
        <w:spacing w:before="9"/>
        <w:ind w:left="939"/>
        <w:jc w:val="left"/>
      </w:pPr>
      <w:r>
        <w:rPr/>
        <w:t>Экспортирует</w:t>
      </w:r>
      <w:r>
        <w:rPr>
          <w:spacing w:val="17"/>
        </w:rPr>
        <w:t> </w:t>
      </w:r>
      <w:r>
        <w:rPr/>
        <w:t>фоновое</w:t>
      </w:r>
      <w:r>
        <w:rPr>
          <w:spacing w:val="10"/>
        </w:rPr>
        <w:t> </w:t>
      </w:r>
      <w:r>
        <w:rPr/>
        <w:t>изображение</w:t>
      </w:r>
      <w:r>
        <w:rPr>
          <w:spacing w:val="7"/>
        </w:rPr>
        <w:t> </w:t>
      </w:r>
      <w:r>
        <w:rPr/>
        <w:t>в</w:t>
      </w:r>
      <w:r>
        <w:rPr>
          <w:spacing w:val="11"/>
        </w:rPr>
        <w:t> </w:t>
      </w:r>
      <w:r>
        <w:rPr>
          <w:spacing w:val="-4"/>
        </w:rPr>
        <w:t>файл.</w:t>
      </w:r>
    </w:p>
    <w:p>
      <w:pPr>
        <w:pStyle w:val="Heading4"/>
        <w:numPr>
          <w:ilvl w:val="1"/>
          <w:numId w:val="23"/>
        </w:numPr>
        <w:tabs>
          <w:tab w:pos="779" w:val="left" w:leader="none"/>
        </w:tabs>
        <w:spacing w:line="240" w:lineRule="auto" w:before="220" w:after="0"/>
        <w:ind w:left="779" w:right="0" w:hanging="541"/>
        <w:jc w:val="both"/>
      </w:pPr>
      <w:bookmarkStart w:name="_TOC_250007" w:id="103"/>
      <w:r>
        <w:rPr/>
        <w:t>Начало</w:t>
      </w:r>
      <w:r>
        <w:rPr>
          <w:spacing w:val="4"/>
        </w:rPr>
        <w:t> </w:t>
      </w:r>
      <w:bookmarkEnd w:id="103"/>
      <w:r>
        <w:rPr>
          <w:spacing w:val="-2"/>
        </w:rPr>
        <w:t>координат.</w:t>
      </w:r>
    </w:p>
    <w:p>
      <w:pPr>
        <w:pStyle w:val="BodyText"/>
        <w:spacing w:line="244" w:lineRule="auto" w:before="14"/>
        <w:ind w:left="238" w:right="388" w:firstLine="700"/>
      </w:pPr>
      <w:r>
        <w:rPr/>
        <w:t>Если Вы используете эту опцию появляется, специальный курсор. Как только, Вы нажимаете</w:t>
      </w:r>
      <w:r>
        <w:rPr>
          <w:spacing w:val="40"/>
        </w:rPr>
        <w:t> </w:t>
      </w:r>
      <w:r>
        <w:rPr/>
        <w:t>на</w:t>
      </w:r>
      <w:r>
        <w:rPr>
          <w:spacing w:val="40"/>
        </w:rPr>
        <w:t> </w:t>
      </w:r>
      <w:r>
        <w:rPr/>
        <w:t>пятно</w:t>
      </w:r>
      <w:r>
        <w:rPr>
          <w:spacing w:val="40"/>
        </w:rPr>
        <w:t> </w:t>
      </w:r>
      <w:r>
        <w:rPr/>
        <w:t>в</w:t>
      </w:r>
      <w:r>
        <w:rPr>
          <w:spacing w:val="40"/>
        </w:rPr>
        <w:t> </w:t>
      </w:r>
      <w:r>
        <w:rPr/>
        <w:t>активной области</w:t>
      </w:r>
      <w:r>
        <w:rPr>
          <w:spacing w:val="40"/>
        </w:rPr>
        <w:t> </w:t>
      </w:r>
      <w:r>
        <w:rPr/>
        <w:t>просмотра, то</w:t>
      </w:r>
      <w:r>
        <w:rPr>
          <w:spacing w:val="40"/>
        </w:rPr>
        <w:t> </w:t>
      </w:r>
      <w:r>
        <w:rPr/>
        <w:t>часть</w:t>
      </w:r>
      <w:r>
        <w:rPr>
          <w:spacing w:val="40"/>
        </w:rPr>
        <w:t> </w:t>
      </w:r>
      <w:r>
        <w:rPr/>
        <w:t>изображения будет перемещена к началу координат текущей области просмотра. Начало координат не обязательно должно быть точкой в пределах фактического фонового изображения, оно</w:t>
      </w:r>
      <w:r>
        <w:rPr>
          <w:spacing w:val="40"/>
        </w:rPr>
        <w:t> </w:t>
      </w:r>
      <w:r>
        <w:rPr/>
        <w:t>может также быть расположено вне изображения.</w:t>
      </w:r>
    </w:p>
    <w:p>
      <w:pPr>
        <w:pStyle w:val="Heading4"/>
        <w:numPr>
          <w:ilvl w:val="1"/>
          <w:numId w:val="23"/>
        </w:numPr>
        <w:tabs>
          <w:tab w:pos="791" w:val="left" w:leader="none"/>
        </w:tabs>
        <w:spacing w:line="240" w:lineRule="auto" w:before="210" w:after="0"/>
        <w:ind w:left="791" w:right="0" w:hanging="553"/>
        <w:jc w:val="both"/>
      </w:pPr>
      <w:bookmarkStart w:name="_TOC_250006" w:id="104"/>
      <w:r>
        <w:rPr/>
        <w:t>Установить</w:t>
      </w:r>
      <w:r>
        <w:rPr>
          <w:spacing w:val="-11"/>
        </w:rPr>
        <w:t> </w:t>
      </w:r>
      <w:bookmarkEnd w:id="104"/>
      <w:r>
        <w:rPr>
          <w:spacing w:val="-2"/>
        </w:rPr>
        <w:t>масштаб.</w:t>
      </w:r>
    </w:p>
    <w:p>
      <w:pPr>
        <w:pStyle w:val="BodyText"/>
        <w:spacing w:line="244" w:lineRule="auto" w:before="19"/>
        <w:ind w:left="238" w:right="250" w:firstLine="700"/>
      </w:pPr>
      <w:r>
        <w:rPr/>
        <w:t>Удостоверьтесь, что Вы устанавливаете масштаб импортированного изображения прежде,</w:t>
      </w:r>
      <w:r>
        <w:rPr>
          <w:spacing w:val="40"/>
        </w:rPr>
        <w:t> </w:t>
      </w:r>
      <w:r>
        <w:rPr/>
        <w:t>чем</w:t>
      </w:r>
      <w:r>
        <w:rPr>
          <w:spacing w:val="40"/>
        </w:rPr>
        <w:t> </w:t>
      </w:r>
      <w:r>
        <w:rPr/>
        <w:t>открыть</w:t>
      </w:r>
      <w:r>
        <w:rPr>
          <w:spacing w:val="40"/>
        </w:rPr>
        <w:t> </w:t>
      </w:r>
      <w:r>
        <w:rPr/>
        <w:t>другое</w:t>
      </w:r>
      <w:r>
        <w:rPr>
          <w:spacing w:val="40"/>
        </w:rPr>
        <w:t> </w:t>
      </w:r>
      <w:r>
        <w:rPr/>
        <w:t>изображение.</w:t>
      </w:r>
      <w:r>
        <w:rPr>
          <w:spacing w:val="40"/>
        </w:rPr>
        <w:t> </w:t>
      </w:r>
      <w:r>
        <w:rPr/>
        <w:t>FREE!ship</w:t>
      </w:r>
      <w:r>
        <w:rPr>
          <w:spacing w:val="40"/>
        </w:rPr>
        <w:t> </w:t>
      </w:r>
      <w:r>
        <w:rPr/>
        <w:t>применяет</w:t>
      </w:r>
      <w:r>
        <w:rPr>
          <w:spacing w:val="40"/>
        </w:rPr>
        <w:t> </w:t>
      </w:r>
      <w:r>
        <w:rPr/>
        <w:t>тот</w:t>
      </w:r>
      <w:r>
        <w:rPr>
          <w:spacing w:val="40"/>
        </w:rPr>
        <w:t> </w:t>
      </w:r>
      <w:r>
        <w:rPr/>
        <w:t>же</w:t>
      </w:r>
      <w:r>
        <w:rPr>
          <w:spacing w:val="40"/>
        </w:rPr>
        <w:t> </w:t>
      </w:r>
      <w:r>
        <w:rPr/>
        <w:t>самый</w:t>
      </w:r>
      <w:r>
        <w:rPr>
          <w:spacing w:val="40"/>
        </w:rPr>
        <w:t> </w:t>
      </w:r>
      <w:r>
        <w:rPr/>
        <w:t>масштаб ранее импортированного изображения к новому импортированному. Это особенно полезно, если Вы импортировали несколько изображений</w:t>
      </w:r>
      <w:r>
        <w:rPr>
          <w:spacing w:val="40"/>
        </w:rPr>
        <w:t> </w:t>
      </w:r>
      <w:r>
        <w:rPr/>
        <w:t>того же самого теоретического чертежа. При выполнении этой опции пользователь обязан нажимать на точку в пределах фактического изображения, у которой известно местоположение. Программа использует тот же самый масштаб и для горизонтального и для вертикального направления.</w:t>
      </w:r>
    </w:p>
    <w:p>
      <w:pPr>
        <w:pStyle w:val="BodyText"/>
        <w:spacing w:after="0" w:line="244" w:lineRule="auto"/>
        <w:sectPr>
          <w:pgSz w:w="11910" w:h="16840"/>
          <w:pgMar w:header="1411" w:footer="1477" w:top="1700" w:bottom="1660" w:left="1417" w:right="566"/>
        </w:sectPr>
      </w:pPr>
    </w:p>
    <w:p>
      <w:pPr>
        <w:pStyle w:val="BodyText"/>
        <w:spacing w:before="34"/>
        <w:jc w:val="left"/>
        <w:rPr>
          <w:sz w:val="25"/>
        </w:rPr>
      </w:pPr>
    </w:p>
    <w:p>
      <w:pPr>
        <w:pStyle w:val="Heading4"/>
        <w:numPr>
          <w:ilvl w:val="1"/>
          <w:numId w:val="23"/>
        </w:numPr>
        <w:tabs>
          <w:tab w:pos="807" w:val="left" w:leader="none"/>
        </w:tabs>
        <w:spacing w:line="240" w:lineRule="auto" w:before="0" w:after="0"/>
        <w:ind w:left="807" w:right="0" w:hanging="554"/>
        <w:jc w:val="both"/>
      </w:pPr>
      <w:r>
        <w:rPr>
          <w:spacing w:val="-2"/>
        </w:rPr>
        <w:t>Прозрачность</w:t>
      </w:r>
      <w:r>
        <w:rPr>
          <w:spacing w:val="-7"/>
        </w:rPr>
        <w:t> </w:t>
      </w:r>
      <w:r>
        <w:rPr>
          <w:spacing w:val="-2"/>
        </w:rPr>
        <w:t>цвета.</w:t>
      </w:r>
    </w:p>
    <w:p>
      <w:pPr>
        <w:pStyle w:val="BodyText"/>
        <w:spacing w:line="244" w:lineRule="auto" w:before="14"/>
        <w:ind w:left="248" w:right="5166" w:firstLine="691"/>
      </w:pPr>
      <w:r>
        <w:rPr/>
        <w:drawing>
          <wp:anchor distT="0" distB="0" distL="0" distR="0" allowOverlap="1" layoutInCell="1" locked="0" behindDoc="0" simplePos="0" relativeHeight="15758848">
            <wp:simplePos x="0" y="0"/>
            <wp:positionH relativeFrom="page">
              <wp:posOffset>4026395</wp:posOffset>
            </wp:positionH>
            <wp:positionV relativeFrom="paragraph">
              <wp:posOffset>9400</wp:posOffset>
            </wp:positionV>
            <wp:extent cx="3014472" cy="1234440"/>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91" cstate="print"/>
                    <a:stretch>
                      <a:fillRect/>
                    </a:stretch>
                  </pic:blipFill>
                  <pic:spPr>
                    <a:xfrm>
                      <a:off x="0" y="0"/>
                      <a:ext cx="3014472" cy="1234440"/>
                    </a:xfrm>
                    <a:prstGeom prst="rect">
                      <a:avLst/>
                    </a:prstGeom>
                  </pic:spPr>
                </pic:pic>
              </a:graphicData>
            </a:graphic>
          </wp:anchor>
        </w:drawing>
      </w:r>
      <w:r>
        <w:rPr/>
        <w:t>Часто фоновые изображения отска-нированы в чëрно-белых тонах. Наличие огромной белой области на области просмотра может иногда вызывать у Вас недовольство. При установке белого как прозрачного цвета, программа не рисует белые области. Таким образом, только черные</w:t>
      </w:r>
      <w:r>
        <w:rPr>
          <w:spacing w:val="35"/>
        </w:rPr>
        <w:t> </w:t>
      </w:r>
      <w:r>
        <w:rPr/>
        <w:t>линии</w:t>
      </w:r>
      <w:r>
        <w:rPr>
          <w:spacing w:val="44"/>
        </w:rPr>
        <w:t> </w:t>
      </w:r>
      <w:r>
        <w:rPr/>
        <w:t>отображаются</w:t>
      </w:r>
      <w:r>
        <w:rPr>
          <w:spacing w:val="37"/>
        </w:rPr>
        <w:t> </w:t>
      </w:r>
      <w:r>
        <w:rPr/>
        <w:t>на</w:t>
      </w:r>
      <w:r>
        <w:rPr>
          <w:spacing w:val="40"/>
        </w:rPr>
        <w:t> </w:t>
      </w:r>
      <w:r>
        <w:rPr/>
        <w:t>экране.</w:t>
      </w:r>
      <w:r>
        <w:rPr>
          <w:spacing w:val="41"/>
        </w:rPr>
        <w:t> </w:t>
      </w:r>
      <w:r>
        <w:rPr>
          <w:spacing w:val="-5"/>
        </w:rPr>
        <w:t>Вы</w:t>
      </w:r>
    </w:p>
    <w:p>
      <w:pPr>
        <w:pStyle w:val="BodyText"/>
        <w:spacing w:line="244" w:lineRule="auto"/>
        <w:ind w:left="248" w:right="256"/>
      </w:pPr>
      <w:r>
        <w:rPr/>
        <w:t>можете</w:t>
      </w:r>
      <w:r>
        <w:rPr>
          <w:spacing w:val="40"/>
        </w:rPr>
        <w:t> </w:t>
      </w:r>
      <w:r>
        <w:rPr/>
        <w:t>выбрать</w:t>
      </w:r>
      <w:r>
        <w:rPr>
          <w:spacing w:val="40"/>
        </w:rPr>
        <w:t> </w:t>
      </w:r>
      <w:r>
        <w:rPr/>
        <w:t>прозрачный</w:t>
      </w:r>
      <w:r>
        <w:rPr>
          <w:spacing w:val="40"/>
        </w:rPr>
        <w:t> </w:t>
      </w:r>
      <w:r>
        <w:rPr/>
        <w:t>цвет</w:t>
      </w:r>
      <w:r>
        <w:rPr>
          <w:spacing w:val="40"/>
        </w:rPr>
        <w:t> </w:t>
      </w:r>
      <w:r>
        <w:rPr/>
        <w:t>при</w:t>
      </w:r>
      <w:r>
        <w:rPr>
          <w:spacing w:val="40"/>
        </w:rPr>
        <w:t> </w:t>
      </w:r>
      <w:r>
        <w:rPr/>
        <w:t>нажатии</w:t>
      </w:r>
      <w:r>
        <w:rPr>
          <w:spacing w:val="40"/>
        </w:rPr>
        <w:t> </w:t>
      </w:r>
      <w:r>
        <w:rPr/>
        <w:t>на</w:t>
      </w:r>
      <w:r>
        <w:rPr>
          <w:spacing w:val="40"/>
        </w:rPr>
        <w:t> </w:t>
      </w:r>
      <w:r>
        <w:rPr/>
        <w:t>область</w:t>
      </w:r>
      <w:r>
        <w:rPr>
          <w:spacing w:val="40"/>
        </w:rPr>
        <w:t> </w:t>
      </w:r>
      <w:r>
        <w:rPr/>
        <w:t>фонового</w:t>
      </w:r>
      <w:r>
        <w:rPr>
          <w:spacing w:val="40"/>
        </w:rPr>
        <w:t> </w:t>
      </w:r>
      <w:r>
        <w:rPr/>
        <w:t>изображения</w:t>
      </w:r>
      <w:r>
        <w:rPr>
          <w:spacing w:val="40"/>
        </w:rPr>
        <w:t> </w:t>
      </w:r>
      <w:r>
        <w:rPr/>
        <w:t>того цвета,</w:t>
      </w:r>
      <w:r>
        <w:rPr>
          <w:spacing w:val="40"/>
        </w:rPr>
        <w:t> </w:t>
      </w:r>
      <w:r>
        <w:rPr/>
        <w:t>который</w:t>
      </w:r>
      <w:r>
        <w:rPr>
          <w:spacing w:val="40"/>
        </w:rPr>
        <w:t> </w:t>
      </w:r>
      <w:r>
        <w:rPr/>
        <w:t>Вы</w:t>
      </w:r>
      <w:r>
        <w:rPr>
          <w:spacing w:val="40"/>
        </w:rPr>
        <w:t> </w:t>
      </w:r>
      <w:r>
        <w:rPr/>
        <w:t>хотите</w:t>
      </w:r>
      <w:r>
        <w:rPr>
          <w:spacing w:val="40"/>
        </w:rPr>
        <w:t> </w:t>
      </w:r>
      <w:r>
        <w:rPr/>
        <w:t>скрыть.</w:t>
      </w:r>
      <w:r>
        <w:rPr>
          <w:spacing w:val="40"/>
        </w:rPr>
        <w:t> </w:t>
      </w:r>
      <w:r>
        <w:rPr/>
        <w:t>Если</w:t>
      </w:r>
      <w:r>
        <w:rPr>
          <w:spacing w:val="40"/>
        </w:rPr>
        <w:t> </w:t>
      </w:r>
      <w:r>
        <w:rPr/>
        <w:t>Вы</w:t>
      </w:r>
      <w:r>
        <w:rPr>
          <w:spacing w:val="40"/>
        </w:rPr>
        <w:t> </w:t>
      </w:r>
      <w:r>
        <w:rPr/>
        <w:t>нажимаете</w:t>
      </w:r>
      <w:r>
        <w:rPr>
          <w:spacing w:val="40"/>
        </w:rPr>
        <w:t> </w:t>
      </w:r>
      <w:r>
        <w:rPr/>
        <w:t>точку,</w:t>
      </w:r>
      <w:r>
        <w:rPr>
          <w:spacing w:val="40"/>
        </w:rPr>
        <w:t> </w:t>
      </w:r>
      <w:r>
        <w:rPr/>
        <w:t>что</w:t>
      </w:r>
      <w:r>
        <w:rPr>
          <w:spacing w:val="40"/>
        </w:rPr>
        <w:t> </w:t>
      </w:r>
      <w:r>
        <w:rPr/>
        <w:t>лежит</w:t>
      </w:r>
      <w:r>
        <w:rPr>
          <w:spacing w:val="40"/>
        </w:rPr>
        <w:t> </w:t>
      </w:r>
      <w:r>
        <w:rPr/>
        <w:t>вне</w:t>
      </w:r>
      <w:r>
        <w:rPr>
          <w:spacing w:val="40"/>
        </w:rPr>
        <w:t> </w:t>
      </w:r>
      <w:r>
        <w:rPr/>
        <w:t>области фонового изображения, прозрачность заблокируется снова.</w:t>
      </w:r>
    </w:p>
    <w:p>
      <w:pPr>
        <w:pStyle w:val="Heading4"/>
        <w:numPr>
          <w:ilvl w:val="1"/>
          <w:numId w:val="23"/>
        </w:numPr>
        <w:tabs>
          <w:tab w:pos="793" w:val="left" w:leader="none"/>
        </w:tabs>
        <w:spacing w:line="240" w:lineRule="auto" w:before="177" w:after="0"/>
        <w:ind w:left="793" w:right="0" w:hanging="555"/>
        <w:jc w:val="both"/>
      </w:pPr>
      <w:bookmarkStart w:name="_TOC_250005" w:id="105"/>
      <w:r>
        <w:rPr/>
        <w:t>Допуск</w:t>
      </w:r>
      <w:r>
        <w:rPr>
          <w:spacing w:val="6"/>
        </w:rPr>
        <w:t> </w:t>
      </w:r>
      <w:bookmarkEnd w:id="105"/>
      <w:r>
        <w:rPr>
          <w:spacing w:val="-2"/>
        </w:rPr>
        <w:t>прозрачности.</w:t>
      </w:r>
    </w:p>
    <w:p>
      <w:pPr>
        <w:pStyle w:val="BodyText"/>
        <w:spacing w:line="244" w:lineRule="auto" w:before="14"/>
        <w:ind w:left="238" w:right="5182" w:firstLine="700"/>
      </w:pPr>
      <w:r>
        <w:rPr/>
        <w:drawing>
          <wp:anchor distT="0" distB="0" distL="0" distR="0" allowOverlap="1" layoutInCell="1" locked="0" behindDoc="0" simplePos="0" relativeHeight="15759360">
            <wp:simplePos x="0" y="0"/>
            <wp:positionH relativeFrom="page">
              <wp:posOffset>4017251</wp:posOffset>
            </wp:positionH>
            <wp:positionV relativeFrom="paragraph">
              <wp:posOffset>57752</wp:posOffset>
            </wp:positionV>
            <wp:extent cx="3023603" cy="1307579"/>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92" cstate="print"/>
                    <a:stretch>
                      <a:fillRect/>
                    </a:stretch>
                  </pic:blipFill>
                  <pic:spPr>
                    <a:xfrm>
                      <a:off x="0" y="0"/>
                      <a:ext cx="3023603" cy="1307579"/>
                    </a:xfrm>
                    <a:prstGeom prst="rect">
                      <a:avLst/>
                    </a:prstGeom>
                  </pic:spPr>
                </pic:pic>
              </a:graphicData>
            </a:graphic>
          </wp:anchor>
        </w:drawing>
      </w:r>
      <w:r>
        <w:rPr/>
        <w:t>Иногда у черно-белых изображений, есть много промежуточных цветов. Особен-но часто есть места, где некоторое качество было потеряно из-за сжатия, как это бывает</w:t>
      </w:r>
      <w:r>
        <w:rPr>
          <w:spacing w:val="40"/>
        </w:rPr>
        <w:t> </w:t>
      </w:r>
      <w:r>
        <w:rPr/>
        <w:t>у </w:t>
      </w:r>
      <w:r>
        <w:rPr>
          <w:i/>
        </w:rPr>
        <w:t>jpg </w:t>
      </w:r>
      <w:r>
        <w:rPr/>
        <w:t>изображений. Если белый</w:t>
      </w:r>
      <w:r>
        <w:rPr>
          <w:spacing w:val="40"/>
        </w:rPr>
        <w:t> </w:t>
      </w:r>
      <w:r>
        <w:rPr/>
        <w:t>цвет задает-ся как прозрачный цвет и отфильтровыва-ется, то много из "почти белых” пикселей остаются. При увеличении допуска эти пиксели могут быть отфильтрованы программой также.</w:t>
      </w:r>
    </w:p>
    <w:p>
      <w:pPr>
        <w:pStyle w:val="Heading4"/>
        <w:numPr>
          <w:ilvl w:val="1"/>
          <w:numId w:val="23"/>
        </w:numPr>
        <w:tabs>
          <w:tab w:pos="791" w:val="left" w:leader="none"/>
        </w:tabs>
        <w:spacing w:line="240" w:lineRule="auto" w:before="216" w:after="0"/>
        <w:ind w:left="791" w:right="0" w:hanging="553"/>
        <w:jc w:val="both"/>
      </w:pPr>
      <w:bookmarkStart w:name="_TOC_250004" w:id="106"/>
      <w:bookmarkEnd w:id="106"/>
      <w:r>
        <w:rPr>
          <w:spacing w:val="-2"/>
        </w:rPr>
        <w:t>Перетекание.</w:t>
      </w:r>
    </w:p>
    <w:p>
      <w:pPr>
        <w:pStyle w:val="BodyText"/>
        <w:spacing w:line="244" w:lineRule="auto" w:before="9"/>
        <w:ind w:left="238" w:right="251" w:firstLine="700"/>
      </w:pPr>
      <w:r>
        <w:rPr/>
        <w:t>Если даже после всех мер указанных выше, фоновое изображение слишком доминирует, то оно может быть смешано с цветом области просмотра. Таким путем оно рассеивается на заднем плане и геометрия Вашей FREE!ship модели все еще ясно видима.</w:t>
      </w:r>
    </w:p>
    <w:p>
      <w:pPr>
        <w:pStyle w:val="BodyText"/>
        <w:spacing w:after="0" w:line="244" w:lineRule="auto"/>
        <w:sectPr>
          <w:pgSz w:w="11910" w:h="16840"/>
          <w:pgMar w:header="1411" w:footer="1477" w:top="1700" w:bottom="1660" w:left="1417" w:right="566"/>
        </w:sectPr>
      </w:pPr>
    </w:p>
    <w:p>
      <w:pPr>
        <w:pStyle w:val="Heading2"/>
        <w:numPr>
          <w:ilvl w:val="0"/>
          <w:numId w:val="23"/>
        </w:numPr>
        <w:tabs>
          <w:tab w:pos="664" w:val="left" w:leader="none"/>
        </w:tabs>
        <w:spacing w:line="240" w:lineRule="auto" w:before="97" w:after="0"/>
        <w:ind w:left="664" w:right="0" w:hanging="426"/>
        <w:jc w:val="left"/>
      </w:pPr>
      <w:r>
        <w:rPr/>
        <w:t>Языковая</w:t>
      </w:r>
      <w:r>
        <w:rPr>
          <w:spacing w:val="1"/>
        </w:rPr>
        <w:t> </w:t>
      </w:r>
      <w:r>
        <w:rPr>
          <w:spacing w:val="-2"/>
        </w:rPr>
        <w:t>поддержка.</w:t>
      </w:r>
    </w:p>
    <w:p>
      <w:pPr>
        <w:pStyle w:val="BodyText"/>
        <w:spacing w:before="16"/>
        <w:ind w:left="589"/>
        <w:jc w:val="left"/>
      </w:pPr>
      <w:r>
        <w:rPr/>
        <w:t>Текущие</w:t>
      </w:r>
      <w:r>
        <w:rPr>
          <w:spacing w:val="13"/>
        </w:rPr>
        <w:t> </w:t>
      </w:r>
      <w:r>
        <w:rPr/>
        <w:t>трансляции</w:t>
      </w:r>
      <w:r>
        <w:rPr>
          <w:spacing w:val="9"/>
        </w:rPr>
        <w:t> </w:t>
      </w:r>
      <w:r>
        <w:rPr>
          <w:spacing w:val="-2"/>
        </w:rPr>
        <w:t>включают:</w:t>
      </w:r>
    </w:p>
    <w:p>
      <w:pPr>
        <w:pStyle w:val="ListParagraph"/>
        <w:numPr>
          <w:ilvl w:val="0"/>
          <w:numId w:val="27"/>
        </w:numPr>
        <w:tabs>
          <w:tab w:pos="939" w:val="left" w:leader="none"/>
        </w:tabs>
        <w:spacing w:line="240" w:lineRule="auto" w:before="4" w:after="0"/>
        <w:ind w:left="939" w:right="0" w:hanging="350"/>
        <w:jc w:val="left"/>
        <w:rPr>
          <w:sz w:val="21"/>
        </w:rPr>
      </w:pPr>
      <w:r>
        <w:rPr>
          <w:sz w:val="21"/>
        </w:rPr>
        <w:t>Английский</w:t>
      </w:r>
      <w:r>
        <w:rPr>
          <w:spacing w:val="13"/>
          <w:sz w:val="21"/>
        </w:rPr>
        <w:t> </w:t>
      </w:r>
      <w:r>
        <w:rPr>
          <w:spacing w:val="-4"/>
          <w:sz w:val="21"/>
        </w:rPr>
        <w:t>язык</w:t>
      </w:r>
    </w:p>
    <w:p>
      <w:pPr>
        <w:pStyle w:val="ListParagraph"/>
        <w:numPr>
          <w:ilvl w:val="0"/>
          <w:numId w:val="27"/>
        </w:numPr>
        <w:tabs>
          <w:tab w:pos="939" w:val="left" w:leader="none"/>
        </w:tabs>
        <w:spacing w:line="240" w:lineRule="auto" w:before="2" w:after="0"/>
        <w:ind w:left="939" w:right="0" w:hanging="350"/>
        <w:jc w:val="left"/>
        <w:rPr>
          <w:sz w:val="21"/>
        </w:rPr>
      </w:pPr>
      <w:r>
        <w:rPr>
          <w:sz w:val="21"/>
        </w:rPr>
        <w:t>Нидерландский</w:t>
      </w:r>
      <w:r>
        <w:rPr>
          <w:spacing w:val="3"/>
          <w:sz w:val="21"/>
        </w:rPr>
        <w:t> </w:t>
      </w:r>
      <w:r>
        <w:rPr>
          <w:spacing w:val="-4"/>
          <w:sz w:val="21"/>
        </w:rPr>
        <w:t>язык</w:t>
      </w:r>
    </w:p>
    <w:p>
      <w:pPr>
        <w:pStyle w:val="ListParagraph"/>
        <w:numPr>
          <w:ilvl w:val="0"/>
          <w:numId w:val="27"/>
        </w:numPr>
        <w:tabs>
          <w:tab w:pos="939" w:val="left" w:leader="none"/>
        </w:tabs>
        <w:spacing w:line="240" w:lineRule="auto" w:before="2" w:after="0"/>
        <w:ind w:left="939" w:right="0" w:hanging="350"/>
        <w:jc w:val="left"/>
        <w:rPr>
          <w:sz w:val="21"/>
        </w:rPr>
      </w:pPr>
      <w:r>
        <w:rPr>
          <w:sz w:val="21"/>
        </w:rPr>
        <w:t>Немецкий</w:t>
      </w:r>
      <w:r>
        <w:rPr>
          <w:spacing w:val="18"/>
          <w:sz w:val="21"/>
        </w:rPr>
        <w:t> </w:t>
      </w:r>
      <w:r>
        <w:rPr>
          <w:spacing w:val="-4"/>
          <w:sz w:val="21"/>
        </w:rPr>
        <w:t>язык</w:t>
      </w:r>
    </w:p>
    <w:p>
      <w:pPr>
        <w:pStyle w:val="ListParagraph"/>
        <w:numPr>
          <w:ilvl w:val="0"/>
          <w:numId w:val="27"/>
        </w:numPr>
        <w:tabs>
          <w:tab w:pos="939" w:val="left" w:leader="none"/>
        </w:tabs>
        <w:spacing w:line="240" w:lineRule="auto" w:before="6" w:after="0"/>
        <w:ind w:left="939" w:right="0" w:hanging="350"/>
        <w:jc w:val="left"/>
        <w:rPr>
          <w:sz w:val="21"/>
        </w:rPr>
      </w:pPr>
      <w:r>
        <w:rPr>
          <w:sz w:val="21"/>
        </w:rPr>
        <w:t>Французский</w:t>
      </w:r>
      <w:r>
        <w:rPr>
          <w:spacing w:val="1"/>
          <w:sz w:val="21"/>
        </w:rPr>
        <w:t> </w:t>
      </w:r>
      <w:r>
        <w:rPr>
          <w:spacing w:val="-4"/>
          <w:sz w:val="21"/>
        </w:rPr>
        <w:t>язык</w:t>
      </w:r>
    </w:p>
    <w:p>
      <w:pPr>
        <w:pStyle w:val="ListParagraph"/>
        <w:numPr>
          <w:ilvl w:val="0"/>
          <w:numId w:val="27"/>
        </w:numPr>
        <w:tabs>
          <w:tab w:pos="939" w:val="left" w:leader="none"/>
        </w:tabs>
        <w:spacing w:line="240" w:lineRule="auto" w:before="2" w:after="0"/>
        <w:ind w:left="939" w:right="0" w:hanging="350"/>
        <w:jc w:val="left"/>
        <w:rPr>
          <w:sz w:val="21"/>
        </w:rPr>
      </w:pPr>
      <w:r>
        <w:rPr>
          <w:sz w:val="21"/>
        </w:rPr>
        <w:t>Испанский</w:t>
      </w:r>
      <w:r>
        <w:rPr>
          <w:spacing w:val="13"/>
          <w:sz w:val="21"/>
        </w:rPr>
        <w:t> </w:t>
      </w:r>
      <w:r>
        <w:rPr>
          <w:spacing w:val="-4"/>
          <w:sz w:val="21"/>
        </w:rPr>
        <w:t>язык</w:t>
      </w:r>
    </w:p>
    <w:p>
      <w:pPr>
        <w:pStyle w:val="ListParagraph"/>
        <w:numPr>
          <w:ilvl w:val="0"/>
          <w:numId w:val="27"/>
        </w:numPr>
        <w:tabs>
          <w:tab w:pos="939" w:val="left" w:leader="none"/>
        </w:tabs>
        <w:spacing w:line="256" w:lineRule="exact" w:before="7" w:after="0"/>
        <w:ind w:left="939" w:right="0" w:hanging="350"/>
        <w:jc w:val="left"/>
        <w:rPr>
          <w:sz w:val="21"/>
        </w:rPr>
      </w:pPr>
      <w:r>
        <w:rPr>
          <w:sz w:val="21"/>
        </w:rPr>
        <w:t>Финский</w:t>
      </w:r>
      <w:r>
        <w:rPr>
          <w:spacing w:val="6"/>
          <w:sz w:val="21"/>
        </w:rPr>
        <w:t> </w:t>
      </w:r>
      <w:r>
        <w:rPr>
          <w:spacing w:val="-4"/>
          <w:sz w:val="21"/>
        </w:rPr>
        <w:t>язык</w:t>
      </w:r>
    </w:p>
    <w:p>
      <w:pPr>
        <w:pStyle w:val="ListParagraph"/>
        <w:numPr>
          <w:ilvl w:val="0"/>
          <w:numId w:val="27"/>
        </w:numPr>
        <w:tabs>
          <w:tab w:pos="939" w:val="left" w:leader="none"/>
        </w:tabs>
        <w:spacing w:line="256" w:lineRule="exact" w:before="0" w:after="0"/>
        <w:ind w:left="939" w:right="0" w:hanging="350"/>
        <w:jc w:val="left"/>
        <w:rPr>
          <w:sz w:val="21"/>
        </w:rPr>
      </w:pPr>
      <w:r>
        <w:rPr>
          <w:sz w:val="21"/>
        </w:rPr>
        <w:t>Русский</w:t>
      </w:r>
      <w:r>
        <w:rPr>
          <w:spacing w:val="14"/>
          <w:sz w:val="21"/>
        </w:rPr>
        <w:t> </w:t>
      </w:r>
      <w:r>
        <w:rPr>
          <w:spacing w:val="-4"/>
          <w:sz w:val="21"/>
        </w:rPr>
        <w:t>язык</w:t>
      </w:r>
    </w:p>
    <w:p>
      <w:pPr>
        <w:pStyle w:val="ListParagraph"/>
        <w:numPr>
          <w:ilvl w:val="0"/>
          <w:numId w:val="27"/>
        </w:numPr>
        <w:tabs>
          <w:tab w:pos="939" w:val="left" w:leader="none"/>
        </w:tabs>
        <w:spacing w:line="240" w:lineRule="auto" w:before="7" w:after="0"/>
        <w:ind w:left="939" w:right="0" w:hanging="350"/>
        <w:jc w:val="left"/>
        <w:rPr>
          <w:sz w:val="21"/>
        </w:rPr>
      </w:pPr>
      <w:r>
        <w:rPr>
          <w:sz w:val="21"/>
        </w:rPr>
        <w:t>Украинский</w:t>
      </w:r>
      <w:r>
        <w:rPr>
          <w:spacing w:val="15"/>
          <w:sz w:val="21"/>
        </w:rPr>
        <w:t> </w:t>
      </w:r>
      <w:r>
        <w:rPr>
          <w:spacing w:val="-4"/>
          <w:sz w:val="21"/>
        </w:rPr>
        <w:t>язык</w:t>
      </w:r>
    </w:p>
    <w:p>
      <w:pPr>
        <w:pStyle w:val="ListParagraph"/>
        <w:numPr>
          <w:ilvl w:val="0"/>
          <w:numId w:val="27"/>
        </w:numPr>
        <w:tabs>
          <w:tab w:pos="939" w:val="left" w:leader="none"/>
        </w:tabs>
        <w:spacing w:line="240" w:lineRule="auto" w:before="2" w:after="0"/>
        <w:ind w:left="939" w:right="0" w:hanging="350"/>
        <w:jc w:val="left"/>
        <w:rPr>
          <w:sz w:val="21"/>
        </w:rPr>
      </w:pPr>
      <w:r>
        <w:rPr>
          <w:sz w:val="21"/>
        </w:rPr>
        <w:t>Норвежский</w:t>
      </w:r>
      <w:r>
        <w:rPr>
          <w:spacing w:val="14"/>
          <w:sz w:val="21"/>
        </w:rPr>
        <w:t> </w:t>
      </w:r>
      <w:r>
        <w:rPr>
          <w:spacing w:val="-4"/>
          <w:sz w:val="21"/>
        </w:rPr>
        <w:t>язык</w:t>
      </w:r>
    </w:p>
    <w:p>
      <w:pPr>
        <w:pStyle w:val="BodyText"/>
        <w:spacing w:line="244" w:lineRule="auto" w:before="6"/>
        <w:ind w:left="238" w:right="247" w:firstLine="350"/>
      </w:pPr>
      <w:r>
        <w:rPr/>
        <w:t>Вследствие того, что FREE!ship находится все еще в разработке (новые особенности продолжают добавляться), и что трансляции создаются и поддерживаются FREE!ship пользователями,</w:t>
      </w:r>
      <w:r>
        <w:rPr>
          <w:spacing w:val="27"/>
        </w:rPr>
        <w:t> </w:t>
      </w:r>
      <w:r>
        <w:rPr/>
        <w:t>вероятно,</w:t>
      </w:r>
      <w:r>
        <w:rPr>
          <w:spacing w:val="32"/>
        </w:rPr>
        <w:t> </w:t>
      </w:r>
      <w:r>
        <w:rPr/>
        <w:t>что</w:t>
      </w:r>
      <w:r>
        <w:rPr>
          <w:spacing w:val="20"/>
        </w:rPr>
        <w:t> </w:t>
      </w:r>
      <w:r>
        <w:rPr/>
        <w:t>файлы</w:t>
      </w:r>
      <w:r>
        <w:rPr>
          <w:spacing w:val="21"/>
        </w:rPr>
        <w:t> </w:t>
      </w:r>
      <w:r>
        <w:rPr/>
        <w:t>трансляции</w:t>
      </w:r>
      <w:r>
        <w:rPr>
          <w:spacing w:val="23"/>
        </w:rPr>
        <w:t> </w:t>
      </w:r>
      <w:r>
        <w:rPr/>
        <w:t>не</w:t>
      </w:r>
      <w:r>
        <w:rPr>
          <w:spacing w:val="23"/>
        </w:rPr>
        <w:t> </w:t>
      </w:r>
      <w:r>
        <w:rPr/>
        <w:t>находятся</w:t>
      </w:r>
      <w:r>
        <w:rPr>
          <w:spacing w:val="21"/>
        </w:rPr>
        <w:t> </w:t>
      </w:r>
      <w:r>
        <w:rPr/>
        <w:t>полностью</w:t>
      </w:r>
      <w:r>
        <w:rPr>
          <w:spacing w:val="18"/>
        </w:rPr>
        <w:t> </w:t>
      </w:r>
      <w:r>
        <w:rPr/>
        <w:t>в</w:t>
      </w:r>
      <w:r>
        <w:rPr>
          <w:spacing w:val="24"/>
        </w:rPr>
        <w:t> </w:t>
      </w:r>
      <w:r>
        <w:rPr/>
        <w:t>синхронизации с новым файлом English.ini. После каждого выпуска новой версии файлы трансляции должны быть обновлены снова. Эти файлы обновления тогда включаются в следующий выпуск </w:t>
      </w:r>
      <w:r>
        <w:rPr>
          <w:spacing w:val="-2"/>
        </w:rPr>
        <w:t>FREE!ship.</w:t>
      </w:r>
    </w:p>
    <w:p>
      <w:pPr>
        <w:pStyle w:val="Heading4"/>
        <w:numPr>
          <w:ilvl w:val="1"/>
          <w:numId w:val="23"/>
        </w:numPr>
        <w:tabs>
          <w:tab w:pos="791" w:val="left" w:leader="none"/>
        </w:tabs>
        <w:spacing w:line="240" w:lineRule="auto" w:before="213" w:after="0"/>
        <w:ind w:left="791" w:right="0" w:hanging="553"/>
        <w:jc w:val="both"/>
      </w:pPr>
      <w:bookmarkStart w:name="_TOC_250003" w:id="107"/>
      <w:r>
        <w:rPr/>
        <w:t>Создание</w:t>
      </w:r>
      <w:r>
        <w:rPr>
          <w:spacing w:val="2"/>
        </w:rPr>
        <w:t> </w:t>
      </w:r>
      <w:bookmarkEnd w:id="107"/>
      <w:r>
        <w:rPr>
          <w:spacing w:val="-2"/>
        </w:rPr>
        <w:t>трансляций.</w:t>
      </w:r>
    </w:p>
    <w:p>
      <w:pPr>
        <w:pStyle w:val="BodyText"/>
        <w:spacing w:line="244" w:lineRule="auto" w:before="9"/>
        <w:ind w:left="238" w:right="248" w:firstLine="700"/>
      </w:pPr>
      <w:r>
        <w:rPr/>
        <w:t>Все текстовые строки, используемые на формах, помещены в единственный .ini файл. Оригинальный файл называют </w:t>
      </w:r>
      <w:r>
        <w:rPr>
          <w:i/>
        </w:rPr>
        <w:t>English.ini </w:t>
      </w:r>
      <w:r>
        <w:rPr/>
        <w:t>и он может быть найден в подкаталоге </w:t>
      </w:r>
      <w:r>
        <w:rPr>
          <w:i/>
        </w:rPr>
        <w:t>Languages</w:t>
      </w:r>
      <w:r>
        <w:rPr/>
        <w:t>. Это - простой текстовый файл, содержащий информацию всех форм, где каждая форма сделана так,</w:t>
      </w:r>
      <w:r>
        <w:rPr>
          <w:spacing w:val="40"/>
        </w:rPr>
        <w:t> </w:t>
      </w:r>
      <w:r>
        <w:rPr/>
        <w:t>чтобы</w:t>
      </w:r>
      <w:r>
        <w:rPr>
          <w:spacing w:val="40"/>
        </w:rPr>
        <w:t> </w:t>
      </w:r>
      <w:r>
        <w:rPr/>
        <w:t>ей</w:t>
      </w:r>
      <w:r>
        <w:rPr>
          <w:spacing w:val="40"/>
        </w:rPr>
        <w:t> </w:t>
      </w:r>
      <w:r>
        <w:rPr/>
        <w:t>принадлежал</w:t>
      </w:r>
      <w:r>
        <w:rPr>
          <w:spacing w:val="40"/>
        </w:rPr>
        <w:t> </w:t>
      </w:r>
      <w:r>
        <w:rPr/>
        <w:t>раздел,</w:t>
      </w:r>
      <w:r>
        <w:rPr>
          <w:spacing w:val="40"/>
        </w:rPr>
        <w:t> </w:t>
      </w:r>
      <w:r>
        <w:rPr/>
        <w:t>который начинается</w:t>
      </w:r>
      <w:r>
        <w:rPr>
          <w:spacing w:val="40"/>
        </w:rPr>
        <w:t> </w:t>
      </w:r>
      <w:r>
        <w:rPr/>
        <w:t>с</w:t>
      </w:r>
      <w:r>
        <w:rPr>
          <w:spacing w:val="40"/>
        </w:rPr>
        <w:t> </w:t>
      </w:r>
      <w:r>
        <w:rPr/>
        <w:t>названия</w:t>
      </w:r>
      <w:r>
        <w:rPr>
          <w:spacing w:val="40"/>
        </w:rPr>
        <w:t> </w:t>
      </w:r>
      <w:r>
        <w:rPr/>
        <w:t>формы, включают двумя квадратными скобками, например:</w:t>
      </w:r>
      <w:r>
        <w:rPr>
          <w:spacing w:val="-5"/>
        </w:rPr>
        <w:t> </w:t>
      </w:r>
      <w:r>
        <w:rPr>
          <w:i/>
          <w:sz w:val="19"/>
        </w:rPr>
        <w:t>[TMainform]</w:t>
      </w:r>
      <w:r>
        <w:rPr>
          <w:sz w:val="19"/>
        </w:rPr>
        <w:t>.</w:t>
      </w:r>
      <w:r>
        <w:rPr>
          <w:spacing w:val="-10"/>
          <w:sz w:val="19"/>
        </w:rPr>
        <w:t> </w:t>
      </w:r>
      <w:r>
        <w:rPr/>
        <w:t>Каждая</w:t>
      </w:r>
      <w:r>
        <w:rPr>
          <w:spacing w:val="-1"/>
        </w:rPr>
        <w:t> </w:t>
      </w:r>
      <w:r>
        <w:rPr/>
        <w:t>строка после того, как у этого есть следующий синтаксис: </w:t>
      </w:r>
      <w:r>
        <w:rPr>
          <w:sz w:val="19"/>
        </w:rPr>
        <w:t>TMainForm. LoadFile. Hint=Открыть новый файл</w:t>
      </w:r>
      <w:r>
        <w:rPr/>
        <w:t>. Эта строка</w:t>
      </w:r>
      <w:r>
        <w:rPr>
          <w:spacing w:val="80"/>
        </w:rPr>
        <w:t> </w:t>
      </w:r>
      <w:r>
        <w:rPr/>
        <w:t>может быть разбита на две части. Часть до знака </w:t>
      </w:r>
      <w:r>
        <w:rPr>
          <w:b/>
          <w:sz w:val="19"/>
        </w:rPr>
        <w:t>=, </w:t>
      </w:r>
      <w:r>
        <w:rPr/>
        <w:t>говорит программе, куда текст должен</w:t>
      </w:r>
      <w:r>
        <w:rPr>
          <w:spacing w:val="40"/>
        </w:rPr>
        <w:t> </w:t>
      </w:r>
      <w:r>
        <w:rPr/>
        <w:t>быть помещен,</w:t>
      </w:r>
      <w:r>
        <w:rPr>
          <w:spacing w:val="40"/>
        </w:rPr>
        <w:t> </w:t>
      </w:r>
      <w:r>
        <w:rPr/>
        <w:t>в этом случае это</w:t>
      </w:r>
      <w:r>
        <w:rPr>
          <w:spacing w:val="40"/>
        </w:rPr>
        <w:t> </w:t>
      </w:r>
      <w:r>
        <w:rPr/>
        <w:t>- подсказка, которая</w:t>
      </w:r>
      <w:r>
        <w:rPr>
          <w:spacing w:val="40"/>
        </w:rPr>
        <w:t> </w:t>
      </w:r>
      <w:r>
        <w:rPr/>
        <w:t>появляется,</w:t>
      </w:r>
      <w:r>
        <w:rPr>
          <w:spacing w:val="40"/>
        </w:rPr>
        <w:t> </w:t>
      </w:r>
      <w:r>
        <w:rPr/>
        <w:t>когда</w:t>
      </w:r>
      <w:r>
        <w:rPr>
          <w:spacing w:val="40"/>
        </w:rPr>
        <w:t> </w:t>
      </w:r>
      <w:r>
        <w:rPr/>
        <w:t>манипулятором мышь</w:t>
      </w:r>
      <w:r>
        <w:rPr>
          <w:spacing w:val="40"/>
        </w:rPr>
        <w:t> </w:t>
      </w:r>
      <w:r>
        <w:rPr/>
        <w:t>двигать</w:t>
      </w:r>
      <w:r>
        <w:rPr>
          <w:spacing w:val="40"/>
        </w:rPr>
        <w:t> </w:t>
      </w:r>
      <w:r>
        <w:rPr/>
        <w:t>выше</w:t>
      </w:r>
      <w:r>
        <w:rPr>
          <w:spacing w:val="40"/>
        </w:rPr>
        <w:t> </w:t>
      </w:r>
      <w:r>
        <w:rPr/>
        <w:t>кнопки</w:t>
      </w:r>
      <w:r>
        <w:rPr>
          <w:spacing w:val="40"/>
        </w:rPr>
        <w:t> </w:t>
      </w:r>
      <w:r>
        <w:rPr/>
        <w:t>панели,</w:t>
      </w:r>
      <w:r>
        <w:rPr>
          <w:spacing w:val="40"/>
        </w:rPr>
        <w:t> </w:t>
      </w:r>
      <w:r>
        <w:rPr/>
        <w:t>используемой,</w:t>
      </w:r>
      <w:r>
        <w:rPr>
          <w:spacing w:val="40"/>
        </w:rPr>
        <w:t> </w:t>
      </w:r>
      <w:r>
        <w:rPr/>
        <w:t>чтобы</w:t>
      </w:r>
      <w:r>
        <w:rPr>
          <w:spacing w:val="40"/>
        </w:rPr>
        <w:t> </w:t>
      </w:r>
      <w:r>
        <w:rPr/>
        <w:t>открыть</w:t>
      </w:r>
      <w:r>
        <w:rPr>
          <w:spacing w:val="40"/>
        </w:rPr>
        <w:t> </w:t>
      </w:r>
      <w:r>
        <w:rPr/>
        <w:t>файл.</w:t>
      </w:r>
      <w:r>
        <w:rPr>
          <w:spacing w:val="40"/>
        </w:rPr>
        <w:t> </w:t>
      </w:r>
      <w:r>
        <w:rPr/>
        <w:t>Часть</w:t>
      </w:r>
      <w:r>
        <w:rPr>
          <w:spacing w:val="40"/>
        </w:rPr>
        <w:t> </w:t>
      </w:r>
      <w:r>
        <w:rPr/>
        <w:t>справа</w:t>
      </w:r>
      <w:r>
        <w:rPr>
          <w:spacing w:val="40"/>
        </w:rPr>
        <w:t> </w:t>
      </w:r>
      <w:r>
        <w:rPr/>
        <w:t>от знака</w:t>
      </w:r>
      <w:r>
        <w:rPr>
          <w:spacing w:val="40"/>
        </w:rPr>
        <w:t> </w:t>
      </w:r>
      <w:r>
        <w:rPr>
          <w:b/>
          <w:sz w:val="19"/>
        </w:rPr>
        <w:t>= </w:t>
      </w:r>
      <w:r>
        <w:rPr/>
        <w:t>является фактическим текстом. Когда изменяется содержимое ini файла</w:t>
      </w:r>
      <w:r>
        <w:rPr>
          <w:b/>
          <w:sz w:val="19"/>
        </w:rPr>
        <w:t>, </w:t>
      </w:r>
      <w:r>
        <w:rPr/>
        <w:t>признак не удаляется. Вы можете перевести файл или с редактором текста ASCII, таким как записная книжка или использовать специальный инструмент, который может быть загружен от</w:t>
      </w:r>
      <w:r>
        <w:rPr>
          <w:spacing w:val="80"/>
        </w:rPr>
        <w:t> </w:t>
      </w:r>
      <w:r>
        <w:rPr/>
        <w:t>FREE!ship</w:t>
      </w:r>
      <w:r>
        <w:rPr>
          <w:spacing w:val="40"/>
        </w:rPr>
        <w:t> </w:t>
      </w:r>
      <w:r>
        <w:rPr/>
        <w:t>домашняя</w:t>
      </w:r>
      <w:r>
        <w:rPr>
          <w:spacing w:val="40"/>
        </w:rPr>
        <w:t> </w:t>
      </w:r>
      <w:r>
        <w:rPr/>
        <w:t>страница.</w:t>
      </w:r>
      <w:r>
        <w:rPr>
          <w:spacing w:val="40"/>
        </w:rPr>
        <w:t> </w:t>
      </w:r>
      <w:r>
        <w:rPr/>
        <w:t>Если</w:t>
      </w:r>
      <w:r>
        <w:rPr>
          <w:spacing w:val="40"/>
        </w:rPr>
        <w:t> </w:t>
      </w:r>
      <w:r>
        <w:rPr/>
        <w:t>Вы</w:t>
      </w:r>
      <w:r>
        <w:rPr>
          <w:spacing w:val="38"/>
        </w:rPr>
        <w:t> </w:t>
      </w:r>
      <w:r>
        <w:rPr/>
        <w:t>решаете</w:t>
      </w:r>
      <w:r>
        <w:rPr>
          <w:spacing w:val="40"/>
        </w:rPr>
        <w:t> </w:t>
      </w:r>
      <w:r>
        <w:rPr/>
        <w:t>делать</w:t>
      </w:r>
      <w:r>
        <w:rPr>
          <w:spacing w:val="40"/>
        </w:rPr>
        <w:t> </w:t>
      </w:r>
      <w:r>
        <w:rPr/>
        <w:t>трансляцию,</w:t>
      </w:r>
      <w:r>
        <w:rPr>
          <w:spacing w:val="40"/>
        </w:rPr>
        <w:t> </w:t>
      </w:r>
      <w:r>
        <w:rPr/>
        <w:t>удостоверьтесь,</w:t>
      </w:r>
      <w:r>
        <w:rPr>
          <w:spacing w:val="40"/>
        </w:rPr>
        <w:t> </w:t>
      </w:r>
      <w:r>
        <w:rPr/>
        <w:t>что Вы даете файлу название того языка, в который Вы транслируете, поскольку это название - текст, который отображен в списке с доступными языками в диалоге персональных настроек. Новые языковые файлы можно послать в</w:t>
      </w:r>
      <w:r>
        <w:rPr>
          <w:spacing w:val="40"/>
        </w:rPr>
        <w:t> </w:t>
      </w:r>
      <w:hyperlink r:id="rId10">
        <w:r>
          <w:rPr>
            <w:color w:val="FF0000"/>
          </w:rPr>
          <w:t>freeship_plus@land.ru</w:t>
        </w:r>
      </w:hyperlink>
      <w:r>
        <w:rPr/>
        <w:t>, таким образом, они могут</w:t>
      </w:r>
      <w:r>
        <w:rPr>
          <w:spacing w:val="40"/>
        </w:rPr>
        <w:t> </w:t>
      </w:r>
      <w:r>
        <w:rPr/>
        <w:t>быть включены в следующий выпуск FREE!ship.</w:t>
      </w:r>
    </w:p>
    <w:p>
      <w:pPr>
        <w:pStyle w:val="BodyText"/>
        <w:spacing w:after="0" w:line="244" w:lineRule="auto"/>
        <w:sectPr>
          <w:pgSz w:w="11910" w:h="16840"/>
          <w:pgMar w:header="1411" w:footer="1477" w:top="1700" w:bottom="1660" w:left="1417" w:right="566"/>
        </w:sectPr>
      </w:pPr>
    </w:p>
    <w:p>
      <w:pPr>
        <w:pStyle w:val="BodyText"/>
        <w:spacing w:before="16"/>
        <w:jc w:val="left"/>
        <w:rPr>
          <w:sz w:val="27"/>
        </w:rPr>
      </w:pPr>
    </w:p>
    <w:p>
      <w:pPr>
        <w:pStyle w:val="Heading3"/>
        <w:spacing w:before="1"/>
      </w:pPr>
      <w:r>
        <w:rPr/>
        <w:t>Универсальная</w:t>
      </w:r>
      <w:r>
        <w:rPr>
          <w:spacing w:val="1"/>
        </w:rPr>
        <w:t> </w:t>
      </w:r>
      <w:r>
        <w:rPr/>
        <w:t>Общественная</w:t>
      </w:r>
      <w:r>
        <w:rPr>
          <w:spacing w:val="6"/>
        </w:rPr>
        <w:t> </w:t>
      </w:r>
      <w:r>
        <w:rPr/>
        <w:t>Лицензия</w:t>
      </w:r>
      <w:r>
        <w:rPr>
          <w:spacing w:val="9"/>
        </w:rPr>
        <w:t> </w:t>
      </w:r>
      <w:r>
        <w:rPr>
          <w:spacing w:val="-4"/>
        </w:rPr>
        <w:t>GNU.</w:t>
      </w:r>
    </w:p>
    <w:p>
      <w:pPr>
        <w:spacing w:line="242" w:lineRule="auto" w:before="274"/>
        <w:ind w:left="238" w:right="4013" w:firstLine="0"/>
        <w:jc w:val="left"/>
        <w:rPr>
          <w:sz w:val="21"/>
        </w:rPr>
      </w:pPr>
      <w:r>
        <w:rPr>
          <w:sz w:val="23"/>
        </w:rPr>
        <w:t>Универсальная Общественная Лицензия </w:t>
      </w:r>
      <w:r>
        <w:rPr>
          <w:sz w:val="21"/>
        </w:rPr>
        <w:t>(GPL) Версия 2, июнь 1991</w:t>
      </w:r>
    </w:p>
    <w:p>
      <w:pPr>
        <w:pStyle w:val="BodyText"/>
        <w:spacing w:line="247" w:lineRule="auto" w:before="7"/>
        <w:ind w:left="238" w:right="4145"/>
        <w:jc w:val="left"/>
      </w:pPr>
      <w:r>
        <w:rPr/>
        <w:t>Copyright (C) 1989, 1991 Free Software Foundation, Inc.</w:t>
      </w:r>
      <w:r>
        <w:rPr>
          <w:spacing w:val="80"/>
        </w:rPr>
        <w:t> </w:t>
      </w:r>
      <w:r>
        <w:rPr/>
        <w:t>59 Temple Place, Suite 330, Boston, MA 02111-1307 США</w:t>
      </w:r>
    </w:p>
    <w:p>
      <w:pPr>
        <w:pStyle w:val="BodyText"/>
        <w:spacing w:line="247" w:lineRule="auto" w:before="217"/>
        <w:ind w:left="238" w:right="114"/>
        <w:jc w:val="left"/>
      </w:pPr>
      <w:r>
        <w:rPr/>
        <w:t>Всем</w:t>
      </w:r>
      <w:r>
        <w:rPr>
          <w:spacing w:val="40"/>
        </w:rPr>
        <w:t>  </w:t>
      </w:r>
      <w:r>
        <w:rPr/>
        <w:t>разрешается</w:t>
      </w:r>
      <w:r>
        <w:rPr>
          <w:spacing w:val="80"/>
          <w:w w:val="150"/>
        </w:rPr>
        <w:t> </w:t>
      </w:r>
      <w:r>
        <w:rPr/>
        <w:t>копировать</w:t>
      </w:r>
      <w:r>
        <w:rPr>
          <w:spacing w:val="80"/>
          <w:w w:val="150"/>
        </w:rPr>
        <w:t> </w:t>
      </w:r>
      <w:r>
        <w:rPr/>
        <w:t>и</w:t>
      </w:r>
      <w:r>
        <w:rPr>
          <w:spacing w:val="40"/>
        </w:rPr>
        <w:t>  </w:t>
      </w:r>
      <w:r>
        <w:rPr/>
        <w:t>распространять</w:t>
      </w:r>
      <w:r>
        <w:rPr>
          <w:spacing w:val="40"/>
        </w:rPr>
        <w:t>  </w:t>
      </w:r>
      <w:r>
        <w:rPr/>
        <w:t>дословные</w:t>
      </w:r>
      <w:r>
        <w:rPr>
          <w:spacing w:val="40"/>
        </w:rPr>
        <w:t>  </w:t>
      </w:r>
      <w:r>
        <w:rPr/>
        <w:t>копии</w:t>
      </w:r>
      <w:r>
        <w:rPr>
          <w:spacing w:val="80"/>
          <w:w w:val="150"/>
        </w:rPr>
        <w:t> </w:t>
      </w:r>
      <w:r>
        <w:rPr/>
        <w:t>этого</w:t>
      </w:r>
      <w:r>
        <w:rPr>
          <w:spacing w:val="80"/>
          <w:w w:val="150"/>
        </w:rPr>
        <w:t> </w:t>
      </w:r>
      <w:r>
        <w:rPr/>
        <w:t>документа лицензии, но изменять нельзя.</w:t>
      </w:r>
    </w:p>
    <w:p>
      <w:pPr>
        <w:pStyle w:val="Heading3"/>
        <w:spacing w:before="220"/>
      </w:pPr>
      <w:bookmarkStart w:name="_TOC_250002" w:id="108"/>
      <w:bookmarkEnd w:id="108"/>
      <w:r>
        <w:rPr>
          <w:spacing w:val="-2"/>
        </w:rPr>
        <w:t>Преамбула</w:t>
      </w:r>
    </w:p>
    <w:p>
      <w:pPr>
        <w:pStyle w:val="BodyText"/>
        <w:spacing w:line="244" w:lineRule="auto" w:before="249"/>
        <w:ind w:left="238" w:right="247" w:firstLine="701"/>
      </w:pPr>
      <w:r>
        <w:rPr/>
        <w:t>Лицензии на большую часть программного обеспечения (ПО), составлены так, чтобы лишить вас свободы совместно использовать и изменять его. Напротив, Универсальная Об-щественная Лицензия GNU предназначена гарантировать вашу свободу совместно исполь-зовать</w:t>
      </w:r>
      <w:r>
        <w:rPr>
          <w:spacing w:val="40"/>
        </w:rPr>
        <w:t> </w:t>
      </w:r>
      <w:r>
        <w:rPr/>
        <w:t>и</w:t>
      </w:r>
      <w:r>
        <w:rPr>
          <w:spacing w:val="40"/>
        </w:rPr>
        <w:t> </w:t>
      </w:r>
      <w:r>
        <w:rPr/>
        <w:t>изменять</w:t>
      </w:r>
      <w:r>
        <w:rPr>
          <w:spacing w:val="35"/>
        </w:rPr>
        <w:t> </w:t>
      </w:r>
      <w:r>
        <w:rPr/>
        <w:t>свободное</w:t>
      </w:r>
      <w:r>
        <w:rPr>
          <w:spacing w:val="40"/>
        </w:rPr>
        <w:t> </w:t>
      </w:r>
      <w:r>
        <w:rPr/>
        <w:t>ПО,</w:t>
      </w:r>
      <w:r>
        <w:rPr>
          <w:spacing w:val="33"/>
        </w:rPr>
        <w:t> </w:t>
      </w:r>
      <w:r>
        <w:rPr/>
        <w:t>т.е.</w:t>
      </w:r>
      <w:r>
        <w:rPr>
          <w:spacing w:val="38"/>
        </w:rPr>
        <w:t> </w:t>
      </w:r>
      <w:r>
        <w:rPr/>
        <w:t>удостоверить,</w:t>
      </w:r>
      <w:r>
        <w:rPr>
          <w:spacing w:val="38"/>
        </w:rPr>
        <w:t> </w:t>
      </w:r>
      <w:r>
        <w:rPr/>
        <w:t>что</w:t>
      </w:r>
      <w:r>
        <w:rPr>
          <w:spacing w:val="40"/>
        </w:rPr>
        <w:t> </w:t>
      </w:r>
      <w:r>
        <w:rPr/>
        <w:t>ПО</w:t>
      </w:r>
      <w:r>
        <w:rPr>
          <w:spacing w:val="34"/>
        </w:rPr>
        <w:t> </w:t>
      </w:r>
      <w:r>
        <w:rPr/>
        <w:t>является</w:t>
      </w:r>
      <w:r>
        <w:rPr>
          <w:spacing w:val="39"/>
        </w:rPr>
        <w:t> </w:t>
      </w:r>
      <w:r>
        <w:rPr/>
        <w:t>свободным</w:t>
      </w:r>
      <w:r>
        <w:rPr>
          <w:spacing w:val="40"/>
        </w:rPr>
        <w:t> </w:t>
      </w:r>
      <w:r>
        <w:rPr/>
        <w:t>для</w:t>
      </w:r>
      <w:r>
        <w:rPr>
          <w:spacing w:val="39"/>
        </w:rPr>
        <w:t> </w:t>
      </w:r>
      <w:r>
        <w:rPr/>
        <w:t>всех его</w:t>
      </w:r>
      <w:r>
        <w:rPr>
          <w:spacing w:val="35"/>
        </w:rPr>
        <w:t> </w:t>
      </w:r>
      <w:r>
        <w:rPr/>
        <w:t>пользователей.</w:t>
      </w:r>
      <w:r>
        <w:rPr>
          <w:spacing w:val="33"/>
        </w:rPr>
        <w:t> </w:t>
      </w:r>
      <w:r>
        <w:rPr/>
        <w:t>Эта</w:t>
      </w:r>
      <w:r>
        <w:rPr>
          <w:spacing w:val="32"/>
        </w:rPr>
        <w:t> </w:t>
      </w:r>
      <w:r>
        <w:rPr/>
        <w:t>Универсальная</w:t>
      </w:r>
      <w:r>
        <w:rPr>
          <w:spacing w:val="34"/>
        </w:rPr>
        <w:t> </w:t>
      </w:r>
      <w:r>
        <w:rPr/>
        <w:t>Общественная</w:t>
      </w:r>
      <w:r>
        <w:rPr>
          <w:spacing w:val="27"/>
        </w:rPr>
        <w:t> </w:t>
      </w:r>
      <w:r>
        <w:rPr/>
        <w:t>Лицензия</w:t>
      </w:r>
      <w:r>
        <w:rPr>
          <w:spacing w:val="28"/>
        </w:rPr>
        <w:t> </w:t>
      </w:r>
      <w:r>
        <w:rPr/>
        <w:t>применима</w:t>
      </w:r>
      <w:r>
        <w:rPr>
          <w:spacing w:val="31"/>
        </w:rPr>
        <w:t> </w:t>
      </w:r>
      <w:r>
        <w:rPr/>
        <w:t>к</w:t>
      </w:r>
      <w:r>
        <w:rPr>
          <w:spacing w:val="32"/>
        </w:rPr>
        <w:t> </w:t>
      </w:r>
      <w:r>
        <w:rPr/>
        <w:t>большей</w:t>
      </w:r>
      <w:r>
        <w:rPr>
          <w:spacing w:val="34"/>
        </w:rPr>
        <w:t> </w:t>
      </w:r>
      <w:r>
        <w:rPr/>
        <w:t>час-ти ПО Фонда Свободного ПО и ко всем другим программам, чьи авторы принимают на себя обязательства ее использовать. (Вместо нее для части ПО Фонда Свободного ПО применя-ется Универсальная Общественная Лицензия GNU для библиотек.) Вы тоже можете исполь-зовать ее для своих программ.</w:t>
      </w:r>
    </w:p>
    <w:p>
      <w:pPr>
        <w:pStyle w:val="BodyText"/>
        <w:spacing w:line="244" w:lineRule="auto" w:before="1"/>
        <w:ind w:left="238" w:right="248" w:firstLine="701"/>
      </w:pPr>
      <w:r>
        <w:rPr/>
        <w:t>Когда мы говорим о свободном ПО, мы имеем в виду свободу, а не цену. Предполага-ется, что наши Универсальные Общественные Лицензии гарантируют, что вы пользуетесь свободой распространять копии свободного ПО (и получать за это вознаграждение, если вы того</w:t>
      </w:r>
      <w:r>
        <w:rPr>
          <w:spacing w:val="29"/>
        </w:rPr>
        <w:t> </w:t>
      </w:r>
      <w:r>
        <w:rPr/>
        <w:t>желаете);</w:t>
      </w:r>
      <w:r>
        <w:rPr>
          <w:spacing w:val="27"/>
        </w:rPr>
        <w:t> </w:t>
      </w:r>
      <w:r>
        <w:rPr/>
        <w:t>что</w:t>
      </w:r>
      <w:r>
        <w:rPr>
          <w:spacing w:val="32"/>
        </w:rPr>
        <w:t> </w:t>
      </w:r>
      <w:r>
        <w:rPr/>
        <w:t>вы</w:t>
      </w:r>
      <w:r>
        <w:rPr>
          <w:spacing w:val="28"/>
        </w:rPr>
        <w:t> </w:t>
      </w:r>
      <w:r>
        <w:rPr/>
        <w:t>получаете</w:t>
      </w:r>
      <w:r>
        <w:rPr>
          <w:spacing w:val="29"/>
        </w:rPr>
        <w:t> </w:t>
      </w:r>
      <w:r>
        <w:rPr/>
        <w:t>исходный код</w:t>
      </w:r>
      <w:r>
        <w:rPr>
          <w:spacing w:val="25"/>
        </w:rPr>
        <w:t> </w:t>
      </w:r>
      <w:r>
        <w:rPr/>
        <w:t>или можете получить его,</w:t>
      </w:r>
      <w:r>
        <w:rPr>
          <w:spacing w:val="33"/>
        </w:rPr>
        <w:t> </w:t>
      </w:r>
      <w:r>
        <w:rPr/>
        <w:t>если захотите;</w:t>
      </w:r>
      <w:r>
        <w:rPr>
          <w:spacing w:val="33"/>
        </w:rPr>
        <w:t> </w:t>
      </w:r>
      <w:r>
        <w:rPr/>
        <w:t>что вы</w:t>
      </w:r>
      <w:r>
        <w:rPr>
          <w:spacing w:val="32"/>
        </w:rPr>
        <w:t> </w:t>
      </w:r>
      <w:r>
        <w:rPr/>
        <w:t>можете</w:t>
      </w:r>
      <w:r>
        <w:rPr>
          <w:spacing w:val="36"/>
        </w:rPr>
        <w:t> </w:t>
      </w:r>
      <w:r>
        <w:rPr/>
        <w:t>изменять</w:t>
      </w:r>
      <w:r>
        <w:rPr>
          <w:spacing w:val="34"/>
        </w:rPr>
        <w:t> </w:t>
      </w:r>
      <w:r>
        <w:rPr/>
        <w:t>ПО</w:t>
      </w:r>
      <w:r>
        <w:rPr>
          <w:spacing w:val="32"/>
        </w:rPr>
        <w:t> </w:t>
      </w:r>
      <w:r>
        <w:rPr/>
        <w:t>или</w:t>
      </w:r>
      <w:r>
        <w:rPr>
          <w:spacing w:val="32"/>
        </w:rPr>
        <w:t> </w:t>
      </w:r>
      <w:r>
        <w:rPr/>
        <w:t>использовать</w:t>
      </w:r>
      <w:r>
        <w:rPr>
          <w:spacing w:val="30"/>
        </w:rPr>
        <w:t> </w:t>
      </w:r>
      <w:r>
        <w:rPr/>
        <w:t>его</w:t>
      </w:r>
      <w:r>
        <w:rPr>
          <w:spacing w:val="37"/>
        </w:rPr>
        <w:t> </w:t>
      </w:r>
      <w:r>
        <w:rPr/>
        <w:t>части</w:t>
      </w:r>
      <w:r>
        <w:rPr>
          <w:spacing w:val="32"/>
        </w:rPr>
        <w:t> </w:t>
      </w:r>
      <w:r>
        <w:rPr/>
        <w:t>в</w:t>
      </w:r>
      <w:r>
        <w:rPr>
          <w:spacing w:val="35"/>
        </w:rPr>
        <w:t> </w:t>
      </w:r>
      <w:r>
        <w:rPr/>
        <w:t>новых</w:t>
      </w:r>
      <w:r>
        <w:rPr>
          <w:spacing w:val="30"/>
        </w:rPr>
        <w:t> </w:t>
      </w:r>
      <w:r>
        <w:rPr/>
        <w:t>свободных</w:t>
      </w:r>
      <w:r>
        <w:rPr>
          <w:spacing w:val="30"/>
        </w:rPr>
        <w:t> </w:t>
      </w:r>
      <w:r>
        <w:rPr/>
        <w:t>программах;</w:t>
      </w:r>
      <w:r>
        <w:rPr>
          <w:spacing w:val="31"/>
        </w:rPr>
        <w:t> </w:t>
      </w:r>
      <w:r>
        <w:rPr/>
        <w:t>и</w:t>
      </w:r>
      <w:r>
        <w:rPr>
          <w:spacing w:val="38"/>
        </w:rPr>
        <w:t> </w:t>
      </w:r>
      <w:r>
        <w:rPr/>
        <w:t>что вы знаете, что вы можете все это делать.</w:t>
      </w:r>
    </w:p>
    <w:p>
      <w:pPr>
        <w:pStyle w:val="BodyText"/>
        <w:spacing w:line="242" w:lineRule="auto" w:before="1"/>
        <w:ind w:left="238" w:right="249" w:firstLine="700"/>
      </w:pPr>
      <w:r>
        <w:rPr/>
        <w:t>Чтобы защитить ваши права, нам нужно ввести такие ограничения, которые запретят кому бы то ни было отказывать вам в этих правах или потребовать от вас отказаться от этих прав. Эти ограничения переводятся в некоторые обязательства для вас, если вы распро-страняете копии ПО или если вы модифицируете его.</w:t>
      </w:r>
    </w:p>
    <w:p>
      <w:pPr>
        <w:pStyle w:val="BodyText"/>
        <w:spacing w:line="244" w:lineRule="auto" w:before="8"/>
        <w:ind w:left="238" w:right="248" w:firstLine="700"/>
      </w:pPr>
      <w:r>
        <w:rPr/>
        <w:t>Например, если вы распространяете копии такой программы бесплатно или за возна-граждение, вы должны предоставить получателям все права, которыми вы обладаете. Вы должны</w:t>
      </w:r>
      <w:r>
        <w:rPr>
          <w:spacing w:val="18"/>
        </w:rPr>
        <w:t> </w:t>
      </w:r>
      <w:r>
        <w:rPr/>
        <w:t>гарантировать,</w:t>
      </w:r>
      <w:r>
        <w:rPr>
          <w:spacing w:val="24"/>
        </w:rPr>
        <w:t> </w:t>
      </w:r>
      <w:r>
        <w:rPr/>
        <w:t>что</w:t>
      </w:r>
      <w:r>
        <w:rPr>
          <w:spacing w:val="18"/>
        </w:rPr>
        <w:t> </w:t>
      </w:r>
      <w:r>
        <w:rPr/>
        <w:t>они</w:t>
      </w:r>
      <w:r>
        <w:rPr>
          <w:spacing w:val="20"/>
        </w:rPr>
        <w:t> </w:t>
      </w:r>
      <w:r>
        <w:rPr/>
        <w:t>тоже</w:t>
      </w:r>
      <w:r>
        <w:rPr>
          <w:spacing w:val="16"/>
        </w:rPr>
        <w:t> </w:t>
      </w:r>
      <w:r>
        <w:rPr/>
        <w:t>получат</w:t>
      </w:r>
      <w:r>
        <w:rPr>
          <w:spacing w:val="20"/>
        </w:rPr>
        <w:t> </w:t>
      </w:r>
      <w:r>
        <w:rPr/>
        <w:t>или</w:t>
      </w:r>
      <w:r>
        <w:rPr>
          <w:spacing w:val="20"/>
        </w:rPr>
        <w:t> </w:t>
      </w:r>
      <w:r>
        <w:rPr/>
        <w:t>смогут</w:t>
      </w:r>
      <w:r>
        <w:rPr>
          <w:spacing w:val="20"/>
        </w:rPr>
        <w:t> </w:t>
      </w:r>
      <w:r>
        <w:rPr/>
        <w:t>получить</w:t>
      </w:r>
      <w:r>
        <w:rPr>
          <w:spacing w:val="19"/>
        </w:rPr>
        <w:t> </w:t>
      </w:r>
      <w:r>
        <w:rPr/>
        <w:t>исходный код.</w:t>
      </w:r>
      <w:r>
        <w:rPr>
          <w:spacing w:val="18"/>
        </w:rPr>
        <w:t> </w:t>
      </w:r>
      <w:r>
        <w:rPr/>
        <w:t>И</w:t>
      </w:r>
      <w:r>
        <w:rPr>
          <w:spacing w:val="19"/>
        </w:rPr>
        <w:t> </w:t>
      </w:r>
      <w:r>
        <w:rPr/>
        <w:t>вы</w:t>
      </w:r>
      <w:r>
        <w:rPr>
          <w:spacing w:val="20"/>
        </w:rPr>
        <w:t> </w:t>
      </w:r>
      <w:r>
        <w:rPr/>
        <w:t>долж-ны показать им эти условия, чтобы они знали о своих правах.</w:t>
      </w:r>
    </w:p>
    <w:p>
      <w:pPr>
        <w:pStyle w:val="BodyText"/>
        <w:spacing w:line="244" w:lineRule="auto"/>
        <w:ind w:left="238" w:right="252" w:firstLine="700"/>
      </w:pPr>
      <w:r>
        <w:rPr/>
        <w:t>Мы защищаем ваши права в два этапа: (1) сохраняем авторские права на ПО и (2) предлагаем вам эту лицензию, которая дает вам законное право копировать, распространять и/или модифицировать ПО.</w:t>
      </w:r>
    </w:p>
    <w:p>
      <w:pPr>
        <w:pStyle w:val="BodyText"/>
        <w:spacing w:line="244" w:lineRule="auto"/>
        <w:ind w:left="237" w:right="249" w:firstLine="701"/>
      </w:pPr>
      <w:r>
        <w:rPr/>
        <w:t>Также, чтобы защитить нас и каждого автора, мы хотим удостовериться, что все по-нимают,</w:t>
      </w:r>
      <w:r>
        <w:rPr>
          <w:spacing w:val="21"/>
        </w:rPr>
        <w:t> </w:t>
      </w:r>
      <w:r>
        <w:rPr/>
        <w:t>что</w:t>
      </w:r>
      <w:r>
        <w:rPr>
          <w:spacing w:val="16"/>
        </w:rPr>
        <w:t> </w:t>
      </w:r>
      <w:r>
        <w:rPr/>
        <w:t>гарантий на это свободное</w:t>
      </w:r>
      <w:r>
        <w:rPr>
          <w:spacing w:val="17"/>
        </w:rPr>
        <w:t> </w:t>
      </w:r>
      <w:r>
        <w:rPr/>
        <w:t>ПО нет.</w:t>
      </w:r>
      <w:r>
        <w:rPr>
          <w:spacing w:val="21"/>
        </w:rPr>
        <w:t> </w:t>
      </w:r>
      <w:r>
        <w:rPr/>
        <w:t>Если</w:t>
      </w:r>
      <w:r>
        <w:rPr>
          <w:spacing w:val="17"/>
        </w:rPr>
        <w:t> </w:t>
      </w:r>
      <w:r>
        <w:rPr/>
        <w:t>ПО модифицируется</w:t>
      </w:r>
      <w:r>
        <w:rPr>
          <w:spacing w:val="13"/>
        </w:rPr>
        <w:t> </w:t>
      </w:r>
      <w:r>
        <w:rPr/>
        <w:t>и</w:t>
      </w:r>
      <w:r>
        <w:rPr>
          <w:spacing w:val="17"/>
        </w:rPr>
        <w:t> </w:t>
      </w:r>
      <w:r>
        <w:rPr/>
        <w:t>передается</w:t>
      </w:r>
      <w:r>
        <w:rPr>
          <w:spacing w:val="13"/>
        </w:rPr>
        <w:t> </w:t>
      </w:r>
      <w:r>
        <w:rPr/>
        <w:t>кем-то еще, мы хотим, чтобы получатели ПО знали, что то, что</w:t>
      </w:r>
      <w:r>
        <w:rPr>
          <w:spacing w:val="40"/>
        </w:rPr>
        <w:t> </w:t>
      </w:r>
      <w:r>
        <w:rPr/>
        <w:t>у них есть</w:t>
      </w:r>
      <w:r>
        <w:rPr>
          <w:spacing w:val="40"/>
        </w:rPr>
        <w:t> </w:t>
      </w:r>
      <w:r>
        <w:rPr/>
        <w:t>---</w:t>
      </w:r>
      <w:r>
        <w:rPr>
          <w:spacing w:val="40"/>
        </w:rPr>
        <w:t> </w:t>
      </w:r>
      <w:r>
        <w:rPr/>
        <w:t>это не оригинал, чтобы любые проблемы, созданные другими, не отразились на репутации первоначальных </w:t>
      </w:r>
      <w:r>
        <w:rPr>
          <w:spacing w:val="-2"/>
        </w:rPr>
        <w:t>авторов.</w:t>
      </w:r>
    </w:p>
    <w:p>
      <w:pPr>
        <w:pStyle w:val="BodyText"/>
        <w:spacing w:before="4"/>
        <w:jc w:val="left"/>
      </w:pPr>
    </w:p>
    <w:p>
      <w:pPr>
        <w:pStyle w:val="BodyText"/>
        <w:spacing w:line="244" w:lineRule="auto" w:before="1"/>
        <w:ind w:left="237" w:right="249" w:firstLine="700"/>
      </w:pPr>
      <w:r>
        <w:rPr/>
        <w:t>И, наконец, каждой свободной программе постоянно угрожают патенты на ПО. Мы хо-тим избежать опасности, что повторные распространители свободной программы самостоя-тельно получат патенты, делая программу, таким образом, частной собственностью. Чтобы предотвратить это, мы явно заявляем, что</w:t>
      </w:r>
      <w:r>
        <w:rPr>
          <w:spacing w:val="40"/>
        </w:rPr>
        <w:t> </w:t>
      </w:r>
      <w:r>
        <w:rPr/>
        <w:t>любой патент должен быть либо</w:t>
      </w:r>
      <w:r>
        <w:rPr>
          <w:spacing w:val="40"/>
        </w:rPr>
        <w:t> </w:t>
      </w:r>
      <w:r>
        <w:rPr/>
        <w:t>предоставлен всем для свободного использования, либо не предоставлен никому.</w:t>
      </w:r>
    </w:p>
    <w:p>
      <w:pPr>
        <w:pStyle w:val="BodyText"/>
        <w:spacing w:line="242" w:lineRule="auto"/>
        <w:ind w:left="237" w:right="249" w:firstLine="700"/>
      </w:pPr>
      <w:r>
        <w:rPr/>
        <w:t>Ниже следуют точные определения и условия для копирования, распространения и </w:t>
      </w:r>
      <w:r>
        <w:rPr>
          <w:spacing w:val="-2"/>
        </w:rPr>
        <w:t>модификации.</w:t>
      </w:r>
    </w:p>
    <w:p>
      <w:pPr>
        <w:pStyle w:val="BodyText"/>
        <w:spacing w:after="0" w:line="242" w:lineRule="auto"/>
        <w:sectPr>
          <w:pgSz w:w="11910" w:h="16840"/>
          <w:pgMar w:header="1411" w:footer="1477" w:top="1700" w:bottom="1660" w:left="1417" w:right="566"/>
        </w:sectPr>
      </w:pPr>
    </w:p>
    <w:p>
      <w:pPr>
        <w:pStyle w:val="Heading6"/>
        <w:tabs>
          <w:tab w:pos="2216" w:val="left" w:leader="none"/>
          <w:tab w:pos="2691" w:val="left" w:leader="none"/>
          <w:tab w:pos="4083" w:val="left" w:leader="none"/>
          <w:tab w:pos="4865" w:val="left" w:leader="none"/>
          <w:tab w:pos="6925" w:val="left" w:leader="none"/>
          <w:tab w:pos="9511" w:val="left" w:leader="none"/>
        </w:tabs>
        <w:spacing w:line="242" w:lineRule="auto" w:before="105"/>
        <w:ind w:right="252"/>
        <w:rPr>
          <w:b w:val="0"/>
        </w:rPr>
      </w:pPr>
      <w:bookmarkStart w:name="_TOC_250001" w:id="109"/>
      <w:r>
        <w:rPr>
          <w:spacing w:val="-2"/>
        </w:rPr>
        <w:t>ОПРЕДЕЛЕНИЯ</w:t>
      </w:r>
      <w:r>
        <w:rPr/>
        <w:tab/>
      </w:r>
      <w:r>
        <w:rPr>
          <w:spacing w:val="-10"/>
        </w:rPr>
        <w:t>И</w:t>
      </w:r>
      <w:r>
        <w:rPr/>
        <w:tab/>
      </w:r>
      <w:r>
        <w:rPr>
          <w:spacing w:val="-2"/>
        </w:rPr>
        <w:t>УСЛОВИЯ</w:t>
      </w:r>
      <w:r>
        <w:rPr/>
        <w:tab/>
      </w:r>
      <w:r>
        <w:rPr>
          <w:spacing w:val="-4"/>
        </w:rPr>
        <w:t>ДЛЯ</w:t>
      </w:r>
      <w:r>
        <w:rPr/>
        <w:tab/>
      </w:r>
      <w:r>
        <w:rPr>
          <w:spacing w:val="-2"/>
        </w:rPr>
        <w:t>КОПИРОВАНИЯ,</w:t>
      </w:r>
      <w:r>
        <w:rPr/>
        <w:tab/>
      </w:r>
      <w:r>
        <w:rPr>
          <w:spacing w:val="-2"/>
        </w:rPr>
        <w:t>РАСПРОСТРАНЕНИЯ</w:t>
      </w:r>
      <w:r>
        <w:rPr/>
        <w:tab/>
      </w:r>
      <w:r>
        <w:rPr>
          <w:spacing w:val="-10"/>
        </w:rPr>
        <w:t>И </w:t>
      </w:r>
      <w:r>
        <w:rPr>
          <w:spacing w:val="-2"/>
        </w:rPr>
        <w:t>МОДИФИКАЦИИ</w:t>
      </w:r>
      <w:bookmarkEnd w:id="109"/>
      <w:r>
        <w:rPr>
          <w:b w:val="0"/>
          <w:spacing w:val="-2"/>
        </w:rPr>
        <w:t>.</w:t>
      </w:r>
    </w:p>
    <w:p>
      <w:pPr>
        <w:pStyle w:val="BodyText"/>
        <w:spacing w:before="10"/>
        <w:jc w:val="left"/>
      </w:pPr>
    </w:p>
    <w:p>
      <w:pPr>
        <w:pStyle w:val="ListParagraph"/>
        <w:numPr>
          <w:ilvl w:val="0"/>
          <w:numId w:val="28"/>
        </w:numPr>
        <w:tabs>
          <w:tab w:pos="1211" w:val="left" w:leader="none"/>
        </w:tabs>
        <w:spacing w:line="244" w:lineRule="auto" w:before="0" w:after="0"/>
        <w:ind w:left="238" w:right="248" w:firstLine="701"/>
        <w:jc w:val="both"/>
        <w:rPr>
          <w:sz w:val="21"/>
        </w:rPr>
      </w:pPr>
      <w:r>
        <w:rPr>
          <w:sz w:val="21"/>
        </w:rPr>
        <w:t>Эта Лицензия применима к любой программе или другому произведению, содер-жащему</w:t>
      </w:r>
      <w:r>
        <w:rPr>
          <w:spacing w:val="40"/>
          <w:sz w:val="21"/>
        </w:rPr>
        <w:t> </w:t>
      </w:r>
      <w:r>
        <w:rPr>
          <w:sz w:val="21"/>
        </w:rPr>
        <w:t>уведомление,</w:t>
      </w:r>
      <w:r>
        <w:rPr>
          <w:spacing w:val="40"/>
          <w:sz w:val="21"/>
        </w:rPr>
        <w:t> </w:t>
      </w:r>
      <w:r>
        <w:rPr>
          <w:sz w:val="21"/>
        </w:rPr>
        <w:t>помещенное</w:t>
      </w:r>
      <w:r>
        <w:rPr>
          <w:spacing w:val="40"/>
          <w:sz w:val="21"/>
        </w:rPr>
        <w:t> </w:t>
      </w:r>
      <w:r>
        <w:rPr>
          <w:sz w:val="21"/>
        </w:rPr>
        <w:t>держателем</w:t>
      </w:r>
      <w:r>
        <w:rPr>
          <w:spacing w:val="40"/>
          <w:sz w:val="21"/>
        </w:rPr>
        <w:t> </w:t>
      </w:r>
      <w:r>
        <w:rPr>
          <w:sz w:val="21"/>
        </w:rPr>
        <w:t>авторских</w:t>
      </w:r>
      <w:r>
        <w:rPr>
          <w:spacing w:val="40"/>
          <w:sz w:val="21"/>
        </w:rPr>
        <w:t> </w:t>
      </w:r>
      <w:r>
        <w:rPr>
          <w:sz w:val="21"/>
        </w:rPr>
        <w:t>прав</w:t>
      </w:r>
      <w:r>
        <w:rPr>
          <w:spacing w:val="40"/>
          <w:sz w:val="21"/>
        </w:rPr>
        <w:t> </w:t>
      </w:r>
      <w:r>
        <w:rPr>
          <w:sz w:val="21"/>
        </w:rPr>
        <w:t>и</w:t>
      </w:r>
      <w:r>
        <w:rPr>
          <w:spacing w:val="40"/>
          <w:sz w:val="21"/>
        </w:rPr>
        <w:t> </w:t>
      </w:r>
      <w:r>
        <w:rPr>
          <w:sz w:val="21"/>
        </w:rPr>
        <w:t>сообщающее</w:t>
      </w:r>
      <w:r>
        <w:rPr>
          <w:spacing w:val="40"/>
          <w:sz w:val="21"/>
        </w:rPr>
        <w:t> </w:t>
      </w:r>
      <w:r>
        <w:rPr>
          <w:sz w:val="21"/>
        </w:rPr>
        <w:t>о</w:t>
      </w:r>
      <w:r>
        <w:rPr>
          <w:spacing w:val="40"/>
          <w:sz w:val="21"/>
        </w:rPr>
        <w:t> </w:t>
      </w:r>
      <w:r>
        <w:rPr>
          <w:sz w:val="21"/>
        </w:rPr>
        <w:t>том,</w:t>
      </w:r>
      <w:r>
        <w:rPr>
          <w:spacing w:val="40"/>
          <w:sz w:val="21"/>
        </w:rPr>
        <w:t> </w:t>
      </w:r>
      <w:r>
        <w:rPr>
          <w:sz w:val="21"/>
        </w:rPr>
        <w:t>что оно может распространяться при условиях, оговоренных в данной Универсальной Общест-венной Лицензии. В последующем термин "Программа" относится к любой такой программе или произведению, а термин "произведение, основанное на Программе" означает Программу или любое произведение, содержащее Программу или ее часть, дословную, или модифици-рованную, и/или переведенную на другой язык. (Здесь и далее перевод включается без ог-раничений в понятие "модификация".) Каждый обладатель лицензии адресуется как "вы".</w:t>
      </w:r>
    </w:p>
    <w:p>
      <w:pPr>
        <w:pStyle w:val="BodyText"/>
        <w:spacing w:line="244" w:lineRule="auto" w:before="2"/>
        <w:ind w:left="238" w:right="248" w:firstLine="701"/>
      </w:pPr>
      <w:r>
        <w:rPr/>
        <w:t>Виды деятельности, не являющиеся копированием, распространением или модифи-кацией не охватываются этой Лицензией; они за пределами ее влияния. Использование Про-граммы по ее функциональному назначению не ограничено, и выходные данные Программы охватываются этой Лицензией, только если их содержание является произведением, осно-ванным на Программе (вне зависимости от того, были ли они получены в процессе исполь-зования Программы). Являются ли они таковыми, зависит от того, что именно делает Про-</w:t>
      </w:r>
      <w:r>
        <w:rPr>
          <w:spacing w:val="-2"/>
        </w:rPr>
        <w:t>грамма.</w:t>
      </w:r>
    </w:p>
    <w:p>
      <w:pPr>
        <w:pStyle w:val="ListParagraph"/>
        <w:numPr>
          <w:ilvl w:val="0"/>
          <w:numId w:val="28"/>
        </w:numPr>
        <w:tabs>
          <w:tab w:pos="1224" w:val="left" w:leader="none"/>
        </w:tabs>
        <w:spacing w:line="244" w:lineRule="auto" w:before="0" w:after="0"/>
        <w:ind w:left="238" w:right="249" w:firstLine="700"/>
        <w:jc w:val="both"/>
        <w:rPr>
          <w:sz w:val="21"/>
        </w:rPr>
      </w:pPr>
      <w:r>
        <w:rPr>
          <w:sz w:val="21"/>
        </w:rPr>
        <w:t>Вы можете копировать и распространять дословные копии исходного кода Про-граммы по его получении на любом носителе, при условии что вы соответствующим образом помещаете на видном месте в каждой копии соответствующее уведомление об авторских правах</w:t>
      </w:r>
      <w:r>
        <w:rPr>
          <w:spacing w:val="32"/>
          <w:sz w:val="21"/>
        </w:rPr>
        <w:t> </w:t>
      </w:r>
      <w:r>
        <w:rPr>
          <w:sz w:val="21"/>
        </w:rPr>
        <w:t>и</w:t>
      </w:r>
      <w:r>
        <w:rPr>
          <w:spacing w:val="34"/>
          <w:sz w:val="21"/>
        </w:rPr>
        <w:t> </w:t>
      </w:r>
      <w:r>
        <w:rPr>
          <w:sz w:val="21"/>
        </w:rPr>
        <w:t>отказ</w:t>
      </w:r>
      <w:r>
        <w:rPr>
          <w:spacing w:val="35"/>
          <w:sz w:val="21"/>
        </w:rPr>
        <w:t> </w:t>
      </w:r>
      <w:r>
        <w:rPr>
          <w:sz w:val="21"/>
        </w:rPr>
        <w:t>от</w:t>
      </w:r>
      <w:r>
        <w:rPr>
          <w:spacing w:val="38"/>
          <w:sz w:val="21"/>
        </w:rPr>
        <w:t> </w:t>
      </w:r>
      <w:r>
        <w:rPr>
          <w:sz w:val="21"/>
        </w:rPr>
        <w:t>гарантий;</w:t>
      </w:r>
      <w:r>
        <w:rPr>
          <w:spacing w:val="33"/>
          <w:sz w:val="21"/>
        </w:rPr>
        <w:t> </w:t>
      </w:r>
      <w:r>
        <w:rPr>
          <w:sz w:val="21"/>
        </w:rPr>
        <w:t>оставляете</w:t>
      </w:r>
      <w:r>
        <w:rPr>
          <w:spacing w:val="35"/>
          <w:sz w:val="21"/>
        </w:rPr>
        <w:t> </w:t>
      </w:r>
      <w:r>
        <w:rPr>
          <w:sz w:val="21"/>
        </w:rPr>
        <w:t>нетронутыми</w:t>
      </w:r>
      <w:r>
        <w:rPr>
          <w:spacing w:val="34"/>
          <w:sz w:val="21"/>
        </w:rPr>
        <w:t> </w:t>
      </w:r>
      <w:r>
        <w:rPr>
          <w:sz w:val="21"/>
        </w:rPr>
        <w:t>все</w:t>
      </w:r>
      <w:r>
        <w:rPr>
          <w:spacing w:val="39"/>
          <w:sz w:val="21"/>
        </w:rPr>
        <w:t> </w:t>
      </w:r>
      <w:r>
        <w:rPr>
          <w:sz w:val="21"/>
        </w:rPr>
        <w:t>уведомления,</w:t>
      </w:r>
      <w:r>
        <w:rPr>
          <w:spacing w:val="33"/>
          <w:sz w:val="21"/>
        </w:rPr>
        <w:t> </w:t>
      </w:r>
      <w:r>
        <w:rPr>
          <w:sz w:val="21"/>
        </w:rPr>
        <w:t>относящиеся</w:t>
      </w:r>
      <w:r>
        <w:rPr>
          <w:spacing w:val="36"/>
          <w:sz w:val="21"/>
        </w:rPr>
        <w:t> </w:t>
      </w:r>
      <w:r>
        <w:rPr>
          <w:sz w:val="21"/>
        </w:rPr>
        <w:t>к</w:t>
      </w:r>
      <w:r>
        <w:rPr>
          <w:spacing w:val="36"/>
          <w:sz w:val="21"/>
        </w:rPr>
        <w:t> </w:t>
      </w:r>
      <w:r>
        <w:rPr>
          <w:sz w:val="21"/>
        </w:rPr>
        <w:t>дан-ной Лицензии и к отсутствию каких-либо гарантий; и передаете всем другим получателям Программы копию данной Лицензии вместе с Программой.</w:t>
      </w:r>
    </w:p>
    <w:p>
      <w:pPr>
        <w:pStyle w:val="BodyText"/>
        <w:spacing w:line="242" w:lineRule="auto"/>
        <w:ind w:left="238" w:right="253" w:firstLine="700"/>
      </w:pPr>
      <w:r>
        <w:rPr/>
        <w:t>Вы можете назначить плату за физический акт передачи копии и можете по своему усмотрению предоставлять гарантии за вознаграждение.</w:t>
      </w:r>
    </w:p>
    <w:p>
      <w:pPr>
        <w:pStyle w:val="ListParagraph"/>
        <w:numPr>
          <w:ilvl w:val="0"/>
          <w:numId w:val="28"/>
        </w:numPr>
        <w:tabs>
          <w:tab w:pos="1181" w:val="left" w:leader="none"/>
        </w:tabs>
        <w:spacing w:line="244" w:lineRule="auto" w:before="6" w:after="0"/>
        <w:ind w:left="237" w:right="251" w:firstLine="701"/>
        <w:jc w:val="both"/>
        <w:rPr>
          <w:sz w:val="21"/>
        </w:rPr>
      </w:pPr>
      <w:r>
        <w:rPr>
          <w:sz w:val="21"/>
        </w:rPr>
        <w:t>Вы можете изменять свою копию или копии Программы или любой ее части, созда-вая,</w:t>
      </w:r>
      <w:r>
        <w:rPr>
          <w:spacing w:val="40"/>
          <w:sz w:val="21"/>
        </w:rPr>
        <w:t> </w:t>
      </w:r>
      <w:r>
        <w:rPr>
          <w:sz w:val="21"/>
        </w:rPr>
        <w:t>таким</w:t>
      </w:r>
      <w:r>
        <w:rPr>
          <w:spacing w:val="40"/>
          <w:sz w:val="21"/>
        </w:rPr>
        <w:t> </w:t>
      </w:r>
      <w:r>
        <w:rPr>
          <w:sz w:val="21"/>
        </w:rPr>
        <w:t>образом,</w:t>
      </w:r>
      <w:r>
        <w:rPr>
          <w:spacing w:val="40"/>
          <w:sz w:val="21"/>
        </w:rPr>
        <w:t> </w:t>
      </w:r>
      <w:r>
        <w:rPr>
          <w:sz w:val="21"/>
        </w:rPr>
        <w:t>произведение,</w:t>
      </w:r>
      <w:r>
        <w:rPr>
          <w:spacing w:val="40"/>
          <w:sz w:val="21"/>
        </w:rPr>
        <w:t> </w:t>
      </w:r>
      <w:r>
        <w:rPr>
          <w:sz w:val="21"/>
        </w:rPr>
        <w:t>основанное</w:t>
      </w:r>
      <w:r>
        <w:rPr>
          <w:spacing w:val="40"/>
          <w:sz w:val="21"/>
        </w:rPr>
        <w:t> </w:t>
      </w:r>
      <w:r>
        <w:rPr>
          <w:sz w:val="21"/>
        </w:rPr>
        <w:t>на</w:t>
      </w:r>
      <w:r>
        <w:rPr>
          <w:spacing w:val="40"/>
          <w:sz w:val="21"/>
        </w:rPr>
        <w:t> </w:t>
      </w:r>
      <w:r>
        <w:rPr>
          <w:sz w:val="21"/>
        </w:rPr>
        <w:t>Программе,</w:t>
      </w:r>
      <w:r>
        <w:rPr>
          <w:spacing w:val="40"/>
          <w:sz w:val="21"/>
        </w:rPr>
        <w:t> </w:t>
      </w:r>
      <w:r>
        <w:rPr>
          <w:sz w:val="21"/>
        </w:rPr>
        <w:t>и</w:t>
      </w:r>
      <w:r>
        <w:rPr>
          <w:spacing w:val="40"/>
          <w:sz w:val="21"/>
        </w:rPr>
        <w:t> </w:t>
      </w:r>
      <w:r>
        <w:rPr>
          <w:sz w:val="21"/>
        </w:rPr>
        <w:t>копировать</w:t>
      </w:r>
      <w:r>
        <w:rPr>
          <w:spacing w:val="40"/>
          <w:sz w:val="21"/>
        </w:rPr>
        <w:t> </w:t>
      </w:r>
      <w:r>
        <w:rPr>
          <w:sz w:val="21"/>
        </w:rPr>
        <w:t>и</w:t>
      </w:r>
      <w:r>
        <w:rPr>
          <w:spacing w:val="40"/>
          <w:sz w:val="21"/>
        </w:rPr>
        <w:t> </w:t>
      </w:r>
      <w:r>
        <w:rPr>
          <w:sz w:val="21"/>
        </w:rPr>
        <w:t>распростра-нять эти модификации или произведение в соответствии с Разделом 1, приведенным выше, при условии, что вы выполните все нижеследующие условия:</w:t>
      </w:r>
    </w:p>
    <w:p>
      <w:pPr>
        <w:pStyle w:val="BodyText"/>
        <w:spacing w:line="247" w:lineRule="auto"/>
        <w:ind w:left="237" w:right="249" w:firstLine="700"/>
      </w:pPr>
      <w:r>
        <w:rPr/>
        <w:t>Вы обязаны снабдить модифицированные файлы заметными уведомлениями, содер-жащими указания на то, что вы изменили файлы, и дату каждого изменения.</w:t>
      </w:r>
    </w:p>
    <w:p>
      <w:pPr>
        <w:pStyle w:val="BodyText"/>
        <w:spacing w:line="242" w:lineRule="auto"/>
        <w:ind w:left="237" w:right="249" w:firstLine="700"/>
      </w:pPr>
      <w:r>
        <w:rPr/>
        <w:t>Вы обязаны предоставить всем третьим лицам лицензию на бесплатное использова-ние каждого произведения, которое вы распространяете или публикуете, целиком, и которое полностью или частично содержит Программу или какую-либо ее часть, на условиях, огово-ренных в данной Лицензии.</w:t>
      </w:r>
    </w:p>
    <w:p>
      <w:pPr>
        <w:pStyle w:val="BodyText"/>
        <w:spacing w:before="8"/>
        <w:jc w:val="left"/>
      </w:pPr>
    </w:p>
    <w:p>
      <w:pPr>
        <w:pStyle w:val="BodyText"/>
        <w:spacing w:line="244" w:lineRule="auto"/>
        <w:ind w:left="237" w:right="249" w:firstLine="701"/>
      </w:pPr>
      <w:r>
        <w:rPr/>
        <w:t>Если модифицированная программа обычно читает команды в интерактивном режиме работы,</w:t>
      </w:r>
      <w:r>
        <w:rPr>
          <w:spacing w:val="40"/>
        </w:rPr>
        <w:t> </w:t>
      </w:r>
      <w:r>
        <w:rPr/>
        <w:t>вы должны сделать так, чтобы при запуске для работы в таком</w:t>
      </w:r>
      <w:r>
        <w:rPr>
          <w:spacing w:val="40"/>
        </w:rPr>
        <w:t> </w:t>
      </w:r>
      <w:r>
        <w:rPr/>
        <w:t>интерактивном ре-жиме обычным для нее способом она печатала или выводила на экран объявление, содер-жащее соответствующее уведомление об</w:t>
      </w:r>
      <w:r>
        <w:rPr>
          <w:spacing w:val="29"/>
        </w:rPr>
        <w:t> </w:t>
      </w:r>
      <w:r>
        <w:rPr/>
        <w:t>авторских правах и уведомление о том,</w:t>
      </w:r>
      <w:r>
        <w:rPr>
          <w:spacing w:val="30"/>
        </w:rPr>
        <w:t> </w:t>
      </w:r>
      <w:r>
        <w:rPr/>
        <w:t>что гаран-тий нет (или, наоборот, сообщающее о том, что вы обеспечиваете гарантии), и что пользова-тели могут повторно распространять программу при этих условиях, и указывающее пользо-вателю, как просмотреть копию данной Лицензии. (Исключение: если сама Программа рабо-тает в интерактивном режиме, но обычно не выводит подобное объявление, то ваше произ-ведение, основанное на Программе, не обязано выводить объявление.)</w:t>
      </w:r>
    </w:p>
    <w:p>
      <w:pPr>
        <w:pStyle w:val="BodyText"/>
        <w:spacing w:line="244" w:lineRule="auto" w:before="1"/>
        <w:ind w:left="237" w:right="250" w:firstLine="700"/>
      </w:pPr>
      <w:r>
        <w:rPr/>
        <w:t>Эти требования применяются к модифицированному произведению в целом. Если из-вестные части этого произведения не были основаны на Программе и могут обоснованно считаться</w:t>
      </w:r>
      <w:r>
        <w:rPr>
          <w:spacing w:val="34"/>
        </w:rPr>
        <w:t> </w:t>
      </w:r>
      <w:r>
        <w:rPr/>
        <w:t>независимыми</w:t>
      </w:r>
      <w:r>
        <w:rPr>
          <w:spacing w:val="37"/>
        </w:rPr>
        <w:t> </w:t>
      </w:r>
      <w:r>
        <w:rPr/>
        <w:t>и самостоятельными</w:t>
      </w:r>
      <w:r>
        <w:rPr>
          <w:spacing w:val="33"/>
        </w:rPr>
        <w:t> </w:t>
      </w:r>
      <w:r>
        <w:rPr/>
        <w:t>произведениями,</w:t>
      </w:r>
      <w:r>
        <w:rPr>
          <w:spacing w:val="37"/>
        </w:rPr>
        <w:t> </w:t>
      </w:r>
      <w:r>
        <w:rPr/>
        <w:t>то</w:t>
      </w:r>
      <w:r>
        <w:rPr>
          <w:spacing w:val="36"/>
        </w:rPr>
        <w:t> </w:t>
      </w:r>
      <w:r>
        <w:rPr/>
        <w:t>эта</w:t>
      </w:r>
      <w:r>
        <w:rPr>
          <w:spacing w:val="33"/>
        </w:rPr>
        <w:t> </w:t>
      </w:r>
      <w:r>
        <w:rPr/>
        <w:t>Лицензия</w:t>
      </w:r>
      <w:r>
        <w:rPr>
          <w:spacing w:val="39"/>
        </w:rPr>
        <w:t> </w:t>
      </w:r>
      <w:r>
        <w:rPr/>
        <w:t>и</w:t>
      </w:r>
      <w:r>
        <w:rPr>
          <w:spacing w:val="33"/>
        </w:rPr>
        <w:t> </w:t>
      </w:r>
      <w:r>
        <w:rPr/>
        <w:t>ее</w:t>
      </w:r>
      <w:r>
        <w:rPr>
          <w:spacing w:val="39"/>
        </w:rPr>
        <w:t> </w:t>
      </w:r>
      <w:r>
        <w:rPr/>
        <w:t>усло-вия не распространяются на эти части, если вы распространяете их как отдельные произве-дения.</w:t>
      </w:r>
      <w:r>
        <w:rPr>
          <w:spacing w:val="34"/>
        </w:rPr>
        <w:t> </w:t>
      </w:r>
      <w:r>
        <w:rPr/>
        <w:t>Но</w:t>
      </w:r>
      <w:r>
        <w:rPr>
          <w:spacing w:val="34"/>
        </w:rPr>
        <w:t> </w:t>
      </w:r>
      <w:r>
        <w:rPr/>
        <w:t>если</w:t>
      </w:r>
      <w:r>
        <w:rPr>
          <w:spacing w:val="37"/>
        </w:rPr>
        <w:t> </w:t>
      </w:r>
      <w:r>
        <w:rPr/>
        <w:t>вы</w:t>
      </w:r>
      <w:r>
        <w:rPr>
          <w:spacing w:val="35"/>
        </w:rPr>
        <w:t> </w:t>
      </w:r>
      <w:r>
        <w:rPr/>
        <w:t>распространяете</w:t>
      </w:r>
      <w:r>
        <w:rPr>
          <w:spacing w:val="36"/>
        </w:rPr>
        <w:t> </w:t>
      </w:r>
      <w:r>
        <w:rPr/>
        <w:t>эти</w:t>
      </w:r>
      <w:r>
        <w:rPr>
          <w:spacing w:val="40"/>
        </w:rPr>
        <w:t> </w:t>
      </w:r>
      <w:r>
        <w:rPr/>
        <w:t>части</w:t>
      </w:r>
      <w:r>
        <w:rPr>
          <w:spacing w:val="36"/>
        </w:rPr>
        <w:t> </w:t>
      </w:r>
      <w:r>
        <w:rPr/>
        <w:t>как</w:t>
      </w:r>
      <w:r>
        <w:rPr>
          <w:spacing w:val="40"/>
        </w:rPr>
        <w:t> </w:t>
      </w:r>
      <w:r>
        <w:rPr/>
        <w:t>часть</w:t>
      </w:r>
      <w:r>
        <w:rPr>
          <w:spacing w:val="33"/>
        </w:rPr>
        <w:t> </w:t>
      </w:r>
      <w:r>
        <w:rPr/>
        <w:t>целого</w:t>
      </w:r>
      <w:r>
        <w:rPr>
          <w:spacing w:val="40"/>
        </w:rPr>
        <w:t> </w:t>
      </w:r>
      <w:r>
        <w:rPr/>
        <w:t>произведения,</w:t>
      </w:r>
      <w:r>
        <w:rPr>
          <w:spacing w:val="34"/>
        </w:rPr>
        <w:t> </w:t>
      </w:r>
      <w:r>
        <w:rPr/>
        <w:t>основанного на</w:t>
      </w:r>
      <w:r>
        <w:rPr>
          <w:spacing w:val="21"/>
        </w:rPr>
        <w:t> </w:t>
      </w:r>
      <w:r>
        <w:rPr/>
        <w:t>Программе,</w:t>
      </w:r>
      <w:r>
        <w:rPr>
          <w:spacing w:val="18"/>
        </w:rPr>
        <w:t> </w:t>
      </w:r>
      <w:r>
        <w:rPr/>
        <w:t>то</w:t>
      </w:r>
      <w:r>
        <w:rPr>
          <w:spacing w:val="22"/>
        </w:rPr>
        <w:t> </w:t>
      </w:r>
      <w:r>
        <w:rPr/>
        <w:t>вы</w:t>
      </w:r>
      <w:r>
        <w:rPr>
          <w:spacing w:val="18"/>
        </w:rPr>
        <w:t> </w:t>
      </w:r>
      <w:r>
        <w:rPr/>
        <w:t>обязаны</w:t>
      </w:r>
      <w:r>
        <w:rPr>
          <w:spacing w:val="16"/>
        </w:rPr>
        <w:t> </w:t>
      </w:r>
      <w:r>
        <w:rPr/>
        <w:t>делать</w:t>
      </w:r>
      <w:r>
        <w:rPr>
          <w:spacing w:val="19"/>
        </w:rPr>
        <w:t> </w:t>
      </w:r>
      <w:r>
        <w:rPr/>
        <w:t>это</w:t>
      </w:r>
      <w:r>
        <w:rPr>
          <w:spacing w:val="18"/>
        </w:rPr>
        <w:t> </w:t>
      </w:r>
      <w:r>
        <w:rPr/>
        <w:t>в</w:t>
      </w:r>
      <w:r>
        <w:rPr>
          <w:spacing w:val="19"/>
        </w:rPr>
        <w:t> </w:t>
      </w:r>
      <w:r>
        <w:rPr/>
        <w:t>соответствии</w:t>
      </w:r>
      <w:r>
        <w:rPr>
          <w:spacing w:val="18"/>
        </w:rPr>
        <w:t> </w:t>
      </w:r>
      <w:r>
        <w:rPr/>
        <w:t>с</w:t>
      </w:r>
      <w:r>
        <w:rPr>
          <w:spacing w:val="24"/>
        </w:rPr>
        <w:t> </w:t>
      </w:r>
      <w:r>
        <w:rPr/>
        <w:t>условиями</w:t>
      </w:r>
      <w:r>
        <w:rPr>
          <w:spacing w:val="19"/>
        </w:rPr>
        <w:t> </w:t>
      </w:r>
      <w:r>
        <w:rPr/>
        <w:t>данной</w:t>
      </w:r>
      <w:r>
        <w:rPr>
          <w:spacing w:val="16"/>
        </w:rPr>
        <w:t> </w:t>
      </w:r>
      <w:r>
        <w:rPr/>
        <w:t>Лицензии,</w:t>
      </w:r>
      <w:r>
        <w:rPr>
          <w:spacing w:val="18"/>
        </w:rPr>
        <w:t> </w:t>
      </w:r>
      <w:r>
        <w:rPr/>
        <w:t>рас-</w:t>
      </w:r>
    </w:p>
    <w:p>
      <w:pPr>
        <w:pStyle w:val="BodyText"/>
        <w:spacing w:after="0" w:line="244" w:lineRule="auto"/>
        <w:sectPr>
          <w:pgSz w:w="11910" w:h="16840"/>
          <w:pgMar w:header="1411" w:footer="1477" w:top="1700" w:bottom="1660" w:left="1417" w:right="566"/>
        </w:sectPr>
      </w:pPr>
    </w:p>
    <w:p>
      <w:pPr>
        <w:pStyle w:val="BodyText"/>
        <w:spacing w:line="242" w:lineRule="auto" w:before="110"/>
        <w:ind w:left="238" w:right="247"/>
      </w:pPr>
      <w:r>
        <w:rPr/>
        <w:t>пространяя права получателей лицензии на все произведение и, таким образом, на каждую часть, вне зависимости от того, кто ее написал.</w:t>
      </w:r>
    </w:p>
    <w:p>
      <w:pPr>
        <w:pStyle w:val="BodyText"/>
        <w:spacing w:line="244" w:lineRule="auto" w:before="6"/>
        <w:ind w:left="238" w:right="248" w:firstLine="700"/>
      </w:pPr>
      <w:r>
        <w:rPr/>
        <w:t>Таким</w:t>
      </w:r>
      <w:r>
        <w:rPr>
          <w:spacing w:val="21"/>
        </w:rPr>
        <w:t> </w:t>
      </w:r>
      <w:r>
        <w:rPr/>
        <w:t>образом,</w:t>
      </w:r>
      <w:r>
        <w:rPr>
          <w:spacing w:val="18"/>
        </w:rPr>
        <w:t> </w:t>
      </w:r>
      <w:r>
        <w:rPr/>
        <w:t>содержание</w:t>
      </w:r>
      <w:r>
        <w:rPr>
          <w:spacing w:val="22"/>
        </w:rPr>
        <w:t> </w:t>
      </w:r>
      <w:r>
        <w:rPr/>
        <w:t>этого</w:t>
      </w:r>
      <w:r>
        <w:rPr>
          <w:spacing w:val="21"/>
        </w:rPr>
        <w:t> </w:t>
      </w:r>
      <w:r>
        <w:rPr/>
        <w:t>раздела</w:t>
      </w:r>
      <w:r>
        <w:rPr>
          <w:spacing w:val="18"/>
        </w:rPr>
        <w:t> </w:t>
      </w:r>
      <w:r>
        <w:rPr/>
        <w:t>не</w:t>
      </w:r>
      <w:r>
        <w:rPr>
          <w:spacing w:val="22"/>
        </w:rPr>
        <w:t> </w:t>
      </w:r>
      <w:r>
        <w:rPr/>
        <w:t>имеет</w:t>
      </w:r>
      <w:r>
        <w:rPr>
          <w:spacing w:val="24"/>
        </w:rPr>
        <w:t> </w:t>
      </w:r>
      <w:r>
        <w:rPr/>
        <w:t>цели</w:t>
      </w:r>
      <w:r>
        <w:rPr>
          <w:spacing w:val="27"/>
        </w:rPr>
        <w:t> </w:t>
      </w:r>
      <w:r>
        <w:rPr/>
        <w:t>претендовать</w:t>
      </w:r>
      <w:r>
        <w:rPr>
          <w:spacing w:val="21"/>
        </w:rPr>
        <w:t> </w:t>
      </w:r>
      <w:r>
        <w:rPr/>
        <w:t>на</w:t>
      </w:r>
      <w:r>
        <w:rPr>
          <w:spacing w:val="28"/>
        </w:rPr>
        <w:t> </w:t>
      </w:r>
      <w:r>
        <w:rPr/>
        <w:t>ваши</w:t>
      </w:r>
      <w:r>
        <w:rPr>
          <w:spacing w:val="27"/>
        </w:rPr>
        <w:t> </w:t>
      </w:r>
      <w:r>
        <w:rPr/>
        <w:t>пра-ва на произведение, написанное</w:t>
      </w:r>
      <w:r>
        <w:rPr>
          <w:spacing w:val="40"/>
        </w:rPr>
        <w:t> </w:t>
      </w:r>
      <w:r>
        <w:rPr/>
        <w:t>полностью вами, или оспаривать их; цель скорее в том,</w:t>
      </w:r>
      <w:r>
        <w:rPr>
          <w:spacing w:val="40"/>
        </w:rPr>
        <w:t> </w:t>
      </w:r>
      <w:r>
        <w:rPr/>
        <w:t>чтобы развить право управлять распространением производных или коллективных произве-дений, основанных на Программе.</w:t>
      </w:r>
    </w:p>
    <w:p>
      <w:pPr>
        <w:pStyle w:val="BodyText"/>
        <w:spacing w:line="247" w:lineRule="auto"/>
        <w:ind w:left="238" w:right="248" w:firstLine="700"/>
      </w:pPr>
      <w:r>
        <w:rPr/>
        <w:t>Кроме того, простое нахождение другого произведения, не основанного на этой Про-грамме, совместно с Программой (или с произведением, основанным на этой Программе) на том же носителе для постоянного хранения или распространяемом носителе не распростра-няет действие этой Лицензии на другое произведение.</w:t>
      </w:r>
    </w:p>
    <w:p>
      <w:pPr>
        <w:pStyle w:val="ListParagraph"/>
        <w:numPr>
          <w:ilvl w:val="0"/>
          <w:numId w:val="28"/>
        </w:numPr>
        <w:tabs>
          <w:tab w:pos="1200" w:val="left" w:leader="none"/>
        </w:tabs>
        <w:spacing w:line="242" w:lineRule="auto" w:before="0" w:after="0"/>
        <w:ind w:left="238" w:right="248" w:firstLine="700"/>
        <w:jc w:val="both"/>
        <w:rPr>
          <w:sz w:val="21"/>
        </w:rPr>
      </w:pPr>
      <w:r>
        <w:rPr>
          <w:sz w:val="21"/>
        </w:rPr>
        <w:t>Вы</w:t>
      </w:r>
      <w:r>
        <w:rPr>
          <w:spacing w:val="40"/>
          <w:sz w:val="21"/>
        </w:rPr>
        <w:t> </w:t>
      </w:r>
      <w:r>
        <w:rPr>
          <w:sz w:val="21"/>
        </w:rPr>
        <w:t>можете</w:t>
      </w:r>
      <w:r>
        <w:rPr>
          <w:spacing w:val="40"/>
          <w:sz w:val="21"/>
        </w:rPr>
        <w:t> </w:t>
      </w:r>
      <w:r>
        <w:rPr>
          <w:sz w:val="21"/>
        </w:rPr>
        <w:t>копировать</w:t>
      </w:r>
      <w:r>
        <w:rPr>
          <w:spacing w:val="40"/>
          <w:sz w:val="21"/>
        </w:rPr>
        <w:t> </w:t>
      </w:r>
      <w:r>
        <w:rPr>
          <w:sz w:val="21"/>
        </w:rPr>
        <w:t>и</w:t>
      </w:r>
      <w:r>
        <w:rPr>
          <w:spacing w:val="40"/>
          <w:sz w:val="21"/>
        </w:rPr>
        <w:t> </w:t>
      </w:r>
      <w:r>
        <w:rPr>
          <w:sz w:val="21"/>
        </w:rPr>
        <w:t>распространять</w:t>
      </w:r>
      <w:r>
        <w:rPr>
          <w:spacing w:val="40"/>
          <w:sz w:val="21"/>
        </w:rPr>
        <w:t> </w:t>
      </w:r>
      <w:r>
        <w:rPr>
          <w:sz w:val="21"/>
        </w:rPr>
        <w:t>Программу</w:t>
      </w:r>
      <w:r>
        <w:rPr>
          <w:spacing w:val="39"/>
          <w:sz w:val="21"/>
        </w:rPr>
        <w:t> </w:t>
      </w:r>
      <w:r>
        <w:rPr>
          <w:sz w:val="21"/>
        </w:rPr>
        <w:t>(или</w:t>
      </w:r>
      <w:r>
        <w:rPr>
          <w:spacing w:val="40"/>
          <w:sz w:val="21"/>
        </w:rPr>
        <w:t> </w:t>
      </w:r>
      <w:r>
        <w:rPr>
          <w:sz w:val="21"/>
        </w:rPr>
        <w:t>произведение,</w:t>
      </w:r>
      <w:r>
        <w:rPr>
          <w:spacing w:val="40"/>
          <w:sz w:val="21"/>
        </w:rPr>
        <w:t> </w:t>
      </w:r>
      <w:r>
        <w:rPr>
          <w:sz w:val="21"/>
        </w:rPr>
        <w:t>основан-ное на ней) согласно Разделу 2) в объектном коде или в выполнимом виде в соответствии с Разделами 1 и 2, приведенными выше, при условии, что вы также выполните одно из сле-дующих требований:</w:t>
      </w:r>
    </w:p>
    <w:p>
      <w:pPr>
        <w:pStyle w:val="BodyText"/>
        <w:spacing w:line="244" w:lineRule="auto"/>
        <w:ind w:left="238" w:right="248" w:firstLine="700"/>
      </w:pPr>
      <w:r>
        <w:rPr/>
        <w:t>Сопроводите ее полным соответствующим машиночитаемым исходным кодом, кото-рый должен распространяться в соответствии с Разделами 1 и 2, приведенными выше, на носителе, обычно используемом для обмена ПО; или,</w:t>
      </w:r>
    </w:p>
    <w:p>
      <w:pPr>
        <w:pStyle w:val="BodyText"/>
        <w:spacing w:line="244" w:lineRule="auto"/>
        <w:ind w:left="238" w:right="249" w:firstLine="700"/>
      </w:pPr>
      <w:r>
        <w:rPr/>
        <w:t>Сопроводите ее письменным предложением, действительным, по крайней мере, в те-чение</w:t>
      </w:r>
      <w:r>
        <w:rPr>
          <w:spacing w:val="27"/>
        </w:rPr>
        <w:t> </w:t>
      </w:r>
      <w:r>
        <w:rPr/>
        <w:t>трех</w:t>
      </w:r>
      <w:r>
        <w:rPr>
          <w:spacing w:val="28"/>
        </w:rPr>
        <w:t> </w:t>
      </w:r>
      <w:r>
        <w:rPr/>
        <w:t>лет,</w:t>
      </w:r>
      <w:r>
        <w:rPr>
          <w:spacing w:val="26"/>
        </w:rPr>
        <w:t> </w:t>
      </w:r>
      <w:r>
        <w:rPr/>
        <w:t>предоставить</w:t>
      </w:r>
      <w:r>
        <w:rPr>
          <w:spacing w:val="31"/>
        </w:rPr>
        <w:t> </w:t>
      </w:r>
      <w:r>
        <w:rPr/>
        <w:t>любому</w:t>
      </w:r>
      <w:r>
        <w:rPr>
          <w:spacing w:val="27"/>
        </w:rPr>
        <w:t> </w:t>
      </w:r>
      <w:r>
        <w:rPr/>
        <w:t>третьему</w:t>
      </w:r>
      <w:r>
        <w:rPr>
          <w:spacing w:val="26"/>
        </w:rPr>
        <w:t> </w:t>
      </w:r>
      <w:r>
        <w:rPr/>
        <w:t>лицу</w:t>
      </w:r>
      <w:r>
        <w:rPr>
          <w:spacing w:val="27"/>
        </w:rPr>
        <w:t> </w:t>
      </w:r>
      <w:r>
        <w:rPr/>
        <w:t>за</w:t>
      </w:r>
      <w:r>
        <w:rPr>
          <w:spacing w:val="28"/>
        </w:rPr>
        <w:t> </w:t>
      </w:r>
      <w:r>
        <w:rPr/>
        <w:t>вознаграждение</w:t>
      </w:r>
      <w:r>
        <w:rPr>
          <w:spacing w:val="28"/>
        </w:rPr>
        <w:t> </w:t>
      </w:r>
      <w:r>
        <w:rPr/>
        <w:t>не</w:t>
      </w:r>
      <w:r>
        <w:rPr>
          <w:spacing w:val="34"/>
        </w:rPr>
        <w:t> </w:t>
      </w:r>
      <w:r>
        <w:rPr/>
        <w:t>больше</w:t>
      </w:r>
      <w:r>
        <w:rPr>
          <w:spacing w:val="28"/>
        </w:rPr>
        <w:t> </w:t>
      </w:r>
      <w:r>
        <w:rPr/>
        <w:t>стоимо-сти физического акта изготовления копии полную машиночитаемую копию соответствующего исходного кода, подлежащую распространению в соответствии с Разделами 1 и 2, приведен-ными выше; или</w:t>
      </w:r>
    </w:p>
    <w:p>
      <w:pPr>
        <w:pStyle w:val="BodyText"/>
        <w:spacing w:line="242" w:lineRule="auto"/>
        <w:ind w:left="238" w:right="249" w:firstLine="700"/>
      </w:pPr>
      <w:r>
        <w:rPr/>
        <w:t>Сопроводите ее информацией, полученной вами в качестве предложения распро-странить соответствующий исходный код. (Эта возможность допустима только для неком-мерческого распространения, и только если вы получили программу в объектном коде или в выполнимом виде с предложением в соответствии с Пунктом b) выше.)</w:t>
      </w:r>
    </w:p>
    <w:p>
      <w:pPr>
        <w:pStyle w:val="BodyText"/>
        <w:spacing w:line="244" w:lineRule="auto" w:before="7"/>
        <w:ind w:left="237" w:right="249" w:firstLine="701"/>
      </w:pPr>
      <w:r>
        <w:rPr/>
        <w:t>Исходный код</w:t>
      </w:r>
      <w:r>
        <w:rPr>
          <w:spacing w:val="28"/>
        </w:rPr>
        <w:t> </w:t>
      </w:r>
      <w:r>
        <w:rPr/>
        <w:t>для</w:t>
      </w:r>
      <w:r>
        <w:rPr>
          <w:spacing w:val="28"/>
        </w:rPr>
        <w:t> </w:t>
      </w:r>
      <w:r>
        <w:rPr/>
        <w:t>призведения</w:t>
      </w:r>
      <w:r>
        <w:rPr>
          <w:spacing w:val="22"/>
        </w:rPr>
        <w:t> </w:t>
      </w:r>
      <w:r>
        <w:rPr/>
        <w:t>означает</w:t>
      </w:r>
      <w:r>
        <w:rPr>
          <w:spacing w:val="23"/>
        </w:rPr>
        <w:t> </w:t>
      </w:r>
      <w:r>
        <w:rPr/>
        <w:t>его</w:t>
      </w:r>
      <w:r>
        <w:rPr>
          <w:spacing w:val="29"/>
        </w:rPr>
        <w:t> </w:t>
      </w:r>
      <w:r>
        <w:rPr/>
        <w:t>вид,</w:t>
      </w:r>
      <w:r>
        <w:rPr>
          <w:spacing w:val="27"/>
        </w:rPr>
        <w:t> </w:t>
      </w:r>
      <w:r>
        <w:rPr/>
        <w:t>предпочтительный</w:t>
      </w:r>
      <w:r>
        <w:rPr>
          <w:spacing w:val="29"/>
        </w:rPr>
        <w:t> </w:t>
      </w:r>
      <w:r>
        <w:rPr/>
        <w:t>для</w:t>
      </w:r>
      <w:r>
        <w:rPr>
          <w:spacing w:val="25"/>
        </w:rPr>
        <w:t> </w:t>
      </w:r>
      <w:r>
        <w:rPr/>
        <w:t>выполнения в нем модификаций. Для исполняемого произведения полный исходный код означает все исходные коды для всех модулей, которые он содержит, плюс любые связанные с произве-дением файлы определения интерфейса, плюс сценарии, используемые для управления компиляцией и установкой исполняемого произведения. Однако в виде особого исключения распространяемый исходный код не обязан включать то, что обычно предоставляется с ос-новными компонентами операционной системы, под управлением которой работает испол-няемое произведение, за исключением случая, когда сам компонент сопровождает испол-няемое произведение.</w:t>
      </w:r>
    </w:p>
    <w:p>
      <w:pPr>
        <w:pStyle w:val="BodyText"/>
        <w:spacing w:line="244" w:lineRule="auto"/>
        <w:ind w:left="237" w:right="249" w:firstLine="700"/>
      </w:pPr>
      <w:r>
        <w:rPr/>
        <w:t>Если распространение исполняемого произведения или объектного кода происходит путем предоставления доступа для копирования с обозначенного места, то предоставление доступа для копирования исходного кода с того же места считается распространением ис-ходного кода, даже если</w:t>
      </w:r>
      <w:r>
        <w:rPr>
          <w:spacing w:val="14"/>
        </w:rPr>
        <w:t> </w:t>
      </w:r>
      <w:r>
        <w:rPr/>
        <w:t>третьи</w:t>
      </w:r>
      <w:r>
        <w:rPr>
          <w:spacing w:val="15"/>
        </w:rPr>
        <w:t> </w:t>
      </w:r>
      <w:r>
        <w:rPr/>
        <w:t>лица</w:t>
      </w:r>
      <w:r>
        <w:rPr>
          <w:spacing w:val="14"/>
        </w:rPr>
        <w:t> </w:t>
      </w:r>
      <w:r>
        <w:rPr/>
        <w:t>не</w:t>
      </w:r>
      <w:r>
        <w:rPr>
          <w:spacing w:val="19"/>
        </w:rPr>
        <w:t> </w:t>
      </w:r>
      <w:r>
        <w:rPr/>
        <w:t>принуждаются к</w:t>
      </w:r>
      <w:r>
        <w:rPr>
          <w:spacing w:val="15"/>
        </w:rPr>
        <w:t> </w:t>
      </w:r>
      <w:r>
        <w:rPr/>
        <w:t>копированию</w:t>
      </w:r>
      <w:r>
        <w:rPr>
          <w:spacing w:val="19"/>
        </w:rPr>
        <w:t> </w:t>
      </w:r>
      <w:r>
        <w:rPr/>
        <w:t>исходного</w:t>
      </w:r>
      <w:r>
        <w:rPr>
          <w:spacing w:val="14"/>
        </w:rPr>
        <w:t> </w:t>
      </w:r>
      <w:r>
        <w:rPr/>
        <w:t>кода</w:t>
      </w:r>
      <w:r>
        <w:rPr>
          <w:spacing w:val="14"/>
        </w:rPr>
        <w:t> </w:t>
      </w:r>
      <w:r>
        <w:rPr/>
        <w:t>вместе с объектным кодом.</w:t>
      </w:r>
    </w:p>
    <w:p>
      <w:pPr>
        <w:pStyle w:val="ListParagraph"/>
        <w:numPr>
          <w:ilvl w:val="0"/>
          <w:numId w:val="28"/>
        </w:numPr>
        <w:tabs>
          <w:tab w:pos="1186" w:val="left" w:leader="none"/>
        </w:tabs>
        <w:spacing w:line="244" w:lineRule="auto" w:before="0" w:after="0"/>
        <w:ind w:left="237" w:right="249" w:firstLine="701"/>
        <w:jc w:val="both"/>
        <w:rPr>
          <w:sz w:val="21"/>
        </w:rPr>
      </w:pPr>
      <w:r>
        <w:rPr>
          <w:sz w:val="21"/>
        </w:rPr>
        <w:t>Вы не можете копировать, изменять, повторно лицензировать, или распространять Программу иначе,</w:t>
      </w:r>
      <w:r>
        <w:rPr>
          <w:spacing w:val="40"/>
          <w:sz w:val="21"/>
        </w:rPr>
        <w:t> </w:t>
      </w:r>
      <w:r>
        <w:rPr>
          <w:sz w:val="21"/>
        </w:rPr>
        <w:t>чем это</w:t>
      </w:r>
      <w:r>
        <w:rPr>
          <w:spacing w:val="40"/>
          <w:sz w:val="21"/>
        </w:rPr>
        <w:t> </w:t>
      </w:r>
      <w:r>
        <w:rPr>
          <w:sz w:val="21"/>
        </w:rPr>
        <w:t>явно предусмотрено данной Лицензией. Любая попытка копиро-вать, изменять, повторно лицензировать, или распространять Программу каким-либо другим способом неправомерна и автоматически прекращает ваши права данные вам этой Лицен-зией. Однако лицензии лиц, получивших от вас копии или права согласно данной Универ-сальной Общественной Лицензии, не прекратят своего действия до тех пор, пока эти лица полностью соблюдают условия.</w:t>
      </w:r>
    </w:p>
    <w:p>
      <w:pPr>
        <w:pStyle w:val="ListParagraph"/>
        <w:numPr>
          <w:ilvl w:val="0"/>
          <w:numId w:val="28"/>
        </w:numPr>
        <w:tabs>
          <w:tab w:pos="1190" w:val="left" w:leader="none"/>
        </w:tabs>
        <w:spacing w:line="244" w:lineRule="auto" w:before="0" w:after="0"/>
        <w:ind w:left="237" w:right="250" w:firstLine="700"/>
        <w:jc w:val="both"/>
        <w:rPr>
          <w:sz w:val="21"/>
        </w:rPr>
      </w:pPr>
      <w:r>
        <w:rPr>
          <w:sz w:val="21"/>
        </w:rPr>
        <w:t>Вы не обязаны соглашаться с этой Лицензией, так как вы не подписывали ее.</w:t>
      </w:r>
      <w:r>
        <w:rPr>
          <w:spacing w:val="32"/>
          <w:sz w:val="21"/>
        </w:rPr>
        <w:t> </w:t>
      </w:r>
      <w:r>
        <w:rPr>
          <w:sz w:val="21"/>
        </w:rPr>
        <w:t>Од-нако тогда вы не получаете права модифицировать или распространять Программу или ос-нованные на Программе произведения. Эти действия запрещены законом, если вы не при-нимаете к соблюдению эту Лицензию. А значит, изменяя или распространяя Программу (или произведение,</w:t>
      </w:r>
      <w:r>
        <w:rPr>
          <w:spacing w:val="22"/>
          <w:sz w:val="21"/>
        </w:rPr>
        <w:t> </w:t>
      </w:r>
      <w:r>
        <w:rPr>
          <w:sz w:val="21"/>
        </w:rPr>
        <w:t>основанное</w:t>
      </w:r>
      <w:r>
        <w:rPr>
          <w:spacing w:val="32"/>
          <w:sz w:val="21"/>
        </w:rPr>
        <w:t> </w:t>
      </w:r>
      <w:r>
        <w:rPr>
          <w:sz w:val="21"/>
        </w:rPr>
        <w:t>на</w:t>
      </w:r>
      <w:r>
        <w:rPr>
          <w:spacing w:val="31"/>
          <w:sz w:val="21"/>
        </w:rPr>
        <w:t> </w:t>
      </w:r>
      <w:r>
        <w:rPr>
          <w:sz w:val="21"/>
        </w:rPr>
        <w:t>Программе),</w:t>
      </w:r>
      <w:r>
        <w:rPr>
          <w:spacing w:val="28"/>
          <w:sz w:val="21"/>
        </w:rPr>
        <w:t> </w:t>
      </w:r>
      <w:r>
        <w:rPr>
          <w:sz w:val="21"/>
        </w:rPr>
        <w:t>вы</w:t>
      </w:r>
      <w:r>
        <w:rPr>
          <w:spacing w:val="23"/>
          <w:sz w:val="21"/>
        </w:rPr>
        <w:t> </w:t>
      </w:r>
      <w:r>
        <w:rPr>
          <w:sz w:val="21"/>
        </w:rPr>
        <w:t>изъявляете свое согласие</w:t>
      </w:r>
      <w:r>
        <w:rPr>
          <w:spacing w:val="27"/>
          <w:sz w:val="21"/>
        </w:rPr>
        <w:t> </w:t>
      </w:r>
      <w:r>
        <w:rPr>
          <w:sz w:val="21"/>
        </w:rPr>
        <w:t>с</w:t>
      </w:r>
      <w:r>
        <w:rPr>
          <w:spacing w:val="28"/>
          <w:sz w:val="21"/>
        </w:rPr>
        <w:t> </w:t>
      </w:r>
      <w:r>
        <w:rPr>
          <w:sz w:val="21"/>
        </w:rPr>
        <w:t>этой</w:t>
      </w:r>
      <w:r>
        <w:rPr>
          <w:spacing w:val="24"/>
          <w:sz w:val="21"/>
        </w:rPr>
        <w:t> </w:t>
      </w:r>
      <w:r>
        <w:rPr>
          <w:sz w:val="21"/>
        </w:rPr>
        <w:t>Лицензией и</w:t>
      </w:r>
    </w:p>
    <w:p>
      <w:pPr>
        <w:pStyle w:val="ListParagraph"/>
        <w:spacing w:after="0" w:line="244" w:lineRule="auto"/>
        <w:jc w:val="both"/>
        <w:rPr>
          <w:sz w:val="21"/>
        </w:rPr>
        <w:sectPr>
          <w:pgSz w:w="11910" w:h="16840"/>
          <w:pgMar w:header="1411" w:footer="1477" w:top="1700" w:bottom="1660" w:left="1417" w:right="566"/>
        </w:sectPr>
      </w:pPr>
    </w:p>
    <w:p>
      <w:pPr>
        <w:pStyle w:val="BodyText"/>
        <w:spacing w:line="242" w:lineRule="auto" w:before="110"/>
        <w:ind w:left="238" w:right="253"/>
      </w:pPr>
      <w:r>
        <w:rPr/>
        <w:t>всеми ее условиями о копировании, распространении или модификации Программы или произведений, основанных на ней.</w:t>
      </w:r>
    </w:p>
    <w:p>
      <w:pPr>
        <w:pStyle w:val="ListParagraph"/>
        <w:numPr>
          <w:ilvl w:val="0"/>
          <w:numId w:val="28"/>
        </w:numPr>
        <w:tabs>
          <w:tab w:pos="1201" w:val="left" w:leader="none"/>
        </w:tabs>
        <w:spacing w:line="244" w:lineRule="auto" w:before="6" w:after="0"/>
        <w:ind w:left="238" w:right="248" w:firstLine="701"/>
        <w:jc w:val="both"/>
        <w:rPr>
          <w:sz w:val="21"/>
        </w:rPr>
      </w:pPr>
      <w:r>
        <w:rPr>
          <w:sz w:val="21"/>
        </w:rPr>
        <w:t>Каждый раз, когда вы повторно распространяете Программу (или любое произве-дение, основанное на Программе), получатель автоматически получает лицензию от перво-начального держателя лицензии на копирование, распространение или модификацию Про-граммы, обсуждаемую в этих определениях и условиях. Вы не можете налагать каких-либо дополнительных</w:t>
      </w:r>
      <w:r>
        <w:rPr>
          <w:spacing w:val="40"/>
          <w:sz w:val="21"/>
        </w:rPr>
        <w:t> </w:t>
      </w:r>
      <w:r>
        <w:rPr>
          <w:sz w:val="21"/>
        </w:rPr>
        <w:t>ограничений</w:t>
      </w:r>
      <w:r>
        <w:rPr>
          <w:spacing w:val="40"/>
          <w:sz w:val="21"/>
        </w:rPr>
        <w:t> </w:t>
      </w:r>
      <w:r>
        <w:rPr>
          <w:sz w:val="21"/>
        </w:rPr>
        <w:t>на</w:t>
      </w:r>
      <w:r>
        <w:rPr>
          <w:spacing w:val="40"/>
          <w:sz w:val="21"/>
        </w:rPr>
        <w:t> </w:t>
      </w:r>
      <w:r>
        <w:rPr>
          <w:sz w:val="21"/>
        </w:rPr>
        <w:t>осуществление</w:t>
      </w:r>
      <w:r>
        <w:rPr>
          <w:spacing w:val="40"/>
          <w:sz w:val="21"/>
        </w:rPr>
        <w:t> </w:t>
      </w:r>
      <w:r>
        <w:rPr>
          <w:sz w:val="21"/>
        </w:rPr>
        <w:t>получателем</w:t>
      </w:r>
      <w:r>
        <w:rPr>
          <w:spacing w:val="40"/>
          <w:sz w:val="21"/>
        </w:rPr>
        <w:t> </w:t>
      </w:r>
      <w:r>
        <w:rPr>
          <w:sz w:val="21"/>
        </w:rPr>
        <w:t>прав,</w:t>
      </w:r>
      <w:r>
        <w:rPr>
          <w:spacing w:val="40"/>
          <w:sz w:val="21"/>
        </w:rPr>
        <w:t> </w:t>
      </w:r>
      <w:r>
        <w:rPr>
          <w:sz w:val="21"/>
        </w:rPr>
        <w:t>предоставленных</w:t>
      </w:r>
      <w:r>
        <w:rPr>
          <w:spacing w:val="40"/>
          <w:sz w:val="21"/>
        </w:rPr>
        <w:t> </w:t>
      </w:r>
      <w:r>
        <w:rPr>
          <w:sz w:val="21"/>
        </w:rPr>
        <w:t>дан-ным документом. Вы не несете ответственности за соблюдение третьими</w:t>
      </w:r>
      <w:r>
        <w:rPr>
          <w:spacing w:val="40"/>
          <w:sz w:val="21"/>
        </w:rPr>
        <w:t> </w:t>
      </w:r>
      <w:r>
        <w:rPr>
          <w:sz w:val="21"/>
        </w:rPr>
        <w:t>лицами условий</w:t>
      </w:r>
      <w:r>
        <w:rPr>
          <w:spacing w:val="40"/>
          <w:sz w:val="21"/>
        </w:rPr>
        <w:t> </w:t>
      </w:r>
      <w:r>
        <w:rPr>
          <w:sz w:val="21"/>
        </w:rPr>
        <w:t>этой Лицензии.</w:t>
      </w:r>
    </w:p>
    <w:p>
      <w:pPr>
        <w:pStyle w:val="ListParagraph"/>
        <w:numPr>
          <w:ilvl w:val="0"/>
          <w:numId w:val="28"/>
        </w:numPr>
        <w:tabs>
          <w:tab w:pos="1177" w:val="left" w:leader="none"/>
        </w:tabs>
        <w:spacing w:line="244" w:lineRule="auto" w:before="0" w:after="0"/>
        <w:ind w:left="238" w:right="248" w:firstLine="701"/>
        <w:jc w:val="both"/>
        <w:rPr>
          <w:sz w:val="21"/>
        </w:rPr>
      </w:pPr>
      <w:r>
        <w:rPr>
          <w:sz w:val="21"/>
        </w:rPr>
        <w:t>Если в результате судебного разбирательства, или обвинения в нарушении патента или по любой</w:t>
      </w:r>
      <w:r>
        <w:rPr>
          <w:spacing w:val="30"/>
          <w:sz w:val="21"/>
        </w:rPr>
        <w:t> </w:t>
      </w:r>
      <w:r>
        <w:rPr>
          <w:sz w:val="21"/>
        </w:rPr>
        <w:t>другой</w:t>
      </w:r>
      <w:r>
        <w:rPr>
          <w:spacing w:val="32"/>
          <w:sz w:val="21"/>
        </w:rPr>
        <w:t> </w:t>
      </w:r>
      <w:r>
        <w:rPr>
          <w:sz w:val="21"/>
        </w:rPr>
        <w:t>причине</w:t>
      </w:r>
      <w:r>
        <w:rPr>
          <w:spacing w:val="34"/>
          <w:sz w:val="21"/>
        </w:rPr>
        <w:t> </w:t>
      </w:r>
      <w:r>
        <w:rPr>
          <w:sz w:val="21"/>
        </w:rPr>
        <w:t>(не</w:t>
      </w:r>
      <w:r>
        <w:rPr>
          <w:spacing w:val="30"/>
          <w:sz w:val="21"/>
        </w:rPr>
        <w:t> </w:t>
      </w:r>
      <w:r>
        <w:rPr>
          <w:sz w:val="21"/>
        </w:rPr>
        <w:t>обязательно</w:t>
      </w:r>
      <w:r>
        <w:rPr>
          <w:spacing w:val="30"/>
          <w:sz w:val="21"/>
        </w:rPr>
        <w:t> </w:t>
      </w:r>
      <w:r>
        <w:rPr>
          <w:sz w:val="21"/>
        </w:rPr>
        <w:t>связанной с</w:t>
      </w:r>
      <w:r>
        <w:rPr>
          <w:spacing w:val="39"/>
          <w:sz w:val="21"/>
        </w:rPr>
        <w:t> </w:t>
      </w:r>
      <w:r>
        <w:rPr>
          <w:sz w:val="21"/>
        </w:rPr>
        <w:t>патентами), вам навязаны</w:t>
      </w:r>
      <w:r>
        <w:rPr>
          <w:spacing w:val="32"/>
          <w:sz w:val="21"/>
        </w:rPr>
        <w:t> </w:t>
      </w:r>
      <w:r>
        <w:rPr>
          <w:sz w:val="21"/>
        </w:rPr>
        <w:t>усло-вия, противоречащие данной Лицензии (как по решению суда, так и нет), то это не освобож-дает вас от соблюдения Лицензии. Если вы не можете заниматься распространением так, чтобы одновременно удовлетворить требованиям и этой Лицензии, и всем другим требова-ниям, то вы не должны заниматься распространением Программы. Например, если патент не позволяет</w:t>
      </w:r>
      <w:r>
        <w:rPr>
          <w:spacing w:val="40"/>
          <w:sz w:val="21"/>
        </w:rPr>
        <w:t> </w:t>
      </w:r>
      <w:r>
        <w:rPr>
          <w:sz w:val="21"/>
        </w:rPr>
        <w:t>безвозмездное</w:t>
      </w:r>
      <w:r>
        <w:rPr>
          <w:spacing w:val="40"/>
          <w:sz w:val="21"/>
        </w:rPr>
        <w:t> </w:t>
      </w:r>
      <w:r>
        <w:rPr>
          <w:sz w:val="21"/>
        </w:rPr>
        <w:t>повторное</w:t>
      </w:r>
      <w:r>
        <w:rPr>
          <w:spacing w:val="40"/>
          <w:sz w:val="21"/>
        </w:rPr>
        <w:t> </w:t>
      </w:r>
      <w:r>
        <w:rPr>
          <w:sz w:val="21"/>
        </w:rPr>
        <w:t>распространение</w:t>
      </w:r>
      <w:r>
        <w:rPr>
          <w:spacing w:val="40"/>
          <w:sz w:val="21"/>
        </w:rPr>
        <w:t> </w:t>
      </w:r>
      <w:r>
        <w:rPr>
          <w:sz w:val="21"/>
        </w:rPr>
        <w:t>Программы</w:t>
      </w:r>
      <w:r>
        <w:rPr>
          <w:spacing w:val="40"/>
          <w:sz w:val="21"/>
        </w:rPr>
        <w:t> </w:t>
      </w:r>
      <w:r>
        <w:rPr>
          <w:sz w:val="21"/>
        </w:rPr>
        <w:t>всем,</w:t>
      </w:r>
      <w:r>
        <w:rPr>
          <w:spacing w:val="40"/>
          <w:sz w:val="21"/>
        </w:rPr>
        <w:t> </w:t>
      </w:r>
      <w:r>
        <w:rPr>
          <w:sz w:val="21"/>
        </w:rPr>
        <w:t>кто</w:t>
      </w:r>
      <w:r>
        <w:rPr>
          <w:spacing w:val="40"/>
          <w:sz w:val="21"/>
        </w:rPr>
        <w:t> </w:t>
      </w:r>
      <w:r>
        <w:rPr>
          <w:sz w:val="21"/>
        </w:rPr>
        <w:t>получил</w:t>
      </w:r>
      <w:r>
        <w:rPr>
          <w:spacing w:val="40"/>
          <w:sz w:val="21"/>
        </w:rPr>
        <w:t> </w:t>
      </w:r>
      <w:r>
        <w:rPr>
          <w:sz w:val="21"/>
        </w:rPr>
        <w:t>копии от вас непосредственно или через посредников, то единственным способом удовлетворить и патенту, и этой Лицензии будет ваш полный отказ от распространения Программы.</w:t>
      </w:r>
    </w:p>
    <w:p>
      <w:pPr>
        <w:pStyle w:val="BodyText"/>
        <w:spacing w:line="244" w:lineRule="auto"/>
        <w:ind w:left="238" w:right="253" w:firstLine="700"/>
      </w:pPr>
      <w:r>
        <w:rPr/>
        <w:t>Если</w:t>
      </w:r>
      <w:r>
        <w:rPr>
          <w:spacing w:val="38"/>
        </w:rPr>
        <w:t> </w:t>
      </w:r>
      <w:r>
        <w:rPr/>
        <w:t>какая-либо</w:t>
      </w:r>
      <w:r>
        <w:rPr>
          <w:spacing w:val="39"/>
        </w:rPr>
        <w:t> </w:t>
      </w:r>
      <w:r>
        <w:rPr/>
        <w:t>часть</w:t>
      </w:r>
      <w:r>
        <w:rPr>
          <w:spacing w:val="40"/>
        </w:rPr>
        <w:t> </w:t>
      </w:r>
      <w:r>
        <w:rPr/>
        <w:t>этого</w:t>
      </w:r>
      <w:r>
        <w:rPr>
          <w:spacing w:val="40"/>
        </w:rPr>
        <w:t> </w:t>
      </w:r>
      <w:r>
        <w:rPr/>
        <w:t>раздела</w:t>
      </w:r>
      <w:r>
        <w:rPr>
          <w:spacing w:val="40"/>
        </w:rPr>
        <w:t> </w:t>
      </w:r>
      <w:r>
        <w:rPr/>
        <w:t>не</w:t>
      </w:r>
      <w:r>
        <w:rPr>
          <w:spacing w:val="40"/>
        </w:rPr>
        <w:t> </w:t>
      </w:r>
      <w:r>
        <w:rPr/>
        <w:t>имеет</w:t>
      </w:r>
      <w:r>
        <w:rPr>
          <w:spacing w:val="40"/>
        </w:rPr>
        <w:t> </w:t>
      </w:r>
      <w:r>
        <w:rPr/>
        <w:t>силы</w:t>
      </w:r>
      <w:r>
        <w:rPr>
          <w:spacing w:val="37"/>
        </w:rPr>
        <w:t> </w:t>
      </w:r>
      <w:r>
        <w:rPr/>
        <w:t>или</w:t>
      </w:r>
      <w:r>
        <w:rPr>
          <w:spacing w:val="38"/>
        </w:rPr>
        <w:t> </w:t>
      </w:r>
      <w:r>
        <w:rPr/>
        <w:t>не</w:t>
      </w:r>
      <w:r>
        <w:rPr>
          <w:spacing w:val="39"/>
        </w:rPr>
        <w:t> </w:t>
      </w:r>
      <w:r>
        <w:rPr/>
        <w:t>может</w:t>
      </w:r>
      <w:r>
        <w:rPr>
          <w:spacing w:val="40"/>
        </w:rPr>
        <w:t> </w:t>
      </w:r>
      <w:r>
        <w:rPr/>
        <w:t>быть</w:t>
      </w:r>
      <w:r>
        <w:rPr>
          <w:spacing w:val="40"/>
        </w:rPr>
        <w:t> </w:t>
      </w:r>
      <w:r>
        <w:rPr/>
        <w:t>применена при</w:t>
      </w:r>
      <w:r>
        <w:rPr>
          <w:spacing w:val="40"/>
        </w:rPr>
        <w:t> </w:t>
      </w:r>
      <w:r>
        <w:rPr/>
        <w:t>любых</w:t>
      </w:r>
      <w:r>
        <w:rPr>
          <w:spacing w:val="40"/>
        </w:rPr>
        <w:t> </w:t>
      </w:r>
      <w:r>
        <w:rPr/>
        <w:t>конкретных</w:t>
      </w:r>
      <w:r>
        <w:rPr>
          <w:spacing w:val="40"/>
        </w:rPr>
        <w:t> </w:t>
      </w:r>
      <w:r>
        <w:rPr/>
        <w:t>обстоятельствах,</w:t>
      </w:r>
      <w:r>
        <w:rPr>
          <w:spacing w:val="40"/>
        </w:rPr>
        <w:t> </w:t>
      </w:r>
      <w:r>
        <w:rPr/>
        <w:t>то</w:t>
      </w:r>
      <w:r>
        <w:rPr>
          <w:spacing w:val="40"/>
        </w:rPr>
        <w:t> </w:t>
      </w:r>
      <w:r>
        <w:rPr/>
        <w:t>подразумевается,</w:t>
      </w:r>
      <w:r>
        <w:rPr>
          <w:spacing w:val="40"/>
        </w:rPr>
        <w:t> </w:t>
      </w:r>
      <w:r>
        <w:rPr/>
        <w:t>что</w:t>
      </w:r>
      <w:r>
        <w:rPr>
          <w:spacing w:val="40"/>
        </w:rPr>
        <w:t> </w:t>
      </w:r>
      <w:r>
        <w:rPr/>
        <w:t>имеет</w:t>
      </w:r>
      <w:r>
        <w:rPr>
          <w:spacing w:val="40"/>
        </w:rPr>
        <w:t> </w:t>
      </w:r>
      <w:r>
        <w:rPr/>
        <w:t>силу</w:t>
      </w:r>
      <w:r>
        <w:rPr>
          <w:spacing w:val="40"/>
        </w:rPr>
        <w:t> </w:t>
      </w:r>
      <w:r>
        <w:rPr/>
        <w:t>остальная часть раздела, и весь Раздел имеет силу при других обстоятельствах.</w:t>
      </w:r>
    </w:p>
    <w:p>
      <w:pPr>
        <w:pStyle w:val="BodyText"/>
        <w:spacing w:line="244" w:lineRule="auto"/>
        <w:ind w:left="238" w:right="248" w:firstLine="701"/>
      </w:pPr>
      <w:r>
        <w:rPr/>
        <w:t>Цель этого раздела не побудить вас делать заявления о нарушениях прав на патент, или других претензиях на право собственности, или оспаривать правильность подобных пре-тензий; единственная цель этого раздела --- защита целостности системы распространения свободного ПО, которая реализуется использованием общих лицензий. Многие люди благо-даря</w:t>
      </w:r>
      <w:r>
        <w:rPr>
          <w:spacing w:val="30"/>
        </w:rPr>
        <w:t> </w:t>
      </w:r>
      <w:r>
        <w:rPr/>
        <w:t>этой системе,</w:t>
      </w:r>
      <w:r>
        <w:rPr>
          <w:spacing w:val="30"/>
        </w:rPr>
        <w:t> </w:t>
      </w:r>
      <w:r>
        <w:rPr/>
        <w:t>внесли</w:t>
      </w:r>
      <w:r>
        <w:rPr>
          <w:spacing w:val="34"/>
        </w:rPr>
        <w:t> </w:t>
      </w:r>
      <w:r>
        <w:rPr/>
        <w:t>щедрый</w:t>
      </w:r>
      <w:r>
        <w:rPr>
          <w:spacing w:val="37"/>
        </w:rPr>
        <w:t> </w:t>
      </w:r>
      <w:r>
        <w:rPr/>
        <w:t>вклад</w:t>
      </w:r>
      <w:r>
        <w:rPr>
          <w:spacing w:val="31"/>
        </w:rPr>
        <w:t> </w:t>
      </w:r>
      <w:r>
        <w:rPr/>
        <w:t>в</w:t>
      </w:r>
      <w:r>
        <w:rPr>
          <w:spacing w:val="34"/>
        </w:rPr>
        <w:t> </w:t>
      </w:r>
      <w:r>
        <w:rPr/>
        <w:t>широкий</w:t>
      </w:r>
      <w:r>
        <w:rPr>
          <w:spacing w:val="33"/>
        </w:rPr>
        <w:t> </w:t>
      </w:r>
      <w:r>
        <w:rPr/>
        <w:t>спектр</w:t>
      </w:r>
      <w:r>
        <w:rPr>
          <w:spacing w:val="33"/>
        </w:rPr>
        <w:t> </w:t>
      </w:r>
      <w:r>
        <w:rPr/>
        <w:t>распространяемого</w:t>
      </w:r>
      <w:r>
        <w:rPr>
          <w:spacing w:val="39"/>
        </w:rPr>
        <w:t> </w:t>
      </w:r>
      <w:r>
        <w:rPr/>
        <w:t>ПО</w:t>
      </w:r>
      <w:r>
        <w:rPr>
          <w:spacing w:val="37"/>
        </w:rPr>
        <w:t> </w:t>
      </w:r>
      <w:r>
        <w:rPr/>
        <w:t>полага-ясь,</w:t>
      </w:r>
      <w:r>
        <w:rPr>
          <w:spacing w:val="40"/>
        </w:rPr>
        <w:t> </w:t>
      </w:r>
      <w:r>
        <w:rPr/>
        <w:t>на</w:t>
      </w:r>
      <w:r>
        <w:rPr>
          <w:spacing w:val="38"/>
        </w:rPr>
        <w:t> </w:t>
      </w:r>
      <w:r>
        <w:rPr/>
        <w:t>согласованное</w:t>
      </w:r>
      <w:r>
        <w:rPr>
          <w:spacing w:val="40"/>
        </w:rPr>
        <w:t> </w:t>
      </w:r>
      <w:r>
        <w:rPr/>
        <w:t>применение</w:t>
      </w:r>
      <w:r>
        <w:rPr>
          <w:spacing w:val="40"/>
        </w:rPr>
        <w:t> </w:t>
      </w:r>
      <w:r>
        <w:rPr/>
        <w:t>этой</w:t>
      </w:r>
      <w:r>
        <w:rPr>
          <w:spacing w:val="37"/>
        </w:rPr>
        <w:t> </w:t>
      </w:r>
      <w:r>
        <w:rPr/>
        <w:t>системы;</w:t>
      </w:r>
      <w:r>
        <w:rPr>
          <w:spacing w:val="40"/>
        </w:rPr>
        <w:t> </w:t>
      </w:r>
      <w:r>
        <w:rPr/>
        <w:t>автору</w:t>
      </w:r>
      <w:r>
        <w:rPr>
          <w:spacing w:val="40"/>
        </w:rPr>
        <w:t> </w:t>
      </w:r>
      <w:r>
        <w:rPr/>
        <w:t>принадлежит</w:t>
      </w:r>
      <w:r>
        <w:rPr>
          <w:spacing w:val="40"/>
        </w:rPr>
        <w:t> </w:t>
      </w:r>
      <w:r>
        <w:rPr/>
        <w:t>право</w:t>
      </w:r>
      <w:r>
        <w:rPr>
          <w:spacing w:val="40"/>
        </w:rPr>
        <w:t> </w:t>
      </w:r>
      <w:r>
        <w:rPr/>
        <w:t>решать</w:t>
      </w:r>
      <w:r>
        <w:rPr>
          <w:spacing w:val="40"/>
        </w:rPr>
        <w:t> </w:t>
      </w:r>
      <w:r>
        <w:rPr/>
        <w:t>хочет ли он или она распространять ПО в этой системе или в какой-то другой, и получатель лицен-зии не может влиять на принятие этого решения.</w:t>
      </w:r>
    </w:p>
    <w:p>
      <w:pPr>
        <w:pStyle w:val="BodyText"/>
        <w:ind w:left="238" w:right="254" w:firstLine="700"/>
      </w:pPr>
      <w:r>
        <w:rPr/>
        <w:t>Этот раздел предназначен для того, чтобы тщательно прояснить, что полагается следствием из остальной части данной Лицензии.</w:t>
      </w:r>
    </w:p>
    <w:p>
      <w:pPr>
        <w:pStyle w:val="ListParagraph"/>
        <w:numPr>
          <w:ilvl w:val="0"/>
          <w:numId w:val="28"/>
        </w:numPr>
        <w:tabs>
          <w:tab w:pos="1176" w:val="left" w:leader="none"/>
        </w:tabs>
        <w:spacing w:line="244" w:lineRule="auto" w:before="5" w:after="0"/>
        <w:ind w:left="237" w:right="249" w:firstLine="701"/>
        <w:jc w:val="both"/>
        <w:rPr>
          <w:sz w:val="21"/>
        </w:rPr>
      </w:pPr>
      <w:r>
        <w:rPr>
          <w:sz w:val="21"/>
        </w:rPr>
        <w:t>Если распространение и/или применение Программы ограничено в ряде стран либо патентами,</w:t>
      </w:r>
      <w:r>
        <w:rPr>
          <w:spacing w:val="40"/>
          <w:sz w:val="21"/>
        </w:rPr>
        <w:t> </w:t>
      </w:r>
      <w:r>
        <w:rPr>
          <w:sz w:val="21"/>
        </w:rPr>
        <w:t>либо</w:t>
      </w:r>
      <w:r>
        <w:rPr>
          <w:spacing w:val="40"/>
          <w:sz w:val="21"/>
        </w:rPr>
        <w:t> </w:t>
      </w:r>
      <w:r>
        <w:rPr>
          <w:sz w:val="21"/>
        </w:rPr>
        <w:t>авторскими</w:t>
      </w:r>
      <w:r>
        <w:rPr>
          <w:spacing w:val="40"/>
          <w:sz w:val="21"/>
        </w:rPr>
        <w:t> </w:t>
      </w:r>
      <w:r>
        <w:rPr>
          <w:sz w:val="21"/>
        </w:rPr>
        <w:t>правами</w:t>
      </w:r>
      <w:r>
        <w:rPr>
          <w:spacing w:val="40"/>
          <w:sz w:val="21"/>
        </w:rPr>
        <w:t> </w:t>
      </w:r>
      <w:r>
        <w:rPr>
          <w:sz w:val="21"/>
        </w:rPr>
        <w:t>на</w:t>
      </w:r>
      <w:r>
        <w:rPr>
          <w:spacing w:val="40"/>
          <w:sz w:val="21"/>
        </w:rPr>
        <w:t> </w:t>
      </w:r>
      <w:r>
        <w:rPr>
          <w:sz w:val="21"/>
        </w:rPr>
        <w:t>интерфейсы,</w:t>
      </w:r>
      <w:r>
        <w:rPr>
          <w:spacing w:val="40"/>
          <w:sz w:val="21"/>
        </w:rPr>
        <w:t> </w:t>
      </w:r>
      <w:r>
        <w:rPr>
          <w:sz w:val="21"/>
        </w:rPr>
        <w:t>первоначальный</w:t>
      </w:r>
      <w:r>
        <w:rPr>
          <w:spacing w:val="40"/>
          <w:sz w:val="21"/>
        </w:rPr>
        <w:t> </w:t>
      </w:r>
      <w:r>
        <w:rPr>
          <w:sz w:val="21"/>
        </w:rPr>
        <w:t>обладатель</w:t>
      </w:r>
      <w:r>
        <w:rPr>
          <w:spacing w:val="40"/>
          <w:sz w:val="21"/>
        </w:rPr>
        <w:t> </w:t>
      </w:r>
      <w:r>
        <w:rPr>
          <w:sz w:val="21"/>
        </w:rPr>
        <w:t>автор-ских</w:t>
      </w:r>
      <w:r>
        <w:rPr>
          <w:spacing w:val="40"/>
          <w:sz w:val="21"/>
        </w:rPr>
        <w:t> </w:t>
      </w:r>
      <w:r>
        <w:rPr>
          <w:sz w:val="21"/>
        </w:rPr>
        <w:t>прав,</w:t>
      </w:r>
      <w:r>
        <w:rPr>
          <w:spacing w:val="40"/>
          <w:sz w:val="21"/>
        </w:rPr>
        <w:t> </w:t>
      </w:r>
      <w:r>
        <w:rPr>
          <w:sz w:val="21"/>
        </w:rPr>
        <w:t>выпускающий</w:t>
      </w:r>
      <w:r>
        <w:rPr>
          <w:spacing w:val="40"/>
          <w:sz w:val="21"/>
        </w:rPr>
        <w:t> </w:t>
      </w:r>
      <w:r>
        <w:rPr>
          <w:sz w:val="21"/>
        </w:rPr>
        <w:t>Программу</w:t>
      </w:r>
      <w:r>
        <w:rPr>
          <w:spacing w:val="33"/>
          <w:sz w:val="21"/>
        </w:rPr>
        <w:t> </w:t>
      </w:r>
      <w:r>
        <w:rPr>
          <w:sz w:val="21"/>
        </w:rPr>
        <w:t>с</w:t>
      </w:r>
      <w:r>
        <w:rPr>
          <w:spacing w:val="40"/>
          <w:sz w:val="21"/>
        </w:rPr>
        <w:t> </w:t>
      </w:r>
      <w:r>
        <w:rPr>
          <w:sz w:val="21"/>
        </w:rPr>
        <w:t>этой</w:t>
      </w:r>
      <w:r>
        <w:rPr>
          <w:spacing w:val="40"/>
          <w:sz w:val="21"/>
        </w:rPr>
        <w:t> </w:t>
      </w:r>
      <w:r>
        <w:rPr>
          <w:sz w:val="21"/>
        </w:rPr>
        <w:t>Лицензией,</w:t>
      </w:r>
      <w:r>
        <w:rPr>
          <w:spacing w:val="40"/>
          <w:sz w:val="21"/>
        </w:rPr>
        <w:t> </w:t>
      </w:r>
      <w:r>
        <w:rPr>
          <w:sz w:val="21"/>
        </w:rPr>
        <w:t>может</w:t>
      </w:r>
      <w:r>
        <w:rPr>
          <w:spacing w:val="40"/>
          <w:sz w:val="21"/>
        </w:rPr>
        <w:t> </w:t>
      </w:r>
      <w:r>
        <w:rPr>
          <w:sz w:val="21"/>
        </w:rPr>
        <w:t>добавить</w:t>
      </w:r>
      <w:r>
        <w:rPr>
          <w:spacing w:val="40"/>
          <w:sz w:val="21"/>
        </w:rPr>
        <w:t> </w:t>
      </w:r>
      <w:r>
        <w:rPr>
          <w:sz w:val="21"/>
        </w:rPr>
        <w:t>явное</w:t>
      </w:r>
      <w:r>
        <w:rPr>
          <w:spacing w:val="40"/>
          <w:sz w:val="21"/>
        </w:rPr>
        <w:t> </w:t>
      </w:r>
      <w:r>
        <w:rPr>
          <w:sz w:val="21"/>
        </w:rPr>
        <w:t>ограничение на географическое распространение, исключив такие страны, так что распространение раз-решается только в тех странах, которые не были исключены. В этом случае данная Лицензия включает в себя это ограничение, как если бы оно было написано в тексте данной Лицензии.</w:t>
      </w:r>
    </w:p>
    <w:p>
      <w:pPr>
        <w:pStyle w:val="ListParagraph"/>
        <w:numPr>
          <w:ilvl w:val="0"/>
          <w:numId w:val="28"/>
        </w:numPr>
        <w:tabs>
          <w:tab w:pos="1185" w:val="left" w:leader="none"/>
        </w:tabs>
        <w:spacing w:line="242" w:lineRule="auto" w:before="0" w:after="0"/>
        <w:ind w:left="237" w:right="249" w:firstLine="700"/>
        <w:jc w:val="both"/>
        <w:rPr>
          <w:sz w:val="21"/>
        </w:rPr>
      </w:pPr>
      <w:r>
        <w:rPr>
          <w:sz w:val="21"/>
        </w:rPr>
        <w:t>Фонд Свободного ПО может время от времени публиковать пересмотренные и/или новые версии Универсальной Общественной Лицензии. Такие новые версии будут сходны по духу</w:t>
      </w:r>
      <w:r>
        <w:rPr>
          <w:spacing w:val="31"/>
          <w:sz w:val="21"/>
        </w:rPr>
        <w:t> </w:t>
      </w:r>
      <w:r>
        <w:rPr>
          <w:sz w:val="21"/>
        </w:rPr>
        <w:t>с</w:t>
      </w:r>
      <w:r>
        <w:rPr>
          <w:spacing w:val="35"/>
          <w:sz w:val="21"/>
        </w:rPr>
        <w:t> </w:t>
      </w:r>
      <w:r>
        <w:rPr>
          <w:sz w:val="21"/>
        </w:rPr>
        <w:t>настоящей</w:t>
      </w:r>
      <w:r>
        <w:rPr>
          <w:spacing w:val="23"/>
          <w:sz w:val="21"/>
        </w:rPr>
        <w:t> </w:t>
      </w:r>
      <w:r>
        <w:rPr>
          <w:sz w:val="21"/>
        </w:rPr>
        <w:t>версией,</w:t>
      </w:r>
      <w:r>
        <w:rPr>
          <w:spacing w:val="23"/>
          <w:sz w:val="21"/>
        </w:rPr>
        <w:t> </w:t>
      </w:r>
      <w:r>
        <w:rPr>
          <w:sz w:val="21"/>
        </w:rPr>
        <w:t>но</w:t>
      </w:r>
      <w:r>
        <w:rPr>
          <w:spacing w:val="26"/>
          <w:sz w:val="21"/>
        </w:rPr>
        <w:t> </w:t>
      </w:r>
      <w:r>
        <w:rPr>
          <w:sz w:val="21"/>
        </w:rPr>
        <w:t>могут</w:t>
      </w:r>
      <w:r>
        <w:rPr>
          <w:spacing w:val="34"/>
          <w:sz w:val="21"/>
        </w:rPr>
        <w:t> </w:t>
      </w:r>
      <w:r>
        <w:rPr>
          <w:sz w:val="21"/>
        </w:rPr>
        <w:t>отличаться</w:t>
      </w:r>
      <w:r>
        <w:rPr>
          <w:spacing w:val="27"/>
          <w:sz w:val="21"/>
        </w:rPr>
        <w:t> </w:t>
      </w:r>
      <w:r>
        <w:rPr>
          <w:sz w:val="21"/>
        </w:rPr>
        <w:t>в</w:t>
      </w:r>
      <w:r>
        <w:rPr>
          <w:spacing w:val="33"/>
          <w:sz w:val="21"/>
        </w:rPr>
        <w:t> </w:t>
      </w:r>
      <w:r>
        <w:rPr>
          <w:sz w:val="21"/>
        </w:rPr>
        <w:t>деталях,</w:t>
      </w:r>
      <w:r>
        <w:rPr>
          <w:spacing w:val="23"/>
          <w:sz w:val="21"/>
        </w:rPr>
        <w:t> </w:t>
      </w:r>
      <w:r>
        <w:rPr>
          <w:sz w:val="21"/>
        </w:rPr>
        <w:t>направленных</w:t>
      </w:r>
      <w:r>
        <w:rPr>
          <w:spacing w:val="29"/>
          <w:sz w:val="21"/>
        </w:rPr>
        <w:t> </w:t>
      </w:r>
      <w:r>
        <w:rPr>
          <w:sz w:val="21"/>
        </w:rPr>
        <w:t>на</w:t>
      </w:r>
      <w:r>
        <w:rPr>
          <w:spacing w:val="27"/>
          <w:sz w:val="21"/>
        </w:rPr>
        <w:t> </w:t>
      </w:r>
      <w:r>
        <w:rPr>
          <w:sz w:val="21"/>
        </w:rPr>
        <w:t>новые</w:t>
      </w:r>
      <w:r>
        <w:rPr>
          <w:spacing w:val="31"/>
          <w:sz w:val="21"/>
        </w:rPr>
        <w:t> </w:t>
      </w:r>
      <w:r>
        <w:rPr>
          <w:sz w:val="21"/>
        </w:rPr>
        <w:t>пробле-мы или обстоятельства.</w:t>
      </w:r>
    </w:p>
    <w:p>
      <w:pPr>
        <w:pStyle w:val="BodyText"/>
        <w:spacing w:line="244" w:lineRule="auto" w:before="9"/>
        <w:ind w:left="237" w:right="249" w:firstLine="701"/>
      </w:pPr>
      <w:r>
        <w:rPr/>
        <w:t>Каждой версии придается отличительный номер версии. Если в Программе указан номер версии данной Лицензии, которая к ней применима, и слова "любая последующая версия",</w:t>
      </w:r>
      <w:r>
        <w:rPr>
          <w:spacing w:val="40"/>
        </w:rPr>
        <w:t> </w:t>
      </w:r>
      <w:r>
        <w:rPr/>
        <w:t>вы можете</w:t>
      </w:r>
      <w:r>
        <w:rPr>
          <w:spacing w:val="40"/>
        </w:rPr>
        <w:t> </w:t>
      </w:r>
      <w:r>
        <w:rPr/>
        <w:t>по</w:t>
      </w:r>
      <w:r>
        <w:rPr>
          <w:spacing w:val="40"/>
        </w:rPr>
        <w:t> </w:t>
      </w:r>
      <w:r>
        <w:rPr/>
        <w:t>выбору</w:t>
      </w:r>
      <w:r>
        <w:rPr>
          <w:spacing w:val="40"/>
        </w:rPr>
        <w:t> </w:t>
      </w:r>
      <w:r>
        <w:rPr/>
        <w:t>следовать</w:t>
      </w:r>
      <w:r>
        <w:rPr>
          <w:spacing w:val="40"/>
        </w:rPr>
        <w:t> </w:t>
      </w:r>
      <w:r>
        <w:rPr/>
        <w:t>определениям</w:t>
      </w:r>
      <w:r>
        <w:rPr>
          <w:spacing w:val="40"/>
        </w:rPr>
        <w:t> </w:t>
      </w:r>
      <w:r>
        <w:rPr/>
        <w:t>и</w:t>
      </w:r>
      <w:r>
        <w:rPr>
          <w:spacing w:val="40"/>
        </w:rPr>
        <w:t> </w:t>
      </w:r>
      <w:r>
        <w:rPr/>
        <w:t>условиям</w:t>
      </w:r>
      <w:r>
        <w:rPr>
          <w:spacing w:val="40"/>
        </w:rPr>
        <w:t> </w:t>
      </w:r>
      <w:r>
        <w:rPr/>
        <w:t>либо</w:t>
      </w:r>
      <w:r>
        <w:rPr>
          <w:spacing w:val="40"/>
        </w:rPr>
        <w:t> </w:t>
      </w:r>
      <w:r>
        <w:rPr/>
        <w:t>данной</w:t>
      </w:r>
      <w:r>
        <w:rPr>
          <w:spacing w:val="40"/>
        </w:rPr>
        <w:t> </w:t>
      </w:r>
      <w:r>
        <w:rPr/>
        <w:t>версии, либо любой последующей версии, опубликованной Фондом Свободного ПО. Если в Про-грамме не указан номер версии данной Лицензии, вы можете выбрать любую версию, когда-либо опубликованную Фондом Свободного ПО.</w:t>
      </w:r>
    </w:p>
    <w:p>
      <w:pPr>
        <w:pStyle w:val="ListParagraph"/>
        <w:numPr>
          <w:ilvl w:val="0"/>
          <w:numId w:val="28"/>
        </w:numPr>
        <w:tabs>
          <w:tab w:pos="1301" w:val="left" w:leader="none"/>
        </w:tabs>
        <w:spacing w:line="244" w:lineRule="auto" w:before="0" w:after="0"/>
        <w:ind w:left="237" w:right="250" w:firstLine="701"/>
        <w:jc w:val="both"/>
        <w:rPr>
          <w:sz w:val="21"/>
        </w:rPr>
      </w:pPr>
      <w:r>
        <w:rPr>
          <w:sz w:val="21"/>
        </w:rPr>
        <w:t>Если</w:t>
      </w:r>
      <w:r>
        <w:rPr>
          <w:spacing w:val="21"/>
          <w:sz w:val="21"/>
        </w:rPr>
        <w:t> </w:t>
      </w:r>
      <w:r>
        <w:rPr>
          <w:sz w:val="21"/>
        </w:rPr>
        <w:t>вы</w:t>
      </w:r>
      <w:r>
        <w:rPr>
          <w:spacing w:val="19"/>
          <w:sz w:val="21"/>
        </w:rPr>
        <w:t> </w:t>
      </w:r>
      <w:r>
        <w:rPr>
          <w:sz w:val="21"/>
        </w:rPr>
        <w:t>хотите</w:t>
      </w:r>
      <w:r>
        <w:rPr>
          <w:spacing w:val="25"/>
          <w:sz w:val="21"/>
        </w:rPr>
        <w:t> </w:t>
      </w:r>
      <w:r>
        <w:rPr>
          <w:sz w:val="21"/>
        </w:rPr>
        <w:t>встроить</w:t>
      </w:r>
      <w:r>
        <w:rPr>
          <w:spacing w:val="24"/>
          <w:sz w:val="21"/>
        </w:rPr>
        <w:t> </w:t>
      </w:r>
      <w:r>
        <w:rPr>
          <w:sz w:val="21"/>
        </w:rPr>
        <w:t>части</w:t>
      </w:r>
      <w:r>
        <w:rPr>
          <w:spacing w:val="27"/>
          <w:sz w:val="21"/>
        </w:rPr>
        <w:t> </w:t>
      </w:r>
      <w:r>
        <w:rPr>
          <w:sz w:val="21"/>
        </w:rPr>
        <w:t>Программы</w:t>
      </w:r>
      <w:r>
        <w:rPr>
          <w:spacing w:val="21"/>
          <w:sz w:val="21"/>
        </w:rPr>
        <w:t> </w:t>
      </w:r>
      <w:r>
        <w:rPr>
          <w:sz w:val="21"/>
        </w:rPr>
        <w:t>в</w:t>
      </w:r>
      <w:r>
        <w:rPr>
          <w:spacing w:val="28"/>
          <w:sz w:val="21"/>
        </w:rPr>
        <w:t> </w:t>
      </w:r>
      <w:r>
        <w:rPr>
          <w:sz w:val="21"/>
        </w:rPr>
        <w:t>другие свободные</w:t>
      </w:r>
      <w:r>
        <w:rPr>
          <w:spacing w:val="27"/>
          <w:sz w:val="21"/>
        </w:rPr>
        <w:t> </w:t>
      </w:r>
      <w:r>
        <w:rPr>
          <w:sz w:val="21"/>
        </w:rPr>
        <w:t>программы с</w:t>
      </w:r>
      <w:r>
        <w:rPr>
          <w:spacing w:val="23"/>
          <w:sz w:val="21"/>
        </w:rPr>
        <w:t> </w:t>
      </w:r>
      <w:r>
        <w:rPr>
          <w:sz w:val="21"/>
        </w:rPr>
        <w:t>ины-ми</w:t>
      </w:r>
      <w:r>
        <w:rPr>
          <w:spacing w:val="40"/>
          <w:sz w:val="21"/>
        </w:rPr>
        <w:t> </w:t>
      </w:r>
      <w:r>
        <w:rPr>
          <w:sz w:val="21"/>
        </w:rPr>
        <w:t>условиями</w:t>
      </w:r>
      <w:r>
        <w:rPr>
          <w:spacing w:val="40"/>
          <w:sz w:val="21"/>
        </w:rPr>
        <w:t> </w:t>
      </w:r>
      <w:r>
        <w:rPr>
          <w:sz w:val="21"/>
        </w:rPr>
        <w:t>распространения,</w:t>
      </w:r>
      <w:r>
        <w:rPr>
          <w:spacing w:val="32"/>
          <w:sz w:val="21"/>
        </w:rPr>
        <w:t> </w:t>
      </w:r>
      <w:r>
        <w:rPr>
          <w:sz w:val="21"/>
        </w:rPr>
        <w:t>напишите</w:t>
      </w:r>
      <w:r>
        <w:rPr>
          <w:spacing w:val="37"/>
          <w:sz w:val="21"/>
        </w:rPr>
        <w:t> </w:t>
      </w:r>
      <w:r>
        <w:rPr>
          <w:sz w:val="21"/>
        </w:rPr>
        <w:t>автору</w:t>
      </w:r>
      <w:r>
        <w:rPr>
          <w:spacing w:val="35"/>
          <w:sz w:val="21"/>
        </w:rPr>
        <w:t> </w:t>
      </w:r>
      <w:r>
        <w:rPr>
          <w:sz w:val="21"/>
        </w:rPr>
        <w:t>с</w:t>
      </w:r>
      <w:r>
        <w:rPr>
          <w:spacing w:val="40"/>
          <w:sz w:val="21"/>
        </w:rPr>
        <w:t> </w:t>
      </w:r>
      <w:r>
        <w:rPr>
          <w:sz w:val="21"/>
        </w:rPr>
        <w:t>просьбой</w:t>
      </w:r>
      <w:r>
        <w:rPr>
          <w:spacing w:val="36"/>
          <w:sz w:val="21"/>
        </w:rPr>
        <w:t> </w:t>
      </w:r>
      <w:r>
        <w:rPr>
          <w:sz w:val="21"/>
        </w:rPr>
        <w:t>о</w:t>
      </w:r>
      <w:r>
        <w:rPr>
          <w:spacing w:val="40"/>
          <w:sz w:val="21"/>
        </w:rPr>
        <w:t> </w:t>
      </w:r>
      <w:r>
        <w:rPr>
          <w:sz w:val="21"/>
        </w:rPr>
        <w:t>разрешении.</w:t>
      </w:r>
      <w:r>
        <w:rPr>
          <w:spacing w:val="37"/>
          <w:sz w:val="21"/>
        </w:rPr>
        <w:t> </w:t>
      </w:r>
      <w:r>
        <w:rPr>
          <w:sz w:val="21"/>
        </w:rPr>
        <w:t>Для</w:t>
      </w:r>
      <w:r>
        <w:rPr>
          <w:spacing w:val="38"/>
          <w:sz w:val="21"/>
        </w:rPr>
        <w:t> </w:t>
      </w:r>
      <w:r>
        <w:rPr>
          <w:sz w:val="21"/>
        </w:rPr>
        <w:t>ПО,</w:t>
      </w:r>
      <w:r>
        <w:rPr>
          <w:spacing w:val="37"/>
          <w:sz w:val="21"/>
        </w:rPr>
        <w:t> </w:t>
      </w:r>
      <w:r>
        <w:rPr>
          <w:sz w:val="21"/>
        </w:rPr>
        <w:t>кото-рое</w:t>
      </w:r>
      <w:r>
        <w:rPr>
          <w:spacing w:val="40"/>
          <w:sz w:val="21"/>
        </w:rPr>
        <w:t> </w:t>
      </w:r>
      <w:r>
        <w:rPr>
          <w:sz w:val="21"/>
        </w:rPr>
        <w:t>охраняется</w:t>
      </w:r>
      <w:r>
        <w:rPr>
          <w:spacing w:val="40"/>
          <w:sz w:val="21"/>
        </w:rPr>
        <w:t> </w:t>
      </w:r>
      <w:r>
        <w:rPr>
          <w:sz w:val="21"/>
        </w:rPr>
        <w:t>авторскими</w:t>
      </w:r>
      <w:r>
        <w:rPr>
          <w:spacing w:val="40"/>
          <w:sz w:val="21"/>
        </w:rPr>
        <w:t> </w:t>
      </w:r>
      <w:r>
        <w:rPr>
          <w:sz w:val="21"/>
        </w:rPr>
        <w:t>правами</w:t>
      </w:r>
      <w:r>
        <w:rPr>
          <w:spacing w:val="40"/>
          <w:sz w:val="21"/>
        </w:rPr>
        <w:t> </w:t>
      </w:r>
      <w:r>
        <w:rPr>
          <w:sz w:val="21"/>
        </w:rPr>
        <w:t>Фонда Свободного</w:t>
      </w:r>
      <w:r>
        <w:rPr>
          <w:spacing w:val="40"/>
          <w:sz w:val="21"/>
        </w:rPr>
        <w:t> </w:t>
      </w:r>
      <w:r>
        <w:rPr>
          <w:sz w:val="21"/>
        </w:rPr>
        <w:t>ПО,</w:t>
      </w:r>
      <w:r>
        <w:rPr>
          <w:spacing w:val="40"/>
          <w:sz w:val="21"/>
        </w:rPr>
        <w:t> </w:t>
      </w:r>
      <w:r>
        <w:rPr>
          <w:sz w:val="21"/>
        </w:rPr>
        <w:t>напишите</w:t>
      </w:r>
      <w:r>
        <w:rPr>
          <w:spacing w:val="40"/>
          <w:sz w:val="21"/>
        </w:rPr>
        <w:t> </w:t>
      </w:r>
      <w:r>
        <w:rPr>
          <w:sz w:val="21"/>
        </w:rPr>
        <w:t>в</w:t>
      </w:r>
      <w:r>
        <w:rPr>
          <w:spacing w:val="40"/>
          <w:sz w:val="21"/>
        </w:rPr>
        <w:t> </w:t>
      </w:r>
      <w:r>
        <w:rPr>
          <w:sz w:val="21"/>
        </w:rPr>
        <w:t>Фонд Свободного ПО;</w:t>
      </w:r>
      <w:r>
        <w:rPr>
          <w:spacing w:val="30"/>
          <w:sz w:val="21"/>
        </w:rPr>
        <w:t> </w:t>
      </w:r>
      <w:r>
        <w:rPr>
          <w:sz w:val="21"/>
        </w:rPr>
        <w:t>мы</w:t>
      </w:r>
      <w:r>
        <w:rPr>
          <w:spacing w:val="31"/>
          <w:sz w:val="21"/>
        </w:rPr>
        <w:t> </w:t>
      </w:r>
      <w:r>
        <w:rPr>
          <w:sz w:val="21"/>
        </w:rPr>
        <w:t>иногда</w:t>
      </w:r>
      <w:r>
        <w:rPr>
          <w:spacing w:val="32"/>
          <w:sz w:val="21"/>
        </w:rPr>
        <w:t> </w:t>
      </w:r>
      <w:r>
        <w:rPr>
          <w:sz w:val="21"/>
        </w:rPr>
        <w:t>делаем</w:t>
      </w:r>
      <w:r>
        <w:rPr>
          <w:spacing w:val="33"/>
          <w:sz w:val="21"/>
        </w:rPr>
        <w:t> </w:t>
      </w:r>
      <w:r>
        <w:rPr>
          <w:sz w:val="21"/>
        </w:rPr>
        <w:t>исключения</w:t>
      </w:r>
      <w:r>
        <w:rPr>
          <w:spacing w:val="31"/>
          <w:sz w:val="21"/>
        </w:rPr>
        <w:t> </w:t>
      </w:r>
      <w:r>
        <w:rPr>
          <w:sz w:val="21"/>
        </w:rPr>
        <w:t>для</w:t>
      </w:r>
      <w:r>
        <w:rPr>
          <w:spacing w:val="27"/>
          <w:sz w:val="21"/>
        </w:rPr>
        <w:t> </w:t>
      </w:r>
      <w:r>
        <w:rPr>
          <w:sz w:val="21"/>
        </w:rPr>
        <w:t>этого.</w:t>
      </w:r>
      <w:r>
        <w:rPr>
          <w:spacing w:val="24"/>
          <w:sz w:val="21"/>
        </w:rPr>
        <w:t> </w:t>
      </w:r>
      <w:r>
        <w:rPr>
          <w:sz w:val="21"/>
        </w:rPr>
        <w:t>Наше</w:t>
      </w:r>
      <w:r>
        <w:rPr>
          <w:spacing w:val="32"/>
          <w:sz w:val="21"/>
        </w:rPr>
        <w:t> </w:t>
      </w:r>
      <w:r>
        <w:rPr>
          <w:sz w:val="21"/>
        </w:rPr>
        <w:t>решение</w:t>
      </w:r>
      <w:r>
        <w:rPr>
          <w:spacing w:val="25"/>
          <w:sz w:val="21"/>
        </w:rPr>
        <w:t> </w:t>
      </w:r>
      <w:r>
        <w:rPr>
          <w:sz w:val="21"/>
        </w:rPr>
        <w:t>будет</w:t>
      </w:r>
      <w:r>
        <w:rPr>
          <w:spacing w:val="26"/>
          <w:sz w:val="21"/>
        </w:rPr>
        <w:t> </w:t>
      </w:r>
      <w:r>
        <w:rPr>
          <w:sz w:val="21"/>
        </w:rPr>
        <w:t>руководствоваться</w:t>
      </w:r>
      <w:r>
        <w:rPr>
          <w:spacing w:val="33"/>
          <w:sz w:val="21"/>
        </w:rPr>
        <w:t> </w:t>
      </w:r>
      <w:r>
        <w:rPr>
          <w:sz w:val="21"/>
        </w:rPr>
        <w:t>дву-мя целями: сохранения свободного статуса всех производных нашего свободного ПО и со-действия совместному и повторному использованию ПО вообще.</w:t>
      </w:r>
    </w:p>
    <w:p>
      <w:pPr>
        <w:pStyle w:val="ListParagraph"/>
        <w:spacing w:after="0" w:line="244" w:lineRule="auto"/>
        <w:jc w:val="both"/>
        <w:rPr>
          <w:sz w:val="21"/>
        </w:rPr>
        <w:sectPr>
          <w:pgSz w:w="11910" w:h="16840"/>
          <w:pgMar w:header="1411" w:footer="1477" w:top="1700" w:bottom="1660" w:left="1417" w:right="566"/>
        </w:sectPr>
      </w:pPr>
    </w:p>
    <w:p>
      <w:pPr>
        <w:pStyle w:val="BodyText"/>
        <w:spacing w:before="108"/>
        <w:jc w:val="left"/>
      </w:pPr>
    </w:p>
    <w:p>
      <w:pPr>
        <w:pStyle w:val="Heading6"/>
      </w:pPr>
      <w:bookmarkStart w:name="_TOC_250000" w:id="110"/>
      <w:r>
        <w:rPr/>
        <w:t>НИКАКИХ</w:t>
      </w:r>
      <w:r>
        <w:rPr>
          <w:spacing w:val="6"/>
        </w:rPr>
        <w:t> </w:t>
      </w:r>
      <w:bookmarkEnd w:id="110"/>
      <w:r>
        <w:rPr>
          <w:spacing w:val="-2"/>
        </w:rPr>
        <w:t>ГАРАНТИЙ</w:t>
      </w:r>
    </w:p>
    <w:p>
      <w:pPr>
        <w:pStyle w:val="BodyText"/>
        <w:spacing w:before="7"/>
        <w:jc w:val="left"/>
        <w:rPr>
          <w:b/>
        </w:rPr>
      </w:pPr>
    </w:p>
    <w:p>
      <w:pPr>
        <w:pStyle w:val="ListParagraph"/>
        <w:numPr>
          <w:ilvl w:val="0"/>
          <w:numId w:val="28"/>
        </w:numPr>
        <w:tabs>
          <w:tab w:pos="1584" w:val="left" w:leader="none"/>
        </w:tabs>
        <w:spacing w:line="244" w:lineRule="auto" w:before="0" w:after="0"/>
        <w:ind w:left="238" w:right="243" w:firstLine="701"/>
        <w:jc w:val="both"/>
        <w:rPr>
          <w:b/>
          <w:sz w:val="21"/>
        </w:rPr>
      </w:pPr>
      <w:r>
        <w:rPr>
          <w:b/>
          <w:w w:val="105"/>
          <w:sz w:val="21"/>
        </w:rPr>
        <w:t>ПОСКОЛbКУ</w:t>
      </w:r>
      <w:r>
        <w:rPr>
          <w:b/>
          <w:w w:val="105"/>
          <w:sz w:val="21"/>
        </w:rPr>
        <w:t> ПРОГРАММА</w:t>
      </w:r>
      <w:r>
        <w:rPr>
          <w:b/>
          <w:w w:val="105"/>
          <w:sz w:val="21"/>
        </w:rPr>
        <w:t> ПРЕДОСТАВЛЯЕТСЯ</w:t>
      </w:r>
      <w:r>
        <w:rPr>
          <w:b/>
          <w:w w:val="105"/>
          <w:sz w:val="21"/>
        </w:rPr>
        <w:t> БЕСПЛАТНО,</w:t>
      </w:r>
      <w:r>
        <w:rPr>
          <w:b/>
          <w:w w:val="105"/>
          <w:sz w:val="21"/>
        </w:rPr>
        <w:t> НА ПРОГРАММУ</w:t>
      </w:r>
      <w:r>
        <w:rPr>
          <w:b/>
          <w:w w:val="105"/>
          <w:sz w:val="21"/>
        </w:rPr>
        <w:t> НЕТ</w:t>
      </w:r>
      <w:r>
        <w:rPr>
          <w:b/>
          <w:w w:val="105"/>
          <w:sz w:val="21"/>
        </w:rPr>
        <w:t> ГАРАНТИЙ</w:t>
      </w:r>
      <w:r>
        <w:rPr>
          <w:b/>
          <w:w w:val="105"/>
          <w:sz w:val="21"/>
        </w:rPr>
        <w:t> В</w:t>
      </w:r>
      <w:r>
        <w:rPr>
          <w:b/>
          <w:w w:val="105"/>
          <w:sz w:val="21"/>
        </w:rPr>
        <w:t> ТОЙ</w:t>
      </w:r>
      <w:r>
        <w:rPr>
          <w:b/>
          <w:w w:val="105"/>
          <w:sz w:val="21"/>
        </w:rPr>
        <w:t> МЕРЕ,</w:t>
      </w:r>
      <w:r>
        <w:rPr>
          <w:b/>
          <w:w w:val="105"/>
          <w:sz w:val="21"/>
        </w:rPr>
        <w:t> КАКАЯ</w:t>
      </w:r>
      <w:r>
        <w:rPr>
          <w:b/>
          <w:w w:val="105"/>
          <w:sz w:val="21"/>
        </w:rPr>
        <w:t> ДОПУСТИМА</w:t>
      </w:r>
      <w:r>
        <w:rPr>
          <w:b/>
          <w:w w:val="105"/>
          <w:sz w:val="21"/>
        </w:rPr>
        <w:t> ПРИМЕНИМЫМ 3АКОНОМ.</w:t>
      </w:r>
      <w:r>
        <w:rPr>
          <w:b/>
          <w:w w:val="105"/>
          <w:sz w:val="21"/>
        </w:rPr>
        <w:t> 3А</w:t>
      </w:r>
      <w:r>
        <w:rPr>
          <w:b/>
          <w:w w:val="105"/>
          <w:sz w:val="21"/>
        </w:rPr>
        <w:t> ИСКЛЮЧЕНИЕМ</w:t>
      </w:r>
      <w:r>
        <w:rPr>
          <w:b/>
          <w:w w:val="105"/>
          <w:sz w:val="21"/>
        </w:rPr>
        <w:t> ТЕХ</w:t>
      </w:r>
      <w:r>
        <w:rPr>
          <w:b/>
          <w:w w:val="105"/>
          <w:sz w:val="21"/>
        </w:rPr>
        <w:t> СЛУЧАЕВ,</w:t>
      </w:r>
      <w:r>
        <w:rPr>
          <w:b/>
          <w:w w:val="105"/>
          <w:sz w:val="21"/>
        </w:rPr>
        <w:t> КОГДА</w:t>
      </w:r>
      <w:r>
        <w:rPr>
          <w:b/>
          <w:w w:val="105"/>
          <w:sz w:val="21"/>
        </w:rPr>
        <w:t> ПРОТИВНОЕ</w:t>
      </w:r>
      <w:r>
        <w:rPr>
          <w:b/>
          <w:w w:val="105"/>
          <w:sz w:val="21"/>
        </w:rPr>
        <w:t> 3АЯВЛЕНО</w:t>
      </w:r>
      <w:r>
        <w:rPr>
          <w:b/>
          <w:w w:val="105"/>
          <w:sz w:val="21"/>
        </w:rPr>
        <w:t> В ПИСbМЕННОЙ</w:t>
      </w:r>
      <w:r>
        <w:rPr>
          <w:b/>
          <w:w w:val="105"/>
          <w:sz w:val="21"/>
        </w:rPr>
        <w:t> ФОРМЕ,</w:t>
      </w:r>
      <w:r>
        <w:rPr>
          <w:b/>
          <w:w w:val="105"/>
          <w:sz w:val="21"/>
        </w:rPr>
        <w:t> ДЕРЖАТЕЛИ</w:t>
      </w:r>
      <w:r>
        <w:rPr>
          <w:b/>
          <w:w w:val="105"/>
          <w:sz w:val="21"/>
        </w:rPr>
        <w:t> АВТОРСКИХ</w:t>
      </w:r>
      <w:r>
        <w:rPr>
          <w:b/>
          <w:w w:val="105"/>
          <w:sz w:val="21"/>
        </w:rPr>
        <w:t> ПРАВ</w:t>
      </w:r>
      <w:r>
        <w:rPr>
          <w:b/>
          <w:w w:val="105"/>
          <w:sz w:val="21"/>
        </w:rPr>
        <w:t> И/ИЛИ</w:t>
      </w:r>
      <w:r>
        <w:rPr>
          <w:b/>
          <w:w w:val="105"/>
          <w:sz w:val="21"/>
        </w:rPr>
        <w:t> ДРУГИЕ</w:t>
      </w:r>
      <w:r>
        <w:rPr>
          <w:b/>
          <w:w w:val="105"/>
          <w:sz w:val="21"/>
        </w:rPr>
        <w:t> СТОРОНЫ ПОСТАВЛЯЮТ</w:t>
      </w:r>
      <w:r>
        <w:rPr>
          <w:b/>
          <w:w w:val="105"/>
          <w:sz w:val="21"/>
        </w:rPr>
        <w:t> ПРОГРАММУ</w:t>
      </w:r>
      <w:r>
        <w:rPr>
          <w:b/>
          <w:w w:val="105"/>
          <w:sz w:val="21"/>
        </w:rPr>
        <w:t> "КАК</w:t>
      </w:r>
      <w:r>
        <w:rPr>
          <w:b/>
          <w:w w:val="105"/>
          <w:sz w:val="21"/>
        </w:rPr>
        <w:t> ОНА</w:t>
      </w:r>
      <w:r>
        <w:rPr>
          <w:b/>
          <w:w w:val="105"/>
          <w:sz w:val="21"/>
        </w:rPr>
        <w:t> ЕСТb"</w:t>
      </w:r>
      <w:r>
        <w:rPr>
          <w:b/>
          <w:w w:val="105"/>
          <w:sz w:val="21"/>
        </w:rPr>
        <w:t> БЕ3</w:t>
      </w:r>
      <w:r>
        <w:rPr>
          <w:b/>
          <w:w w:val="105"/>
          <w:sz w:val="21"/>
        </w:rPr>
        <w:t> КАКОГО-ЛИБО</w:t>
      </w:r>
      <w:r>
        <w:rPr>
          <w:b/>
          <w:w w:val="105"/>
          <w:sz w:val="21"/>
        </w:rPr>
        <w:t> ВИДА</w:t>
      </w:r>
      <w:r>
        <w:rPr>
          <w:b/>
          <w:w w:val="105"/>
          <w:sz w:val="21"/>
        </w:rPr>
        <w:t> ГАРАНТИЙ, </w:t>
      </w:r>
      <w:r>
        <w:rPr>
          <w:b/>
          <w:spacing w:val="-2"/>
          <w:w w:val="105"/>
          <w:sz w:val="21"/>
        </w:rPr>
        <w:t>ВЫРАЖЕННЫХ</w:t>
      </w:r>
      <w:r>
        <w:rPr>
          <w:b/>
          <w:spacing w:val="-7"/>
          <w:w w:val="105"/>
          <w:sz w:val="21"/>
        </w:rPr>
        <w:t> </w:t>
      </w:r>
      <w:r>
        <w:rPr>
          <w:b/>
          <w:spacing w:val="-2"/>
          <w:w w:val="105"/>
          <w:sz w:val="21"/>
        </w:rPr>
        <w:t>ЯВНО</w:t>
      </w:r>
      <w:r>
        <w:rPr>
          <w:b/>
          <w:spacing w:val="-4"/>
          <w:w w:val="105"/>
          <w:sz w:val="21"/>
        </w:rPr>
        <w:t> </w:t>
      </w:r>
      <w:r>
        <w:rPr>
          <w:b/>
          <w:spacing w:val="-2"/>
          <w:w w:val="105"/>
          <w:sz w:val="21"/>
        </w:rPr>
        <w:t>ИЛИ</w:t>
      </w:r>
      <w:r>
        <w:rPr>
          <w:b/>
          <w:spacing w:val="-8"/>
          <w:w w:val="105"/>
          <w:sz w:val="21"/>
        </w:rPr>
        <w:t> </w:t>
      </w:r>
      <w:r>
        <w:rPr>
          <w:b/>
          <w:spacing w:val="-2"/>
          <w:w w:val="105"/>
          <w:sz w:val="21"/>
        </w:rPr>
        <w:t>ПОДРА3УМЕВАЕМЫХ,</w:t>
      </w:r>
      <w:r>
        <w:rPr>
          <w:b/>
          <w:spacing w:val="-7"/>
          <w:w w:val="105"/>
          <w:sz w:val="21"/>
        </w:rPr>
        <w:t> </w:t>
      </w:r>
      <w:r>
        <w:rPr>
          <w:b/>
          <w:spacing w:val="-2"/>
          <w:w w:val="105"/>
          <w:sz w:val="21"/>
        </w:rPr>
        <w:t>ВКЛЮЧАЯ,</w:t>
      </w:r>
      <w:r>
        <w:rPr>
          <w:b/>
          <w:spacing w:val="-7"/>
          <w:w w:val="105"/>
          <w:sz w:val="21"/>
        </w:rPr>
        <w:t> </w:t>
      </w:r>
      <w:r>
        <w:rPr>
          <w:b/>
          <w:spacing w:val="-2"/>
          <w:w w:val="105"/>
          <w:sz w:val="21"/>
        </w:rPr>
        <w:t>НО</w:t>
      </w:r>
      <w:r>
        <w:rPr>
          <w:b/>
          <w:spacing w:val="-7"/>
          <w:w w:val="105"/>
          <w:sz w:val="21"/>
        </w:rPr>
        <w:t> </w:t>
      </w:r>
      <w:r>
        <w:rPr>
          <w:b/>
          <w:spacing w:val="-2"/>
          <w:w w:val="105"/>
          <w:sz w:val="21"/>
        </w:rPr>
        <w:t>НЕ</w:t>
      </w:r>
      <w:r>
        <w:rPr>
          <w:b/>
          <w:spacing w:val="-10"/>
          <w:w w:val="105"/>
          <w:sz w:val="21"/>
        </w:rPr>
        <w:t> </w:t>
      </w:r>
      <w:r>
        <w:rPr>
          <w:b/>
          <w:spacing w:val="-2"/>
          <w:w w:val="105"/>
          <w:sz w:val="21"/>
        </w:rPr>
        <w:t>ОГРАНИЧИВАЯСb </w:t>
      </w:r>
      <w:r>
        <w:rPr>
          <w:b/>
          <w:w w:val="105"/>
          <w:sz w:val="21"/>
        </w:rPr>
        <w:t>ПОДРА3УМЕВАЕМЫМИ</w:t>
      </w:r>
      <w:r>
        <w:rPr>
          <w:b/>
          <w:spacing w:val="-7"/>
          <w:w w:val="105"/>
          <w:sz w:val="21"/>
        </w:rPr>
        <w:t> </w:t>
      </w:r>
      <w:r>
        <w:rPr>
          <w:b/>
          <w:w w:val="105"/>
          <w:sz w:val="21"/>
        </w:rPr>
        <w:t>ГАРАНТИЯМИ</w:t>
      </w:r>
      <w:r>
        <w:rPr>
          <w:b/>
          <w:spacing w:val="-9"/>
          <w:w w:val="105"/>
          <w:sz w:val="21"/>
        </w:rPr>
        <w:t> </w:t>
      </w:r>
      <w:r>
        <w:rPr>
          <w:b/>
          <w:w w:val="105"/>
          <w:sz w:val="21"/>
        </w:rPr>
        <w:t>КОММЕРЧЕСКОЙ</w:t>
      </w:r>
      <w:r>
        <w:rPr>
          <w:b/>
          <w:spacing w:val="-9"/>
          <w:w w:val="105"/>
          <w:sz w:val="21"/>
        </w:rPr>
        <w:t> </w:t>
      </w:r>
      <w:r>
        <w:rPr>
          <w:b/>
          <w:w w:val="105"/>
          <w:sz w:val="21"/>
        </w:rPr>
        <w:t>ЦЕННОСТИ</w:t>
      </w:r>
      <w:r>
        <w:rPr>
          <w:b/>
          <w:spacing w:val="-7"/>
          <w:w w:val="105"/>
          <w:sz w:val="21"/>
        </w:rPr>
        <w:t> </w:t>
      </w:r>
      <w:r>
        <w:rPr>
          <w:b/>
          <w:w w:val="105"/>
          <w:sz w:val="21"/>
        </w:rPr>
        <w:t>И</w:t>
      </w:r>
      <w:r>
        <w:rPr>
          <w:b/>
          <w:spacing w:val="-9"/>
          <w:w w:val="105"/>
          <w:sz w:val="21"/>
        </w:rPr>
        <w:t> </w:t>
      </w:r>
      <w:r>
        <w:rPr>
          <w:b/>
          <w:w w:val="105"/>
          <w:sz w:val="21"/>
        </w:rPr>
        <w:t>ПРИГОДНОСТИ ДЛЯ</w:t>
      </w:r>
      <w:r>
        <w:rPr>
          <w:b/>
          <w:w w:val="105"/>
          <w:sz w:val="21"/>
        </w:rPr>
        <w:t> КОНКРЕТНОЙ</w:t>
      </w:r>
      <w:r>
        <w:rPr>
          <w:b/>
          <w:w w:val="105"/>
          <w:sz w:val="21"/>
        </w:rPr>
        <w:t> ЦЕЛИ.</w:t>
      </w:r>
      <w:r>
        <w:rPr>
          <w:b/>
          <w:w w:val="105"/>
          <w:sz w:val="21"/>
        </w:rPr>
        <w:t> ВЕСb</w:t>
      </w:r>
      <w:r>
        <w:rPr>
          <w:b/>
          <w:w w:val="105"/>
          <w:sz w:val="21"/>
        </w:rPr>
        <w:t> РИСК</w:t>
      </w:r>
      <w:r>
        <w:rPr>
          <w:b/>
          <w:w w:val="105"/>
          <w:sz w:val="21"/>
        </w:rPr>
        <w:t> В</w:t>
      </w:r>
      <w:r>
        <w:rPr>
          <w:b/>
          <w:w w:val="105"/>
          <w:sz w:val="21"/>
        </w:rPr>
        <w:t> ОТНОШЕНИИ</w:t>
      </w:r>
      <w:r>
        <w:rPr>
          <w:b/>
          <w:w w:val="105"/>
          <w:sz w:val="21"/>
        </w:rPr>
        <w:t> КАЧЕСТВА</w:t>
      </w:r>
      <w:r>
        <w:rPr>
          <w:b/>
          <w:w w:val="105"/>
          <w:sz w:val="21"/>
        </w:rPr>
        <w:t> И ПРОИ3ВОДИТЕЛbНОСТИ</w:t>
      </w:r>
      <w:r>
        <w:rPr>
          <w:b/>
          <w:w w:val="105"/>
          <w:sz w:val="21"/>
        </w:rPr>
        <w:t> ПРОГРАММЫ</w:t>
      </w:r>
      <w:r>
        <w:rPr>
          <w:b/>
          <w:w w:val="105"/>
          <w:sz w:val="21"/>
        </w:rPr>
        <w:t> ОСТАЕТСЯ</w:t>
      </w:r>
      <w:r>
        <w:rPr>
          <w:b/>
          <w:w w:val="105"/>
          <w:sz w:val="21"/>
        </w:rPr>
        <w:t> ПРИ</w:t>
      </w:r>
      <w:r>
        <w:rPr>
          <w:b/>
          <w:w w:val="105"/>
          <w:sz w:val="21"/>
        </w:rPr>
        <w:t> ВАС.</w:t>
      </w:r>
      <w:r>
        <w:rPr>
          <w:b/>
          <w:w w:val="105"/>
          <w:sz w:val="21"/>
        </w:rPr>
        <w:t> ЕСЛИ</w:t>
      </w:r>
      <w:r>
        <w:rPr>
          <w:b/>
          <w:w w:val="105"/>
          <w:sz w:val="21"/>
        </w:rPr>
        <w:t> ПРОГРАММА ОКАЖЕТСЯ</w:t>
      </w:r>
      <w:r>
        <w:rPr>
          <w:b/>
          <w:w w:val="105"/>
          <w:sz w:val="21"/>
        </w:rPr>
        <w:t> ДЕФЕКТИВНОЙ,</w:t>
      </w:r>
      <w:r>
        <w:rPr>
          <w:b/>
          <w:w w:val="105"/>
          <w:sz w:val="21"/>
        </w:rPr>
        <w:t> ВЫ</w:t>
      </w:r>
      <w:r>
        <w:rPr>
          <w:b/>
          <w:w w:val="105"/>
          <w:sz w:val="21"/>
        </w:rPr>
        <w:t> ПРИНИМАЕТЕ</w:t>
      </w:r>
      <w:r>
        <w:rPr>
          <w:b/>
          <w:w w:val="105"/>
          <w:sz w:val="21"/>
        </w:rPr>
        <w:t> НА</w:t>
      </w:r>
      <w:r>
        <w:rPr>
          <w:b/>
          <w:w w:val="105"/>
          <w:sz w:val="21"/>
        </w:rPr>
        <w:t> СЕБЯ</w:t>
      </w:r>
      <w:r>
        <w:rPr>
          <w:b/>
          <w:w w:val="105"/>
          <w:sz w:val="21"/>
        </w:rPr>
        <w:t> СТОИМОСТb</w:t>
      </w:r>
      <w:r>
        <w:rPr>
          <w:b/>
          <w:w w:val="105"/>
          <w:sz w:val="21"/>
        </w:rPr>
        <w:t> ВСЕГО </w:t>
      </w:r>
      <w:r>
        <w:rPr>
          <w:b/>
          <w:spacing w:val="-2"/>
          <w:w w:val="105"/>
          <w:sz w:val="21"/>
        </w:rPr>
        <w:t>НЕОБХОДИМОГО</w:t>
      </w:r>
      <w:r>
        <w:rPr>
          <w:b/>
          <w:spacing w:val="-5"/>
          <w:w w:val="105"/>
          <w:sz w:val="21"/>
        </w:rPr>
        <w:t> </w:t>
      </w:r>
      <w:r>
        <w:rPr>
          <w:b/>
          <w:spacing w:val="-2"/>
          <w:w w:val="105"/>
          <w:sz w:val="21"/>
        </w:rPr>
        <w:t>ОБСЛУЖИВАНИЯ,</w:t>
      </w:r>
      <w:r>
        <w:rPr>
          <w:b/>
          <w:spacing w:val="-6"/>
          <w:w w:val="105"/>
          <w:sz w:val="21"/>
        </w:rPr>
        <w:t> </w:t>
      </w:r>
      <w:r>
        <w:rPr>
          <w:b/>
          <w:spacing w:val="-2"/>
          <w:w w:val="105"/>
          <w:sz w:val="21"/>
        </w:rPr>
        <w:t>ВОССТАНОВЛЕНИЯ</w:t>
      </w:r>
      <w:r>
        <w:rPr>
          <w:b/>
          <w:spacing w:val="-5"/>
          <w:w w:val="105"/>
          <w:sz w:val="21"/>
        </w:rPr>
        <w:t> </w:t>
      </w:r>
      <w:r>
        <w:rPr>
          <w:b/>
          <w:spacing w:val="-2"/>
          <w:w w:val="105"/>
          <w:sz w:val="21"/>
        </w:rPr>
        <w:t>ИЛИ</w:t>
      </w:r>
      <w:r>
        <w:rPr>
          <w:b/>
          <w:spacing w:val="-9"/>
          <w:w w:val="105"/>
          <w:sz w:val="21"/>
        </w:rPr>
        <w:t> </w:t>
      </w:r>
      <w:r>
        <w:rPr>
          <w:b/>
          <w:spacing w:val="-2"/>
          <w:w w:val="105"/>
          <w:sz w:val="21"/>
        </w:rPr>
        <w:t>ИСПРАВЛЕНИЯ.</w:t>
      </w:r>
    </w:p>
    <w:p>
      <w:pPr>
        <w:pStyle w:val="ListParagraph"/>
        <w:numPr>
          <w:ilvl w:val="0"/>
          <w:numId w:val="28"/>
        </w:numPr>
        <w:tabs>
          <w:tab w:pos="1302" w:val="left" w:leader="none"/>
        </w:tabs>
        <w:spacing w:line="244" w:lineRule="auto" w:before="2" w:after="0"/>
        <w:ind w:left="238" w:right="248" w:firstLine="701"/>
        <w:jc w:val="both"/>
        <w:rPr>
          <w:b/>
          <w:sz w:val="21"/>
        </w:rPr>
      </w:pPr>
      <w:r>
        <w:rPr>
          <w:b/>
          <w:w w:val="105"/>
          <w:sz w:val="21"/>
        </w:rPr>
        <w:t>НИ</w:t>
      </w:r>
      <w:r>
        <w:rPr>
          <w:b/>
          <w:spacing w:val="-16"/>
          <w:w w:val="105"/>
          <w:sz w:val="21"/>
        </w:rPr>
        <w:t> </w:t>
      </w:r>
      <w:r>
        <w:rPr>
          <w:b/>
          <w:w w:val="105"/>
          <w:sz w:val="21"/>
        </w:rPr>
        <w:t>В</w:t>
      </w:r>
      <w:r>
        <w:rPr>
          <w:b/>
          <w:spacing w:val="-15"/>
          <w:w w:val="105"/>
          <w:sz w:val="21"/>
        </w:rPr>
        <w:t> </w:t>
      </w:r>
      <w:r>
        <w:rPr>
          <w:b/>
          <w:w w:val="105"/>
          <w:sz w:val="21"/>
        </w:rPr>
        <w:t>КОЕМ</w:t>
      </w:r>
      <w:r>
        <w:rPr>
          <w:b/>
          <w:spacing w:val="-15"/>
          <w:w w:val="105"/>
          <w:sz w:val="21"/>
        </w:rPr>
        <w:t> </w:t>
      </w:r>
      <w:r>
        <w:rPr>
          <w:b/>
          <w:w w:val="105"/>
          <w:sz w:val="21"/>
        </w:rPr>
        <w:t>СЛУЧАЕ,</w:t>
      </w:r>
      <w:r>
        <w:rPr>
          <w:b/>
          <w:spacing w:val="-16"/>
          <w:w w:val="105"/>
          <w:sz w:val="21"/>
        </w:rPr>
        <w:t> </w:t>
      </w:r>
      <w:r>
        <w:rPr>
          <w:b/>
          <w:w w:val="105"/>
          <w:sz w:val="21"/>
        </w:rPr>
        <w:t>ЕСЛИ</w:t>
      </w:r>
      <w:r>
        <w:rPr>
          <w:b/>
          <w:spacing w:val="-15"/>
          <w:w w:val="105"/>
          <w:sz w:val="21"/>
        </w:rPr>
        <w:t> </w:t>
      </w:r>
      <w:r>
        <w:rPr>
          <w:b/>
          <w:w w:val="105"/>
          <w:sz w:val="21"/>
        </w:rPr>
        <w:t>НЕ</w:t>
      </w:r>
      <w:r>
        <w:rPr>
          <w:b/>
          <w:spacing w:val="-15"/>
          <w:w w:val="105"/>
          <w:sz w:val="21"/>
        </w:rPr>
        <w:t> </w:t>
      </w:r>
      <w:r>
        <w:rPr>
          <w:b/>
          <w:w w:val="105"/>
          <w:sz w:val="21"/>
        </w:rPr>
        <w:t>ТРЕБУЕТСЯ</w:t>
      </w:r>
      <w:r>
        <w:rPr>
          <w:b/>
          <w:spacing w:val="-16"/>
          <w:w w:val="105"/>
          <w:sz w:val="21"/>
        </w:rPr>
        <w:t> </w:t>
      </w:r>
      <w:r>
        <w:rPr>
          <w:b/>
          <w:w w:val="105"/>
          <w:sz w:val="21"/>
        </w:rPr>
        <w:t>ПОДХОДЯЩИМ</w:t>
      </w:r>
      <w:r>
        <w:rPr>
          <w:b/>
          <w:spacing w:val="-15"/>
          <w:w w:val="105"/>
          <w:sz w:val="21"/>
        </w:rPr>
        <w:t> </w:t>
      </w:r>
      <w:r>
        <w:rPr>
          <w:b/>
          <w:w w:val="105"/>
          <w:sz w:val="21"/>
        </w:rPr>
        <w:t>3АКОНОМ</w:t>
      </w:r>
      <w:r>
        <w:rPr>
          <w:b/>
          <w:spacing w:val="-15"/>
          <w:w w:val="105"/>
          <w:sz w:val="21"/>
        </w:rPr>
        <w:t> </w:t>
      </w:r>
      <w:r>
        <w:rPr>
          <w:b/>
          <w:w w:val="105"/>
          <w:sz w:val="21"/>
        </w:rPr>
        <w:t>ИЛИ</w:t>
      </w:r>
      <w:r>
        <w:rPr>
          <w:b/>
          <w:spacing w:val="-16"/>
          <w:w w:val="105"/>
          <w:sz w:val="21"/>
        </w:rPr>
        <w:t> </w:t>
      </w:r>
      <w:r>
        <w:rPr>
          <w:b/>
          <w:w w:val="105"/>
          <w:sz w:val="21"/>
        </w:rPr>
        <w:t>НЕ УСЛОВЛЕНО</w:t>
      </w:r>
      <w:r>
        <w:rPr>
          <w:b/>
          <w:spacing w:val="-14"/>
          <w:w w:val="105"/>
          <w:sz w:val="21"/>
        </w:rPr>
        <w:t> </w:t>
      </w:r>
      <w:r>
        <w:rPr>
          <w:b/>
          <w:w w:val="105"/>
          <w:sz w:val="21"/>
        </w:rPr>
        <w:t>В</w:t>
      </w:r>
      <w:r>
        <w:rPr>
          <w:b/>
          <w:spacing w:val="-8"/>
          <w:w w:val="105"/>
          <w:sz w:val="21"/>
        </w:rPr>
        <w:t> </w:t>
      </w:r>
      <w:r>
        <w:rPr>
          <w:b/>
          <w:w w:val="105"/>
          <w:sz w:val="21"/>
        </w:rPr>
        <w:t>ПИСbМЕННОЙ</w:t>
      </w:r>
      <w:r>
        <w:rPr>
          <w:b/>
          <w:spacing w:val="-10"/>
          <w:w w:val="105"/>
          <w:sz w:val="21"/>
        </w:rPr>
        <w:t> </w:t>
      </w:r>
      <w:r>
        <w:rPr>
          <w:b/>
          <w:w w:val="105"/>
          <w:sz w:val="21"/>
        </w:rPr>
        <w:t>ФОРМЕ,</w:t>
      </w:r>
      <w:r>
        <w:rPr>
          <w:b/>
          <w:spacing w:val="-8"/>
          <w:w w:val="105"/>
          <w:sz w:val="21"/>
        </w:rPr>
        <w:t> </w:t>
      </w:r>
      <w:r>
        <w:rPr>
          <w:b/>
          <w:w w:val="105"/>
          <w:sz w:val="21"/>
        </w:rPr>
        <w:t>НИКАКОЙ</w:t>
      </w:r>
      <w:r>
        <w:rPr>
          <w:b/>
          <w:spacing w:val="-8"/>
          <w:w w:val="105"/>
          <w:sz w:val="21"/>
        </w:rPr>
        <w:t> </w:t>
      </w:r>
      <w:r>
        <w:rPr>
          <w:b/>
          <w:w w:val="105"/>
          <w:sz w:val="21"/>
        </w:rPr>
        <w:t>ДЕРЖАТЕЛb</w:t>
      </w:r>
      <w:r>
        <w:rPr>
          <w:b/>
          <w:spacing w:val="-9"/>
          <w:w w:val="105"/>
          <w:sz w:val="21"/>
        </w:rPr>
        <w:t> </w:t>
      </w:r>
      <w:r>
        <w:rPr>
          <w:b/>
          <w:w w:val="105"/>
          <w:sz w:val="21"/>
        </w:rPr>
        <w:t>АВТОРСКИХ</w:t>
      </w:r>
      <w:r>
        <w:rPr>
          <w:b/>
          <w:spacing w:val="-10"/>
          <w:w w:val="105"/>
          <w:sz w:val="21"/>
        </w:rPr>
        <w:t> </w:t>
      </w:r>
      <w:r>
        <w:rPr>
          <w:b/>
          <w:w w:val="105"/>
          <w:sz w:val="21"/>
        </w:rPr>
        <w:t>ПРАВ</w:t>
      </w:r>
      <w:r>
        <w:rPr>
          <w:b/>
          <w:spacing w:val="-11"/>
          <w:w w:val="105"/>
          <w:sz w:val="21"/>
        </w:rPr>
        <w:t> </w:t>
      </w:r>
      <w:r>
        <w:rPr>
          <w:b/>
          <w:w w:val="105"/>
          <w:sz w:val="21"/>
        </w:rPr>
        <w:t>ИЛИ НИКАКОЕ</w:t>
      </w:r>
      <w:r>
        <w:rPr>
          <w:b/>
          <w:w w:val="105"/>
          <w:sz w:val="21"/>
        </w:rPr>
        <w:t> ДРУГОЕ</w:t>
      </w:r>
      <w:r>
        <w:rPr>
          <w:b/>
          <w:w w:val="105"/>
          <w:sz w:val="21"/>
        </w:rPr>
        <w:t> ЛИЦО,</w:t>
      </w:r>
      <w:r>
        <w:rPr>
          <w:b/>
          <w:w w:val="105"/>
          <w:sz w:val="21"/>
        </w:rPr>
        <w:t> КОТОРОЕ</w:t>
      </w:r>
      <w:r>
        <w:rPr>
          <w:b/>
          <w:w w:val="105"/>
          <w:sz w:val="21"/>
        </w:rPr>
        <w:t> МОЖЕТ</w:t>
      </w:r>
      <w:r>
        <w:rPr>
          <w:b/>
          <w:w w:val="105"/>
          <w:sz w:val="21"/>
        </w:rPr>
        <w:t> И3МЕНЯТb</w:t>
      </w:r>
      <w:r>
        <w:rPr>
          <w:b/>
          <w:w w:val="105"/>
          <w:sz w:val="21"/>
        </w:rPr>
        <w:t> И/ИЛИ</w:t>
      </w:r>
      <w:r>
        <w:rPr>
          <w:b/>
          <w:w w:val="105"/>
          <w:sz w:val="21"/>
        </w:rPr>
        <w:t> ПОВТОРНО </w:t>
      </w:r>
      <w:r>
        <w:rPr>
          <w:b/>
          <w:spacing w:val="-2"/>
          <w:w w:val="105"/>
          <w:sz w:val="21"/>
        </w:rPr>
        <w:t>РАСПРОСТРАНЯТb</w:t>
      </w:r>
      <w:r>
        <w:rPr>
          <w:b/>
          <w:spacing w:val="-13"/>
          <w:w w:val="105"/>
          <w:sz w:val="21"/>
        </w:rPr>
        <w:t> </w:t>
      </w:r>
      <w:r>
        <w:rPr>
          <w:b/>
          <w:spacing w:val="-2"/>
          <w:w w:val="105"/>
          <w:sz w:val="21"/>
        </w:rPr>
        <w:t>ПРОГРАММУ,</w:t>
      </w:r>
      <w:r>
        <w:rPr>
          <w:b/>
          <w:spacing w:val="-6"/>
          <w:w w:val="105"/>
          <w:sz w:val="21"/>
        </w:rPr>
        <w:t> </w:t>
      </w:r>
      <w:r>
        <w:rPr>
          <w:b/>
          <w:spacing w:val="-2"/>
          <w:w w:val="105"/>
          <w:sz w:val="21"/>
        </w:rPr>
        <w:t>КАК</w:t>
      </w:r>
      <w:r>
        <w:rPr>
          <w:b/>
          <w:spacing w:val="-6"/>
          <w:w w:val="105"/>
          <w:sz w:val="21"/>
        </w:rPr>
        <w:t> </w:t>
      </w:r>
      <w:r>
        <w:rPr>
          <w:b/>
          <w:spacing w:val="-2"/>
          <w:w w:val="105"/>
          <w:sz w:val="21"/>
        </w:rPr>
        <w:t>БЫЛО</w:t>
      </w:r>
      <w:r>
        <w:rPr>
          <w:b/>
          <w:spacing w:val="-8"/>
          <w:w w:val="105"/>
          <w:sz w:val="21"/>
        </w:rPr>
        <w:t> </w:t>
      </w:r>
      <w:r>
        <w:rPr>
          <w:b/>
          <w:spacing w:val="-2"/>
          <w:w w:val="105"/>
          <w:sz w:val="21"/>
        </w:rPr>
        <w:t>РА3РЕШЕНО</w:t>
      </w:r>
      <w:r>
        <w:rPr>
          <w:b/>
          <w:spacing w:val="-9"/>
          <w:w w:val="105"/>
          <w:sz w:val="21"/>
        </w:rPr>
        <w:t> </w:t>
      </w:r>
      <w:r>
        <w:rPr>
          <w:b/>
          <w:spacing w:val="-2"/>
          <w:w w:val="105"/>
          <w:sz w:val="21"/>
        </w:rPr>
        <w:t>ВЫШЕ,</w:t>
      </w:r>
      <w:r>
        <w:rPr>
          <w:b/>
          <w:spacing w:val="-10"/>
          <w:w w:val="105"/>
          <w:sz w:val="21"/>
        </w:rPr>
        <w:t> </w:t>
      </w:r>
      <w:r>
        <w:rPr>
          <w:b/>
          <w:spacing w:val="-2"/>
          <w:w w:val="105"/>
          <w:sz w:val="21"/>
        </w:rPr>
        <w:t>НЕ</w:t>
      </w:r>
      <w:r>
        <w:rPr>
          <w:b/>
          <w:spacing w:val="-10"/>
          <w:w w:val="105"/>
          <w:sz w:val="21"/>
        </w:rPr>
        <w:t> </w:t>
      </w:r>
      <w:r>
        <w:rPr>
          <w:b/>
          <w:spacing w:val="-2"/>
          <w:w w:val="105"/>
          <w:sz w:val="21"/>
        </w:rPr>
        <w:t>ОТВЕТСТВЕННЫ </w:t>
      </w:r>
      <w:r>
        <w:rPr>
          <w:b/>
          <w:w w:val="105"/>
          <w:sz w:val="21"/>
        </w:rPr>
        <w:t>ПЕРЕД</w:t>
      </w:r>
      <w:r>
        <w:rPr>
          <w:b/>
          <w:spacing w:val="-5"/>
          <w:w w:val="105"/>
          <w:sz w:val="21"/>
        </w:rPr>
        <w:t> </w:t>
      </w:r>
      <w:r>
        <w:rPr>
          <w:b/>
          <w:w w:val="105"/>
          <w:sz w:val="21"/>
        </w:rPr>
        <w:t>ВАМИ</w:t>
      </w:r>
      <w:r>
        <w:rPr>
          <w:b/>
          <w:spacing w:val="-5"/>
          <w:w w:val="105"/>
          <w:sz w:val="21"/>
        </w:rPr>
        <w:t> </w:t>
      </w:r>
      <w:r>
        <w:rPr>
          <w:b/>
          <w:w w:val="105"/>
          <w:sz w:val="21"/>
        </w:rPr>
        <w:t>3А</w:t>
      </w:r>
      <w:r>
        <w:rPr>
          <w:b/>
          <w:spacing w:val="-7"/>
          <w:w w:val="105"/>
          <w:sz w:val="21"/>
        </w:rPr>
        <w:t> </w:t>
      </w:r>
      <w:r>
        <w:rPr>
          <w:b/>
          <w:w w:val="105"/>
          <w:sz w:val="21"/>
        </w:rPr>
        <w:t>УБЫТКИ,</w:t>
      </w:r>
      <w:r>
        <w:rPr>
          <w:b/>
          <w:spacing w:val="-1"/>
          <w:w w:val="105"/>
          <w:sz w:val="21"/>
        </w:rPr>
        <w:t> </w:t>
      </w:r>
      <w:r>
        <w:rPr>
          <w:b/>
          <w:w w:val="105"/>
          <w:sz w:val="21"/>
        </w:rPr>
        <w:t>ВКЛЮЧАЯ</w:t>
      </w:r>
      <w:r>
        <w:rPr>
          <w:b/>
          <w:spacing w:val="-3"/>
          <w:w w:val="105"/>
          <w:sz w:val="21"/>
        </w:rPr>
        <w:t> </w:t>
      </w:r>
      <w:r>
        <w:rPr>
          <w:b/>
          <w:w w:val="105"/>
          <w:sz w:val="21"/>
        </w:rPr>
        <w:t>ЛЮБЫЕ</w:t>
      </w:r>
      <w:r>
        <w:rPr>
          <w:b/>
          <w:spacing w:val="-3"/>
          <w:w w:val="105"/>
          <w:sz w:val="21"/>
        </w:rPr>
        <w:t> </w:t>
      </w:r>
      <w:r>
        <w:rPr>
          <w:b/>
          <w:w w:val="105"/>
          <w:sz w:val="21"/>
        </w:rPr>
        <w:t>ОБЩИЕ,</w:t>
      </w:r>
      <w:r>
        <w:rPr>
          <w:b/>
          <w:spacing w:val="-1"/>
          <w:w w:val="105"/>
          <w:sz w:val="21"/>
        </w:rPr>
        <w:t> </w:t>
      </w:r>
      <w:r>
        <w:rPr>
          <w:b/>
          <w:w w:val="105"/>
          <w:sz w:val="21"/>
        </w:rPr>
        <w:t>СПЕЦИАЛbНЫЕ,</w:t>
      </w:r>
      <w:r>
        <w:rPr>
          <w:b/>
          <w:spacing w:val="-4"/>
          <w:w w:val="105"/>
          <w:sz w:val="21"/>
        </w:rPr>
        <w:t> </w:t>
      </w:r>
      <w:r>
        <w:rPr>
          <w:b/>
          <w:w w:val="105"/>
          <w:sz w:val="21"/>
        </w:rPr>
        <w:t>СЛУЧАЙНЫЕ ИЛИ</w:t>
      </w:r>
      <w:r>
        <w:rPr>
          <w:b/>
          <w:w w:val="105"/>
          <w:sz w:val="21"/>
        </w:rPr>
        <w:t> ПОСЛЕДОВАВШИЕ</w:t>
      </w:r>
      <w:r>
        <w:rPr>
          <w:b/>
          <w:w w:val="105"/>
          <w:sz w:val="21"/>
        </w:rPr>
        <w:t> УБЫТКИ,</w:t>
      </w:r>
      <w:r>
        <w:rPr>
          <w:b/>
          <w:w w:val="105"/>
          <w:sz w:val="21"/>
        </w:rPr>
        <w:t> ПРОИСТЕКАЮЩИЕ</w:t>
      </w:r>
      <w:r>
        <w:rPr>
          <w:b/>
          <w:w w:val="105"/>
          <w:sz w:val="21"/>
        </w:rPr>
        <w:t> И3</w:t>
      </w:r>
      <w:r>
        <w:rPr>
          <w:b/>
          <w:w w:val="105"/>
          <w:sz w:val="21"/>
        </w:rPr>
        <w:t> ИСПОЛb3ОВАНИЯ</w:t>
      </w:r>
      <w:r>
        <w:rPr>
          <w:b/>
          <w:w w:val="105"/>
          <w:sz w:val="21"/>
        </w:rPr>
        <w:t> ИЛИ НЕВО3МОЖНОСТИ</w:t>
      </w:r>
      <w:r>
        <w:rPr>
          <w:b/>
          <w:w w:val="105"/>
          <w:sz w:val="21"/>
        </w:rPr>
        <w:t> ИСПОЛb3ОВАНИЯ</w:t>
      </w:r>
      <w:r>
        <w:rPr>
          <w:b/>
          <w:w w:val="105"/>
          <w:sz w:val="21"/>
        </w:rPr>
        <w:t> ПРОГРАММЫ (ВКЛЮЧАЯ,</w:t>
      </w:r>
      <w:r>
        <w:rPr>
          <w:b/>
          <w:w w:val="105"/>
          <w:sz w:val="21"/>
        </w:rPr>
        <w:t> НО НЕ ОГРАНИЧИВАЯСb</w:t>
      </w:r>
      <w:r>
        <w:rPr>
          <w:b/>
          <w:w w:val="105"/>
          <w:sz w:val="21"/>
        </w:rPr>
        <w:t> ПОТЕРЕЙ</w:t>
      </w:r>
      <w:r>
        <w:rPr>
          <w:b/>
          <w:w w:val="105"/>
          <w:sz w:val="21"/>
        </w:rPr>
        <w:t> ДАННЫХ,</w:t>
      </w:r>
      <w:r>
        <w:rPr>
          <w:b/>
          <w:w w:val="105"/>
          <w:sz w:val="21"/>
        </w:rPr>
        <w:t> ИЛИ</w:t>
      </w:r>
      <w:r>
        <w:rPr>
          <w:b/>
          <w:w w:val="105"/>
          <w:sz w:val="21"/>
        </w:rPr>
        <w:t> ДАННЫМИ,</w:t>
      </w:r>
      <w:r>
        <w:rPr>
          <w:b/>
          <w:w w:val="105"/>
          <w:sz w:val="21"/>
        </w:rPr>
        <w:t> СТАВШИМИ НЕПРАВИЛbНЫМИ,</w:t>
      </w:r>
      <w:r>
        <w:rPr>
          <w:b/>
          <w:w w:val="105"/>
          <w:sz w:val="21"/>
        </w:rPr>
        <w:t> ИЛИ</w:t>
      </w:r>
      <w:r>
        <w:rPr>
          <w:b/>
          <w:w w:val="105"/>
          <w:sz w:val="21"/>
        </w:rPr>
        <w:t> ПОТЕРЯМИ,</w:t>
      </w:r>
      <w:r>
        <w:rPr>
          <w:b/>
          <w:w w:val="105"/>
          <w:sz w:val="21"/>
        </w:rPr>
        <w:t> ПОНЕСЕННЫМИ</w:t>
      </w:r>
      <w:r>
        <w:rPr>
          <w:b/>
          <w:spacing w:val="-3"/>
          <w:w w:val="105"/>
          <w:sz w:val="21"/>
        </w:rPr>
        <w:t> </w:t>
      </w:r>
      <w:r>
        <w:rPr>
          <w:b/>
          <w:w w:val="105"/>
          <w:sz w:val="21"/>
        </w:rPr>
        <w:t>И3-3А</w:t>
      </w:r>
      <w:r>
        <w:rPr>
          <w:b/>
          <w:spacing w:val="-4"/>
          <w:w w:val="105"/>
          <w:sz w:val="21"/>
        </w:rPr>
        <w:t> </w:t>
      </w:r>
      <w:r>
        <w:rPr>
          <w:b/>
          <w:w w:val="105"/>
          <w:sz w:val="21"/>
        </w:rPr>
        <w:t>ВАС</w:t>
      </w:r>
      <w:r>
        <w:rPr>
          <w:b/>
          <w:w w:val="105"/>
          <w:sz w:val="21"/>
        </w:rPr>
        <w:t> ИЛИ</w:t>
      </w:r>
      <w:r>
        <w:rPr>
          <w:b/>
          <w:w w:val="105"/>
          <w:sz w:val="21"/>
        </w:rPr>
        <w:t> ТРЕТbИХ ЛИЦ, ИЛИ</w:t>
      </w:r>
      <w:r>
        <w:rPr>
          <w:b/>
          <w:w w:val="105"/>
          <w:sz w:val="21"/>
        </w:rPr>
        <w:t> ОТКА3ОМ</w:t>
      </w:r>
      <w:r>
        <w:rPr>
          <w:b/>
          <w:w w:val="105"/>
          <w:sz w:val="21"/>
        </w:rPr>
        <w:t> ПРОГРАММЫ</w:t>
      </w:r>
      <w:r>
        <w:rPr>
          <w:b/>
          <w:w w:val="105"/>
          <w:sz w:val="21"/>
        </w:rPr>
        <w:t> РАБОТАТb</w:t>
      </w:r>
      <w:r>
        <w:rPr>
          <w:b/>
          <w:w w:val="105"/>
          <w:sz w:val="21"/>
        </w:rPr>
        <w:t> СОВМЕСТНО</w:t>
      </w:r>
      <w:r>
        <w:rPr>
          <w:b/>
          <w:w w:val="105"/>
          <w:sz w:val="21"/>
        </w:rPr>
        <w:t> С</w:t>
      </w:r>
      <w:r>
        <w:rPr>
          <w:b/>
          <w:w w:val="105"/>
          <w:sz w:val="21"/>
        </w:rPr>
        <w:t> ЛЮБЫМИ</w:t>
      </w:r>
      <w:r>
        <w:rPr>
          <w:b/>
          <w:w w:val="105"/>
          <w:sz w:val="21"/>
        </w:rPr>
        <w:t> ДРУГИМИ ПРОГРАММАМИ),</w:t>
      </w:r>
      <w:r>
        <w:rPr>
          <w:b/>
          <w:w w:val="105"/>
          <w:sz w:val="21"/>
        </w:rPr>
        <w:t> ДАЖЕ</w:t>
      </w:r>
      <w:r>
        <w:rPr>
          <w:b/>
          <w:w w:val="105"/>
          <w:sz w:val="21"/>
        </w:rPr>
        <w:t> ЕСЛИ</w:t>
      </w:r>
      <w:r>
        <w:rPr>
          <w:b/>
          <w:w w:val="105"/>
          <w:sz w:val="21"/>
        </w:rPr>
        <w:t> ТАКОЙ</w:t>
      </w:r>
      <w:r>
        <w:rPr>
          <w:b/>
          <w:w w:val="105"/>
          <w:sz w:val="21"/>
        </w:rPr>
        <w:t> ДЕРЖАТЕЛb</w:t>
      </w:r>
      <w:r>
        <w:rPr>
          <w:b/>
          <w:w w:val="105"/>
          <w:sz w:val="21"/>
        </w:rPr>
        <w:t> ИЛИ</w:t>
      </w:r>
      <w:r>
        <w:rPr>
          <w:b/>
          <w:w w:val="105"/>
          <w:sz w:val="21"/>
        </w:rPr>
        <w:t> ДРУГОЕ</w:t>
      </w:r>
      <w:r>
        <w:rPr>
          <w:b/>
          <w:w w:val="105"/>
          <w:sz w:val="21"/>
        </w:rPr>
        <w:t> ЛИЦО</w:t>
      </w:r>
      <w:r>
        <w:rPr>
          <w:b/>
          <w:w w:val="105"/>
          <w:sz w:val="21"/>
        </w:rPr>
        <w:t> БЫЛИ И3ВЕЩЕНЫ О ВО3МОЖНОСТИ</w:t>
      </w:r>
      <w:r>
        <w:rPr>
          <w:b/>
          <w:spacing w:val="-1"/>
          <w:w w:val="105"/>
          <w:sz w:val="21"/>
        </w:rPr>
        <w:t> </w:t>
      </w:r>
      <w:r>
        <w:rPr>
          <w:b/>
          <w:w w:val="105"/>
          <w:sz w:val="21"/>
        </w:rPr>
        <w:t>ТАКИХ УБЫТКОВ.</w:t>
      </w:r>
    </w:p>
    <w:sectPr>
      <w:pgSz w:w="11910" w:h="16840"/>
      <w:pgMar w:header="1411" w:footer="1477" w:top="1700" w:bottom="166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 w:name="Courier New">
    <w:altName w:val="Courier New"/>
    <w:charset w:val="1"/>
    <w:family w:val="modern"/>
    <w:pitch w:val="default"/>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91136">
              <wp:simplePos x="0" y="0"/>
              <wp:positionH relativeFrom="page">
                <wp:posOffset>1038847</wp:posOffset>
              </wp:positionH>
              <wp:positionV relativeFrom="page">
                <wp:posOffset>9614823</wp:posOffset>
              </wp:positionV>
              <wp:extent cx="5992495" cy="1898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25344" type="#_x0000_t202" id="docshape2"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10</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91648">
              <wp:simplePos x="0" y="0"/>
              <wp:positionH relativeFrom="page">
                <wp:posOffset>1038847</wp:posOffset>
              </wp:positionH>
              <wp:positionV relativeFrom="page">
                <wp:posOffset>9614823</wp:posOffset>
              </wp:positionV>
              <wp:extent cx="5992495" cy="18986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21</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24832" type="#_x0000_t202" id="docshape3"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21</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93184">
              <wp:simplePos x="0" y="0"/>
              <wp:positionH relativeFrom="page">
                <wp:posOffset>1038847</wp:posOffset>
              </wp:positionH>
              <wp:positionV relativeFrom="page">
                <wp:posOffset>9614823</wp:posOffset>
              </wp:positionV>
              <wp:extent cx="5992495" cy="1898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22</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23296" type="#_x0000_t202" id="docshape5"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22</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93696">
              <wp:simplePos x="0" y="0"/>
              <wp:positionH relativeFrom="page">
                <wp:posOffset>1038847</wp:posOffset>
              </wp:positionH>
              <wp:positionV relativeFrom="page">
                <wp:posOffset>9614823</wp:posOffset>
              </wp:positionV>
              <wp:extent cx="5992495" cy="1898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47</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22784" type="#_x0000_t202" id="docshape7"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47</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495232">
              <wp:simplePos x="0" y="0"/>
              <wp:positionH relativeFrom="page">
                <wp:posOffset>1038847</wp:posOffset>
              </wp:positionH>
              <wp:positionV relativeFrom="page">
                <wp:posOffset>9614823</wp:posOffset>
              </wp:positionV>
              <wp:extent cx="5992495" cy="18986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992495" cy="189865"/>
                      </a:xfrm>
                      <a:prstGeom prst="rect">
                        <a:avLst/>
                      </a:prstGeom>
                    </wps:spPr>
                    <wps:txbx>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48</w:t>
                          </w:r>
                          <w:r>
                            <w:rPr>
                              <w:rFonts w:ascii="Times New Roman"/>
                              <w:spacing w:val="-5"/>
                              <w:sz w:val="23"/>
                              <w:u w:val="single"/>
                            </w:rPr>
                            <w:fldChar w:fldCharType="end"/>
                          </w:r>
                          <w:r>
                            <w:rPr>
                              <w:rFonts w:ascii="Times New Roman"/>
                              <w:sz w:val="23"/>
                              <w:u w:val="single"/>
                            </w:rPr>
                            <w:tab/>
                          </w:r>
                        </w:p>
                      </w:txbxContent>
                    </wps:txbx>
                    <wps:bodyPr wrap="square" lIns="0" tIns="0" rIns="0" bIns="0" rtlCol="0">
                      <a:noAutofit/>
                    </wps:bodyPr>
                  </wps:wsp>
                </a:graphicData>
              </a:graphic>
            </wp:anchor>
          </w:drawing>
        </mc:Choice>
        <mc:Fallback>
          <w:pict>
            <v:shape style="position:absolute;margin-left:81.799004pt;margin-top:757.072693pt;width:471.85pt;height:14.95pt;mso-position-horizontal-relative:page;mso-position-vertical-relative:page;z-index:-16821248" type="#_x0000_t202" id="docshape9" filled="false" stroked="false">
              <v:textbox inset="0,0,0,0">
                <w:txbxContent>
                  <w:p>
                    <w:pPr>
                      <w:tabs>
                        <w:tab w:pos="4613" w:val="left" w:leader="none"/>
                        <w:tab w:pos="9356" w:val="left" w:leader="none"/>
                      </w:tabs>
                      <w:spacing w:before="13"/>
                      <w:ind w:left="20" w:right="0" w:firstLine="0"/>
                      <w:jc w:val="left"/>
                      <w:rPr>
                        <w:rFonts w:ascii="Times New Roman"/>
                        <w:sz w:val="23"/>
                      </w:rPr>
                    </w:pPr>
                    <w:r>
                      <w:rPr>
                        <w:rFonts w:ascii="Times New Roman"/>
                        <w:sz w:val="23"/>
                        <w:u w:val="single"/>
                      </w:rPr>
                      <w:tab/>
                    </w:r>
                    <w:r>
                      <w:rPr>
                        <w:rFonts w:ascii="Times New Roman"/>
                        <w:spacing w:val="-5"/>
                        <w:sz w:val="23"/>
                        <w:u w:val="single"/>
                      </w:rPr>
                      <w:fldChar w:fldCharType="begin"/>
                    </w:r>
                    <w:r>
                      <w:rPr>
                        <w:rFonts w:ascii="Times New Roman"/>
                        <w:spacing w:val="-5"/>
                        <w:sz w:val="23"/>
                        <w:u w:val="single"/>
                      </w:rPr>
                      <w:instrText> PAGE </w:instrText>
                    </w:r>
                    <w:r>
                      <w:rPr>
                        <w:rFonts w:ascii="Times New Roman"/>
                        <w:spacing w:val="-5"/>
                        <w:sz w:val="23"/>
                        <w:u w:val="single"/>
                      </w:rPr>
                      <w:fldChar w:fldCharType="separate"/>
                    </w:r>
                    <w:r>
                      <w:rPr>
                        <w:rFonts w:ascii="Times New Roman"/>
                        <w:spacing w:val="-5"/>
                        <w:sz w:val="23"/>
                        <w:u w:val="single"/>
                      </w:rPr>
                      <w:t>48</w:t>
                    </w:r>
                    <w:r>
                      <w:rPr>
                        <w:rFonts w:ascii="Times New Roman"/>
                        <w:spacing w:val="-5"/>
                        <w:sz w:val="23"/>
                        <w:u w:val="single"/>
                      </w:rPr>
                      <w:fldChar w:fldCharType="end"/>
                    </w:r>
                    <w:r>
                      <w:rPr>
                        <w:rFonts w:ascii="Times New Roman"/>
                        <w:sz w:val="23"/>
                        <w:u w:val="single"/>
                      </w:rPr>
                      <w:tab/>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490112">
          <wp:simplePos x="0" y="0"/>
          <wp:positionH relativeFrom="page">
            <wp:posOffset>5678423</wp:posOffset>
          </wp:positionH>
          <wp:positionV relativeFrom="page">
            <wp:posOffset>896124</wp:posOffset>
          </wp:positionV>
          <wp:extent cx="158483" cy="15848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158483" cy="1584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90624">
              <wp:simplePos x="0" y="0"/>
              <wp:positionH relativeFrom="page">
                <wp:posOffset>1038847</wp:posOffset>
              </wp:positionH>
              <wp:positionV relativeFrom="page">
                <wp:posOffset>893512</wp:posOffset>
              </wp:positionV>
              <wp:extent cx="5930265" cy="2044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930265" cy="204470"/>
                      </a:xfrm>
                      <a:prstGeom prst="rect">
                        <a:avLst/>
                      </a:prstGeom>
                    </wps:spPr>
                    <wps:txbx>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rPr>
                            <w:tab/>
                            <w:t>FREE!ship</w:t>
                          </w:r>
                          <w:r>
                            <w:rPr>
                              <w:rFonts w:ascii="Tahoma"/>
                              <w:b/>
                              <w:spacing w:val="13"/>
                              <w:sz w:val="23"/>
                            </w:rPr>
                            <w:t> </w:t>
                          </w:r>
                          <w:r>
                            <w:rPr>
                              <w:rFonts w:ascii="Tahoma"/>
                              <w:b/>
                              <w:spacing w:val="-4"/>
                              <w:sz w:val="23"/>
                            </w:rPr>
                            <w:t>Plus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1.799004pt;margin-top:70.355301pt;width:466.95pt;height:16.1pt;mso-position-horizontal-relative:page;mso-position-vertical-relative:page;z-index:-16825856" type="#_x0000_t202" id="docshape1" filled="false" stroked="false">
              <v:textbox inset="0,0,0,0">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rPr>
                      <w:tab/>
                      <w:t>FREE!ship</w:t>
                    </w:r>
                    <w:r>
                      <w:rPr>
                        <w:rFonts w:ascii="Tahoma"/>
                        <w:b/>
                        <w:spacing w:val="13"/>
                        <w:sz w:val="23"/>
                      </w:rPr>
                      <w:t> </w:t>
                    </w:r>
                    <w:r>
                      <w:rPr>
                        <w:rFonts w:ascii="Tahoma"/>
                        <w:b/>
                        <w:spacing w:val="-4"/>
                        <w:sz w:val="23"/>
                      </w:rPr>
                      <w:t>Plus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492160">
          <wp:simplePos x="0" y="0"/>
          <wp:positionH relativeFrom="page">
            <wp:posOffset>5678423</wp:posOffset>
          </wp:positionH>
          <wp:positionV relativeFrom="page">
            <wp:posOffset>896124</wp:posOffset>
          </wp:positionV>
          <wp:extent cx="158483" cy="158483"/>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158483" cy="1584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92672">
              <wp:simplePos x="0" y="0"/>
              <wp:positionH relativeFrom="page">
                <wp:posOffset>1038847</wp:posOffset>
              </wp:positionH>
              <wp:positionV relativeFrom="page">
                <wp:posOffset>893512</wp:posOffset>
              </wp:positionV>
              <wp:extent cx="5930265" cy="2044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5930265" cy="204470"/>
                      </a:xfrm>
                      <a:prstGeom prst="rect">
                        <a:avLst/>
                      </a:prstGeom>
                    </wps:spPr>
                    <wps:txbx>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rPr>
                            <w:tab/>
                            <w:t>FREE!ship</w:t>
                          </w:r>
                          <w:r>
                            <w:rPr>
                              <w:rFonts w:ascii="Tahoma"/>
                              <w:b/>
                              <w:spacing w:val="13"/>
                              <w:sz w:val="23"/>
                            </w:rPr>
                            <w:t> </w:t>
                          </w:r>
                          <w:r>
                            <w:rPr>
                              <w:rFonts w:ascii="Tahoma"/>
                              <w:b/>
                              <w:spacing w:val="-4"/>
                              <w:sz w:val="23"/>
                            </w:rPr>
                            <w:t>Plus</w:t>
                          </w:r>
                        </w:p>
                      </w:txbxContent>
                    </wps:txbx>
                    <wps:bodyPr wrap="square" lIns="0" tIns="0" rIns="0" bIns="0" rtlCol="0">
                      <a:noAutofit/>
                    </wps:bodyPr>
                  </wps:wsp>
                </a:graphicData>
              </a:graphic>
            </wp:anchor>
          </w:drawing>
        </mc:Choice>
        <mc:Fallback>
          <w:pict>
            <v:shape style="position:absolute;margin-left:81.799004pt;margin-top:70.355301pt;width:466.95pt;height:16.1pt;mso-position-horizontal-relative:page;mso-position-vertical-relative:page;z-index:-16823808" type="#_x0000_t202" id="docshape4" filled="false" stroked="false">
              <v:textbox inset="0,0,0,0">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rPr>
                      <w:tab/>
                      <w:t>FREE!ship</w:t>
                    </w:r>
                    <w:r>
                      <w:rPr>
                        <w:rFonts w:ascii="Tahoma"/>
                        <w:b/>
                        <w:spacing w:val="13"/>
                        <w:sz w:val="23"/>
                      </w:rPr>
                      <w:t> </w:t>
                    </w:r>
                    <w:r>
                      <w:rPr>
                        <w:rFonts w:ascii="Tahoma"/>
                        <w:b/>
                        <w:spacing w:val="-4"/>
                        <w:sz w:val="23"/>
                      </w:rPr>
                      <w:t>Plus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w:drawing>
        <wp:anchor distT="0" distB="0" distL="0" distR="0" allowOverlap="1" layoutInCell="1" locked="0" behindDoc="1" simplePos="0" relativeHeight="486494208">
          <wp:simplePos x="0" y="0"/>
          <wp:positionH relativeFrom="page">
            <wp:posOffset>5678423</wp:posOffset>
          </wp:positionH>
          <wp:positionV relativeFrom="page">
            <wp:posOffset>896124</wp:posOffset>
          </wp:positionV>
          <wp:extent cx="158483" cy="158483"/>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 cstate="print"/>
                  <a:stretch>
                    <a:fillRect/>
                  </a:stretch>
                </pic:blipFill>
                <pic:spPr>
                  <a:xfrm>
                    <a:off x="0" y="0"/>
                    <a:ext cx="158483" cy="158483"/>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494720">
              <wp:simplePos x="0" y="0"/>
              <wp:positionH relativeFrom="page">
                <wp:posOffset>1038847</wp:posOffset>
              </wp:positionH>
              <wp:positionV relativeFrom="page">
                <wp:posOffset>893512</wp:posOffset>
              </wp:positionV>
              <wp:extent cx="5930265" cy="20447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5930265" cy="204470"/>
                      </a:xfrm>
                      <a:prstGeom prst="rect">
                        <a:avLst/>
                      </a:prstGeom>
                    </wps:spPr>
                    <wps:txbx>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rPr>
                            <w:tab/>
                            <w:t>FREE!ship</w:t>
                          </w:r>
                          <w:r>
                            <w:rPr>
                              <w:rFonts w:ascii="Tahoma"/>
                              <w:b/>
                              <w:spacing w:val="13"/>
                              <w:sz w:val="23"/>
                            </w:rPr>
                            <w:t> </w:t>
                          </w:r>
                          <w:r>
                            <w:rPr>
                              <w:rFonts w:ascii="Tahoma"/>
                              <w:b/>
                              <w:spacing w:val="-4"/>
                              <w:sz w:val="23"/>
                            </w:rPr>
                            <w:t>Plus</w:t>
                          </w:r>
                        </w:p>
                      </w:txbxContent>
                    </wps:txbx>
                    <wps:bodyPr wrap="square" lIns="0" tIns="0" rIns="0" bIns="0" rtlCol="0">
                      <a:noAutofit/>
                    </wps:bodyPr>
                  </wps:wsp>
                </a:graphicData>
              </a:graphic>
            </wp:anchor>
          </w:drawing>
        </mc:Choice>
        <mc:Fallback>
          <w:pict>
            <v:shape style="position:absolute;margin-left:81.799004pt;margin-top:70.355301pt;width:466.95pt;height:16.1pt;mso-position-horizontal-relative:page;mso-position-vertical-relative:page;z-index:-16821760" type="#_x0000_t202" id="docshape8" filled="false" stroked="false">
              <v:textbox inset="0,0,0,0">
                <w:txbxContent>
                  <w:p>
                    <w:pPr>
                      <w:tabs>
                        <w:tab w:pos="7368" w:val="left" w:leader="none"/>
                        <w:tab w:pos="7594" w:val="left" w:leader="none"/>
                      </w:tabs>
                      <w:spacing w:before="23"/>
                      <w:ind w:left="20" w:right="0" w:firstLine="0"/>
                      <w:jc w:val="left"/>
                      <w:rPr>
                        <w:rFonts w:ascii="Tahoma"/>
                        <w:b/>
                        <w:sz w:val="23"/>
                      </w:rPr>
                    </w:pPr>
                    <w:r>
                      <w:rPr>
                        <w:rFonts w:ascii="Tahoma"/>
                        <w:b/>
                        <w:sz w:val="23"/>
                        <w:u w:val="single"/>
                      </w:rPr>
                      <w:tab/>
                    </w:r>
                    <w:r>
                      <w:rPr>
                        <w:rFonts w:ascii="Tahoma"/>
                        <w:b/>
                        <w:sz w:val="23"/>
                      </w:rPr>
                      <w:tab/>
                      <w:t>FREE!ship</w:t>
                    </w:r>
                    <w:r>
                      <w:rPr>
                        <w:rFonts w:ascii="Tahoma"/>
                        <w:b/>
                        <w:spacing w:val="13"/>
                        <w:sz w:val="23"/>
                      </w:rPr>
                      <w:t> </w:t>
                    </w:r>
                    <w:r>
                      <w:rPr>
                        <w:rFonts w:ascii="Tahoma"/>
                        <w:b/>
                        <w:spacing w:val="-4"/>
                        <w:sz w:val="23"/>
                      </w:rPr>
                      <w:t>Plus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25.500000pt;height:25.500000pt" o:bullet="t">
        <v:imagedata r:id="rId1" o:title="image5.png"/>
      </v:shape>
    </w:pict>
  </w:numPicBullet>
  <w:numPicBullet w:numPicBulletId="1">
    <w:pict>
      <v:shape id="_x0000_i1076" type="#_x0000_t75" style="width:25.500000pt;height:25.500000pt" o:bullet="t">
        <v:imagedata r:id="rId2" o:title="image3.png"/>
      </v:shape>
    </w:pict>
  </w:numPicBullet>
  <w:numPicBullet w:numPicBulletId="2">
    <w:pict>
      <v:shape id="_x0000_i1077" type="#_x0000_t75" style="width:25.500000pt;height:25.500000pt" o:bullet="t">
        <v:imagedata r:id="rId2" o:title="image3.png"/>
      </v:shape>
    </w:pict>
  </w:numPicBullet>
  <w:numPicBullet w:numPicBulletId="3">
    <w:pict>
      <v:shape id="_x0000_i1078" type="#_x0000_t75" style="width:25.500000pt;height:25.500000pt" o:bullet="t">
        <v:imagedata r:id="rId2" o:title="image3.png"/>
      </v:shape>
    </w:pict>
  </w:numPicBullet>
  <w:numPicBullet w:numPicBulletId="4">
    <w:pict>
      <v:shape id="_x0000_i1079" type="#_x0000_t75" style="width:25.500000pt;height:25.500000pt" o:bullet="t">
        <v:imagedata r:id="rId2" o:title="image3.png"/>
      </v:shape>
    </w:pict>
  </w:numPicBullet>
  <w:numPicBullet w:numPicBulletId="5">
    <w:pict>
      <v:shape id="_x0000_i1080" type="#_x0000_t75" style="width:25.500000pt;height:25.500000pt" o:bullet="t">
        <v:imagedata r:id="rId2" o:title="image3.png"/>
      </v:shape>
    </w:pict>
  </w:numPicBullet>
  <w:abstractNum w:abstractNumId="27">
    <w:multiLevelType w:val="hybridMultilevel"/>
    <w:lvl w:ilvl="0">
      <w:start w:val="0"/>
      <w:numFmt w:val="decimal"/>
      <w:lvlText w:val="%1."/>
      <w:lvlJc w:val="left"/>
      <w:pPr>
        <w:ind w:left="238" w:hanging="274"/>
        <w:jc w:val="left"/>
      </w:pPr>
      <w:rPr>
        <w:rFonts w:hint="default"/>
        <w:spacing w:val="0"/>
        <w:w w:val="102"/>
        <w:lang w:val="ru-RU" w:eastAsia="en-US" w:bidi="ar-SA"/>
      </w:rPr>
    </w:lvl>
    <w:lvl w:ilvl="1">
      <w:start w:val="0"/>
      <w:numFmt w:val="bullet"/>
      <w:lvlText w:val="•"/>
      <w:lvlJc w:val="left"/>
      <w:pPr>
        <w:ind w:left="1208" w:hanging="274"/>
      </w:pPr>
      <w:rPr>
        <w:rFonts w:hint="default"/>
        <w:lang w:val="ru-RU" w:eastAsia="en-US" w:bidi="ar-SA"/>
      </w:rPr>
    </w:lvl>
    <w:lvl w:ilvl="2">
      <w:start w:val="0"/>
      <w:numFmt w:val="bullet"/>
      <w:lvlText w:val="•"/>
      <w:lvlJc w:val="left"/>
      <w:pPr>
        <w:ind w:left="2176" w:hanging="274"/>
      </w:pPr>
      <w:rPr>
        <w:rFonts w:hint="default"/>
        <w:lang w:val="ru-RU" w:eastAsia="en-US" w:bidi="ar-SA"/>
      </w:rPr>
    </w:lvl>
    <w:lvl w:ilvl="3">
      <w:start w:val="0"/>
      <w:numFmt w:val="bullet"/>
      <w:lvlText w:val="•"/>
      <w:lvlJc w:val="left"/>
      <w:pPr>
        <w:ind w:left="3144" w:hanging="274"/>
      </w:pPr>
      <w:rPr>
        <w:rFonts w:hint="default"/>
        <w:lang w:val="ru-RU" w:eastAsia="en-US" w:bidi="ar-SA"/>
      </w:rPr>
    </w:lvl>
    <w:lvl w:ilvl="4">
      <w:start w:val="0"/>
      <w:numFmt w:val="bullet"/>
      <w:lvlText w:val="•"/>
      <w:lvlJc w:val="left"/>
      <w:pPr>
        <w:ind w:left="4112" w:hanging="274"/>
      </w:pPr>
      <w:rPr>
        <w:rFonts w:hint="default"/>
        <w:lang w:val="ru-RU" w:eastAsia="en-US" w:bidi="ar-SA"/>
      </w:rPr>
    </w:lvl>
    <w:lvl w:ilvl="5">
      <w:start w:val="0"/>
      <w:numFmt w:val="bullet"/>
      <w:lvlText w:val="•"/>
      <w:lvlJc w:val="left"/>
      <w:pPr>
        <w:ind w:left="5080" w:hanging="274"/>
      </w:pPr>
      <w:rPr>
        <w:rFonts w:hint="default"/>
        <w:lang w:val="ru-RU" w:eastAsia="en-US" w:bidi="ar-SA"/>
      </w:rPr>
    </w:lvl>
    <w:lvl w:ilvl="6">
      <w:start w:val="0"/>
      <w:numFmt w:val="bullet"/>
      <w:lvlText w:val="•"/>
      <w:lvlJc w:val="left"/>
      <w:pPr>
        <w:ind w:left="6048" w:hanging="274"/>
      </w:pPr>
      <w:rPr>
        <w:rFonts w:hint="default"/>
        <w:lang w:val="ru-RU" w:eastAsia="en-US" w:bidi="ar-SA"/>
      </w:rPr>
    </w:lvl>
    <w:lvl w:ilvl="7">
      <w:start w:val="0"/>
      <w:numFmt w:val="bullet"/>
      <w:lvlText w:val="•"/>
      <w:lvlJc w:val="left"/>
      <w:pPr>
        <w:ind w:left="7016" w:hanging="274"/>
      </w:pPr>
      <w:rPr>
        <w:rFonts w:hint="default"/>
        <w:lang w:val="ru-RU" w:eastAsia="en-US" w:bidi="ar-SA"/>
      </w:rPr>
    </w:lvl>
    <w:lvl w:ilvl="8">
      <w:start w:val="0"/>
      <w:numFmt w:val="bullet"/>
      <w:lvlText w:val="•"/>
      <w:lvlJc w:val="left"/>
      <w:pPr>
        <w:ind w:left="7984" w:hanging="274"/>
      </w:pPr>
      <w:rPr>
        <w:rFonts w:hint="default"/>
        <w:lang w:val="ru-RU" w:eastAsia="en-US" w:bidi="ar-SA"/>
      </w:rPr>
    </w:lvl>
  </w:abstractNum>
  <w:abstractNum w:abstractNumId="26">
    <w:multiLevelType w:val="hybridMultilevel"/>
    <w:lvl w:ilvl="0">
      <w:start w:val="0"/>
      <w:numFmt w:val="bullet"/>
      <w:lvlText w:val=""/>
      <w:lvlJc w:val="left"/>
      <w:pPr>
        <w:ind w:left="939" w:hanging="351"/>
      </w:pPr>
      <w:rPr>
        <w:rFonts w:hint="default" w:ascii="Symbol" w:hAnsi="Symbol" w:eastAsia="Symbol" w:cs="Symbol"/>
        <w:b w:val="0"/>
        <w:bCs w:val="0"/>
        <w:i w:val="0"/>
        <w:iCs w:val="0"/>
        <w:spacing w:val="0"/>
        <w:w w:val="102"/>
        <w:sz w:val="21"/>
        <w:szCs w:val="21"/>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25">
    <w:multiLevelType w:val="hybridMultilevel"/>
    <w:lvl w:ilvl="0">
      <w:start w:val="0"/>
      <w:numFmt w:val="bullet"/>
      <w:lvlText w:val=""/>
      <w:lvlJc w:val="left"/>
      <w:pPr>
        <w:ind w:left="512" w:hanging="274"/>
      </w:pPr>
      <w:rPr>
        <w:rFonts w:hint="default" w:ascii="Symbol" w:hAnsi="Symbol" w:eastAsia="Symbol" w:cs="Symbol"/>
        <w:b w:val="0"/>
        <w:bCs w:val="0"/>
        <w:i w:val="0"/>
        <w:iCs w:val="0"/>
        <w:spacing w:val="0"/>
        <w:w w:val="102"/>
        <w:sz w:val="21"/>
        <w:szCs w:val="21"/>
        <w:lang w:val="ru-RU" w:eastAsia="en-US" w:bidi="ar-SA"/>
      </w:rPr>
    </w:lvl>
    <w:lvl w:ilvl="1">
      <w:start w:val="0"/>
      <w:numFmt w:val="bullet"/>
      <w:lvlText w:val="•"/>
      <w:lvlJc w:val="left"/>
      <w:pPr>
        <w:ind w:left="1460" w:hanging="274"/>
      </w:pPr>
      <w:rPr>
        <w:rFonts w:hint="default"/>
        <w:lang w:val="ru-RU" w:eastAsia="en-US" w:bidi="ar-SA"/>
      </w:rPr>
    </w:lvl>
    <w:lvl w:ilvl="2">
      <w:start w:val="0"/>
      <w:numFmt w:val="bullet"/>
      <w:lvlText w:val="•"/>
      <w:lvlJc w:val="left"/>
      <w:pPr>
        <w:ind w:left="2400" w:hanging="274"/>
      </w:pPr>
      <w:rPr>
        <w:rFonts w:hint="default"/>
        <w:lang w:val="ru-RU" w:eastAsia="en-US" w:bidi="ar-SA"/>
      </w:rPr>
    </w:lvl>
    <w:lvl w:ilvl="3">
      <w:start w:val="0"/>
      <w:numFmt w:val="bullet"/>
      <w:lvlText w:val="•"/>
      <w:lvlJc w:val="left"/>
      <w:pPr>
        <w:ind w:left="3340" w:hanging="274"/>
      </w:pPr>
      <w:rPr>
        <w:rFonts w:hint="default"/>
        <w:lang w:val="ru-RU" w:eastAsia="en-US" w:bidi="ar-SA"/>
      </w:rPr>
    </w:lvl>
    <w:lvl w:ilvl="4">
      <w:start w:val="0"/>
      <w:numFmt w:val="bullet"/>
      <w:lvlText w:val="•"/>
      <w:lvlJc w:val="left"/>
      <w:pPr>
        <w:ind w:left="4280" w:hanging="274"/>
      </w:pPr>
      <w:rPr>
        <w:rFonts w:hint="default"/>
        <w:lang w:val="ru-RU" w:eastAsia="en-US" w:bidi="ar-SA"/>
      </w:rPr>
    </w:lvl>
    <w:lvl w:ilvl="5">
      <w:start w:val="0"/>
      <w:numFmt w:val="bullet"/>
      <w:lvlText w:val="•"/>
      <w:lvlJc w:val="left"/>
      <w:pPr>
        <w:ind w:left="5220" w:hanging="274"/>
      </w:pPr>
      <w:rPr>
        <w:rFonts w:hint="default"/>
        <w:lang w:val="ru-RU" w:eastAsia="en-US" w:bidi="ar-SA"/>
      </w:rPr>
    </w:lvl>
    <w:lvl w:ilvl="6">
      <w:start w:val="0"/>
      <w:numFmt w:val="bullet"/>
      <w:lvlText w:val="•"/>
      <w:lvlJc w:val="left"/>
      <w:pPr>
        <w:ind w:left="6160" w:hanging="274"/>
      </w:pPr>
      <w:rPr>
        <w:rFonts w:hint="default"/>
        <w:lang w:val="ru-RU" w:eastAsia="en-US" w:bidi="ar-SA"/>
      </w:rPr>
    </w:lvl>
    <w:lvl w:ilvl="7">
      <w:start w:val="0"/>
      <w:numFmt w:val="bullet"/>
      <w:lvlText w:val="•"/>
      <w:lvlJc w:val="left"/>
      <w:pPr>
        <w:ind w:left="7100" w:hanging="274"/>
      </w:pPr>
      <w:rPr>
        <w:rFonts w:hint="default"/>
        <w:lang w:val="ru-RU" w:eastAsia="en-US" w:bidi="ar-SA"/>
      </w:rPr>
    </w:lvl>
    <w:lvl w:ilvl="8">
      <w:start w:val="0"/>
      <w:numFmt w:val="bullet"/>
      <w:lvlText w:val="•"/>
      <w:lvlJc w:val="left"/>
      <w:pPr>
        <w:ind w:left="8040" w:hanging="274"/>
      </w:pPr>
      <w:rPr>
        <w:rFonts w:hint="default"/>
        <w:lang w:val="ru-RU" w:eastAsia="en-US" w:bidi="ar-SA"/>
      </w:rPr>
    </w:lvl>
  </w:abstractNum>
  <w:abstractNum w:abstractNumId="24">
    <w:multiLevelType w:val="hybridMultilevel"/>
    <w:lvl w:ilvl="0">
      <w:start w:val="15"/>
      <w:numFmt w:val="decimal"/>
      <w:lvlText w:val="%1"/>
      <w:lvlJc w:val="left"/>
      <w:pPr>
        <w:ind w:left="795" w:hanging="557"/>
        <w:jc w:val="left"/>
      </w:pPr>
      <w:rPr>
        <w:rFonts w:hint="default"/>
        <w:lang w:val="ru-RU" w:eastAsia="en-US" w:bidi="ar-SA"/>
      </w:rPr>
    </w:lvl>
    <w:lvl w:ilvl="1">
      <w:start w:val="2"/>
      <w:numFmt w:val="decimal"/>
      <w:lvlText w:val="%1.%2"/>
      <w:lvlJc w:val="left"/>
      <w:pPr>
        <w:ind w:left="795" w:hanging="557"/>
        <w:jc w:val="left"/>
      </w:pPr>
      <w:rPr>
        <w:rFonts w:hint="default" w:ascii="Arial" w:hAnsi="Arial" w:eastAsia="Arial" w:cs="Arial"/>
        <w:b/>
        <w:bCs/>
        <w:i w:val="0"/>
        <w:iCs w:val="0"/>
        <w:spacing w:val="-2"/>
        <w:w w:val="100"/>
        <w:sz w:val="25"/>
        <w:szCs w:val="25"/>
        <w:lang w:val="ru-RU" w:eastAsia="en-US" w:bidi="ar-SA"/>
      </w:rPr>
    </w:lvl>
    <w:lvl w:ilvl="2">
      <w:start w:val="1"/>
      <w:numFmt w:val="decimal"/>
      <w:lvlText w:val="%1.%2.%3"/>
      <w:lvlJc w:val="left"/>
      <w:pPr>
        <w:ind w:left="896" w:hanging="658"/>
        <w:jc w:val="left"/>
      </w:pPr>
      <w:rPr>
        <w:rFonts w:hint="default" w:ascii="Arial" w:hAnsi="Arial" w:eastAsia="Arial" w:cs="Arial"/>
        <w:b/>
        <w:bCs/>
        <w:i/>
        <w:iCs/>
        <w:spacing w:val="-5"/>
        <w:w w:val="102"/>
        <w:sz w:val="21"/>
        <w:szCs w:val="21"/>
        <w:lang w:val="ru-RU" w:eastAsia="en-US" w:bidi="ar-SA"/>
      </w:rPr>
    </w:lvl>
    <w:lvl w:ilvl="3">
      <w:start w:val="0"/>
      <w:numFmt w:val="bullet"/>
      <w:lvlText w:val=""/>
      <w:lvlJc w:val="left"/>
      <w:pPr>
        <w:ind w:left="238" w:hanging="701"/>
      </w:pPr>
      <w:rPr>
        <w:rFonts w:hint="default" w:ascii="Symbol" w:hAnsi="Symbol" w:eastAsia="Symbol" w:cs="Symbol"/>
        <w:b w:val="0"/>
        <w:bCs w:val="0"/>
        <w:i w:val="0"/>
        <w:iCs w:val="0"/>
        <w:spacing w:val="0"/>
        <w:w w:val="102"/>
        <w:sz w:val="21"/>
        <w:szCs w:val="21"/>
        <w:lang w:val="ru-RU" w:eastAsia="en-US" w:bidi="ar-SA"/>
      </w:rPr>
    </w:lvl>
    <w:lvl w:ilvl="4">
      <w:start w:val="0"/>
      <w:numFmt w:val="bullet"/>
      <w:lvlText w:val="•"/>
      <w:lvlJc w:val="left"/>
      <w:pPr>
        <w:ind w:left="3155" w:hanging="701"/>
      </w:pPr>
      <w:rPr>
        <w:rFonts w:hint="default"/>
        <w:lang w:val="ru-RU" w:eastAsia="en-US" w:bidi="ar-SA"/>
      </w:rPr>
    </w:lvl>
    <w:lvl w:ilvl="5">
      <w:start w:val="0"/>
      <w:numFmt w:val="bullet"/>
      <w:lvlText w:val="•"/>
      <w:lvlJc w:val="left"/>
      <w:pPr>
        <w:ind w:left="4282" w:hanging="701"/>
      </w:pPr>
      <w:rPr>
        <w:rFonts w:hint="default"/>
        <w:lang w:val="ru-RU" w:eastAsia="en-US" w:bidi="ar-SA"/>
      </w:rPr>
    </w:lvl>
    <w:lvl w:ilvl="6">
      <w:start w:val="0"/>
      <w:numFmt w:val="bullet"/>
      <w:lvlText w:val="•"/>
      <w:lvlJc w:val="left"/>
      <w:pPr>
        <w:ind w:left="5410" w:hanging="701"/>
      </w:pPr>
      <w:rPr>
        <w:rFonts w:hint="default"/>
        <w:lang w:val="ru-RU" w:eastAsia="en-US" w:bidi="ar-SA"/>
      </w:rPr>
    </w:lvl>
    <w:lvl w:ilvl="7">
      <w:start w:val="0"/>
      <w:numFmt w:val="bullet"/>
      <w:lvlText w:val="•"/>
      <w:lvlJc w:val="left"/>
      <w:pPr>
        <w:ind w:left="6538" w:hanging="701"/>
      </w:pPr>
      <w:rPr>
        <w:rFonts w:hint="default"/>
        <w:lang w:val="ru-RU" w:eastAsia="en-US" w:bidi="ar-SA"/>
      </w:rPr>
    </w:lvl>
    <w:lvl w:ilvl="8">
      <w:start w:val="0"/>
      <w:numFmt w:val="bullet"/>
      <w:lvlText w:val="•"/>
      <w:lvlJc w:val="left"/>
      <w:pPr>
        <w:ind w:left="7665" w:hanging="701"/>
      </w:pPr>
      <w:rPr>
        <w:rFonts w:hint="default"/>
        <w:lang w:val="ru-RU" w:eastAsia="en-US" w:bidi="ar-SA"/>
      </w:rPr>
    </w:lvl>
  </w:abstractNum>
  <w:abstractNum w:abstractNumId="23">
    <w:multiLevelType w:val="hybridMultilevel"/>
    <w:lvl w:ilvl="0">
      <w:start w:val="1"/>
      <w:numFmt w:val="decimal"/>
      <w:lvlText w:val="%1."/>
      <w:lvlJc w:val="left"/>
      <w:pPr>
        <w:ind w:left="1064" w:hanging="274"/>
        <w:jc w:val="left"/>
      </w:pPr>
      <w:rPr>
        <w:rFonts w:hint="default" w:ascii="Arial" w:hAnsi="Arial" w:eastAsia="Arial" w:cs="Arial"/>
        <w:b w:val="0"/>
        <w:bCs w:val="0"/>
        <w:i w:val="0"/>
        <w:iCs w:val="0"/>
        <w:spacing w:val="0"/>
        <w:w w:val="102"/>
        <w:sz w:val="21"/>
        <w:szCs w:val="21"/>
        <w:lang w:val="ru-RU" w:eastAsia="en-US" w:bidi="ar-SA"/>
      </w:rPr>
    </w:lvl>
    <w:lvl w:ilvl="1">
      <w:start w:val="0"/>
      <w:numFmt w:val="bullet"/>
      <w:lvlText w:val="•"/>
      <w:lvlJc w:val="left"/>
      <w:pPr>
        <w:ind w:left="1946" w:hanging="274"/>
      </w:pPr>
      <w:rPr>
        <w:rFonts w:hint="default"/>
        <w:lang w:val="ru-RU" w:eastAsia="en-US" w:bidi="ar-SA"/>
      </w:rPr>
    </w:lvl>
    <w:lvl w:ilvl="2">
      <w:start w:val="0"/>
      <w:numFmt w:val="bullet"/>
      <w:lvlText w:val="•"/>
      <w:lvlJc w:val="left"/>
      <w:pPr>
        <w:ind w:left="2832" w:hanging="274"/>
      </w:pPr>
      <w:rPr>
        <w:rFonts w:hint="default"/>
        <w:lang w:val="ru-RU" w:eastAsia="en-US" w:bidi="ar-SA"/>
      </w:rPr>
    </w:lvl>
    <w:lvl w:ilvl="3">
      <w:start w:val="0"/>
      <w:numFmt w:val="bullet"/>
      <w:lvlText w:val="•"/>
      <w:lvlJc w:val="left"/>
      <w:pPr>
        <w:ind w:left="3718" w:hanging="274"/>
      </w:pPr>
      <w:rPr>
        <w:rFonts w:hint="default"/>
        <w:lang w:val="ru-RU" w:eastAsia="en-US" w:bidi="ar-SA"/>
      </w:rPr>
    </w:lvl>
    <w:lvl w:ilvl="4">
      <w:start w:val="0"/>
      <w:numFmt w:val="bullet"/>
      <w:lvlText w:val="•"/>
      <w:lvlJc w:val="left"/>
      <w:pPr>
        <w:ind w:left="4604" w:hanging="274"/>
      </w:pPr>
      <w:rPr>
        <w:rFonts w:hint="default"/>
        <w:lang w:val="ru-RU" w:eastAsia="en-US" w:bidi="ar-SA"/>
      </w:rPr>
    </w:lvl>
    <w:lvl w:ilvl="5">
      <w:start w:val="0"/>
      <w:numFmt w:val="bullet"/>
      <w:lvlText w:val="•"/>
      <w:lvlJc w:val="left"/>
      <w:pPr>
        <w:ind w:left="5490" w:hanging="274"/>
      </w:pPr>
      <w:rPr>
        <w:rFonts w:hint="default"/>
        <w:lang w:val="ru-RU" w:eastAsia="en-US" w:bidi="ar-SA"/>
      </w:rPr>
    </w:lvl>
    <w:lvl w:ilvl="6">
      <w:start w:val="0"/>
      <w:numFmt w:val="bullet"/>
      <w:lvlText w:val="•"/>
      <w:lvlJc w:val="left"/>
      <w:pPr>
        <w:ind w:left="6376" w:hanging="274"/>
      </w:pPr>
      <w:rPr>
        <w:rFonts w:hint="default"/>
        <w:lang w:val="ru-RU" w:eastAsia="en-US" w:bidi="ar-SA"/>
      </w:rPr>
    </w:lvl>
    <w:lvl w:ilvl="7">
      <w:start w:val="0"/>
      <w:numFmt w:val="bullet"/>
      <w:lvlText w:val="•"/>
      <w:lvlJc w:val="left"/>
      <w:pPr>
        <w:ind w:left="7262" w:hanging="274"/>
      </w:pPr>
      <w:rPr>
        <w:rFonts w:hint="default"/>
        <w:lang w:val="ru-RU" w:eastAsia="en-US" w:bidi="ar-SA"/>
      </w:rPr>
    </w:lvl>
    <w:lvl w:ilvl="8">
      <w:start w:val="0"/>
      <w:numFmt w:val="bullet"/>
      <w:lvlText w:val="•"/>
      <w:lvlJc w:val="left"/>
      <w:pPr>
        <w:ind w:left="8148" w:hanging="274"/>
      </w:pPr>
      <w:rPr>
        <w:rFonts w:hint="default"/>
        <w:lang w:val="ru-RU" w:eastAsia="en-US" w:bidi="ar-SA"/>
      </w:rPr>
    </w:lvl>
  </w:abstractNum>
  <w:abstractNum w:abstractNumId="22">
    <w:multiLevelType w:val="hybridMultilevel"/>
    <w:lvl w:ilvl="0">
      <w:start w:val="13"/>
      <w:numFmt w:val="decimal"/>
      <w:lvlText w:val="%1"/>
      <w:lvlJc w:val="left"/>
      <w:pPr>
        <w:ind w:left="666" w:hanging="428"/>
        <w:jc w:val="left"/>
      </w:pPr>
      <w:rPr>
        <w:rFonts w:hint="default" w:ascii="Arial" w:hAnsi="Arial" w:eastAsia="Arial" w:cs="Arial"/>
        <w:b/>
        <w:bCs/>
        <w:i w:val="0"/>
        <w:iCs w:val="0"/>
        <w:spacing w:val="-2"/>
        <w:w w:val="100"/>
        <w:sz w:val="31"/>
        <w:szCs w:val="31"/>
        <w:lang w:val="ru-RU" w:eastAsia="en-US" w:bidi="ar-SA"/>
      </w:rPr>
    </w:lvl>
    <w:lvl w:ilvl="1">
      <w:start w:val="1"/>
      <w:numFmt w:val="decimal"/>
      <w:lvlText w:val="%1.%2"/>
      <w:lvlJc w:val="left"/>
      <w:pPr>
        <w:ind w:left="795" w:hanging="557"/>
        <w:jc w:val="left"/>
      </w:pPr>
      <w:rPr>
        <w:rFonts w:hint="default" w:ascii="Arial" w:hAnsi="Arial" w:eastAsia="Arial" w:cs="Arial"/>
        <w:b/>
        <w:bCs/>
        <w:i w:val="0"/>
        <w:iCs w:val="0"/>
        <w:spacing w:val="-1"/>
        <w:w w:val="100"/>
        <w:sz w:val="25"/>
        <w:szCs w:val="25"/>
        <w:lang w:val="ru-RU" w:eastAsia="en-US" w:bidi="ar-SA"/>
      </w:rPr>
    </w:lvl>
    <w:lvl w:ilvl="2">
      <w:start w:val="0"/>
      <w:numFmt w:val="bullet"/>
      <w:lvlText w:val=""/>
      <w:lvlJc w:val="left"/>
      <w:pPr>
        <w:ind w:left="1064" w:hanging="279"/>
      </w:pPr>
      <w:rPr>
        <w:rFonts w:hint="default" w:ascii="Symbol" w:hAnsi="Symbol" w:eastAsia="Symbol" w:cs="Symbol"/>
        <w:b w:val="0"/>
        <w:bCs w:val="0"/>
        <w:i w:val="0"/>
        <w:iCs w:val="0"/>
        <w:spacing w:val="0"/>
        <w:w w:val="102"/>
        <w:sz w:val="21"/>
        <w:szCs w:val="21"/>
        <w:lang w:val="ru-RU" w:eastAsia="en-US" w:bidi="ar-SA"/>
      </w:rPr>
    </w:lvl>
    <w:lvl w:ilvl="3">
      <w:start w:val="0"/>
      <w:numFmt w:val="bullet"/>
      <w:lvlText w:val="•"/>
      <w:lvlJc w:val="left"/>
      <w:pPr>
        <w:ind w:left="1060" w:hanging="279"/>
      </w:pPr>
      <w:rPr>
        <w:rFonts w:hint="default"/>
        <w:lang w:val="ru-RU" w:eastAsia="en-US" w:bidi="ar-SA"/>
      </w:rPr>
    </w:lvl>
    <w:lvl w:ilvl="4">
      <w:start w:val="0"/>
      <w:numFmt w:val="bullet"/>
      <w:lvlText w:val="•"/>
      <w:lvlJc w:val="left"/>
      <w:pPr>
        <w:ind w:left="2325" w:hanging="279"/>
      </w:pPr>
      <w:rPr>
        <w:rFonts w:hint="default"/>
        <w:lang w:val="ru-RU" w:eastAsia="en-US" w:bidi="ar-SA"/>
      </w:rPr>
    </w:lvl>
    <w:lvl w:ilvl="5">
      <w:start w:val="0"/>
      <w:numFmt w:val="bullet"/>
      <w:lvlText w:val="•"/>
      <w:lvlJc w:val="left"/>
      <w:pPr>
        <w:ind w:left="3591" w:hanging="279"/>
      </w:pPr>
      <w:rPr>
        <w:rFonts w:hint="default"/>
        <w:lang w:val="ru-RU" w:eastAsia="en-US" w:bidi="ar-SA"/>
      </w:rPr>
    </w:lvl>
    <w:lvl w:ilvl="6">
      <w:start w:val="0"/>
      <w:numFmt w:val="bullet"/>
      <w:lvlText w:val="•"/>
      <w:lvlJc w:val="left"/>
      <w:pPr>
        <w:ind w:left="4857" w:hanging="279"/>
      </w:pPr>
      <w:rPr>
        <w:rFonts w:hint="default"/>
        <w:lang w:val="ru-RU" w:eastAsia="en-US" w:bidi="ar-SA"/>
      </w:rPr>
    </w:lvl>
    <w:lvl w:ilvl="7">
      <w:start w:val="0"/>
      <w:numFmt w:val="bullet"/>
      <w:lvlText w:val="•"/>
      <w:lvlJc w:val="left"/>
      <w:pPr>
        <w:ind w:left="6123" w:hanging="279"/>
      </w:pPr>
      <w:rPr>
        <w:rFonts w:hint="default"/>
        <w:lang w:val="ru-RU" w:eastAsia="en-US" w:bidi="ar-SA"/>
      </w:rPr>
    </w:lvl>
    <w:lvl w:ilvl="8">
      <w:start w:val="0"/>
      <w:numFmt w:val="bullet"/>
      <w:lvlText w:val="•"/>
      <w:lvlJc w:val="left"/>
      <w:pPr>
        <w:ind w:left="7389" w:hanging="279"/>
      </w:pPr>
      <w:rPr>
        <w:rFonts w:hint="default"/>
        <w:lang w:val="ru-RU" w:eastAsia="en-US" w:bidi="ar-SA"/>
      </w:rPr>
    </w:lvl>
  </w:abstractNum>
  <w:abstractNum w:abstractNumId="21">
    <w:multiLevelType w:val="hybridMultilevel"/>
    <w:lvl w:ilvl="0">
      <w:start w:val="0"/>
      <w:numFmt w:val="bullet"/>
      <w:lvlText w:val=""/>
      <w:lvlJc w:val="left"/>
      <w:pPr>
        <w:ind w:left="238" w:hanging="274"/>
      </w:pPr>
      <w:rPr>
        <w:rFonts w:hint="default" w:ascii="Symbol" w:hAnsi="Symbol" w:eastAsia="Symbol" w:cs="Symbol"/>
        <w:b w:val="0"/>
        <w:bCs w:val="0"/>
        <w:i w:val="0"/>
        <w:iCs w:val="0"/>
        <w:spacing w:val="0"/>
        <w:w w:val="102"/>
        <w:sz w:val="21"/>
        <w:szCs w:val="21"/>
        <w:lang w:val="ru-RU" w:eastAsia="en-US" w:bidi="ar-SA"/>
      </w:rPr>
    </w:lvl>
    <w:lvl w:ilvl="1">
      <w:start w:val="0"/>
      <w:numFmt w:val="bullet"/>
      <w:lvlText w:val="•"/>
      <w:lvlJc w:val="left"/>
      <w:pPr>
        <w:ind w:left="1208" w:hanging="274"/>
      </w:pPr>
      <w:rPr>
        <w:rFonts w:hint="default"/>
        <w:lang w:val="ru-RU" w:eastAsia="en-US" w:bidi="ar-SA"/>
      </w:rPr>
    </w:lvl>
    <w:lvl w:ilvl="2">
      <w:start w:val="0"/>
      <w:numFmt w:val="bullet"/>
      <w:lvlText w:val="•"/>
      <w:lvlJc w:val="left"/>
      <w:pPr>
        <w:ind w:left="2176" w:hanging="274"/>
      </w:pPr>
      <w:rPr>
        <w:rFonts w:hint="default"/>
        <w:lang w:val="ru-RU" w:eastAsia="en-US" w:bidi="ar-SA"/>
      </w:rPr>
    </w:lvl>
    <w:lvl w:ilvl="3">
      <w:start w:val="0"/>
      <w:numFmt w:val="bullet"/>
      <w:lvlText w:val="•"/>
      <w:lvlJc w:val="left"/>
      <w:pPr>
        <w:ind w:left="3144" w:hanging="274"/>
      </w:pPr>
      <w:rPr>
        <w:rFonts w:hint="default"/>
        <w:lang w:val="ru-RU" w:eastAsia="en-US" w:bidi="ar-SA"/>
      </w:rPr>
    </w:lvl>
    <w:lvl w:ilvl="4">
      <w:start w:val="0"/>
      <w:numFmt w:val="bullet"/>
      <w:lvlText w:val="•"/>
      <w:lvlJc w:val="left"/>
      <w:pPr>
        <w:ind w:left="4112" w:hanging="274"/>
      </w:pPr>
      <w:rPr>
        <w:rFonts w:hint="default"/>
        <w:lang w:val="ru-RU" w:eastAsia="en-US" w:bidi="ar-SA"/>
      </w:rPr>
    </w:lvl>
    <w:lvl w:ilvl="5">
      <w:start w:val="0"/>
      <w:numFmt w:val="bullet"/>
      <w:lvlText w:val="•"/>
      <w:lvlJc w:val="left"/>
      <w:pPr>
        <w:ind w:left="5080" w:hanging="274"/>
      </w:pPr>
      <w:rPr>
        <w:rFonts w:hint="default"/>
        <w:lang w:val="ru-RU" w:eastAsia="en-US" w:bidi="ar-SA"/>
      </w:rPr>
    </w:lvl>
    <w:lvl w:ilvl="6">
      <w:start w:val="0"/>
      <w:numFmt w:val="bullet"/>
      <w:lvlText w:val="•"/>
      <w:lvlJc w:val="left"/>
      <w:pPr>
        <w:ind w:left="6048" w:hanging="274"/>
      </w:pPr>
      <w:rPr>
        <w:rFonts w:hint="default"/>
        <w:lang w:val="ru-RU" w:eastAsia="en-US" w:bidi="ar-SA"/>
      </w:rPr>
    </w:lvl>
    <w:lvl w:ilvl="7">
      <w:start w:val="0"/>
      <w:numFmt w:val="bullet"/>
      <w:lvlText w:val="•"/>
      <w:lvlJc w:val="left"/>
      <w:pPr>
        <w:ind w:left="7016" w:hanging="274"/>
      </w:pPr>
      <w:rPr>
        <w:rFonts w:hint="default"/>
        <w:lang w:val="ru-RU" w:eastAsia="en-US" w:bidi="ar-SA"/>
      </w:rPr>
    </w:lvl>
    <w:lvl w:ilvl="8">
      <w:start w:val="0"/>
      <w:numFmt w:val="bullet"/>
      <w:lvlText w:val="•"/>
      <w:lvlJc w:val="left"/>
      <w:pPr>
        <w:ind w:left="7984" w:hanging="274"/>
      </w:pPr>
      <w:rPr>
        <w:rFonts w:hint="default"/>
        <w:lang w:val="ru-RU" w:eastAsia="en-US" w:bidi="ar-SA"/>
      </w:rPr>
    </w:lvl>
  </w:abstractNum>
  <w:abstractNum w:abstractNumId="20">
    <w:multiLevelType w:val="hybridMultilevel"/>
    <w:lvl w:ilvl="0">
      <w:start w:val="0"/>
      <w:numFmt w:val="bullet"/>
      <w:lvlText w:val="&amp;"/>
      <w:lvlPicBulletId w:val="5"/>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9">
    <w:multiLevelType w:val="hybridMultilevel"/>
    <w:lvl w:ilvl="0">
      <w:start w:val="0"/>
      <w:numFmt w:val="bullet"/>
      <w:lvlText w:val="·"/>
      <w:lvlJc w:val="left"/>
      <w:pPr>
        <w:ind w:left="939" w:hanging="183"/>
      </w:pPr>
      <w:rPr>
        <w:rFonts w:hint="default" w:ascii="Arial" w:hAnsi="Arial" w:eastAsia="Arial" w:cs="Arial"/>
        <w:b w:val="0"/>
        <w:bCs w:val="0"/>
        <w:i w:val="0"/>
        <w:iCs w:val="0"/>
        <w:spacing w:val="0"/>
        <w:w w:val="102"/>
        <w:sz w:val="21"/>
        <w:szCs w:val="21"/>
        <w:lang w:val="ru-RU" w:eastAsia="en-US" w:bidi="ar-SA"/>
      </w:rPr>
    </w:lvl>
    <w:lvl w:ilvl="1">
      <w:start w:val="0"/>
      <w:numFmt w:val="bullet"/>
      <w:lvlText w:val="•"/>
      <w:lvlJc w:val="left"/>
      <w:pPr>
        <w:ind w:left="1838" w:hanging="183"/>
      </w:pPr>
      <w:rPr>
        <w:rFonts w:hint="default"/>
        <w:lang w:val="ru-RU" w:eastAsia="en-US" w:bidi="ar-SA"/>
      </w:rPr>
    </w:lvl>
    <w:lvl w:ilvl="2">
      <w:start w:val="0"/>
      <w:numFmt w:val="bullet"/>
      <w:lvlText w:val="•"/>
      <w:lvlJc w:val="left"/>
      <w:pPr>
        <w:ind w:left="2736" w:hanging="183"/>
      </w:pPr>
      <w:rPr>
        <w:rFonts w:hint="default"/>
        <w:lang w:val="ru-RU" w:eastAsia="en-US" w:bidi="ar-SA"/>
      </w:rPr>
    </w:lvl>
    <w:lvl w:ilvl="3">
      <w:start w:val="0"/>
      <w:numFmt w:val="bullet"/>
      <w:lvlText w:val="•"/>
      <w:lvlJc w:val="left"/>
      <w:pPr>
        <w:ind w:left="3634" w:hanging="183"/>
      </w:pPr>
      <w:rPr>
        <w:rFonts w:hint="default"/>
        <w:lang w:val="ru-RU" w:eastAsia="en-US" w:bidi="ar-SA"/>
      </w:rPr>
    </w:lvl>
    <w:lvl w:ilvl="4">
      <w:start w:val="0"/>
      <w:numFmt w:val="bullet"/>
      <w:lvlText w:val="•"/>
      <w:lvlJc w:val="left"/>
      <w:pPr>
        <w:ind w:left="4532" w:hanging="183"/>
      </w:pPr>
      <w:rPr>
        <w:rFonts w:hint="default"/>
        <w:lang w:val="ru-RU" w:eastAsia="en-US" w:bidi="ar-SA"/>
      </w:rPr>
    </w:lvl>
    <w:lvl w:ilvl="5">
      <w:start w:val="0"/>
      <w:numFmt w:val="bullet"/>
      <w:lvlText w:val="•"/>
      <w:lvlJc w:val="left"/>
      <w:pPr>
        <w:ind w:left="5430" w:hanging="183"/>
      </w:pPr>
      <w:rPr>
        <w:rFonts w:hint="default"/>
        <w:lang w:val="ru-RU" w:eastAsia="en-US" w:bidi="ar-SA"/>
      </w:rPr>
    </w:lvl>
    <w:lvl w:ilvl="6">
      <w:start w:val="0"/>
      <w:numFmt w:val="bullet"/>
      <w:lvlText w:val="•"/>
      <w:lvlJc w:val="left"/>
      <w:pPr>
        <w:ind w:left="6328" w:hanging="183"/>
      </w:pPr>
      <w:rPr>
        <w:rFonts w:hint="default"/>
        <w:lang w:val="ru-RU" w:eastAsia="en-US" w:bidi="ar-SA"/>
      </w:rPr>
    </w:lvl>
    <w:lvl w:ilvl="7">
      <w:start w:val="0"/>
      <w:numFmt w:val="bullet"/>
      <w:lvlText w:val="•"/>
      <w:lvlJc w:val="left"/>
      <w:pPr>
        <w:ind w:left="7226" w:hanging="183"/>
      </w:pPr>
      <w:rPr>
        <w:rFonts w:hint="default"/>
        <w:lang w:val="ru-RU" w:eastAsia="en-US" w:bidi="ar-SA"/>
      </w:rPr>
    </w:lvl>
    <w:lvl w:ilvl="8">
      <w:start w:val="0"/>
      <w:numFmt w:val="bullet"/>
      <w:lvlText w:val="•"/>
      <w:lvlJc w:val="left"/>
      <w:pPr>
        <w:ind w:left="8124" w:hanging="183"/>
      </w:pPr>
      <w:rPr>
        <w:rFonts w:hint="default"/>
        <w:lang w:val="ru-RU" w:eastAsia="en-US" w:bidi="ar-SA"/>
      </w:rPr>
    </w:lvl>
  </w:abstractNum>
  <w:abstractNum w:abstractNumId="18">
    <w:multiLevelType w:val="hybridMultilevel"/>
    <w:lvl w:ilvl="0">
      <w:start w:val="0"/>
      <w:numFmt w:val="bullet"/>
      <w:lvlText w:val="&amp;"/>
      <w:lvlPicBulletId w:val="4"/>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6">
    <w:multiLevelType w:val="hybridMultilevel"/>
    <w:lvl w:ilvl="0">
      <w:start w:val="0"/>
      <w:numFmt w:val="bullet"/>
      <w:lvlText w:val="&amp;"/>
      <w:lvlPicBulletId w:val="2"/>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7">
    <w:multiLevelType w:val="hybridMultilevel"/>
    <w:lvl w:ilvl="0">
      <w:start w:val="0"/>
      <w:numFmt w:val="bullet"/>
      <w:lvlText w:val="&amp;"/>
      <w:lvlPicBulletId w:val="3"/>
      <w:lvlJc w:val="left"/>
      <w:pPr>
        <w:ind w:left="1640" w:hanging="346"/>
      </w:pPr>
      <w:rPr>
        <w:rFonts w:hint="default" w:ascii="Times New Roman" w:hAnsi="Times New Roman" w:eastAsia="Times New Roman" w:cs="Times New Roman"/>
        <w:b w:val="0"/>
        <w:bCs w:val="0"/>
        <w:i w:val="0"/>
        <w:iCs w:val="0"/>
        <w:w w:val="100"/>
        <w:position w:val="0"/>
        <w:sz w:val="22"/>
        <w:szCs w:val="22"/>
        <w:lang w:val="ru-RU" w:eastAsia="en-US" w:bidi="ar-SA"/>
      </w:rPr>
    </w:lvl>
    <w:lvl w:ilvl="1">
      <w:start w:val="0"/>
      <w:numFmt w:val="bullet"/>
      <w:lvlText w:val="•"/>
      <w:lvlJc w:val="left"/>
      <w:pPr>
        <w:ind w:left="2468" w:hanging="346"/>
      </w:pPr>
      <w:rPr>
        <w:rFonts w:hint="default"/>
        <w:lang w:val="ru-RU" w:eastAsia="en-US" w:bidi="ar-SA"/>
      </w:rPr>
    </w:lvl>
    <w:lvl w:ilvl="2">
      <w:start w:val="0"/>
      <w:numFmt w:val="bullet"/>
      <w:lvlText w:val="•"/>
      <w:lvlJc w:val="left"/>
      <w:pPr>
        <w:ind w:left="3296" w:hanging="346"/>
      </w:pPr>
      <w:rPr>
        <w:rFonts w:hint="default"/>
        <w:lang w:val="ru-RU" w:eastAsia="en-US" w:bidi="ar-SA"/>
      </w:rPr>
    </w:lvl>
    <w:lvl w:ilvl="3">
      <w:start w:val="0"/>
      <w:numFmt w:val="bullet"/>
      <w:lvlText w:val="•"/>
      <w:lvlJc w:val="left"/>
      <w:pPr>
        <w:ind w:left="4124" w:hanging="346"/>
      </w:pPr>
      <w:rPr>
        <w:rFonts w:hint="default"/>
        <w:lang w:val="ru-RU" w:eastAsia="en-US" w:bidi="ar-SA"/>
      </w:rPr>
    </w:lvl>
    <w:lvl w:ilvl="4">
      <w:start w:val="0"/>
      <w:numFmt w:val="bullet"/>
      <w:lvlText w:val="•"/>
      <w:lvlJc w:val="left"/>
      <w:pPr>
        <w:ind w:left="4952" w:hanging="346"/>
      </w:pPr>
      <w:rPr>
        <w:rFonts w:hint="default"/>
        <w:lang w:val="ru-RU" w:eastAsia="en-US" w:bidi="ar-SA"/>
      </w:rPr>
    </w:lvl>
    <w:lvl w:ilvl="5">
      <w:start w:val="0"/>
      <w:numFmt w:val="bullet"/>
      <w:lvlText w:val="•"/>
      <w:lvlJc w:val="left"/>
      <w:pPr>
        <w:ind w:left="5780" w:hanging="346"/>
      </w:pPr>
      <w:rPr>
        <w:rFonts w:hint="default"/>
        <w:lang w:val="ru-RU" w:eastAsia="en-US" w:bidi="ar-SA"/>
      </w:rPr>
    </w:lvl>
    <w:lvl w:ilvl="6">
      <w:start w:val="0"/>
      <w:numFmt w:val="bullet"/>
      <w:lvlText w:val="•"/>
      <w:lvlJc w:val="left"/>
      <w:pPr>
        <w:ind w:left="6608" w:hanging="346"/>
      </w:pPr>
      <w:rPr>
        <w:rFonts w:hint="default"/>
        <w:lang w:val="ru-RU" w:eastAsia="en-US" w:bidi="ar-SA"/>
      </w:rPr>
    </w:lvl>
    <w:lvl w:ilvl="7">
      <w:start w:val="0"/>
      <w:numFmt w:val="bullet"/>
      <w:lvlText w:val="•"/>
      <w:lvlJc w:val="left"/>
      <w:pPr>
        <w:ind w:left="7436" w:hanging="346"/>
      </w:pPr>
      <w:rPr>
        <w:rFonts w:hint="default"/>
        <w:lang w:val="ru-RU" w:eastAsia="en-US" w:bidi="ar-SA"/>
      </w:rPr>
    </w:lvl>
    <w:lvl w:ilvl="8">
      <w:start w:val="0"/>
      <w:numFmt w:val="bullet"/>
      <w:lvlText w:val="•"/>
      <w:lvlJc w:val="left"/>
      <w:pPr>
        <w:ind w:left="8264" w:hanging="346"/>
      </w:pPr>
      <w:rPr>
        <w:rFonts w:hint="default"/>
        <w:lang w:val="ru-RU" w:eastAsia="en-US" w:bidi="ar-SA"/>
      </w:rPr>
    </w:lvl>
  </w:abstractNum>
  <w:abstractNum w:abstractNumId="14">
    <w:multiLevelType w:val="hybridMultilevel"/>
    <w:lvl w:ilvl="0">
      <w:start w:val="0"/>
      <w:numFmt w:val="bullet"/>
      <w:lvlText w:val="&amp;"/>
      <w:lvlPicBulletId w:val="0"/>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1">
      <w:start w:val="0"/>
      <w:numFmt w:val="bullet"/>
      <w:lvlText w:val="•"/>
      <w:lvlJc w:val="left"/>
      <w:pPr>
        <w:ind w:left="1838" w:hanging="351"/>
      </w:pPr>
      <w:rPr>
        <w:rFonts w:hint="default"/>
        <w:lang w:val="ru-RU" w:eastAsia="en-US" w:bidi="ar-SA"/>
      </w:rPr>
    </w:lvl>
    <w:lvl w:ilvl="2">
      <w:start w:val="0"/>
      <w:numFmt w:val="bullet"/>
      <w:lvlText w:val="•"/>
      <w:lvlJc w:val="left"/>
      <w:pPr>
        <w:ind w:left="2736" w:hanging="351"/>
      </w:pPr>
      <w:rPr>
        <w:rFonts w:hint="default"/>
        <w:lang w:val="ru-RU" w:eastAsia="en-US" w:bidi="ar-SA"/>
      </w:rPr>
    </w:lvl>
    <w:lvl w:ilvl="3">
      <w:start w:val="0"/>
      <w:numFmt w:val="bullet"/>
      <w:lvlText w:val="•"/>
      <w:lvlJc w:val="left"/>
      <w:pPr>
        <w:ind w:left="3634" w:hanging="351"/>
      </w:pPr>
      <w:rPr>
        <w:rFonts w:hint="default"/>
        <w:lang w:val="ru-RU" w:eastAsia="en-US" w:bidi="ar-SA"/>
      </w:rPr>
    </w:lvl>
    <w:lvl w:ilvl="4">
      <w:start w:val="0"/>
      <w:numFmt w:val="bullet"/>
      <w:lvlText w:val="•"/>
      <w:lvlJc w:val="left"/>
      <w:pPr>
        <w:ind w:left="4532" w:hanging="351"/>
      </w:pPr>
      <w:rPr>
        <w:rFonts w:hint="default"/>
        <w:lang w:val="ru-RU" w:eastAsia="en-US" w:bidi="ar-SA"/>
      </w:rPr>
    </w:lvl>
    <w:lvl w:ilvl="5">
      <w:start w:val="0"/>
      <w:numFmt w:val="bullet"/>
      <w:lvlText w:val="•"/>
      <w:lvlJc w:val="left"/>
      <w:pPr>
        <w:ind w:left="5430" w:hanging="351"/>
      </w:pPr>
      <w:rPr>
        <w:rFonts w:hint="default"/>
        <w:lang w:val="ru-RU" w:eastAsia="en-US" w:bidi="ar-SA"/>
      </w:rPr>
    </w:lvl>
    <w:lvl w:ilvl="6">
      <w:start w:val="0"/>
      <w:numFmt w:val="bullet"/>
      <w:lvlText w:val="•"/>
      <w:lvlJc w:val="left"/>
      <w:pPr>
        <w:ind w:left="6328" w:hanging="351"/>
      </w:pPr>
      <w:rPr>
        <w:rFonts w:hint="default"/>
        <w:lang w:val="ru-RU" w:eastAsia="en-US" w:bidi="ar-SA"/>
      </w:rPr>
    </w:lvl>
    <w:lvl w:ilvl="7">
      <w:start w:val="0"/>
      <w:numFmt w:val="bullet"/>
      <w:lvlText w:val="•"/>
      <w:lvlJc w:val="left"/>
      <w:pPr>
        <w:ind w:left="7226" w:hanging="351"/>
      </w:pPr>
      <w:rPr>
        <w:rFonts w:hint="default"/>
        <w:lang w:val="ru-RU" w:eastAsia="en-US" w:bidi="ar-SA"/>
      </w:rPr>
    </w:lvl>
    <w:lvl w:ilvl="8">
      <w:start w:val="0"/>
      <w:numFmt w:val="bullet"/>
      <w:lvlText w:val="•"/>
      <w:lvlJc w:val="left"/>
      <w:pPr>
        <w:ind w:left="8124" w:hanging="351"/>
      </w:pPr>
      <w:rPr>
        <w:rFonts w:hint="default"/>
        <w:lang w:val="ru-RU" w:eastAsia="en-US" w:bidi="ar-SA"/>
      </w:rPr>
    </w:lvl>
  </w:abstractNum>
  <w:abstractNum w:abstractNumId="15">
    <w:multiLevelType w:val="hybridMultilevel"/>
    <w:lvl w:ilvl="0">
      <w:start w:val="1"/>
      <w:numFmt w:val="decimal"/>
      <w:lvlText w:val="%1"/>
      <w:lvlJc w:val="left"/>
      <w:pPr>
        <w:ind w:left="632" w:hanging="380"/>
        <w:jc w:val="left"/>
      </w:pPr>
      <w:rPr>
        <w:rFonts w:hint="default"/>
        <w:lang w:val="ru-RU" w:eastAsia="en-US" w:bidi="ar-SA"/>
      </w:rPr>
    </w:lvl>
    <w:lvl w:ilvl="1">
      <w:start w:val="2"/>
      <w:numFmt w:val="decimal"/>
      <w:lvlText w:val="%1.%2"/>
      <w:lvlJc w:val="left"/>
      <w:pPr>
        <w:ind w:left="632" w:hanging="380"/>
        <w:jc w:val="left"/>
      </w:pPr>
      <w:rPr>
        <w:rFonts w:hint="default" w:ascii="Arial" w:hAnsi="Arial" w:eastAsia="Arial" w:cs="Arial"/>
        <w:b/>
        <w:bCs/>
        <w:i w:val="0"/>
        <w:iCs w:val="0"/>
        <w:spacing w:val="-18"/>
        <w:w w:val="100"/>
        <w:sz w:val="25"/>
        <w:szCs w:val="25"/>
        <w:lang w:val="ru-RU" w:eastAsia="en-US" w:bidi="ar-SA"/>
      </w:rPr>
    </w:lvl>
    <w:lvl w:ilvl="2">
      <w:start w:val="0"/>
      <w:numFmt w:val="bullet"/>
      <w:lvlText w:val="&amp;"/>
      <w:lvlPicBulletId w:val="1"/>
      <w:lvlJc w:val="left"/>
      <w:pPr>
        <w:ind w:left="939" w:hanging="351"/>
      </w:pPr>
      <w:rPr>
        <w:rFonts w:hint="default" w:ascii="Times New Roman" w:hAnsi="Times New Roman" w:eastAsia="Times New Roman" w:cs="Times New Roman"/>
        <w:b w:val="0"/>
        <w:bCs w:val="0"/>
        <w:i w:val="0"/>
        <w:iCs w:val="0"/>
        <w:w w:val="100"/>
        <w:position w:val="0"/>
        <w:sz w:val="19"/>
        <w:szCs w:val="19"/>
        <w:lang w:val="ru-RU" w:eastAsia="en-US" w:bidi="ar-SA"/>
      </w:rPr>
    </w:lvl>
    <w:lvl w:ilvl="3">
      <w:start w:val="0"/>
      <w:numFmt w:val="bullet"/>
      <w:lvlText w:val="•"/>
      <w:lvlJc w:val="left"/>
      <w:pPr>
        <w:ind w:left="2935" w:hanging="351"/>
      </w:pPr>
      <w:rPr>
        <w:rFonts w:hint="default"/>
        <w:lang w:val="ru-RU" w:eastAsia="en-US" w:bidi="ar-SA"/>
      </w:rPr>
    </w:lvl>
    <w:lvl w:ilvl="4">
      <w:start w:val="0"/>
      <w:numFmt w:val="bullet"/>
      <w:lvlText w:val="•"/>
      <w:lvlJc w:val="left"/>
      <w:pPr>
        <w:ind w:left="3933" w:hanging="351"/>
      </w:pPr>
      <w:rPr>
        <w:rFonts w:hint="default"/>
        <w:lang w:val="ru-RU" w:eastAsia="en-US" w:bidi="ar-SA"/>
      </w:rPr>
    </w:lvl>
    <w:lvl w:ilvl="5">
      <w:start w:val="0"/>
      <w:numFmt w:val="bullet"/>
      <w:lvlText w:val="•"/>
      <w:lvlJc w:val="left"/>
      <w:pPr>
        <w:ind w:left="4931" w:hanging="351"/>
      </w:pPr>
      <w:rPr>
        <w:rFonts w:hint="default"/>
        <w:lang w:val="ru-RU" w:eastAsia="en-US" w:bidi="ar-SA"/>
      </w:rPr>
    </w:lvl>
    <w:lvl w:ilvl="6">
      <w:start w:val="0"/>
      <w:numFmt w:val="bullet"/>
      <w:lvlText w:val="•"/>
      <w:lvlJc w:val="left"/>
      <w:pPr>
        <w:ind w:left="5929" w:hanging="351"/>
      </w:pPr>
      <w:rPr>
        <w:rFonts w:hint="default"/>
        <w:lang w:val="ru-RU" w:eastAsia="en-US" w:bidi="ar-SA"/>
      </w:rPr>
    </w:lvl>
    <w:lvl w:ilvl="7">
      <w:start w:val="0"/>
      <w:numFmt w:val="bullet"/>
      <w:lvlText w:val="•"/>
      <w:lvlJc w:val="left"/>
      <w:pPr>
        <w:ind w:left="6927" w:hanging="351"/>
      </w:pPr>
      <w:rPr>
        <w:rFonts w:hint="default"/>
        <w:lang w:val="ru-RU" w:eastAsia="en-US" w:bidi="ar-SA"/>
      </w:rPr>
    </w:lvl>
    <w:lvl w:ilvl="8">
      <w:start w:val="0"/>
      <w:numFmt w:val="bullet"/>
      <w:lvlText w:val="•"/>
      <w:lvlJc w:val="left"/>
      <w:pPr>
        <w:ind w:left="7925" w:hanging="351"/>
      </w:pPr>
      <w:rPr>
        <w:rFonts w:hint="default"/>
        <w:lang w:val="ru-RU" w:eastAsia="en-US" w:bidi="ar-SA"/>
      </w:rPr>
    </w:lvl>
  </w:abstractNum>
  <w:abstractNum w:abstractNumId="13">
    <w:multiLevelType w:val="hybridMultilevel"/>
    <w:lvl w:ilvl="0">
      <w:start w:val="1"/>
      <w:numFmt w:val="decimal"/>
      <w:lvlText w:val="%1."/>
      <w:lvlJc w:val="left"/>
      <w:pPr>
        <w:ind w:left="622" w:hanging="370"/>
        <w:jc w:val="left"/>
      </w:pPr>
      <w:rPr>
        <w:rFonts w:hint="default"/>
        <w:spacing w:val="-3"/>
        <w:w w:val="100"/>
        <w:lang w:val="ru-RU" w:eastAsia="en-US" w:bidi="ar-SA"/>
      </w:rPr>
    </w:lvl>
    <w:lvl w:ilvl="1">
      <w:start w:val="1"/>
      <w:numFmt w:val="decimal"/>
      <w:lvlText w:val="%1.%2"/>
      <w:lvlJc w:val="left"/>
      <w:pPr>
        <w:ind w:left="795" w:hanging="557"/>
        <w:jc w:val="left"/>
      </w:pPr>
      <w:rPr>
        <w:rFonts w:hint="default"/>
        <w:spacing w:val="-2"/>
        <w:w w:val="100"/>
        <w:lang w:val="ru-RU" w:eastAsia="en-US" w:bidi="ar-SA"/>
      </w:rPr>
    </w:lvl>
    <w:lvl w:ilvl="2">
      <w:start w:val="1"/>
      <w:numFmt w:val="decimal"/>
      <w:lvlText w:val="%1.%2.%3"/>
      <w:lvlJc w:val="left"/>
      <w:pPr>
        <w:ind w:left="829" w:hanging="557"/>
        <w:jc w:val="left"/>
      </w:pPr>
      <w:rPr>
        <w:rFonts w:hint="default" w:ascii="Arial" w:hAnsi="Arial" w:eastAsia="Arial" w:cs="Arial"/>
        <w:b/>
        <w:bCs/>
        <w:i/>
        <w:iCs/>
        <w:spacing w:val="-8"/>
        <w:w w:val="102"/>
        <w:sz w:val="21"/>
        <w:szCs w:val="21"/>
        <w:lang w:val="ru-RU" w:eastAsia="en-US" w:bidi="ar-SA"/>
      </w:rPr>
    </w:lvl>
    <w:lvl w:ilvl="3">
      <w:start w:val="0"/>
      <w:numFmt w:val="bullet"/>
      <w:lvlText w:val="•"/>
      <w:lvlJc w:val="left"/>
      <w:pPr>
        <w:ind w:left="800" w:hanging="557"/>
      </w:pPr>
      <w:rPr>
        <w:rFonts w:hint="default"/>
        <w:lang w:val="ru-RU" w:eastAsia="en-US" w:bidi="ar-SA"/>
      </w:rPr>
    </w:lvl>
    <w:lvl w:ilvl="4">
      <w:start w:val="0"/>
      <w:numFmt w:val="bullet"/>
      <w:lvlText w:val="•"/>
      <w:lvlJc w:val="left"/>
      <w:pPr>
        <w:ind w:left="820" w:hanging="557"/>
      </w:pPr>
      <w:rPr>
        <w:rFonts w:hint="default"/>
        <w:lang w:val="ru-RU" w:eastAsia="en-US" w:bidi="ar-SA"/>
      </w:rPr>
    </w:lvl>
    <w:lvl w:ilvl="5">
      <w:start w:val="0"/>
      <w:numFmt w:val="bullet"/>
      <w:lvlText w:val="•"/>
      <w:lvlJc w:val="left"/>
      <w:pPr>
        <w:ind w:left="1533" w:hanging="557"/>
      </w:pPr>
      <w:rPr>
        <w:rFonts w:hint="default"/>
        <w:lang w:val="ru-RU" w:eastAsia="en-US" w:bidi="ar-SA"/>
      </w:rPr>
    </w:lvl>
    <w:lvl w:ilvl="6">
      <w:start w:val="0"/>
      <w:numFmt w:val="bullet"/>
      <w:lvlText w:val="•"/>
      <w:lvlJc w:val="left"/>
      <w:pPr>
        <w:ind w:left="2246" w:hanging="557"/>
      </w:pPr>
      <w:rPr>
        <w:rFonts w:hint="default"/>
        <w:lang w:val="ru-RU" w:eastAsia="en-US" w:bidi="ar-SA"/>
      </w:rPr>
    </w:lvl>
    <w:lvl w:ilvl="7">
      <w:start w:val="0"/>
      <w:numFmt w:val="bullet"/>
      <w:lvlText w:val="•"/>
      <w:lvlJc w:val="left"/>
      <w:pPr>
        <w:ind w:left="2959" w:hanging="557"/>
      </w:pPr>
      <w:rPr>
        <w:rFonts w:hint="default"/>
        <w:lang w:val="ru-RU" w:eastAsia="en-US" w:bidi="ar-SA"/>
      </w:rPr>
    </w:lvl>
    <w:lvl w:ilvl="8">
      <w:start w:val="0"/>
      <w:numFmt w:val="bullet"/>
      <w:lvlText w:val="•"/>
      <w:lvlJc w:val="left"/>
      <w:pPr>
        <w:ind w:left="3672" w:hanging="557"/>
      </w:pPr>
      <w:rPr>
        <w:rFonts w:hint="default"/>
        <w:lang w:val="ru-RU" w:eastAsia="en-US" w:bidi="ar-SA"/>
      </w:rPr>
    </w:lvl>
  </w:abstractNum>
  <w:abstractNum w:abstractNumId="12">
    <w:multiLevelType w:val="hybridMultilevel"/>
    <w:lvl w:ilvl="0">
      <w:start w:val="13"/>
      <w:numFmt w:val="decimal"/>
      <w:lvlText w:val="%1"/>
      <w:lvlJc w:val="left"/>
      <w:pPr>
        <w:ind w:left="531" w:hanging="293"/>
        <w:jc w:val="left"/>
      </w:pPr>
      <w:rPr>
        <w:rFonts w:hint="default" w:ascii="Arial" w:hAnsi="Arial" w:eastAsia="Arial" w:cs="Arial"/>
        <w:b w:val="0"/>
        <w:bCs w:val="0"/>
        <w:i w:val="0"/>
        <w:iCs w:val="0"/>
        <w:spacing w:val="-5"/>
        <w:w w:val="102"/>
        <w:sz w:val="21"/>
        <w:szCs w:val="21"/>
        <w:lang w:val="ru-RU" w:eastAsia="en-US" w:bidi="ar-SA"/>
      </w:rPr>
    </w:lvl>
    <w:lvl w:ilvl="1">
      <w:start w:val="1"/>
      <w:numFmt w:val="decimal"/>
      <w:lvlText w:val="%1.%2"/>
      <w:lvlJc w:val="left"/>
      <w:pPr>
        <w:ind w:left="920" w:hanging="471"/>
        <w:jc w:val="left"/>
      </w:pPr>
      <w:rPr>
        <w:rFonts w:hint="default" w:ascii="Arial" w:hAnsi="Arial" w:eastAsia="Arial" w:cs="Arial"/>
        <w:b w:val="0"/>
        <w:bCs w:val="0"/>
        <w:i w:val="0"/>
        <w:iCs w:val="0"/>
        <w:spacing w:val="-5"/>
        <w:w w:val="102"/>
        <w:sz w:val="21"/>
        <w:szCs w:val="21"/>
        <w:lang w:val="ru-RU" w:eastAsia="en-US" w:bidi="ar-SA"/>
      </w:rPr>
    </w:lvl>
    <w:lvl w:ilvl="2">
      <w:start w:val="1"/>
      <w:numFmt w:val="decimal"/>
      <w:lvlText w:val="%1.%2.%3"/>
      <w:lvlJc w:val="left"/>
      <w:pPr>
        <w:ind w:left="1304" w:hanging="644"/>
        <w:jc w:val="left"/>
      </w:pPr>
      <w:rPr>
        <w:rFonts w:hint="default" w:ascii="Arial" w:hAnsi="Arial" w:eastAsia="Arial" w:cs="Arial"/>
        <w:b w:val="0"/>
        <w:bCs w:val="0"/>
        <w:i w:val="0"/>
        <w:iCs w:val="0"/>
        <w:spacing w:val="-3"/>
        <w:w w:val="102"/>
        <w:sz w:val="21"/>
        <w:szCs w:val="21"/>
        <w:lang w:val="ru-RU" w:eastAsia="en-US" w:bidi="ar-SA"/>
      </w:rPr>
    </w:lvl>
    <w:lvl w:ilvl="3">
      <w:start w:val="0"/>
      <w:numFmt w:val="bullet"/>
      <w:lvlText w:val="•"/>
      <w:lvlJc w:val="left"/>
      <w:pPr>
        <w:ind w:left="2377" w:hanging="644"/>
      </w:pPr>
      <w:rPr>
        <w:rFonts w:hint="default"/>
        <w:lang w:val="ru-RU" w:eastAsia="en-US" w:bidi="ar-SA"/>
      </w:rPr>
    </w:lvl>
    <w:lvl w:ilvl="4">
      <w:start w:val="0"/>
      <w:numFmt w:val="bullet"/>
      <w:lvlText w:val="•"/>
      <w:lvlJc w:val="left"/>
      <w:pPr>
        <w:ind w:left="3455" w:hanging="644"/>
      </w:pPr>
      <w:rPr>
        <w:rFonts w:hint="default"/>
        <w:lang w:val="ru-RU" w:eastAsia="en-US" w:bidi="ar-SA"/>
      </w:rPr>
    </w:lvl>
    <w:lvl w:ilvl="5">
      <w:start w:val="0"/>
      <w:numFmt w:val="bullet"/>
      <w:lvlText w:val="•"/>
      <w:lvlJc w:val="left"/>
      <w:pPr>
        <w:ind w:left="4532" w:hanging="644"/>
      </w:pPr>
      <w:rPr>
        <w:rFonts w:hint="default"/>
        <w:lang w:val="ru-RU" w:eastAsia="en-US" w:bidi="ar-SA"/>
      </w:rPr>
    </w:lvl>
    <w:lvl w:ilvl="6">
      <w:start w:val="0"/>
      <w:numFmt w:val="bullet"/>
      <w:lvlText w:val="•"/>
      <w:lvlJc w:val="left"/>
      <w:pPr>
        <w:ind w:left="5610" w:hanging="644"/>
      </w:pPr>
      <w:rPr>
        <w:rFonts w:hint="default"/>
        <w:lang w:val="ru-RU" w:eastAsia="en-US" w:bidi="ar-SA"/>
      </w:rPr>
    </w:lvl>
    <w:lvl w:ilvl="7">
      <w:start w:val="0"/>
      <w:numFmt w:val="bullet"/>
      <w:lvlText w:val="•"/>
      <w:lvlJc w:val="left"/>
      <w:pPr>
        <w:ind w:left="6688" w:hanging="644"/>
      </w:pPr>
      <w:rPr>
        <w:rFonts w:hint="default"/>
        <w:lang w:val="ru-RU" w:eastAsia="en-US" w:bidi="ar-SA"/>
      </w:rPr>
    </w:lvl>
    <w:lvl w:ilvl="8">
      <w:start w:val="0"/>
      <w:numFmt w:val="bullet"/>
      <w:lvlText w:val="•"/>
      <w:lvlJc w:val="left"/>
      <w:pPr>
        <w:ind w:left="7765" w:hanging="644"/>
      </w:pPr>
      <w:rPr>
        <w:rFonts w:hint="default"/>
        <w:lang w:val="ru-RU" w:eastAsia="en-US" w:bidi="ar-SA"/>
      </w:rPr>
    </w:lvl>
  </w:abstractNum>
  <w:abstractNum w:abstractNumId="11">
    <w:multiLevelType w:val="hybridMultilevel"/>
    <w:lvl w:ilvl="0">
      <w:start w:val="12"/>
      <w:numFmt w:val="decimal"/>
      <w:lvlText w:val="%1"/>
      <w:lvlJc w:val="left"/>
      <w:pPr>
        <w:ind w:left="939" w:hanging="474"/>
        <w:jc w:val="left"/>
      </w:pPr>
      <w:rPr>
        <w:rFonts w:hint="default"/>
        <w:lang w:val="ru-RU" w:eastAsia="en-US" w:bidi="ar-SA"/>
      </w:rPr>
    </w:lvl>
    <w:lvl w:ilvl="1">
      <w:start w:val="1"/>
      <w:numFmt w:val="decimal"/>
      <w:lvlText w:val="%1.%2"/>
      <w:lvlJc w:val="left"/>
      <w:pPr>
        <w:ind w:left="939" w:hanging="474"/>
        <w:jc w:val="left"/>
      </w:pPr>
      <w:rPr>
        <w:rFonts w:hint="default" w:ascii="Arial" w:hAnsi="Arial" w:eastAsia="Arial" w:cs="Arial"/>
        <w:b w:val="0"/>
        <w:bCs w:val="0"/>
        <w:i w:val="0"/>
        <w:iCs w:val="0"/>
        <w:spacing w:val="-3"/>
        <w:w w:val="102"/>
        <w:sz w:val="21"/>
        <w:szCs w:val="21"/>
        <w:lang w:val="ru-RU" w:eastAsia="en-US" w:bidi="ar-SA"/>
      </w:rPr>
    </w:lvl>
    <w:lvl w:ilvl="2">
      <w:start w:val="0"/>
      <w:numFmt w:val="bullet"/>
      <w:lvlText w:val="•"/>
      <w:lvlJc w:val="left"/>
      <w:pPr>
        <w:ind w:left="2736" w:hanging="474"/>
      </w:pPr>
      <w:rPr>
        <w:rFonts w:hint="default"/>
        <w:lang w:val="ru-RU" w:eastAsia="en-US" w:bidi="ar-SA"/>
      </w:rPr>
    </w:lvl>
    <w:lvl w:ilvl="3">
      <w:start w:val="0"/>
      <w:numFmt w:val="bullet"/>
      <w:lvlText w:val="•"/>
      <w:lvlJc w:val="left"/>
      <w:pPr>
        <w:ind w:left="3634" w:hanging="474"/>
      </w:pPr>
      <w:rPr>
        <w:rFonts w:hint="default"/>
        <w:lang w:val="ru-RU" w:eastAsia="en-US" w:bidi="ar-SA"/>
      </w:rPr>
    </w:lvl>
    <w:lvl w:ilvl="4">
      <w:start w:val="0"/>
      <w:numFmt w:val="bullet"/>
      <w:lvlText w:val="•"/>
      <w:lvlJc w:val="left"/>
      <w:pPr>
        <w:ind w:left="4532" w:hanging="474"/>
      </w:pPr>
      <w:rPr>
        <w:rFonts w:hint="default"/>
        <w:lang w:val="ru-RU" w:eastAsia="en-US" w:bidi="ar-SA"/>
      </w:rPr>
    </w:lvl>
    <w:lvl w:ilvl="5">
      <w:start w:val="0"/>
      <w:numFmt w:val="bullet"/>
      <w:lvlText w:val="•"/>
      <w:lvlJc w:val="left"/>
      <w:pPr>
        <w:ind w:left="5430" w:hanging="474"/>
      </w:pPr>
      <w:rPr>
        <w:rFonts w:hint="default"/>
        <w:lang w:val="ru-RU" w:eastAsia="en-US" w:bidi="ar-SA"/>
      </w:rPr>
    </w:lvl>
    <w:lvl w:ilvl="6">
      <w:start w:val="0"/>
      <w:numFmt w:val="bullet"/>
      <w:lvlText w:val="•"/>
      <w:lvlJc w:val="left"/>
      <w:pPr>
        <w:ind w:left="6328" w:hanging="474"/>
      </w:pPr>
      <w:rPr>
        <w:rFonts w:hint="default"/>
        <w:lang w:val="ru-RU" w:eastAsia="en-US" w:bidi="ar-SA"/>
      </w:rPr>
    </w:lvl>
    <w:lvl w:ilvl="7">
      <w:start w:val="0"/>
      <w:numFmt w:val="bullet"/>
      <w:lvlText w:val="•"/>
      <w:lvlJc w:val="left"/>
      <w:pPr>
        <w:ind w:left="7226" w:hanging="474"/>
      </w:pPr>
      <w:rPr>
        <w:rFonts w:hint="default"/>
        <w:lang w:val="ru-RU" w:eastAsia="en-US" w:bidi="ar-SA"/>
      </w:rPr>
    </w:lvl>
    <w:lvl w:ilvl="8">
      <w:start w:val="0"/>
      <w:numFmt w:val="bullet"/>
      <w:lvlText w:val="•"/>
      <w:lvlJc w:val="left"/>
      <w:pPr>
        <w:ind w:left="8124" w:hanging="474"/>
      </w:pPr>
      <w:rPr>
        <w:rFonts w:hint="default"/>
        <w:lang w:val="ru-RU" w:eastAsia="en-US" w:bidi="ar-SA"/>
      </w:rPr>
    </w:lvl>
  </w:abstractNum>
  <w:abstractNum w:abstractNumId="10">
    <w:multiLevelType w:val="hybridMultilevel"/>
    <w:lvl w:ilvl="0">
      <w:start w:val="11"/>
      <w:numFmt w:val="decimal"/>
      <w:lvlText w:val="%1"/>
      <w:lvlJc w:val="left"/>
      <w:pPr>
        <w:ind w:left="939" w:hanging="476"/>
        <w:jc w:val="left"/>
      </w:pPr>
      <w:rPr>
        <w:rFonts w:hint="default"/>
        <w:lang w:val="ru-RU"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3"/>
        <w:w w:val="102"/>
        <w:sz w:val="21"/>
        <w:szCs w:val="21"/>
        <w:lang w:val="ru-RU" w:eastAsia="en-US" w:bidi="ar-SA"/>
      </w:rPr>
    </w:lvl>
    <w:lvl w:ilvl="2">
      <w:start w:val="0"/>
      <w:numFmt w:val="bullet"/>
      <w:lvlText w:val="•"/>
      <w:lvlJc w:val="left"/>
      <w:pPr>
        <w:ind w:left="2736" w:hanging="476"/>
      </w:pPr>
      <w:rPr>
        <w:rFonts w:hint="default"/>
        <w:lang w:val="ru-RU" w:eastAsia="en-US" w:bidi="ar-SA"/>
      </w:rPr>
    </w:lvl>
    <w:lvl w:ilvl="3">
      <w:start w:val="0"/>
      <w:numFmt w:val="bullet"/>
      <w:lvlText w:val="•"/>
      <w:lvlJc w:val="left"/>
      <w:pPr>
        <w:ind w:left="3634" w:hanging="476"/>
      </w:pPr>
      <w:rPr>
        <w:rFonts w:hint="default"/>
        <w:lang w:val="ru-RU" w:eastAsia="en-US" w:bidi="ar-SA"/>
      </w:rPr>
    </w:lvl>
    <w:lvl w:ilvl="4">
      <w:start w:val="0"/>
      <w:numFmt w:val="bullet"/>
      <w:lvlText w:val="•"/>
      <w:lvlJc w:val="left"/>
      <w:pPr>
        <w:ind w:left="4532" w:hanging="476"/>
      </w:pPr>
      <w:rPr>
        <w:rFonts w:hint="default"/>
        <w:lang w:val="ru-RU" w:eastAsia="en-US" w:bidi="ar-SA"/>
      </w:rPr>
    </w:lvl>
    <w:lvl w:ilvl="5">
      <w:start w:val="0"/>
      <w:numFmt w:val="bullet"/>
      <w:lvlText w:val="•"/>
      <w:lvlJc w:val="left"/>
      <w:pPr>
        <w:ind w:left="5430" w:hanging="476"/>
      </w:pPr>
      <w:rPr>
        <w:rFonts w:hint="default"/>
        <w:lang w:val="ru-RU" w:eastAsia="en-US" w:bidi="ar-SA"/>
      </w:rPr>
    </w:lvl>
    <w:lvl w:ilvl="6">
      <w:start w:val="0"/>
      <w:numFmt w:val="bullet"/>
      <w:lvlText w:val="•"/>
      <w:lvlJc w:val="left"/>
      <w:pPr>
        <w:ind w:left="6328" w:hanging="476"/>
      </w:pPr>
      <w:rPr>
        <w:rFonts w:hint="default"/>
        <w:lang w:val="ru-RU" w:eastAsia="en-US" w:bidi="ar-SA"/>
      </w:rPr>
    </w:lvl>
    <w:lvl w:ilvl="7">
      <w:start w:val="0"/>
      <w:numFmt w:val="bullet"/>
      <w:lvlText w:val="•"/>
      <w:lvlJc w:val="left"/>
      <w:pPr>
        <w:ind w:left="7226" w:hanging="476"/>
      </w:pPr>
      <w:rPr>
        <w:rFonts w:hint="default"/>
        <w:lang w:val="ru-RU" w:eastAsia="en-US" w:bidi="ar-SA"/>
      </w:rPr>
    </w:lvl>
    <w:lvl w:ilvl="8">
      <w:start w:val="0"/>
      <w:numFmt w:val="bullet"/>
      <w:lvlText w:val="•"/>
      <w:lvlJc w:val="left"/>
      <w:pPr>
        <w:ind w:left="8124" w:hanging="476"/>
      </w:pPr>
      <w:rPr>
        <w:rFonts w:hint="default"/>
        <w:lang w:val="ru-RU" w:eastAsia="en-US" w:bidi="ar-SA"/>
      </w:rPr>
    </w:lvl>
  </w:abstractNum>
  <w:abstractNum w:abstractNumId="9">
    <w:multiLevelType w:val="hybridMultilevel"/>
    <w:lvl w:ilvl="0">
      <w:start w:val="10"/>
      <w:numFmt w:val="decimal"/>
      <w:lvlText w:val="%1"/>
      <w:lvlJc w:val="left"/>
      <w:pPr>
        <w:ind w:left="939" w:hanging="476"/>
        <w:jc w:val="left"/>
      </w:pPr>
      <w:rPr>
        <w:rFonts w:hint="default"/>
        <w:lang w:val="ru-RU" w:eastAsia="en-US" w:bidi="ar-SA"/>
      </w:rPr>
    </w:lvl>
    <w:lvl w:ilvl="1">
      <w:start w:val="1"/>
      <w:numFmt w:val="decimal"/>
      <w:lvlText w:val="%1.%2"/>
      <w:lvlJc w:val="left"/>
      <w:pPr>
        <w:ind w:left="939" w:hanging="476"/>
        <w:jc w:val="left"/>
      </w:pPr>
      <w:rPr>
        <w:rFonts w:hint="default" w:ascii="Arial" w:hAnsi="Arial" w:eastAsia="Arial" w:cs="Arial"/>
        <w:b w:val="0"/>
        <w:bCs w:val="0"/>
        <w:i w:val="0"/>
        <w:iCs w:val="0"/>
        <w:spacing w:val="-3"/>
        <w:w w:val="102"/>
        <w:sz w:val="21"/>
        <w:szCs w:val="21"/>
        <w:lang w:val="ru-RU" w:eastAsia="en-US" w:bidi="ar-SA"/>
      </w:rPr>
    </w:lvl>
    <w:lvl w:ilvl="2">
      <w:start w:val="0"/>
      <w:numFmt w:val="bullet"/>
      <w:lvlText w:val="•"/>
      <w:lvlJc w:val="left"/>
      <w:pPr>
        <w:ind w:left="2736" w:hanging="476"/>
      </w:pPr>
      <w:rPr>
        <w:rFonts w:hint="default"/>
        <w:lang w:val="ru-RU" w:eastAsia="en-US" w:bidi="ar-SA"/>
      </w:rPr>
    </w:lvl>
    <w:lvl w:ilvl="3">
      <w:start w:val="0"/>
      <w:numFmt w:val="bullet"/>
      <w:lvlText w:val="•"/>
      <w:lvlJc w:val="left"/>
      <w:pPr>
        <w:ind w:left="3634" w:hanging="476"/>
      </w:pPr>
      <w:rPr>
        <w:rFonts w:hint="default"/>
        <w:lang w:val="ru-RU" w:eastAsia="en-US" w:bidi="ar-SA"/>
      </w:rPr>
    </w:lvl>
    <w:lvl w:ilvl="4">
      <w:start w:val="0"/>
      <w:numFmt w:val="bullet"/>
      <w:lvlText w:val="•"/>
      <w:lvlJc w:val="left"/>
      <w:pPr>
        <w:ind w:left="4532" w:hanging="476"/>
      </w:pPr>
      <w:rPr>
        <w:rFonts w:hint="default"/>
        <w:lang w:val="ru-RU" w:eastAsia="en-US" w:bidi="ar-SA"/>
      </w:rPr>
    </w:lvl>
    <w:lvl w:ilvl="5">
      <w:start w:val="0"/>
      <w:numFmt w:val="bullet"/>
      <w:lvlText w:val="•"/>
      <w:lvlJc w:val="left"/>
      <w:pPr>
        <w:ind w:left="5430" w:hanging="476"/>
      </w:pPr>
      <w:rPr>
        <w:rFonts w:hint="default"/>
        <w:lang w:val="ru-RU" w:eastAsia="en-US" w:bidi="ar-SA"/>
      </w:rPr>
    </w:lvl>
    <w:lvl w:ilvl="6">
      <w:start w:val="0"/>
      <w:numFmt w:val="bullet"/>
      <w:lvlText w:val="•"/>
      <w:lvlJc w:val="left"/>
      <w:pPr>
        <w:ind w:left="6328" w:hanging="476"/>
      </w:pPr>
      <w:rPr>
        <w:rFonts w:hint="default"/>
        <w:lang w:val="ru-RU" w:eastAsia="en-US" w:bidi="ar-SA"/>
      </w:rPr>
    </w:lvl>
    <w:lvl w:ilvl="7">
      <w:start w:val="0"/>
      <w:numFmt w:val="bullet"/>
      <w:lvlText w:val="•"/>
      <w:lvlJc w:val="left"/>
      <w:pPr>
        <w:ind w:left="7226" w:hanging="476"/>
      </w:pPr>
      <w:rPr>
        <w:rFonts w:hint="default"/>
        <w:lang w:val="ru-RU" w:eastAsia="en-US" w:bidi="ar-SA"/>
      </w:rPr>
    </w:lvl>
    <w:lvl w:ilvl="8">
      <w:start w:val="0"/>
      <w:numFmt w:val="bullet"/>
      <w:lvlText w:val="•"/>
      <w:lvlJc w:val="left"/>
      <w:pPr>
        <w:ind w:left="8124" w:hanging="476"/>
      </w:pPr>
      <w:rPr>
        <w:rFonts w:hint="default"/>
        <w:lang w:val="ru-RU" w:eastAsia="en-US" w:bidi="ar-SA"/>
      </w:rPr>
    </w:lvl>
  </w:abstractNum>
  <w:abstractNum w:abstractNumId="8">
    <w:multiLevelType w:val="hybridMultilevel"/>
    <w:lvl w:ilvl="0">
      <w:start w:val="9"/>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7">
    <w:multiLevelType w:val="hybridMultilevel"/>
    <w:lvl w:ilvl="0">
      <w:start w:val="8"/>
      <w:numFmt w:val="decimal"/>
      <w:lvlText w:val="%1"/>
      <w:lvlJc w:val="left"/>
      <w:pPr>
        <w:ind w:left="819" w:hanging="356"/>
        <w:jc w:val="left"/>
      </w:pPr>
      <w:rPr>
        <w:rFonts w:hint="default"/>
        <w:lang w:val="ru-RU"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6"/>
      </w:pPr>
      <w:rPr>
        <w:rFonts w:hint="default"/>
        <w:lang w:val="ru-RU" w:eastAsia="en-US" w:bidi="ar-SA"/>
      </w:rPr>
    </w:lvl>
    <w:lvl w:ilvl="3">
      <w:start w:val="0"/>
      <w:numFmt w:val="bullet"/>
      <w:lvlText w:val="•"/>
      <w:lvlJc w:val="left"/>
      <w:pPr>
        <w:ind w:left="3550" w:hanging="356"/>
      </w:pPr>
      <w:rPr>
        <w:rFonts w:hint="default"/>
        <w:lang w:val="ru-RU" w:eastAsia="en-US" w:bidi="ar-SA"/>
      </w:rPr>
    </w:lvl>
    <w:lvl w:ilvl="4">
      <w:start w:val="0"/>
      <w:numFmt w:val="bullet"/>
      <w:lvlText w:val="•"/>
      <w:lvlJc w:val="left"/>
      <w:pPr>
        <w:ind w:left="4460" w:hanging="356"/>
      </w:pPr>
      <w:rPr>
        <w:rFonts w:hint="default"/>
        <w:lang w:val="ru-RU" w:eastAsia="en-US" w:bidi="ar-SA"/>
      </w:rPr>
    </w:lvl>
    <w:lvl w:ilvl="5">
      <w:start w:val="0"/>
      <w:numFmt w:val="bullet"/>
      <w:lvlText w:val="•"/>
      <w:lvlJc w:val="left"/>
      <w:pPr>
        <w:ind w:left="5370" w:hanging="356"/>
      </w:pPr>
      <w:rPr>
        <w:rFonts w:hint="default"/>
        <w:lang w:val="ru-RU" w:eastAsia="en-US" w:bidi="ar-SA"/>
      </w:rPr>
    </w:lvl>
    <w:lvl w:ilvl="6">
      <w:start w:val="0"/>
      <w:numFmt w:val="bullet"/>
      <w:lvlText w:val="•"/>
      <w:lvlJc w:val="left"/>
      <w:pPr>
        <w:ind w:left="6280" w:hanging="356"/>
      </w:pPr>
      <w:rPr>
        <w:rFonts w:hint="default"/>
        <w:lang w:val="ru-RU" w:eastAsia="en-US" w:bidi="ar-SA"/>
      </w:rPr>
    </w:lvl>
    <w:lvl w:ilvl="7">
      <w:start w:val="0"/>
      <w:numFmt w:val="bullet"/>
      <w:lvlText w:val="•"/>
      <w:lvlJc w:val="left"/>
      <w:pPr>
        <w:ind w:left="7190" w:hanging="356"/>
      </w:pPr>
      <w:rPr>
        <w:rFonts w:hint="default"/>
        <w:lang w:val="ru-RU" w:eastAsia="en-US" w:bidi="ar-SA"/>
      </w:rPr>
    </w:lvl>
    <w:lvl w:ilvl="8">
      <w:start w:val="0"/>
      <w:numFmt w:val="bullet"/>
      <w:lvlText w:val="•"/>
      <w:lvlJc w:val="left"/>
      <w:pPr>
        <w:ind w:left="8100" w:hanging="356"/>
      </w:pPr>
      <w:rPr>
        <w:rFonts w:hint="default"/>
        <w:lang w:val="ru-RU" w:eastAsia="en-US" w:bidi="ar-SA"/>
      </w:rPr>
    </w:lvl>
  </w:abstractNum>
  <w:abstractNum w:abstractNumId="6">
    <w:multiLevelType w:val="hybridMultilevel"/>
    <w:lvl w:ilvl="0">
      <w:start w:val="7"/>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5">
    <w:multiLevelType w:val="hybridMultilevel"/>
    <w:lvl w:ilvl="0">
      <w:start w:val="6"/>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4">
    <w:multiLevelType w:val="hybridMultilevel"/>
    <w:lvl w:ilvl="0">
      <w:start w:val="5"/>
      <w:numFmt w:val="decimal"/>
      <w:lvlText w:val="%1"/>
      <w:lvlJc w:val="left"/>
      <w:pPr>
        <w:ind w:left="819" w:hanging="355"/>
        <w:jc w:val="left"/>
      </w:pPr>
      <w:rPr>
        <w:rFonts w:hint="default"/>
        <w:lang w:val="ru-RU" w:eastAsia="en-US" w:bidi="ar-SA"/>
      </w:rPr>
    </w:lvl>
    <w:lvl w:ilvl="1">
      <w:start w:val="1"/>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2640" w:hanging="355"/>
      </w:pPr>
      <w:rPr>
        <w:rFonts w:hint="default"/>
        <w:lang w:val="ru-RU" w:eastAsia="en-US" w:bidi="ar-SA"/>
      </w:rPr>
    </w:lvl>
    <w:lvl w:ilvl="3">
      <w:start w:val="0"/>
      <w:numFmt w:val="bullet"/>
      <w:lvlText w:val="•"/>
      <w:lvlJc w:val="left"/>
      <w:pPr>
        <w:ind w:left="3550" w:hanging="355"/>
      </w:pPr>
      <w:rPr>
        <w:rFonts w:hint="default"/>
        <w:lang w:val="ru-RU" w:eastAsia="en-US" w:bidi="ar-SA"/>
      </w:rPr>
    </w:lvl>
    <w:lvl w:ilvl="4">
      <w:start w:val="0"/>
      <w:numFmt w:val="bullet"/>
      <w:lvlText w:val="•"/>
      <w:lvlJc w:val="left"/>
      <w:pPr>
        <w:ind w:left="4460" w:hanging="355"/>
      </w:pPr>
      <w:rPr>
        <w:rFonts w:hint="default"/>
        <w:lang w:val="ru-RU" w:eastAsia="en-US" w:bidi="ar-SA"/>
      </w:rPr>
    </w:lvl>
    <w:lvl w:ilvl="5">
      <w:start w:val="0"/>
      <w:numFmt w:val="bullet"/>
      <w:lvlText w:val="•"/>
      <w:lvlJc w:val="left"/>
      <w:pPr>
        <w:ind w:left="5370" w:hanging="355"/>
      </w:pPr>
      <w:rPr>
        <w:rFonts w:hint="default"/>
        <w:lang w:val="ru-RU" w:eastAsia="en-US" w:bidi="ar-SA"/>
      </w:rPr>
    </w:lvl>
    <w:lvl w:ilvl="6">
      <w:start w:val="0"/>
      <w:numFmt w:val="bullet"/>
      <w:lvlText w:val="•"/>
      <w:lvlJc w:val="left"/>
      <w:pPr>
        <w:ind w:left="6280" w:hanging="355"/>
      </w:pPr>
      <w:rPr>
        <w:rFonts w:hint="default"/>
        <w:lang w:val="ru-RU" w:eastAsia="en-US" w:bidi="ar-SA"/>
      </w:rPr>
    </w:lvl>
    <w:lvl w:ilvl="7">
      <w:start w:val="0"/>
      <w:numFmt w:val="bullet"/>
      <w:lvlText w:val="•"/>
      <w:lvlJc w:val="left"/>
      <w:pPr>
        <w:ind w:left="7190" w:hanging="355"/>
      </w:pPr>
      <w:rPr>
        <w:rFonts w:hint="default"/>
        <w:lang w:val="ru-RU" w:eastAsia="en-US" w:bidi="ar-SA"/>
      </w:rPr>
    </w:lvl>
    <w:lvl w:ilvl="8">
      <w:start w:val="0"/>
      <w:numFmt w:val="bullet"/>
      <w:lvlText w:val="•"/>
      <w:lvlJc w:val="left"/>
      <w:pPr>
        <w:ind w:left="8100" w:hanging="355"/>
      </w:pPr>
      <w:rPr>
        <w:rFonts w:hint="default"/>
        <w:lang w:val="ru-RU" w:eastAsia="en-US" w:bidi="ar-SA"/>
      </w:rPr>
    </w:lvl>
  </w:abstractNum>
  <w:abstractNum w:abstractNumId="3">
    <w:multiLevelType w:val="hybridMultilevel"/>
    <w:lvl w:ilvl="0">
      <w:start w:val="4"/>
      <w:numFmt w:val="decimal"/>
      <w:lvlText w:val="%1"/>
      <w:lvlJc w:val="left"/>
      <w:pPr>
        <w:ind w:left="819" w:hanging="356"/>
        <w:jc w:val="left"/>
      </w:pPr>
      <w:rPr>
        <w:rFonts w:hint="default"/>
        <w:lang w:val="ru-RU"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8"/>
        <w:w w:val="102"/>
        <w:sz w:val="21"/>
        <w:szCs w:val="21"/>
        <w:lang w:val="ru-RU" w:eastAsia="en-US" w:bidi="ar-SA"/>
      </w:rPr>
    </w:lvl>
    <w:lvl w:ilvl="2">
      <w:start w:val="0"/>
      <w:numFmt w:val="bullet"/>
      <w:lvlText w:val="•"/>
      <w:lvlJc w:val="left"/>
      <w:pPr>
        <w:ind w:left="2640" w:hanging="356"/>
      </w:pPr>
      <w:rPr>
        <w:rFonts w:hint="default"/>
        <w:lang w:val="ru-RU" w:eastAsia="en-US" w:bidi="ar-SA"/>
      </w:rPr>
    </w:lvl>
    <w:lvl w:ilvl="3">
      <w:start w:val="0"/>
      <w:numFmt w:val="bullet"/>
      <w:lvlText w:val="•"/>
      <w:lvlJc w:val="left"/>
      <w:pPr>
        <w:ind w:left="3550" w:hanging="356"/>
      </w:pPr>
      <w:rPr>
        <w:rFonts w:hint="default"/>
        <w:lang w:val="ru-RU" w:eastAsia="en-US" w:bidi="ar-SA"/>
      </w:rPr>
    </w:lvl>
    <w:lvl w:ilvl="4">
      <w:start w:val="0"/>
      <w:numFmt w:val="bullet"/>
      <w:lvlText w:val="•"/>
      <w:lvlJc w:val="left"/>
      <w:pPr>
        <w:ind w:left="4460" w:hanging="356"/>
      </w:pPr>
      <w:rPr>
        <w:rFonts w:hint="default"/>
        <w:lang w:val="ru-RU" w:eastAsia="en-US" w:bidi="ar-SA"/>
      </w:rPr>
    </w:lvl>
    <w:lvl w:ilvl="5">
      <w:start w:val="0"/>
      <w:numFmt w:val="bullet"/>
      <w:lvlText w:val="•"/>
      <w:lvlJc w:val="left"/>
      <w:pPr>
        <w:ind w:left="5370" w:hanging="356"/>
      </w:pPr>
      <w:rPr>
        <w:rFonts w:hint="default"/>
        <w:lang w:val="ru-RU" w:eastAsia="en-US" w:bidi="ar-SA"/>
      </w:rPr>
    </w:lvl>
    <w:lvl w:ilvl="6">
      <w:start w:val="0"/>
      <w:numFmt w:val="bullet"/>
      <w:lvlText w:val="•"/>
      <w:lvlJc w:val="left"/>
      <w:pPr>
        <w:ind w:left="6280" w:hanging="356"/>
      </w:pPr>
      <w:rPr>
        <w:rFonts w:hint="default"/>
        <w:lang w:val="ru-RU" w:eastAsia="en-US" w:bidi="ar-SA"/>
      </w:rPr>
    </w:lvl>
    <w:lvl w:ilvl="7">
      <w:start w:val="0"/>
      <w:numFmt w:val="bullet"/>
      <w:lvlText w:val="•"/>
      <w:lvlJc w:val="left"/>
      <w:pPr>
        <w:ind w:left="7190" w:hanging="356"/>
      </w:pPr>
      <w:rPr>
        <w:rFonts w:hint="default"/>
        <w:lang w:val="ru-RU" w:eastAsia="en-US" w:bidi="ar-SA"/>
      </w:rPr>
    </w:lvl>
    <w:lvl w:ilvl="8">
      <w:start w:val="0"/>
      <w:numFmt w:val="bullet"/>
      <w:lvlText w:val="•"/>
      <w:lvlJc w:val="left"/>
      <w:pPr>
        <w:ind w:left="8100" w:hanging="356"/>
      </w:pPr>
      <w:rPr>
        <w:rFonts w:hint="default"/>
        <w:lang w:val="ru-RU" w:eastAsia="en-US" w:bidi="ar-SA"/>
      </w:rPr>
    </w:lvl>
  </w:abstractNum>
  <w:abstractNum w:abstractNumId="2">
    <w:multiLevelType w:val="hybridMultilevel"/>
    <w:lvl w:ilvl="0">
      <w:start w:val="3"/>
      <w:numFmt w:val="decimal"/>
      <w:lvlText w:val="%1"/>
      <w:lvlJc w:val="left"/>
      <w:pPr>
        <w:ind w:left="814" w:hanging="354"/>
        <w:jc w:val="left"/>
      </w:pPr>
      <w:rPr>
        <w:rFonts w:hint="default"/>
        <w:lang w:val="ru-RU" w:eastAsia="en-US" w:bidi="ar-SA"/>
      </w:rPr>
    </w:lvl>
    <w:lvl w:ilvl="1">
      <w:start w:val="1"/>
      <w:numFmt w:val="decimal"/>
      <w:lvlText w:val="%1.%2"/>
      <w:lvlJc w:val="left"/>
      <w:pPr>
        <w:ind w:left="814" w:hanging="354"/>
        <w:jc w:val="left"/>
      </w:pPr>
      <w:rPr>
        <w:rFonts w:hint="default" w:ascii="Arial" w:hAnsi="Arial" w:eastAsia="Arial" w:cs="Arial"/>
        <w:b w:val="0"/>
        <w:bCs w:val="0"/>
        <w:i w:val="0"/>
        <w:iCs w:val="0"/>
        <w:spacing w:val="-7"/>
        <w:w w:val="102"/>
        <w:sz w:val="21"/>
        <w:szCs w:val="21"/>
        <w:lang w:val="ru-RU" w:eastAsia="en-US" w:bidi="ar-SA"/>
      </w:rPr>
    </w:lvl>
    <w:lvl w:ilvl="2">
      <w:start w:val="1"/>
      <w:numFmt w:val="decimal"/>
      <w:lvlText w:val="%1.%2.%3"/>
      <w:lvlJc w:val="left"/>
      <w:pPr>
        <w:ind w:left="1107" w:hanging="524"/>
        <w:jc w:val="left"/>
      </w:pPr>
      <w:rPr>
        <w:rFonts w:hint="default" w:ascii="Arial" w:hAnsi="Arial" w:eastAsia="Arial" w:cs="Arial"/>
        <w:b w:val="0"/>
        <w:bCs w:val="0"/>
        <w:i w:val="0"/>
        <w:iCs w:val="0"/>
        <w:spacing w:val="-3"/>
        <w:w w:val="102"/>
        <w:sz w:val="21"/>
        <w:szCs w:val="21"/>
        <w:lang w:val="ru-RU" w:eastAsia="en-US" w:bidi="ar-SA"/>
      </w:rPr>
    </w:lvl>
    <w:lvl w:ilvl="3">
      <w:start w:val="0"/>
      <w:numFmt w:val="bullet"/>
      <w:lvlText w:val="•"/>
      <w:lvlJc w:val="left"/>
      <w:pPr>
        <w:ind w:left="3060" w:hanging="524"/>
      </w:pPr>
      <w:rPr>
        <w:rFonts w:hint="default"/>
        <w:lang w:val="ru-RU" w:eastAsia="en-US" w:bidi="ar-SA"/>
      </w:rPr>
    </w:lvl>
    <w:lvl w:ilvl="4">
      <w:start w:val="0"/>
      <w:numFmt w:val="bullet"/>
      <w:lvlText w:val="•"/>
      <w:lvlJc w:val="left"/>
      <w:pPr>
        <w:ind w:left="4040" w:hanging="524"/>
      </w:pPr>
      <w:rPr>
        <w:rFonts w:hint="default"/>
        <w:lang w:val="ru-RU" w:eastAsia="en-US" w:bidi="ar-SA"/>
      </w:rPr>
    </w:lvl>
    <w:lvl w:ilvl="5">
      <w:start w:val="0"/>
      <w:numFmt w:val="bullet"/>
      <w:lvlText w:val="•"/>
      <w:lvlJc w:val="left"/>
      <w:pPr>
        <w:ind w:left="5020" w:hanging="524"/>
      </w:pPr>
      <w:rPr>
        <w:rFonts w:hint="default"/>
        <w:lang w:val="ru-RU" w:eastAsia="en-US" w:bidi="ar-SA"/>
      </w:rPr>
    </w:lvl>
    <w:lvl w:ilvl="6">
      <w:start w:val="0"/>
      <w:numFmt w:val="bullet"/>
      <w:lvlText w:val="•"/>
      <w:lvlJc w:val="left"/>
      <w:pPr>
        <w:ind w:left="6000" w:hanging="524"/>
      </w:pPr>
      <w:rPr>
        <w:rFonts w:hint="default"/>
        <w:lang w:val="ru-RU" w:eastAsia="en-US" w:bidi="ar-SA"/>
      </w:rPr>
    </w:lvl>
    <w:lvl w:ilvl="7">
      <w:start w:val="0"/>
      <w:numFmt w:val="bullet"/>
      <w:lvlText w:val="•"/>
      <w:lvlJc w:val="left"/>
      <w:pPr>
        <w:ind w:left="6980" w:hanging="524"/>
      </w:pPr>
      <w:rPr>
        <w:rFonts w:hint="default"/>
        <w:lang w:val="ru-RU" w:eastAsia="en-US" w:bidi="ar-SA"/>
      </w:rPr>
    </w:lvl>
    <w:lvl w:ilvl="8">
      <w:start w:val="0"/>
      <w:numFmt w:val="bullet"/>
      <w:lvlText w:val="•"/>
      <w:lvlJc w:val="left"/>
      <w:pPr>
        <w:ind w:left="7960" w:hanging="524"/>
      </w:pPr>
      <w:rPr>
        <w:rFonts w:hint="default"/>
        <w:lang w:val="ru-RU" w:eastAsia="en-US" w:bidi="ar-SA"/>
      </w:rPr>
    </w:lvl>
  </w:abstractNum>
  <w:abstractNum w:abstractNumId="1">
    <w:multiLevelType w:val="hybridMultilevel"/>
    <w:lvl w:ilvl="0">
      <w:start w:val="2"/>
      <w:numFmt w:val="decimal"/>
      <w:lvlText w:val="%1"/>
      <w:lvlJc w:val="left"/>
      <w:pPr>
        <w:ind w:left="819" w:hanging="356"/>
        <w:jc w:val="left"/>
      </w:pPr>
      <w:rPr>
        <w:rFonts w:hint="default"/>
        <w:lang w:val="ru-RU" w:eastAsia="en-US" w:bidi="ar-SA"/>
      </w:rPr>
    </w:lvl>
    <w:lvl w:ilvl="1">
      <w:start w:val="1"/>
      <w:numFmt w:val="decimal"/>
      <w:lvlText w:val="%1.%2"/>
      <w:lvlJc w:val="left"/>
      <w:pPr>
        <w:ind w:left="819" w:hanging="356"/>
        <w:jc w:val="left"/>
      </w:pPr>
      <w:rPr>
        <w:rFonts w:hint="default" w:ascii="Arial" w:hAnsi="Arial" w:eastAsia="Arial" w:cs="Arial"/>
        <w:b w:val="0"/>
        <w:bCs w:val="0"/>
        <w:i w:val="0"/>
        <w:iCs w:val="0"/>
        <w:spacing w:val="-5"/>
        <w:w w:val="102"/>
        <w:sz w:val="21"/>
        <w:szCs w:val="21"/>
        <w:lang w:val="ru-RU" w:eastAsia="en-US" w:bidi="ar-SA"/>
      </w:rPr>
    </w:lvl>
    <w:lvl w:ilvl="2">
      <w:start w:val="0"/>
      <w:numFmt w:val="bullet"/>
      <w:lvlText w:val="•"/>
      <w:lvlJc w:val="left"/>
      <w:pPr>
        <w:ind w:left="2640" w:hanging="356"/>
      </w:pPr>
      <w:rPr>
        <w:rFonts w:hint="default"/>
        <w:lang w:val="ru-RU" w:eastAsia="en-US" w:bidi="ar-SA"/>
      </w:rPr>
    </w:lvl>
    <w:lvl w:ilvl="3">
      <w:start w:val="0"/>
      <w:numFmt w:val="bullet"/>
      <w:lvlText w:val="•"/>
      <w:lvlJc w:val="left"/>
      <w:pPr>
        <w:ind w:left="3550" w:hanging="356"/>
      </w:pPr>
      <w:rPr>
        <w:rFonts w:hint="default"/>
        <w:lang w:val="ru-RU" w:eastAsia="en-US" w:bidi="ar-SA"/>
      </w:rPr>
    </w:lvl>
    <w:lvl w:ilvl="4">
      <w:start w:val="0"/>
      <w:numFmt w:val="bullet"/>
      <w:lvlText w:val="•"/>
      <w:lvlJc w:val="left"/>
      <w:pPr>
        <w:ind w:left="4460" w:hanging="356"/>
      </w:pPr>
      <w:rPr>
        <w:rFonts w:hint="default"/>
        <w:lang w:val="ru-RU" w:eastAsia="en-US" w:bidi="ar-SA"/>
      </w:rPr>
    </w:lvl>
    <w:lvl w:ilvl="5">
      <w:start w:val="0"/>
      <w:numFmt w:val="bullet"/>
      <w:lvlText w:val="•"/>
      <w:lvlJc w:val="left"/>
      <w:pPr>
        <w:ind w:left="5370" w:hanging="356"/>
      </w:pPr>
      <w:rPr>
        <w:rFonts w:hint="default"/>
        <w:lang w:val="ru-RU" w:eastAsia="en-US" w:bidi="ar-SA"/>
      </w:rPr>
    </w:lvl>
    <w:lvl w:ilvl="6">
      <w:start w:val="0"/>
      <w:numFmt w:val="bullet"/>
      <w:lvlText w:val="•"/>
      <w:lvlJc w:val="left"/>
      <w:pPr>
        <w:ind w:left="6280" w:hanging="356"/>
      </w:pPr>
      <w:rPr>
        <w:rFonts w:hint="default"/>
        <w:lang w:val="ru-RU" w:eastAsia="en-US" w:bidi="ar-SA"/>
      </w:rPr>
    </w:lvl>
    <w:lvl w:ilvl="7">
      <w:start w:val="0"/>
      <w:numFmt w:val="bullet"/>
      <w:lvlText w:val="•"/>
      <w:lvlJc w:val="left"/>
      <w:pPr>
        <w:ind w:left="7190" w:hanging="356"/>
      </w:pPr>
      <w:rPr>
        <w:rFonts w:hint="default"/>
        <w:lang w:val="ru-RU" w:eastAsia="en-US" w:bidi="ar-SA"/>
      </w:rPr>
    </w:lvl>
    <w:lvl w:ilvl="8">
      <w:start w:val="0"/>
      <w:numFmt w:val="bullet"/>
      <w:lvlText w:val="•"/>
      <w:lvlJc w:val="left"/>
      <w:pPr>
        <w:ind w:left="8100" w:hanging="356"/>
      </w:pPr>
      <w:rPr>
        <w:rFonts w:hint="default"/>
        <w:lang w:val="ru-RU" w:eastAsia="en-US" w:bidi="ar-SA"/>
      </w:rPr>
    </w:lvl>
  </w:abstractNum>
  <w:abstractNum w:abstractNumId="0">
    <w:multiLevelType w:val="hybridMultilevel"/>
    <w:lvl w:ilvl="0">
      <w:start w:val="1"/>
      <w:numFmt w:val="decimal"/>
      <w:lvlText w:val="%1."/>
      <w:lvlJc w:val="left"/>
      <w:pPr>
        <w:ind w:left="469" w:hanging="231"/>
        <w:jc w:val="left"/>
      </w:pPr>
      <w:rPr>
        <w:rFonts w:hint="default" w:ascii="Arial" w:hAnsi="Arial" w:eastAsia="Arial" w:cs="Arial"/>
        <w:b w:val="0"/>
        <w:bCs w:val="0"/>
        <w:i w:val="0"/>
        <w:iCs w:val="0"/>
        <w:spacing w:val="-5"/>
        <w:w w:val="102"/>
        <w:sz w:val="21"/>
        <w:szCs w:val="21"/>
        <w:lang w:val="ru-RU" w:eastAsia="en-US" w:bidi="ar-SA"/>
      </w:rPr>
    </w:lvl>
    <w:lvl w:ilvl="1">
      <w:start w:val="2"/>
      <w:numFmt w:val="decimal"/>
      <w:lvlText w:val="%1.%2"/>
      <w:lvlJc w:val="left"/>
      <w:pPr>
        <w:ind w:left="819" w:hanging="355"/>
        <w:jc w:val="left"/>
      </w:pPr>
      <w:rPr>
        <w:rFonts w:hint="default" w:ascii="Arial" w:hAnsi="Arial" w:eastAsia="Arial" w:cs="Arial"/>
        <w:b w:val="0"/>
        <w:bCs w:val="0"/>
        <w:i w:val="0"/>
        <w:iCs w:val="0"/>
        <w:spacing w:val="-7"/>
        <w:w w:val="102"/>
        <w:sz w:val="21"/>
        <w:szCs w:val="21"/>
        <w:lang w:val="ru-RU" w:eastAsia="en-US" w:bidi="ar-SA"/>
      </w:rPr>
    </w:lvl>
    <w:lvl w:ilvl="2">
      <w:start w:val="0"/>
      <w:numFmt w:val="bullet"/>
      <w:lvlText w:val="•"/>
      <w:lvlJc w:val="left"/>
      <w:pPr>
        <w:ind w:left="1831" w:hanging="355"/>
      </w:pPr>
      <w:rPr>
        <w:rFonts w:hint="default"/>
        <w:lang w:val="ru-RU" w:eastAsia="en-US" w:bidi="ar-SA"/>
      </w:rPr>
    </w:lvl>
    <w:lvl w:ilvl="3">
      <w:start w:val="0"/>
      <w:numFmt w:val="bullet"/>
      <w:lvlText w:val="•"/>
      <w:lvlJc w:val="left"/>
      <w:pPr>
        <w:ind w:left="2842" w:hanging="355"/>
      </w:pPr>
      <w:rPr>
        <w:rFonts w:hint="default"/>
        <w:lang w:val="ru-RU" w:eastAsia="en-US" w:bidi="ar-SA"/>
      </w:rPr>
    </w:lvl>
    <w:lvl w:ilvl="4">
      <w:start w:val="0"/>
      <w:numFmt w:val="bullet"/>
      <w:lvlText w:val="•"/>
      <w:lvlJc w:val="left"/>
      <w:pPr>
        <w:ind w:left="3853" w:hanging="355"/>
      </w:pPr>
      <w:rPr>
        <w:rFonts w:hint="default"/>
        <w:lang w:val="ru-RU" w:eastAsia="en-US" w:bidi="ar-SA"/>
      </w:rPr>
    </w:lvl>
    <w:lvl w:ilvl="5">
      <w:start w:val="0"/>
      <w:numFmt w:val="bullet"/>
      <w:lvlText w:val="•"/>
      <w:lvlJc w:val="left"/>
      <w:pPr>
        <w:ind w:left="4864" w:hanging="355"/>
      </w:pPr>
      <w:rPr>
        <w:rFonts w:hint="default"/>
        <w:lang w:val="ru-RU" w:eastAsia="en-US" w:bidi="ar-SA"/>
      </w:rPr>
    </w:lvl>
    <w:lvl w:ilvl="6">
      <w:start w:val="0"/>
      <w:numFmt w:val="bullet"/>
      <w:lvlText w:val="•"/>
      <w:lvlJc w:val="left"/>
      <w:pPr>
        <w:ind w:left="5876" w:hanging="355"/>
      </w:pPr>
      <w:rPr>
        <w:rFonts w:hint="default"/>
        <w:lang w:val="ru-RU" w:eastAsia="en-US" w:bidi="ar-SA"/>
      </w:rPr>
    </w:lvl>
    <w:lvl w:ilvl="7">
      <w:start w:val="0"/>
      <w:numFmt w:val="bullet"/>
      <w:lvlText w:val="•"/>
      <w:lvlJc w:val="left"/>
      <w:pPr>
        <w:ind w:left="6887" w:hanging="355"/>
      </w:pPr>
      <w:rPr>
        <w:rFonts w:hint="default"/>
        <w:lang w:val="ru-RU" w:eastAsia="en-US" w:bidi="ar-SA"/>
      </w:rPr>
    </w:lvl>
    <w:lvl w:ilvl="8">
      <w:start w:val="0"/>
      <w:numFmt w:val="bullet"/>
      <w:lvlText w:val="•"/>
      <w:lvlJc w:val="left"/>
      <w:pPr>
        <w:ind w:left="7898" w:hanging="355"/>
      </w:pPr>
      <w:rPr>
        <w:rFonts w:hint="default"/>
        <w:lang w:val="ru-RU"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7">
    <w:abstractNumId w:val="16"/>
  </w:num>
  <w:num w:numId="18">
    <w:abstractNumId w:val="17"/>
  </w:num>
  <w:num w:numId="15">
    <w:abstractNumId w:val="14"/>
  </w:num>
  <w:num w:numId="16">
    <w:abstractNumId w:val="15"/>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ru-RU" w:eastAsia="en-US" w:bidi="ar-SA"/>
    </w:rPr>
  </w:style>
  <w:style w:styleId="TOC1" w:type="paragraph">
    <w:name w:val="TOC 1"/>
    <w:basedOn w:val="Normal"/>
    <w:uiPriority w:val="1"/>
    <w:qFormat/>
    <w:pPr>
      <w:spacing w:before="8"/>
      <w:ind w:left="467" w:hanging="229"/>
    </w:pPr>
    <w:rPr>
      <w:rFonts w:ascii="Arial" w:hAnsi="Arial" w:eastAsia="Arial" w:cs="Arial"/>
      <w:sz w:val="21"/>
      <w:szCs w:val="21"/>
      <w:lang w:val="ru-RU" w:eastAsia="en-US" w:bidi="ar-SA"/>
    </w:rPr>
  </w:style>
  <w:style w:styleId="TOC2" w:type="paragraph">
    <w:name w:val="TOC 2"/>
    <w:basedOn w:val="Normal"/>
    <w:uiPriority w:val="1"/>
    <w:qFormat/>
    <w:pPr>
      <w:spacing w:before="3"/>
      <w:ind w:left="918" w:hanging="468"/>
    </w:pPr>
    <w:rPr>
      <w:rFonts w:ascii="Arial" w:hAnsi="Arial" w:eastAsia="Arial" w:cs="Arial"/>
      <w:sz w:val="21"/>
      <w:szCs w:val="21"/>
      <w:lang w:val="ru-RU" w:eastAsia="en-US" w:bidi="ar-SA"/>
    </w:rPr>
  </w:style>
  <w:style w:styleId="TOC3" w:type="paragraph">
    <w:name w:val="TOC 3"/>
    <w:basedOn w:val="Normal"/>
    <w:uiPriority w:val="1"/>
    <w:qFormat/>
    <w:pPr>
      <w:spacing w:before="3"/>
      <w:ind w:left="450"/>
    </w:pPr>
    <w:rPr>
      <w:rFonts w:ascii="Arial" w:hAnsi="Arial" w:eastAsia="Arial" w:cs="Arial"/>
      <w:sz w:val="19"/>
      <w:szCs w:val="19"/>
      <w:lang w:val="ru-RU" w:eastAsia="en-US" w:bidi="ar-SA"/>
    </w:rPr>
  </w:style>
  <w:style w:styleId="TOC4" w:type="paragraph">
    <w:name w:val="TOC 4"/>
    <w:basedOn w:val="Normal"/>
    <w:uiPriority w:val="1"/>
    <w:qFormat/>
    <w:pPr>
      <w:spacing w:before="8"/>
      <w:ind w:left="818" w:hanging="353"/>
    </w:pPr>
    <w:rPr>
      <w:rFonts w:ascii="Arial" w:hAnsi="Arial" w:eastAsia="Arial" w:cs="Arial"/>
      <w:sz w:val="21"/>
      <w:szCs w:val="21"/>
      <w:lang w:val="ru-RU" w:eastAsia="en-US" w:bidi="ar-SA"/>
    </w:rPr>
  </w:style>
  <w:style w:styleId="TOC5" w:type="paragraph">
    <w:name w:val="TOC 5"/>
    <w:basedOn w:val="Normal"/>
    <w:uiPriority w:val="1"/>
    <w:qFormat/>
    <w:pPr>
      <w:spacing w:before="8"/>
      <w:ind w:left="1108" w:hanging="524"/>
    </w:pPr>
    <w:rPr>
      <w:rFonts w:ascii="Arial" w:hAnsi="Arial" w:eastAsia="Arial" w:cs="Arial"/>
      <w:sz w:val="21"/>
      <w:szCs w:val="21"/>
      <w:lang w:val="ru-RU" w:eastAsia="en-US" w:bidi="ar-SA"/>
    </w:rPr>
  </w:style>
  <w:style w:styleId="TOC6" w:type="paragraph">
    <w:name w:val="TOC 6"/>
    <w:basedOn w:val="Normal"/>
    <w:uiPriority w:val="1"/>
    <w:qFormat/>
    <w:pPr>
      <w:spacing w:before="8"/>
      <w:ind w:left="1298" w:hanging="638"/>
    </w:pPr>
    <w:rPr>
      <w:rFonts w:ascii="Arial" w:hAnsi="Arial" w:eastAsia="Arial" w:cs="Arial"/>
      <w:sz w:val="21"/>
      <w:szCs w:val="21"/>
      <w:lang w:val="ru-RU" w:eastAsia="en-US" w:bidi="ar-SA"/>
    </w:rPr>
  </w:style>
  <w:style w:styleId="BodyText" w:type="paragraph">
    <w:name w:val="Body Text"/>
    <w:basedOn w:val="Normal"/>
    <w:uiPriority w:val="1"/>
    <w:qFormat/>
    <w:pPr>
      <w:jc w:val="both"/>
    </w:pPr>
    <w:rPr>
      <w:rFonts w:ascii="Arial" w:hAnsi="Arial" w:eastAsia="Arial" w:cs="Arial"/>
      <w:sz w:val="21"/>
      <w:szCs w:val="21"/>
      <w:lang w:val="ru-RU" w:eastAsia="en-US" w:bidi="ar-SA"/>
    </w:rPr>
  </w:style>
  <w:style w:styleId="Heading1" w:type="paragraph">
    <w:name w:val="Heading 1"/>
    <w:basedOn w:val="Normal"/>
    <w:uiPriority w:val="1"/>
    <w:qFormat/>
    <w:pPr>
      <w:spacing w:before="103"/>
      <w:ind w:left="601" w:hanging="364"/>
      <w:jc w:val="both"/>
      <w:outlineLvl w:val="1"/>
    </w:pPr>
    <w:rPr>
      <w:rFonts w:ascii="Arial" w:hAnsi="Arial" w:eastAsia="Arial" w:cs="Arial"/>
      <w:b/>
      <w:bCs/>
      <w:sz w:val="33"/>
      <w:szCs w:val="33"/>
      <w:lang w:val="ru-RU" w:eastAsia="en-US" w:bidi="ar-SA"/>
    </w:rPr>
  </w:style>
  <w:style w:styleId="Heading2" w:type="paragraph">
    <w:name w:val="Heading 2"/>
    <w:basedOn w:val="Normal"/>
    <w:uiPriority w:val="1"/>
    <w:qFormat/>
    <w:pPr>
      <w:spacing w:before="97"/>
      <w:ind w:left="664" w:hanging="426"/>
      <w:jc w:val="both"/>
      <w:outlineLvl w:val="2"/>
    </w:pPr>
    <w:rPr>
      <w:rFonts w:ascii="Arial" w:hAnsi="Arial" w:eastAsia="Arial" w:cs="Arial"/>
      <w:b/>
      <w:bCs/>
      <w:sz w:val="31"/>
      <w:szCs w:val="31"/>
      <w:lang w:val="ru-RU" w:eastAsia="en-US" w:bidi="ar-SA"/>
    </w:rPr>
  </w:style>
  <w:style w:styleId="Heading3" w:type="paragraph">
    <w:name w:val="Heading 3"/>
    <w:basedOn w:val="Normal"/>
    <w:uiPriority w:val="1"/>
    <w:qFormat/>
    <w:pPr>
      <w:ind w:left="238"/>
      <w:outlineLvl w:val="3"/>
    </w:pPr>
    <w:rPr>
      <w:rFonts w:ascii="Arial" w:hAnsi="Arial" w:eastAsia="Arial" w:cs="Arial"/>
      <w:b/>
      <w:bCs/>
      <w:sz w:val="27"/>
      <w:szCs w:val="27"/>
      <w:lang w:val="ru-RU" w:eastAsia="en-US" w:bidi="ar-SA"/>
    </w:rPr>
  </w:style>
  <w:style w:styleId="Heading4" w:type="paragraph">
    <w:name w:val="Heading 4"/>
    <w:basedOn w:val="Normal"/>
    <w:uiPriority w:val="1"/>
    <w:qFormat/>
    <w:pPr>
      <w:ind w:left="791" w:hanging="553"/>
      <w:jc w:val="both"/>
      <w:outlineLvl w:val="4"/>
    </w:pPr>
    <w:rPr>
      <w:rFonts w:ascii="Arial" w:hAnsi="Arial" w:eastAsia="Arial" w:cs="Arial"/>
      <w:b/>
      <w:bCs/>
      <w:sz w:val="25"/>
      <w:szCs w:val="25"/>
      <w:lang w:val="ru-RU" w:eastAsia="en-US" w:bidi="ar-SA"/>
    </w:rPr>
  </w:style>
  <w:style w:styleId="Heading5" w:type="paragraph">
    <w:name w:val="Heading 5"/>
    <w:basedOn w:val="Normal"/>
    <w:uiPriority w:val="1"/>
    <w:qFormat/>
    <w:pPr>
      <w:spacing w:before="23"/>
      <w:ind w:left="20"/>
      <w:outlineLvl w:val="5"/>
    </w:pPr>
    <w:rPr>
      <w:rFonts w:ascii="Tahoma" w:hAnsi="Tahoma" w:eastAsia="Tahoma" w:cs="Tahoma"/>
      <w:b/>
      <w:bCs/>
      <w:sz w:val="23"/>
      <w:szCs w:val="23"/>
      <w:lang w:val="ru-RU" w:eastAsia="en-US" w:bidi="ar-SA"/>
    </w:rPr>
  </w:style>
  <w:style w:styleId="Heading6" w:type="paragraph">
    <w:name w:val="Heading 6"/>
    <w:basedOn w:val="Normal"/>
    <w:uiPriority w:val="1"/>
    <w:qFormat/>
    <w:pPr>
      <w:ind w:left="238"/>
      <w:outlineLvl w:val="6"/>
    </w:pPr>
    <w:rPr>
      <w:rFonts w:ascii="Arial" w:hAnsi="Arial" w:eastAsia="Arial" w:cs="Arial"/>
      <w:b/>
      <w:bCs/>
      <w:sz w:val="21"/>
      <w:szCs w:val="21"/>
      <w:lang w:val="ru-RU" w:eastAsia="en-US" w:bidi="ar-SA"/>
    </w:rPr>
  </w:style>
  <w:style w:styleId="Heading7" w:type="paragraph">
    <w:name w:val="Heading 7"/>
    <w:basedOn w:val="Normal"/>
    <w:uiPriority w:val="1"/>
    <w:qFormat/>
    <w:pPr>
      <w:ind w:left="768" w:hanging="530"/>
      <w:jc w:val="both"/>
      <w:outlineLvl w:val="7"/>
    </w:pPr>
    <w:rPr>
      <w:rFonts w:ascii="Arial" w:hAnsi="Arial" w:eastAsia="Arial" w:cs="Arial"/>
      <w:b/>
      <w:bCs/>
      <w:i/>
      <w:iCs/>
      <w:sz w:val="21"/>
      <w:szCs w:val="21"/>
      <w:lang w:val="ru-RU" w:eastAsia="en-US" w:bidi="ar-SA"/>
    </w:rPr>
  </w:style>
  <w:style w:styleId="ListParagraph" w:type="paragraph">
    <w:name w:val="List Paragraph"/>
    <w:basedOn w:val="Normal"/>
    <w:uiPriority w:val="1"/>
    <w:qFormat/>
    <w:pPr>
      <w:ind w:left="791" w:hanging="553"/>
    </w:pPr>
    <w:rPr>
      <w:rFonts w:ascii="Arial" w:hAnsi="Arial" w:eastAsia="Arial" w:cs="Arial"/>
      <w:lang w:val="ru-RU" w:eastAsia="en-US" w:bidi="ar-SA"/>
    </w:rPr>
  </w:style>
  <w:style w:styleId="TableParagraph" w:type="paragraph">
    <w:name w:val="Table Paragraph"/>
    <w:basedOn w:val="Normal"/>
    <w:uiPriority w:val="1"/>
    <w:qFormat/>
    <w:pPr>
      <w:spacing w:before="5" w:line="153" w:lineRule="exact"/>
      <w:ind w:right="49"/>
      <w:jc w:val="center"/>
    </w:pPr>
    <w:rPr>
      <w:rFonts w:ascii="Courier New" w:hAnsi="Courier New" w:eastAsia="Courier New" w:cs="Courier New"/>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plus.pisem.su/" TargetMode="External"/><Relationship Id="rId8" Type="http://schemas.openxmlformats.org/officeDocument/2006/relationships/hyperlink" Target="http://www.freeship-plus.land.ru/" TargetMode="External"/><Relationship Id="rId9" Type="http://schemas.openxmlformats.org/officeDocument/2006/relationships/hyperlink" Target="mailto:vftim@rambler.ru" TargetMode="External"/><Relationship Id="rId10" Type="http://schemas.openxmlformats.org/officeDocument/2006/relationships/hyperlink" Target="mailto:freeship_plus@land.ru"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4.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jpeg"/><Relationship Id="rId18" Type="http://schemas.openxmlformats.org/officeDocument/2006/relationships/image" Target="media/image10.jpeg"/><Relationship Id="rId19" Type="http://schemas.openxmlformats.org/officeDocument/2006/relationships/image" Target="media/image11.jpeg"/><Relationship Id="rId20" Type="http://schemas.openxmlformats.org/officeDocument/2006/relationships/image" Target="media/image3.png"/><Relationship Id="rId21" Type="http://schemas.openxmlformats.org/officeDocument/2006/relationships/image" Target="media/image5.png"/><Relationship Id="rId22" Type="http://schemas.openxmlformats.org/officeDocument/2006/relationships/image" Target="media/image12.jpeg"/><Relationship Id="rId23" Type="http://schemas.openxmlformats.org/officeDocument/2006/relationships/image" Target="media/image13.jpeg"/><Relationship Id="rId24" Type="http://schemas.openxmlformats.org/officeDocument/2006/relationships/image" Target="media/image14.jpeg"/><Relationship Id="rId25" Type="http://schemas.openxmlformats.org/officeDocument/2006/relationships/image" Target="media/image15.jpeg"/><Relationship Id="rId26" Type="http://schemas.openxmlformats.org/officeDocument/2006/relationships/image" Target="media/image16.jpeg"/><Relationship Id="rId27" Type="http://schemas.openxmlformats.org/officeDocument/2006/relationships/image" Target="media/image17.png"/><Relationship Id="rId28" Type="http://schemas.openxmlformats.org/officeDocument/2006/relationships/hyperlink" Target="http://www.carlsondesign.com/hulls.zip" TargetMode="External"/><Relationship Id="rId29" Type="http://schemas.openxmlformats.org/officeDocument/2006/relationships/image" Target="media/image18.jpeg"/><Relationship Id="rId30" Type="http://schemas.openxmlformats.org/officeDocument/2006/relationships/image" Target="media/image19.jpeg"/><Relationship Id="rId31" Type="http://schemas.openxmlformats.org/officeDocument/2006/relationships/image" Target="media/image20.jpeg"/><Relationship Id="rId32" Type="http://schemas.openxmlformats.org/officeDocument/2006/relationships/image" Target="media/image21.jpeg"/><Relationship Id="rId33" Type="http://schemas.openxmlformats.org/officeDocument/2006/relationships/hyperlink" Target="http://www.epoxy-resins.co.uk/Carene/carene.htm" TargetMode="External"/><Relationship Id="rId34" Type="http://schemas.openxmlformats.org/officeDocument/2006/relationships/hyperlink" Target="http://www.bergen.org/ATC/Course/InfoTech/VRML_FAQ.html" TargetMode="External"/><Relationship Id="rId35" Type="http://schemas.openxmlformats.org/officeDocument/2006/relationships/hyperlink" Target="http://trap.mtview.ca.us/" TargetMode="External"/><Relationship Id="rId36" Type="http://schemas.openxmlformats.org/officeDocument/2006/relationships/hyperlink" Target="http://www.polycad.co.uk/downloads.htm" TargetMode="External"/><Relationship Id="rId37" Type="http://schemas.openxmlformats.org/officeDocument/2006/relationships/image" Target="media/image22.jpeg"/><Relationship Id="rId38" Type="http://schemas.openxmlformats.org/officeDocument/2006/relationships/hyperlink" Target="http://www.fileformat.info/format/wavefrontobj/" TargetMode="External"/><Relationship Id="rId39" Type="http://schemas.openxmlformats.org/officeDocument/2006/relationships/hyperlink" Target="http://www.cyberiad.net/michlet.htm" TargetMode="External"/><Relationship Id="rId40" Type="http://schemas.openxmlformats.org/officeDocument/2006/relationships/header" Target="header2.xml"/><Relationship Id="rId41" Type="http://schemas.openxmlformats.org/officeDocument/2006/relationships/footer" Target="footer2.xml"/><Relationship Id="rId42" Type="http://schemas.openxmlformats.org/officeDocument/2006/relationships/image" Target="media/image23.jpeg"/><Relationship Id="rId43" Type="http://schemas.openxmlformats.org/officeDocument/2006/relationships/hyperlink" Target="http://www.naval-architecture.co.uk/" TargetMode="Externa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24.jpeg"/><Relationship Id="rId47" Type="http://schemas.openxmlformats.org/officeDocument/2006/relationships/image" Target="media/image25.jpeg"/><Relationship Id="rId48" Type="http://schemas.openxmlformats.org/officeDocument/2006/relationships/image" Target="media/image26.jpeg"/><Relationship Id="rId49" Type="http://schemas.openxmlformats.org/officeDocument/2006/relationships/image" Target="media/image27.jpeg"/><Relationship Id="rId50" Type="http://schemas.openxmlformats.org/officeDocument/2006/relationships/image" Target="media/image28.jpeg"/><Relationship Id="rId51" Type="http://schemas.openxmlformats.org/officeDocument/2006/relationships/image" Target="media/image29.jpeg"/><Relationship Id="rId52" Type="http://schemas.openxmlformats.org/officeDocument/2006/relationships/image" Target="media/image30.jpeg"/><Relationship Id="rId53" Type="http://schemas.openxmlformats.org/officeDocument/2006/relationships/image" Target="media/image31.jpeg"/><Relationship Id="rId54" Type="http://schemas.openxmlformats.org/officeDocument/2006/relationships/image" Target="media/image32.jpeg"/><Relationship Id="rId55" Type="http://schemas.openxmlformats.org/officeDocument/2006/relationships/image" Target="media/image33.jpeg"/><Relationship Id="rId56" Type="http://schemas.openxmlformats.org/officeDocument/2006/relationships/image" Target="media/image34.jpeg"/><Relationship Id="rId57" Type="http://schemas.openxmlformats.org/officeDocument/2006/relationships/image" Target="media/image35.jpeg"/><Relationship Id="rId58" Type="http://schemas.openxmlformats.org/officeDocument/2006/relationships/image" Target="media/image36.jpeg"/><Relationship Id="rId59" Type="http://schemas.openxmlformats.org/officeDocument/2006/relationships/image" Target="media/image37.jpeg"/><Relationship Id="rId60" Type="http://schemas.openxmlformats.org/officeDocument/2006/relationships/image" Target="media/image38.jpeg"/><Relationship Id="rId61" Type="http://schemas.openxmlformats.org/officeDocument/2006/relationships/image" Target="media/image39.jpeg"/><Relationship Id="rId62" Type="http://schemas.openxmlformats.org/officeDocument/2006/relationships/image" Target="media/image40.jpeg"/><Relationship Id="rId63" Type="http://schemas.openxmlformats.org/officeDocument/2006/relationships/image" Target="media/image41.jpeg"/><Relationship Id="rId64" Type="http://schemas.openxmlformats.org/officeDocument/2006/relationships/image" Target="media/image42.jpeg"/><Relationship Id="rId65" Type="http://schemas.openxmlformats.org/officeDocument/2006/relationships/image" Target="media/image43.jpeg"/><Relationship Id="rId66" Type="http://schemas.openxmlformats.org/officeDocument/2006/relationships/image" Target="media/image44.jpeg"/><Relationship Id="rId67" Type="http://schemas.openxmlformats.org/officeDocument/2006/relationships/image" Target="media/image45.jpeg"/><Relationship Id="rId68" Type="http://schemas.openxmlformats.org/officeDocument/2006/relationships/image" Target="media/image46.jpeg"/><Relationship Id="rId69" Type="http://schemas.openxmlformats.org/officeDocument/2006/relationships/image" Target="media/image47.jpeg"/><Relationship Id="rId70" Type="http://schemas.openxmlformats.org/officeDocument/2006/relationships/image" Target="media/image48.jpeg"/><Relationship Id="rId71" Type="http://schemas.openxmlformats.org/officeDocument/2006/relationships/image" Target="media/image49.jpeg"/><Relationship Id="rId72" Type="http://schemas.openxmlformats.org/officeDocument/2006/relationships/image" Target="media/image50.jpeg"/><Relationship Id="rId73" Type="http://schemas.openxmlformats.org/officeDocument/2006/relationships/image" Target="media/image51.jpeg"/><Relationship Id="rId74" Type="http://schemas.openxmlformats.org/officeDocument/2006/relationships/image" Target="media/image52.jpeg"/><Relationship Id="rId75" Type="http://schemas.openxmlformats.org/officeDocument/2006/relationships/image" Target="media/image53.jpeg"/><Relationship Id="rId76" Type="http://schemas.openxmlformats.org/officeDocument/2006/relationships/image" Target="media/image54.jpeg"/><Relationship Id="rId77" Type="http://schemas.openxmlformats.org/officeDocument/2006/relationships/header" Target="header4.xml"/><Relationship Id="rId78" Type="http://schemas.openxmlformats.org/officeDocument/2006/relationships/footer" Target="footer4.xml"/><Relationship Id="rId79" Type="http://schemas.openxmlformats.org/officeDocument/2006/relationships/image" Target="media/image55.jpeg"/><Relationship Id="rId80" Type="http://schemas.openxmlformats.org/officeDocument/2006/relationships/header" Target="header5.xml"/><Relationship Id="rId81" Type="http://schemas.openxmlformats.org/officeDocument/2006/relationships/footer" Target="footer5.xml"/><Relationship Id="rId82" Type="http://schemas.openxmlformats.org/officeDocument/2006/relationships/image" Target="media/image56.jpeg"/><Relationship Id="rId83" Type="http://schemas.openxmlformats.org/officeDocument/2006/relationships/image" Target="media/image57.jpeg"/><Relationship Id="rId84" Type="http://schemas.openxmlformats.org/officeDocument/2006/relationships/image" Target="media/image58.jpeg"/><Relationship Id="rId85" Type="http://schemas.openxmlformats.org/officeDocument/2006/relationships/image" Target="media/image59.jpeg"/><Relationship Id="rId86" Type="http://schemas.openxmlformats.org/officeDocument/2006/relationships/image" Target="media/image60.jpeg"/><Relationship Id="rId87" Type="http://schemas.openxmlformats.org/officeDocument/2006/relationships/hyperlink" Target="http://www.greenval.com/jwinters.html)" TargetMode="External"/><Relationship Id="rId88" Type="http://schemas.openxmlformats.org/officeDocument/2006/relationships/hyperlink" Target="http://www.marinerkayaks.com/mkhtml/downloads.htm" TargetMode="External"/><Relationship Id="rId89" Type="http://schemas.openxmlformats.org/officeDocument/2006/relationships/image" Target="media/image61.jpeg"/><Relationship Id="rId90" Type="http://schemas.openxmlformats.org/officeDocument/2006/relationships/image" Target="media/image62.jpeg"/><Relationship Id="rId91" Type="http://schemas.openxmlformats.org/officeDocument/2006/relationships/image" Target="media/image63.jpeg"/><Relationship Id="rId92" Type="http://schemas.openxmlformats.org/officeDocument/2006/relationships/image" Target="media/image64.png"/><Relationship Id="rId9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2026-02-04T03:10:10Z</dcterms:created>
  <dcterms:modified xsi:type="dcterms:W3CDTF">2026-02-04T03:10:10Z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2008-11-26T00:00:00Z</vt:filetime>
  </property>
  <property fmtid="{D5CDD505-2E9C-101B-9397-08002B2CF9AE}" pid="3" name="Producer">
    <vt:lpwstr>PDF-XChange 3.60.0102 (Windows XP)</vt:lpwstr>
  </property>
  <property fmtid="{D5CDD505-2E9C-101B-9397-08002B2CF9AE}" pid="4" name="LastSaved">
    <vt:filetime>2008-11-26T00:00:00Z</vt:filetime>
  </property>
</Properties>
</file>