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79"/>
        <w:jc w:val="left"/>
        <w:rPr>
          <w:rFonts w:ascii="Times New Roman"/>
          <w:sz w:val="20"/>
        </w:rPr>
      </w:pPr>
    </w:p>
    <w:p>
      <w:pPr>
        <w:spacing w:line="240" w:lineRule="auto"/>
        <w:ind w:left="589" w:right="0" w:firstLine="0"/>
        <w:rPr>
          <w:rFonts w:ascii="Times New Roman"/>
          <w:sz w:val="20"/>
        </w:rPr>
      </w:pPr>
      <w:r>
        <w:rPr>
          <w:rFonts w:ascii="Times New Roman"/>
          <w:sz w:val="20"/>
        </w:rPr>
        <w:drawing>
          <wp:inline distT="0" distB="0" distL="0" distR="0">
            <wp:extent cx="5511799" cy="57873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11799" cy="578739"/>
                    </a:xfrm>
                    <a:prstGeom prst="rect">
                      <a:avLst/>
                    </a:prstGeom>
                  </pic:spPr>
                </pic:pic>
              </a:graphicData>
            </a:graphic>
          </wp:inline>
        </w:drawing>
      </w:r>
      <w:r>
        <w:rPr>
          <w:rFonts w:ascii="Times New Roman"/>
          <w:sz w:val="20"/>
        </w:rPr>
      </w: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spacing w:before="133"/>
        <w:jc w:val="left"/>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1243583</wp:posOffset>
            </wp:positionH>
            <wp:positionV relativeFrom="paragraph">
              <wp:posOffset>246237</wp:posOffset>
            </wp:positionV>
            <wp:extent cx="5524753" cy="36964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24753" cy="3696462"/>
                    </a:xfrm>
                    <a:prstGeom prst="rect">
                      <a:avLst/>
                    </a:prstGeom>
                  </pic:spPr>
                </pic:pic>
              </a:graphicData>
            </a:graphic>
          </wp:anchor>
        </w:drawing>
      </w: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spacing w:before="224"/>
        <w:jc w:val="left"/>
        <w:rPr>
          <w:rFonts w:ascii="Times New Roman"/>
        </w:rPr>
      </w:pPr>
    </w:p>
    <w:p>
      <w:pPr>
        <w:pStyle w:val="Heading2"/>
        <w:ind w:left="239" w:firstLine="0"/>
        <w:jc w:val="left"/>
      </w:pPr>
      <w:r>
        <w:rPr/>
        <w:t>FREE!ship</w:t>
      </w:r>
      <w:r>
        <w:rPr>
          <w:spacing w:val="11"/>
        </w:rPr>
        <w:t> </w:t>
      </w:r>
      <w:r>
        <w:rPr/>
        <w:t>документація</w:t>
      </w:r>
      <w:r>
        <w:rPr>
          <w:spacing w:val="19"/>
        </w:rPr>
        <w:t> </w:t>
      </w:r>
      <w:r>
        <w:rPr/>
        <w:t>Версія</w:t>
      </w:r>
      <w:r>
        <w:rPr>
          <w:spacing w:val="18"/>
        </w:rPr>
        <w:t> </w:t>
      </w:r>
      <w:r>
        <w:rPr>
          <w:spacing w:val="-5"/>
        </w:rPr>
        <w:t>2.6</w:t>
      </w:r>
    </w:p>
    <w:p>
      <w:pPr>
        <w:pStyle w:val="BodyText"/>
        <w:tabs>
          <w:tab w:pos="4019" w:val="left" w:leader="none"/>
        </w:tabs>
        <w:spacing w:line="241" w:lineRule="exact" w:before="13"/>
        <w:ind w:left="239"/>
        <w:jc w:val="left"/>
      </w:pPr>
      <w:r>
        <w:rPr/>
        <w:t>Домашня</w:t>
      </w:r>
      <w:r>
        <w:rPr>
          <w:spacing w:val="14"/>
        </w:rPr>
        <w:t> </w:t>
      </w:r>
      <w:r>
        <w:rPr>
          <w:spacing w:val="-2"/>
        </w:rPr>
        <w:t>сторінка</w:t>
      </w:r>
      <w:r>
        <w:rPr/>
        <w:tab/>
        <w:t>:</w:t>
      </w:r>
      <w:r>
        <w:rPr>
          <w:spacing w:val="-1"/>
        </w:rPr>
        <w:t> </w:t>
      </w:r>
      <w:hyperlink r:id="rId7">
        <w:r>
          <w:rPr>
            <w:spacing w:val="-2"/>
            <w:u w:val="single"/>
          </w:rPr>
          <w:t>www.freeship.org</w:t>
        </w:r>
      </w:hyperlink>
    </w:p>
    <w:p>
      <w:pPr>
        <w:pStyle w:val="BodyText"/>
        <w:tabs>
          <w:tab w:pos="4094" w:val="left" w:leader="none"/>
        </w:tabs>
        <w:spacing w:line="241" w:lineRule="exact"/>
        <w:ind w:left="239"/>
        <w:jc w:val="left"/>
      </w:pPr>
      <w:r>
        <w:rPr/>
        <w:t>Сторінка</w:t>
      </w:r>
      <w:r>
        <w:rPr>
          <w:spacing w:val="9"/>
        </w:rPr>
        <w:t> </w:t>
      </w:r>
      <w:r>
        <w:rPr/>
        <w:t>проекту</w:t>
      </w:r>
      <w:r>
        <w:rPr>
          <w:spacing w:val="10"/>
        </w:rPr>
        <w:t> </w:t>
      </w:r>
      <w:r>
        <w:rPr>
          <w:spacing w:val="-2"/>
        </w:rPr>
        <w:t>FREE!ship</w:t>
      </w:r>
      <w:r>
        <w:rPr/>
        <w:tab/>
        <w:t>:</w:t>
      </w:r>
      <w:r>
        <w:rPr>
          <w:spacing w:val="1"/>
        </w:rPr>
        <w:t> </w:t>
      </w:r>
      <w:hyperlink r:id="rId8">
        <w:r>
          <w:rPr>
            <w:spacing w:val="-2"/>
            <w:u w:val="single"/>
          </w:rPr>
          <w:t>http://sourceforge.net/projects/freeship</w:t>
        </w:r>
      </w:hyperlink>
    </w:p>
    <w:p>
      <w:pPr>
        <w:pStyle w:val="BodyText"/>
        <w:tabs>
          <w:tab w:pos="4049" w:val="left" w:leader="none"/>
          <w:tab w:pos="4141" w:val="left" w:leader="none"/>
        </w:tabs>
        <w:spacing w:line="242" w:lineRule="auto" w:before="8"/>
        <w:ind w:left="239" w:right="3663"/>
        <w:jc w:val="left"/>
      </w:pPr>
      <w:r>
        <w:rPr/>
        <w:t>Для контактів</w:t>
        <w:tab/>
        <w:tab/>
        <w:t>: </w:t>
      </w:r>
      <w:hyperlink r:id="rId9">
        <w:r>
          <w:rPr>
            <w:u w:val="single"/>
          </w:rPr>
          <w:t>info@freeship.org</w:t>
        </w:r>
      </w:hyperlink>
      <w:r>
        <w:rPr/>
        <w:t> Надіслати проекти для бази даних</w:t>
        <w:tab/>
        <w:t>: </w:t>
      </w:r>
      <w:hyperlink r:id="rId10">
        <w:r>
          <w:rPr>
            <w:u w:val="single"/>
          </w:rPr>
          <w:t>designs@freeship.org</w:t>
        </w:r>
      </w:hyperlink>
      <w:r>
        <w:rPr/>
        <w:t> Copyright © 2005, 2006 M. v. Engeland</w:t>
      </w:r>
    </w:p>
    <w:p>
      <w:pPr>
        <w:pStyle w:val="BodyText"/>
        <w:spacing w:before="7"/>
        <w:ind w:left="239"/>
        <w:jc w:val="left"/>
      </w:pPr>
      <w:r>
        <w:rPr/>
        <w:t>Copyright ©</w:t>
      </w:r>
      <w:r>
        <w:rPr>
          <w:spacing w:val="-7"/>
        </w:rPr>
        <w:t> </w:t>
      </w:r>
      <w:r>
        <w:rPr/>
        <w:t>2007</w:t>
      </w:r>
      <w:r>
        <w:rPr>
          <w:spacing w:val="52"/>
        </w:rPr>
        <w:t> </w:t>
      </w:r>
      <w:r>
        <w:rPr/>
        <w:t>Timoshenko</w:t>
      </w:r>
      <w:r>
        <w:rPr>
          <w:spacing w:val="-5"/>
        </w:rPr>
        <w:t> </w:t>
      </w:r>
      <w:r>
        <w:rPr>
          <w:spacing w:val="-4"/>
        </w:rPr>
        <w:t>V.F.</w:t>
      </w:r>
    </w:p>
    <w:p>
      <w:pPr>
        <w:pStyle w:val="BodyText"/>
        <w:spacing w:after="0"/>
        <w:jc w:val="left"/>
        <w:sectPr>
          <w:type w:val="continuous"/>
          <w:pgSz w:w="11910" w:h="16840"/>
          <w:pgMar w:top="1920" w:bottom="280" w:left="1417" w:right="566"/>
        </w:sectPr>
      </w:pPr>
    </w:p>
    <w:p>
      <w:pPr>
        <w:pStyle w:val="Heading2"/>
        <w:spacing w:before="105"/>
        <w:ind w:left="239" w:firstLine="0"/>
        <w:jc w:val="left"/>
      </w:pPr>
      <w:bookmarkStart w:name="_TOC_250116" w:id="1"/>
      <w:bookmarkEnd w:id="1"/>
      <w:r>
        <w:rPr>
          <w:spacing w:val="-2"/>
        </w:rPr>
        <w:t>Зміст</w:t>
      </w:r>
    </w:p>
    <w:p>
      <w:pPr>
        <w:pStyle w:val="Heading2"/>
        <w:spacing w:after="0"/>
        <w:jc w:val="left"/>
        <w:sectPr>
          <w:headerReference w:type="default" r:id="rId11"/>
          <w:footerReference w:type="default" r:id="rId12"/>
          <w:pgSz w:w="11910" w:h="16840"/>
          <w:pgMar w:header="1411" w:footer="1476" w:top="1700" w:bottom="1950" w:left="1417" w:right="566"/>
          <w:pgNumType w:start="2"/>
        </w:sectPr>
      </w:pPr>
    </w:p>
    <w:sdt>
      <w:sdtPr>
        <w:docPartObj>
          <w:docPartGallery w:val="Table of Contents"/>
          <w:docPartUnique/>
        </w:docPartObj>
      </w:sdtPr>
      <w:sdtEndPr/>
      <w:sdtContent>
        <w:p>
          <w:pPr>
            <w:pStyle w:val="TOC1"/>
            <w:tabs>
              <w:tab w:pos="9310" w:val="right" w:leader="none"/>
            </w:tabs>
            <w:ind w:left="239" w:firstLine="0"/>
          </w:pPr>
          <w:hyperlink w:history="true" w:anchor="_TOC_250116">
            <w:r>
              <w:rPr>
                <w:spacing w:val="-2"/>
              </w:rPr>
              <w:t>Зміст</w:t>
            </w:r>
            <w:r>
              <w:rPr>
                <w:rFonts w:ascii="Times New Roman" w:hAnsi="Times New Roman"/>
              </w:rPr>
              <w:tab/>
            </w:r>
            <w:r>
              <w:rPr>
                <w:spacing w:val="-10"/>
              </w:rPr>
              <w:t>2</w:t>
            </w:r>
          </w:hyperlink>
        </w:p>
        <w:p>
          <w:pPr>
            <w:pStyle w:val="TOC1"/>
            <w:tabs>
              <w:tab w:pos="9310" w:val="right" w:leader="none"/>
            </w:tabs>
            <w:spacing w:line="241" w:lineRule="exact"/>
            <w:ind w:left="239" w:firstLine="0"/>
          </w:pPr>
          <w:hyperlink w:history="true" w:anchor="_TOC_250115">
            <w:r>
              <w:rPr>
                <w:spacing w:val="-2"/>
              </w:rPr>
              <w:t>FREE!ship</w:t>
            </w:r>
            <w:r>
              <w:rPr/>
              <w:tab/>
            </w:r>
            <w:r>
              <w:rPr>
                <w:spacing w:val="-10"/>
              </w:rPr>
              <w:t>5</w:t>
            </w:r>
          </w:hyperlink>
        </w:p>
        <w:p>
          <w:pPr>
            <w:pStyle w:val="TOC1"/>
            <w:tabs>
              <w:tab w:pos="9310" w:val="right" w:leader="none"/>
            </w:tabs>
            <w:spacing w:line="241" w:lineRule="exact" w:before="0"/>
            <w:ind w:left="239" w:firstLine="0"/>
          </w:pPr>
          <w:hyperlink w:history="true" w:anchor="_TOC_250114">
            <w:r>
              <w:rPr/>
              <w:t>FREE!ship й</w:t>
            </w:r>
            <w:r>
              <w:rPr>
                <w:spacing w:val="-5"/>
              </w:rPr>
              <w:t> </w:t>
            </w:r>
            <w:r>
              <w:rPr>
                <w:spacing w:val="-4"/>
              </w:rPr>
              <w:t>Linux</w:t>
            </w:r>
            <w:r>
              <w:rPr>
                <w:rFonts w:ascii="Times New Roman" w:hAnsi="Times New Roman"/>
              </w:rPr>
              <w:tab/>
            </w:r>
            <w:r>
              <w:rPr>
                <w:spacing w:val="-10"/>
              </w:rPr>
              <w:t>6</w:t>
            </w:r>
          </w:hyperlink>
        </w:p>
        <w:p>
          <w:pPr>
            <w:pStyle w:val="TOC1"/>
            <w:numPr>
              <w:ilvl w:val="0"/>
              <w:numId w:val="1"/>
            </w:numPr>
            <w:tabs>
              <w:tab w:pos="468" w:val="left" w:leader="none"/>
              <w:tab w:pos="9310" w:val="right" w:leader="none"/>
            </w:tabs>
            <w:spacing w:line="240" w:lineRule="auto" w:before="8" w:after="0"/>
            <w:ind w:left="468" w:right="0" w:hanging="229"/>
            <w:jc w:val="left"/>
          </w:pPr>
          <w:hyperlink w:history="true" w:anchor="_TOC_250113">
            <w:r>
              <w:rPr>
                <w:spacing w:val="-2"/>
              </w:rPr>
              <w:t>Введення</w:t>
            </w:r>
            <w:r>
              <w:rPr>
                <w:rFonts w:ascii="Times New Roman" w:hAnsi="Times New Roman"/>
              </w:rPr>
              <w:tab/>
            </w:r>
            <w:r>
              <w:rPr>
                <w:spacing w:val="-10"/>
              </w:rPr>
              <w:t>7</w:t>
            </w:r>
          </w:hyperlink>
        </w:p>
        <w:p>
          <w:pPr>
            <w:pStyle w:val="TOC3"/>
            <w:numPr>
              <w:ilvl w:val="1"/>
              <w:numId w:val="1"/>
            </w:numPr>
            <w:tabs>
              <w:tab w:pos="817" w:val="left" w:leader="none"/>
              <w:tab w:pos="9310" w:val="right" w:leader="none"/>
            </w:tabs>
            <w:spacing w:line="241" w:lineRule="exact" w:before="8" w:after="0"/>
            <w:ind w:left="817" w:right="0" w:hanging="353"/>
            <w:jc w:val="left"/>
          </w:pPr>
          <w:hyperlink w:history="true" w:anchor="_TOC_250112">
            <w:r>
              <w:rPr>
                <w:spacing w:val="-2"/>
              </w:rPr>
              <w:t>Грані</w:t>
            </w:r>
            <w:r>
              <w:rPr>
                <w:rFonts w:ascii="Times New Roman" w:hAnsi="Times New Roman"/>
              </w:rPr>
              <w:tab/>
            </w:r>
            <w:r>
              <w:rPr>
                <w:spacing w:val="-10"/>
              </w:rPr>
              <w:t>7</w:t>
            </w:r>
          </w:hyperlink>
        </w:p>
        <w:p>
          <w:pPr>
            <w:pStyle w:val="TOC3"/>
            <w:numPr>
              <w:ilvl w:val="1"/>
              <w:numId w:val="1"/>
            </w:numPr>
            <w:tabs>
              <w:tab w:pos="813" w:val="left" w:leader="none"/>
              <w:tab w:pos="9310" w:val="right" w:leader="none"/>
            </w:tabs>
            <w:spacing w:line="241" w:lineRule="exact" w:before="0" w:after="0"/>
            <w:ind w:left="813" w:right="0" w:hanging="349"/>
            <w:jc w:val="left"/>
          </w:pPr>
          <w:hyperlink w:history="true" w:anchor="_TOC_250111">
            <w:r>
              <w:rPr>
                <w:spacing w:val="-4"/>
              </w:rPr>
              <w:t>Ребра</w:t>
            </w:r>
            <w:r>
              <w:rPr>
                <w:rFonts w:ascii="Times New Roman" w:hAnsi="Times New Roman"/>
              </w:rPr>
              <w:tab/>
            </w:r>
            <w:r>
              <w:rPr>
                <w:spacing w:val="-10"/>
              </w:rPr>
              <w:t>7</w:t>
            </w:r>
          </w:hyperlink>
        </w:p>
        <w:p>
          <w:pPr>
            <w:pStyle w:val="TOC3"/>
            <w:numPr>
              <w:ilvl w:val="1"/>
              <w:numId w:val="1"/>
            </w:numPr>
            <w:tabs>
              <w:tab w:pos="812" w:val="left" w:leader="none"/>
              <w:tab w:pos="9310" w:val="right" w:leader="none"/>
            </w:tabs>
            <w:spacing w:line="240" w:lineRule="auto" w:before="8" w:after="0"/>
            <w:ind w:left="812" w:right="0" w:hanging="348"/>
            <w:jc w:val="left"/>
          </w:pPr>
          <w:hyperlink w:history="true" w:anchor="_TOC_250110">
            <w:r>
              <w:rPr>
                <w:spacing w:val="-4"/>
              </w:rPr>
              <w:t>Точки</w:t>
            </w:r>
            <w:r>
              <w:rPr>
                <w:rFonts w:ascii="Times New Roman" w:hAnsi="Times New Roman"/>
              </w:rPr>
              <w:tab/>
            </w:r>
            <w:r>
              <w:rPr>
                <w:spacing w:val="-10"/>
              </w:rPr>
              <w:t>8</w:t>
            </w:r>
          </w:hyperlink>
        </w:p>
        <w:p>
          <w:pPr>
            <w:pStyle w:val="TOC3"/>
            <w:numPr>
              <w:ilvl w:val="1"/>
              <w:numId w:val="1"/>
            </w:numPr>
            <w:tabs>
              <w:tab w:pos="812" w:val="left" w:leader="none"/>
              <w:tab w:pos="9310" w:val="right" w:leader="none"/>
            </w:tabs>
            <w:spacing w:line="240" w:lineRule="auto" w:before="4" w:after="0"/>
            <w:ind w:left="812" w:right="0" w:hanging="348"/>
            <w:jc w:val="left"/>
          </w:pPr>
          <w:hyperlink w:history="true" w:anchor="_TOC_250109">
            <w:r>
              <w:rPr/>
              <w:t>Розбивка</w:t>
            </w:r>
            <w:r>
              <w:rPr>
                <w:spacing w:val="1"/>
              </w:rPr>
              <w:t> </w:t>
            </w:r>
            <w:r>
              <w:rPr>
                <w:spacing w:val="-2"/>
              </w:rPr>
              <w:t>поверхонь</w:t>
            </w:r>
            <w:r>
              <w:rPr>
                <w:rFonts w:ascii="Times New Roman" w:hAnsi="Times New Roman"/>
              </w:rPr>
              <w:tab/>
            </w:r>
            <w:r>
              <w:rPr>
                <w:spacing w:val="-10"/>
              </w:rPr>
              <w:t>8</w:t>
            </w:r>
          </w:hyperlink>
        </w:p>
        <w:p>
          <w:pPr>
            <w:pStyle w:val="TOC3"/>
            <w:numPr>
              <w:ilvl w:val="1"/>
              <w:numId w:val="1"/>
            </w:numPr>
            <w:tabs>
              <w:tab w:pos="822" w:val="left" w:leader="none"/>
              <w:tab w:pos="9435" w:val="right" w:leader="none"/>
            </w:tabs>
            <w:spacing w:line="240" w:lineRule="auto" w:before="8" w:after="0"/>
            <w:ind w:left="822" w:right="0" w:hanging="353"/>
            <w:jc w:val="left"/>
          </w:pPr>
          <w:hyperlink w:history="true" w:anchor="_TOC_250108">
            <w:r>
              <w:rPr/>
              <w:t>Рекомендації</w:t>
            </w:r>
            <w:r>
              <w:rPr>
                <w:spacing w:val="6"/>
              </w:rPr>
              <w:t> </w:t>
            </w:r>
            <w:r>
              <w:rPr/>
              <w:t>до</w:t>
            </w:r>
            <w:r>
              <w:rPr>
                <w:spacing w:val="7"/>
              </w:rPr>
              <w:t> </w:t>
            </w:r>
            <w:r>
              <w:rPr/>
              <w:t>моделювання </w:t>
            </w:r>
            <w:r>
              <w:rPr>
                <w:spacing w:val="-2"/>
              </w:rPr>
              <w:t>розбивки</w:t>
            </w:r>
            <w:r>
              <w:rPr>
                <w:rFonts w:ascii="Times New Roman" w:hAnsi="Times New Roman"/>
              </w:rPr>
              <w:tab/>
            </w:r>
            <w:r>
              <w:rPr>
                <w:spacing w:val="-5"/>
              </w:rPr>
              <w:t>10</w:t>
            </w:r>
          </w:hyperlink>
        </w:p>
        <w:p>
          <w:pPr>
            <w:pStyle w:val="TOC1"/>
            <w:numPr>
              <w:ilvl w:val="0"/>
              <w:numId w:val="1"/>
            </w:numPr>
            <w:tabs>
              <w:tab w:pos="468" w:val="left" w:leader="none"/>
              <w:tab w:pos="9435" w:val="right" w:leader="none"/>
            </w:tabs>
            <w:spacing w:line="240" w:lineRule="auto" w:before="3" w:after="0"/>
            <w:ind w:left="468" w:right="0" w:hanging="229"/>
            <w:jc w:val="left"/>
          </w:pPr>
          <w:hyperlink w:history="true" w:anchor="_TOC_250107">
            <w:r>
              <w:rPr/>
              <w:t>Області</w:t>
            </w:r>
            <w:r>
              <w:rPr>
                <w:spacing w:val="-2"/>
              </w:rPr>
              <w:t> перегляду</w:t>
            </w:r>
            <w:r>
              <w:rPr>
                <w:rFonts w:ascii="Times New Roman" w:hAnsi="Times New Roman"/>
              </w:rPr>
              <w:tab/>
            </w:r>
            <w:r>
              <w:rPr>
                <w:spacing w:val="-5"/>
              </w:rPr>
              <w:t>11</w:t>
            </w:r>
          </w:hyperlink>
        </w:p>
        <w:p>
          <w:pPr>
            <w:pStyle w:val="TOC3"/>
            <w:numPr>
              <w:ilvl w:val="1"/>
              <w:numId w:val="2"/>
            </w:numPr>
            <w:tabs>
              <w:tab w:pos="812" w:val="left" w:leader="none"/>
              <w:tab w:pos="9435" w:val="right" w:leader="none"/>
            </w:tabs>
            <w:spacing w:line="240" w:lineRule="auto" w:before="4" w:after="0"/>
            <w:ind w:left="812" w:right="0" w:hanging="348"/>
            <w:jc w:val="left"/>
          </w:pPr>
          <w:r>
            <w:rPr/>
            <w:t>Зміна</w:t>
          </w:r>
          <w:r>
            <w:rPr>
              <w:spacing w:val="2"/>
            </w:rPr>
            <w:t> </w:t>
          </w:r>
          <w:r>
            <w:rPr/>
            <w:t>масштабу</w:t>
          </w:r>
          <w:r>
            <w:rPr>
              <w:spacing w:val="-5"/>
            </w:rPr>
            <w:t> </w:t>
          </w:r>
          <w:r>
            <w:rPr/>
            <w:t>зображення</w:t>
          </w:r>
          <w:r>
            <w:rPr>
              <w:spacing w:val="-3"/>
            </w:rPr>
            <w:t> </w:t>
          </w:r>
          <w:r>
            <w:rPr/>
            <w:t>й</w:t>
          </w:r>
          <w:r>
            <w:rPr>
              <w:spacing w:val="3"/>
            </w:rPr>
            <w:t> </w:t>
          </w:r>
          <w:r>
            <w:rPr>
              <w:spacing w:val="-2"/>
            </w:rPr>
            <w:t>панорамирування</w:t>
          </w:r>
          <w:r>
            <w:rPr>
              <w:rFonts w:ascii="Times New Roman" w:hAnsi="Times New Roman"/>
            </w:rPr>
            <w:tab/>
          </w:r>
          <w:r>
            <w:rPr>
              <w:spacing w:val="-5"/>
            </w:rPr>
            <w:t>11</w:t>
          </w:r>
        </w:p>
        <w:p>
          <w:pPr>
            <w:pStyle w:val="TOC3"/>
            <w:numPr>
              <w:ilvl w:val="1"/>
              <w:numId w:val="2"/>
            </w:numPr>
            <w:tabs>
              <w:tab w:pos="812" w:val="left" w:leader="none"/>
              <w:tab w:pos="9435" w:val="right" w:leader="none"/>
            </w:tabs>
            <w:spacing w:line="241" w:lineRule="exact" w:before="8" w:after="0"/>
            <w:ind w:left="812" w:right="0" w:hanging="348"/>
            <w:jc w:val="left"/>
          </w:pPr>
          <w:hyperlink w:history="true" w:anchor="_TOC_250106">
            <w:r>
              <w:rPr/>
              <w:t>Вибір</w:t>
            </w:r>
            <w:r>
              <w:rPr>
                <w:spacing w:val="7"/>
              </w:rPr>
              <w:t> </w:t>
            </w:r>
            <w:r>
              <w:rPr>
                <w:spacing w:val="-2"/>
              </w:rPr>
              <w:t>елементів</w:t>
            </w:r>
            <w:r>
              <w:rPr>
                <w:rFonts w:ascii="Times New Roman" w:hAnsi="Times New Roman"/>
              </w:rPr>
              <w:tab/>
            </w:r>
            <w:r>
              <w:rPr>
                <w:spacing w:val="-5"/>
              </w:rPr>
              <w:t>11</w:t>
            </w:r>
          </w:hyperlink>
        </w:p>
        <w:p>
          <w:pPr>
            <w:pStyle w:val="TOC3"/>
            <w:numPr>
              <w:ilvl w:val="1"/>
              <w:numId w:val="2"/>
            </w:numPr>
            <w:tabs>
              <w:tab w:pos="817" w:val="left" w:leader="none"/>
              <w:tab w:pos="9435" w:val="right" w:leader="none"/>
            </w:tabs>
            <w:spacing w:line="241" w:lineRule="exact" w:before="0" w:after="0"/>
            <w:ind w:left="817" w:right="0" w:hanging="353"/>
            <w:jc w:val="left"/>
          </w:pPr>
          <w:hyperlink w:history="true" w:anchor="_TOC_250105">
            <w:r>
              <w:rPr/>
              <w:t>Переміщення</w:t>
            </w:r>
            <w:r>
              <w:rPr>
                <w:spacing w:val="6"/>
              </w:rPr>
              <w:t> </w:t>
            </w:r>
            <w:r>
              <w:rPr/>
              <w:t>контрольних</w:t>
            </w:r>
            <w:r>
              <w:rPr>
                <w:spacing w:val="2"/>
              </w:rPr>
              <w:t> </w:t>
            </w:r>
            <w:r>
              <w:rPr>
                <w:spacing w:val="-4"/>
              </w:rPr>
              <w:t>точок</w:t>
            </w:r>
            <w:r>
              <w:rPr>
                <w:rFonts w:ascii="Times New Roman" w:hAnsi="Times New Roman"/>
              </w:rPr>
              <w:tab/>
            </w:r>
            <w:r>
              <w:rPr>
                <w:spacing w:val="-5"/>
              </w:rPr>
              <w:t>11</w:t>
            </w:r>
          </w:hyperlink>
        </w:p>
        <w:p>
          <w:pPr>
            <w:pStyle w:val="TOC3"/>
            <w:numPr>
              <w:ilvl w:val="1"/>
              <w:numId w:val="2"/>
            </w:numPr>
            <w:tabs>
              <w:tab w:pos="812" w:val="left" w:leader="none"/>
              <w:tab w:pos="9435" w:val="right" w:leader="none"/>
            </w:tabs>
            <w:spacing w:line="240" w:lineRule="auto" w:before="8" w:after="0"/>
            <w:ind w:left="812" w:right="0" w:hanging="348"/>
            <w:jc w:val="left"/>
          </w:pPr>
          <w:hyperlink w:history="true" w:anchor="_TOC_250104">
            <w:r>
              <w:rPr/>
              <w:t>Зміна</w:t>
            </w:r>
            <w:r>
              <w:rPr>
                <w:spacing w:val="4"/>
              </w:rPr>
              <w:t> </w:t>
            </w:r>
            <w:r>
              <w:rPr/>
              <w:t>точки контролю</w:t>
            </w:r>
            <w:r>
              <w:rPr>
                <w:spacing w:val="5"/>
              </w:rPr>
              <w:t> </w:t>
            </w:r>
            <w:r>
              <w:rPr>
                <w:spacing w:val="-2"/>
              </w:rPr>
              <w:t>вручну</w:t>
            </w:r>
            <w:r>
              <w:rPr>
                <w:rFonts w:ascii="Times New Roman" w:hAnsi="Times New Roman"/>
              </w:rPr>
              <w:tab/>
            </w:r>
            <w:r>
              <w:rPr>
                <w:spacing w:val="-5"/>
              </w:rPr>
              <w:t>12</w:t>
            </w:r>
          </w:hyperlink>
        </w:p>
        <w:p>
          <w:pPr>
            <w:pStyle w:val="TOC3"/>
            <w:numPr>
              <w:ilvl w:val="1"/>
              <w:numId w:val="2"/>
            </w:numPr>
            <w:tabs>
              <w:tab w:pos="813" w:val="left" w:leader="none"/>
              <w:tab w:pos="9435" w:val="right" w:leader="none"/>
            </w:tabs>
            <w:spacing w:line="240" w:lineRule="auto" w:before="8" w:after="0"/>
            <w:ind w:left="813" w:right="0" w:hanging="349"/>
            <w:jc w:val="left"/>
          </w:pPr>
          <w:hyperlink w:history="true" w:anchor="_TOC_250103">
            <w:r>
              <w:rPr/>
              <w:t>Різні</w:t>
            </w:r>
            <w:r>
              <w:rPr>
                <w:spacing w:val="-3"/>
              </w:rPr>
              <w:t> </w:t>
            </w:r>
            <w:r>
              <w:rPr/>
              <w:t>режими</w:t>
            </w:r>
            <w:r>
              <w:rPr>
                <w:spacing w:val="-1"/>
              </w:rPr>
              <w:t> </w:t>
            </w:r>
            <w:r>
              <w:rPr>
                <w:spacing w:val="-2"/>
              </w:rPr>
              <w:t>малюнка</w:t>
            </w:r>
            <w:r>
              <w:rPr>
                <w:rFonts w:ascii="Times New Roman" w:hAnsi="Times New Roman"/>
              </w:rPr>
              <w:tab/>
            </w:r>
            <w:r>
              <w:rPr>
                <w:spacing w:val="-5"/>
              </w:rPr>
              <w:t>12</w:t>
            </w:r>
          </w:hyperlink>
        </w:p>
        <w:p>
          <w:pPr>
            <w:pStyle w:val="TOC3"/>
            <w:numPr>
              <w:ilvl w:val="1"/>
              <w:numId w:val="2"/>
            </w:numPr>
            <w:tabs>
              <w:tab w:pos="817" w:val="left" w:leader="none"/>
              <w:tab w:pos="9435" w:val="right" w:leader="none"/>
            </w:tabs>
            <w:spacing w:line="240" w:lineRule="auto" w:before="3" w:after="0"/>
            <w:ind w:left="817" w:right="0" w:hanging="353"/>
            <w:jc w:val="left"/>
          </w:pPr>
          <w:hyperlink w:history="true" w:anchor="_TOC_250102">
            <w:r>
              <w:rPr>
                <w:spacing w:val="-4"/>
              </w:rPr>
              <w:t>Друк</w:t>
            </w:r>
            <w:r>
              <w:rPr>
                <w:rFonts w:ascii="Times New Roman" w:hAnsi="Times New Roman"/>
              </w:rPr>
              <w:tab/>
            </w:r>
            <w:r>
              <w:rPr>
                <w:spacing w:val="-5"/>
              </w:rPr>
              <w:t>13</w:t>
            </w:r>
          </w:hyperlink>
        </w:p>
        <w:p>
          <w:pPr>
            <w:pStyle w:val="TOC3"/>
            <w:numPr>
              <w:ilvl w:val="1"/>
              <w:numId w:val="2"/>
            </w:numPr>
            <w:tabs>
              <w:tab w:pos="813" w:val="left" w:leader="none"/>
              <w:tab w:pos="9435" w:val="right" w:leader="none"/>
            </w:tabs>
            <w:spacing w:line="240" w:lineRule="auto" w:before="4" w:after="0"/>
            <w:ind w:left="813" w:right="0" w:hanging="349"/>
            <w:jc w:val="left"/>
          </w:pPr>
          <w:hyperlink w:history="true" w:anchor="_TOC_250101">
            <w:r>
              <w:rPr/>
              <w:t>Зберегти як</w:t>
            </w:r>
            <w:r>
              <w:rPr>
                <w:spacing w:val="-4"/>
              </w:rPr>
              <w:t> </w:t>
            </w:r>
            <w:r>
              <w:rPr/>
              <w:t>растрове</w:t>
            </w:r>
            <w:r>
              <w:rPr>
                <w:spacing w:val="-5"/>
              </w:rPr>
              <w:t> </w:t>
            </w:r>
            <w:r>
              <w:rPr>
                <w:spacing w:val="-2"/>
              </w:rPr>
              <w:t>зображення</w:t>
            </w:r>
            <w:r>
              <w:rPr>
                <w:rFonts w:ascii="Times New Roman" w:hAnsi="Times New Roman"/>
              </w:rPr>
              <w:tab/>
            </w:r>
            <w:r>
              <w:rPr>
                <w:spacing w:val="-5"/>
              </w:rPr>
              <w:t>13</w:t>
            </w:r>
          </w:hyperlink>
        </w:p>
        <w:p>
          <w:pPr>
            <w:pStyle w:val="TOC1"/>
            <w:numPr>
              <w:ilvl w:val="0"/>
              <w:numId w:val="1"/>
            </w:numPr>
            <w:tabs>
              <w:tab w:pos="473" w:val="left" w:leader="none"/>
              <w:tab w:pos="9435" w:val="right" w:leader="none"/>
            </w:tabs>
            <w:spacing w:line="240" w:lineRule="auto" w:before="3" w:after="0"/>
            <w:ind w:left="473" w:right="0" w:hanging="234"/>
            <w:jc w:val="left"/>
          </w:pPr>
          <w:r>
            <w:rPr/>
            <w:t>Меню</w:t>
          </w:r>
          <w:r>
            <w:rPr>
              <w:spacing w:val="5"/>
            </w:rPr>
            <w:t> </w:t>
          </w:r>
          <w:r>
            <w:rPr>
              <w:spacing w:val="-2"/>
            </w:rPr>
            <w:t>файлу</w:t>
          </w:r>
          <w:r>
            <w:rPr>
              <w:rFonts w:ascii="Times New Roman" w:hAnsi="Times New Roman"/>
            </w:rPr>
            <w:tab/>
          </w:r>
          <w:r>
            <w:rPr>
              <w:spacing w:val="-5"/>
            </w:rPr>
            <w:t>14</w:t>
          </w:r>
        </w:p>
        <w:p>
          <w:pPr>
            <w:pStyle w:val="TOC3"/>
            <w:numPr>
              <w:ilvl w:val="1"/>
              <w:numId w:val="3"/>
            </w:numPr>
            <w:tabs>
              <w:tab w:pos="812" w:val="left" w:leader="none"/>
              <w:tab w:pos="9435" w:val="right" w:leader="none"/>
            </w:tabs>
            <w:spacing w:line="240" w:lineRule="auto" w:before="8" w:after="0"/>
            <w:ind w:left="812" w:right="0" w:hanging="348"/>
            <w:jc w:val="left"/>
          </w:pPr>
          <w:hyperlink w:history="true" w:anchor="_TOC_250100">
            <w:r>
              <w:rPr>
                <w:spacing w:val="-2"/>
              </w:rPr>
              <w:t>Новий</w:t>
            </w:r>
            <w:r>
              <w:rPr>
                <w:rFonts w:ascii="Times New Roman" w:hAnsi="Times New Roman"/>
              </w:rPr>
              <w:tab/>
            </w:r>
            <w:r>
              <w:rPr>
                <w:spacing w:val="-5"/>
              </w:rPr>
              <w:t>14</w:t>
            </w:r>
          </w:hyperlink>
        </w:p>
        <w:p>
          <w:pPr>
            <w:pStyle w:val="TOC3"/>
            <w:numPr>
              <w:ilvl w:val="1"/>
              <w:numId w:val="3"/>
            </w:numPr>
            <w:tabs>
              <w:tab w:pos="812" w:val="left" w:leader="none"/>
              <w:tab w:pos="9435" w:val="right" w:leader="none"/>
            </w:tabs>
            <w:spacing w:line="240" w:lineRule="auto" w:before="3" w:after="0"/>
            <w:ind w:left="812" w:right="0" w:hanging="348"/>
            <w:jc w:val="left"/>
          </w:pPr>
          <w:hyperlink w:history="true" w:anchor="_TOC_250099">
            <w:r>
              <w:rPr>
                <w:spacing w:val="-2"/>
              </w:rPr>
              <w:t>Відкрити</w:t>
            </w:r>
            <w:r>
              <w:rPr>
                <w:rFonts w:ascii="Times New Roman" w:hAnsi="Times New Roman"/>
              </w:rPr>
              <w:tab/>
            </w:r>
            <w:r>
              <w:rPr>
                <w:spacing w:val="-5"/>
              </w:rPr>
              <w:t>14</w:t>
            </w:r>
          </w:hyperlink>
        </w:p>
        <w:p>
          <w:pPr>
            <w:pStyle w:val="TOC3"/>
            <w:numPr>
              <w:ilvl w:val="1"/>
              <w:numId w:val="3"/>
            </w:numPr>
            <w:tabs>
              <w:tab w:pos="817" w:val="left" w:leader="none"/>
              <w:tab w:pos="9435" w:val="right" w:leader="none"/>
            </w:tabs>
            <w:spacing w:line="240" w:lineRule="auto" w:before="4" w:after="0"/>
            <w:ind w:left="817" w:right="0" w:hanging="353"/>
            <w:jc w:val="left"/>
          </w:pPr>
          <w:hyperlink w:history="true" w:anchor="_TOC_250098">
            <w:r>
              <w:rPr>
                <w:spacing w:val="-2"/>
              </w:rPr>
              <w:t>Зберегти</w:t>
            </w:r>
            <w:r>
              <w:rPr>
                <w:rFonts w:ascii="Times New Roman" w:hAnsi="Times New Roman"/>
              </w:rPr>
              <w:tab/>
            </w:r>
            <w:r>
              <w:rPr>
                <w:spacing w:val="-5"/>
              </w:rPr>
              <w:t>14</w:t>
            </w:r>
          </w:hyperlink>
        </w:p>
        <w:p>
          <w:pPr>
            <w:pStyle w:val="TOC3"/>
            <w:numPr>
              <w:ilvl w:val="1"/>
              <w:numId w:val="3"/>
            </w:numPr>
            <w:tabs>
              <w:tab w:pos="813" w:val="left" w:leader="none"/>
              <w:tab w:pos="9435" w:val="right" w:leader="none"/>
            </w:tabs>
            <w:spacing w:line="241" w:lineRule="exact" w:before="8" w:after="0"/>
            <w:ind w:left="813" w:right="0" w:hanging="349"/>
            <w:jc w:val="left"/>
          </w:pPr>
          <w:hyperlink w:history="true" w:anchor="_TOC_250097">
            <w:r>
              <w:rPr/>
              <w:t>Зберегти</w:t>
            </w:r>
            <w:r>
              <w:rPr>
                <w:spacing w:val="-2"/>
              </w:rPr>
              <w:t> </w:t>
            </w:r>
            <w:r>
              <w:rPr>
                <w:spacing w:val="-5"/>
              </w:rPr>
              <w:t>як</w:t>
            </w:r>
            <w:r>
              <w:rPr>
                <w:rFonts w:ascii="Times New Roman" w:hAnsi="Times New Roman"/>
              </w:rPr>
              <w:tab/>
            </w:r>
            <w:r>
              <w:rPr>
                <w:spacing w:val="-5"/>
              </w:rPr>
              <w:t>14</w:t>
            </w:r>
          </w:hyperlink>
        </w:p>
        <w:p>
          <w:pPr>
            <w:pStyle w:val="TOC3"/>
            <w:numPr>
              <w:ilvl w:val="1"/>
              <w:numId w:val="3"/>
            </w:numPr>
            <w:tabs>
              <w:tab w:pos="819" w:val="left" w:leader="none"/>
              <w:tab w:pos="9435" w:val="right" w:leader="none"/>
            </w:tabs>
            <w:spacing w:line="241" w:lineRule="exact" w:before="0" w:after="0"/>
            <w:ind w:left="819" w:right="0" w:hanging="355"/>
            <w:jc w:val="left"/>
          </w:pPr>
          <w:hyperlink w:history="true" w:anchor="_TOC_250096">
            <w:r>
              <w:rPr>
                <w:spacing w:val="-2"/>
              </w:rPr>
              <w:t>Імпорт</w:t>
            </w:r>
            <w:r>
              <w:rPr>
                <w:rFonts w:ascii="Times New Roman" w:hAnsi="Times New Roman"/>
              </w:rPr>
              <w:tab/>
            </w:r>
            <w:r>
              <w:rPr>
                <w:spacing w:val="-5"/>
              </w:rPr>
              <w:t>14</w:t>
            </w:r>
          </w:hyperlink>
        </w:p>
        <w:p>
          <w:pPr>
            <w:pStyle w:val="TOC4"/>
            <w:numPr>
              <w:ilvl w:val="2"/>
              <w:numId w:val="3"/>
            </w:numPr>
            <w:tabs>
              <w:tab w:pos="1158" w:val="left" w:leader="none"/>
              <w:tab w:pos="9435" w:val="right" w:leader="none"/>
            </w:tabs>
            <w:spacing w:line="240" w:lineRule="auto" w:before="8" w:after="0"/>
            <w:ind w:left="1158" w:right="0" w:hanging="574"/>
            <w:jc w:val="left"/>
          </w:pPr>
          <w:hyperlink w:history="true" w:anchor="_TOC_250095">
            <w:r>
              <w:rPr>
                <w:spacing w:val="-2"/>
              </w:rPr>
              <w:t>Частина</w:t>
            </w:r>
            <w:r>
              <w:rPr>
                <w:rFonts w:ascii="Times New Roman" w:hAnsi="Times New Roman"/>
              </w:rPr>
              <w:tab/>
            </w:r>
            <w:r>
              <w:rPr>
                <w:spacing w:val="-5"/>
              </w:rPr>
              <w:t>14</w:t>
            </w:r>
          </w:hyperlink>
        </w:p>
        <w:p>
          <w:pPr>
            <w:pStyle w:val="TOC4"/>
            <w:numPr>
              <w:ilvl w:val="2"/>
              <w:numId w:val="3"/>
            </w:numPr>
            <w:tabs>
              <w:tab w:pos="1163" w:val="left" w:leader="none"/>
              <w:tab w:pos="9435" w:val="right" w:leader="none"/>
            </w:tabs>
            <w:spacing w:line="240" w:lineRule="auto" w:before="3" w:after="0"/>
            <w:ind w:left="1163" w:right="0" w:hanging="579"/>
            <w:jc w:val="left"/>
          </w:pPr>
          <w:r>
            <w:rPr/>
            <w:t>Carlson.hul</w:t>
          </w:r>
          <w:r>
            <w:rPr>
              <w:spacing w:val="-3"/>
            </w:rPr>
            <w:t> </w:t>
          </w:r>
          <w:r>
            <w:rPr>
              <w:spacing w:val="-4"/>
            </w:rPr>
            <w:t>файл</w:t>
          </w:r>
          <w:r>
            <w:rPr>
              <w:rFonts w:ascii="Times New Roman" w:hAnsi="Times New Roman"/>
            </w:rPr>
            <w:tab/>
          </w:r>
          <w:r>
            <w:rPr>
              <w:spacing w:val="-5"/>
            </w:rPr>
            <w:t>15</w:t>
          </w:r>
        </w:p>
        <w:p>
          <w:pPr>
            <w:pStyle w:val="TOC4"/>
            <w:numPr>
              <w:ilvl w:val="2"/>
              <w:numId w:val="3"/>
            </w:numPr>
            <w:tabs>
              <w:tab w:pos="1163" w:val="left" w:leader="none"/>
              <w:tab w:pos="9435" w:val="right" w:leader="none"/>
            </w:tabs>
            <w:spacing w:line="240" w:lineRule="auto" w:before="8" w:after="0"/>
            <w:ind w:left="1163" w:right="0" w:hanging="579"/>
            <w:jc w:val="left"/>
          </w:pPr>
          <w:hyperlink w:history="true" w:anchor="_TOC_250094">
            <w:r>
              <w:rPr/>
              <w:t>Імпорт</w:t>
            </w:r>
            <w:r>
              <w:rPr>
                <w:spacing w:val="12"/>
              </w:rPr>
              <w:t> </w:t>
            </w:r>
            <w:r>
              <w:rPr/>
              <w:t>.fef </w:t>
            </w:r>
            <w:r>
              <w:rPr>
                <w:spacing w:val="-4"/>
              </w:rPr>
              <w:t>файл</w:t>
            </w:r>
            <w:r>
              <w:rPr>
                <w:rFonts w:ascii="Times New Roman" w:hAnsi="Times New Roman"/>
              </w:rPr>
              <w:tab/>
            </w:r>
            <w:r>
              <w:rPr>
                <w:spacing w:val="-5"/>
              </w:rPr>
              <w:t>15</w:t>
            </w:r>
          </w:hyperlink>
        </w:p>
        <w:p>
          <w:pPr>
            <w:pStyle w:val="TOC4"/>
            <w:numPr>
              <w:ilvl w:val="2"/>
              <w:numId w:val="3"/>
            </w:numPr>
            <w:tabs>
              <w:tab w:pos="1163" w:val="left" w:leader="none"/>
              <w:tab w:pos="9435" w:val="right" w:leader="none"/>
            </w:tabs>
            <w:spacing w:line="240" w:lineRule="auto" w:before="4" w:after="0"/>
            <w:ind w:left="1163" w:right="0" w:hanging="579"/>
            <w:jc w:val="left"/>
          </w:pPr>
          <w:hyperlink w:history="true" w:anchor="_TOC_250093">
            <w:r>
              <w:rPr>
                <w:spacing w:val="-2"/>
              </w:rPr>
              <w:t>Поверхня</w:t>
            </w:r>
            <w:r>
              <w:rPr>
                <w:rFonts w:ascii="Times New Roman" w:hAnsi="Times New Roman"/>
              </w:rPr>
              <w:tab/>
            </w:r>
            <w:r>
              <w:rPr>
                <w:spacing w:val="-5"/>
              </w:rPr>
              <w:t>15</w:t>
            </w:r>
          </w:hyperlink>
        </w:p>
        <w:p>
          <w:pPr>
            <w:pStyle w:val="TOC4"/>
            <w:numPr>
              <w:ilvl w:val="2"/>
              <w:numId w:val="3"/>
            </w:numPr>
            <w:tabs>
              <w:tab w:pos="1163" w:val="left" w:leader="none"/>
              <w:tab w:pos="9435" w:val="right" w:leader="none"/>
            </w:tabs>
            <w:spacing w:line="240" w:lineRule="auto" w:before="3" w:after="0"/>
            <w:ind w:left="1163" w:right="0" w:hanging="579"/>
            <w:jc w:val="left"/>
          </w:pPr>
          <w:hyperlink w:history="true" w:anchor="_TOC_250092">
            <w:r>
              <w:rPr/>
              <w:t>Імпорт</w:t>
            </w:r>
            <w:r>
              <w:rPr>
                <w:spacing w:val="6"/>
              </w:rPr>
              <w:t> </w:t>
            </w:r>
            <w:r>
              <w:rPr>
                <w:spacing w:val="-2"/>
              </w:rPr>
              <w:t>вилиць</w:t>
            </w:r>
            <w:r>
              <w:rPr>
                <w:rFonts w:ascii="Times New Roman" w:hAnsi="Times New Roman"/>
              </w:rPr>
              <w:tab/>
            </w:r>
            <w:r>
              <w:rPr>
                <w:spacing w:val="-5"/>
              </w:rPr>
              <w:t>16</w:t>
            </w:r>
          </w:hyperlink>
        </w:p>
        <w:p>
          <w:pPr>
            <w:pStyle w:val="TOC4"/>
            <w:numPr>
              <w:ilvl w:val="2"/>
              <w:numId w:val="3"/>
            </w:numPr>
            <w:tabs>
              <w:tab w:pos="1163" w:val="left" w:leader="none"/>
              <w:tab w:pos="9435" w:val="right" w:leader="none"/>
            </w:tabs>
            <w:spacing w:line="241" w:lineRule="exact" w:before="8" w:after="0"/>
            <w:ind w:left="1163" w:right="0" w:hanging="579"/>
            <w:jc w:val="left"/>
          </w:pPr>
          <w:hyperlink w:history="true" w:anchor="_TOC_250091">
            <w:r>
              <w:rPr/>
              <w:t>Імпорт</w:t>
            </w:r>
            <w:r>
              <w:rPr>
                <w:spacing w:val="6"/>
              </w:rPr>
              <w:t> </w:t>
            </w:r>
            <w:r>
              <w:rPr/>
              <w:t>Carene</w:t>
            </w:r>
            <w:r>
              <w:rPr>
                <w:spacing w:val="6"/>
              </w:rPr>
              <w:t> </w:t>
            </w:r>
            <w:r>
              <w:rPr/>
              <w:t>XYZ</w:t>
            </w:r>
            <w:r>
              <w:rPr>
                <w:spacing w:val="1"/>
              </w:rPr>
              <w:t> </w:t>
            </w:r>
            <w:r>
              <w:rPr>
                <w:spacing w:val="-4"/>
              </w:rPr>
              <w:t>файл</w:t>
            </w:r>
            <w:r>
              <w:rPr>
                <w:rFonts w:ascii="Times New Roman" w:hAnsi="Times New Roman"/>
              </w:rPr>
              <w:tab/>
            </w:r>
            <w:r>
              <w:rPr>
                <w:spacing w:val="-5"/>
              </w:rPr>
              <w:t>17</w:t>
            </w:r>
          </w:hyperlink>
        </w:p>
        <w:p>
          <w:pPr>
            <w:pStyle w:val="TOC4"/>
            <w:numPr>
              <w:ilvl w:val="2"/>
              <w:numId w:val="3"/>
            </w:numPr>
            <w:tabs>
              <w:tab w:pos="1165" w:val="left" w:leader="none"/>
              <w:tab w:pos="9435" w:val="right" w:leader="none"/>
            </w:tabs>
            <w:spacing w:line="241" w:lineRule="exact" w:before="0" w:after="0"/>
            <w:ind w:left="1165" w:right="0" w:hanging="581"/>
            <w:jc w:val="left"/>
          </w:pPr>
          <w:hyperlink w:history="true" w:anchor="_TOC_250090">
            <w:r>
              <w:rPr>
                <w:spacing w:val="-4"/>
              </w:rPr>
              <w:t>VRML</w:t>
            </w:r>
            <w:r>
              <w:rPr/>
              <w:tab/>
            </w:r>
            <w:r>
              <w:rPr>
                <w:spacing w:val="-5"/>
              </w:rPr>
              <w:t>17</w:t>
            </w:r>
          </w:hyperlink>
        </w:p>
        <w:p>
          <w:pPr>
            <w:pStyle w:val="TOC4"/>
            <w:numPr>
              <w:ilvl w:val="2"/>
              <w:numId w:val="3"/>
            </w:numPr>
            <w:tabs>
              <w:tab w:pos="1163" w:val="left" w:leader="none"/>
              <w:tab w:pos="9435" w:val="right" w:leader="none"/>
            </w:tabs>
            <w:spacing w:line="240" w:lineRule="auto" w:before="8" w:after="0"/>
            <w:ind w:left="1163" w:right="0" w:hanging="579"/>
            <w:jc w:val="left"/>
          </w:pPr>
          <w:hyperlink w:history="true" w:anchor="_TOC_250089">
            <w:r>
              <w:rPr/>
              <w:t>Файли</w:t>
            </w:r>
            <w:r>
              <w:rPr>
                <w:spacing w:val="1"/>
              </w:rPr>
              <w:t> </w:t>
            </w:r>
            <w:r>
              <w:rPr>
                <w:spacing w:val="-2"/>
              </w:rPr>
              <w:t>PolyCAD</w:t>
            </w:r>
            <w:r>
              <w:rPr/>
              <w:tab/>
            </w:r>
            <w:r>
              <w:rPr>
                <w:spacing w:val="-5"/>
              </w:rPr>
              <w:t>17</w:t>
            </w:r>
          </w:hyperlink>
        </w:p>
        <w:p>
          <w:pPr>
            <w:pStyle w:val="TOC4"/>
            <w:numPr>
              <w:ilvl w:val="2"/>
              <w:numId w:val="3"/>
            </w:numPr>
            <w:tabs>
              <w:tab w:pos="1163" w:val="left" w:leader="none"/>
              <w:tab w:pos="9435" w:val="right" w:leader="none"/>
            </w:tabs>
            <w:spacing w:line="241" w:lineRule="exact" w:before="8" w:after="0"/>
            <w:ind w:left="1163" w:right="0" w:hanging="579"/>
            <w:jc w:val="left"/>
          </w:pPr>
          <w:hyperlink w:history="true" w:anchor="_TOC_250088">
            <w:r>
              <w:rPr/>
              <w:t>Хвилі</w:t>
            </w:r>
            <w:r>
              <w:rPr>
                <w:spacing w:val="-14"/>
              </w:rPr>
              <w:t> </w:t>
            </w:r>
            <w:r>
              <w:rPr>
                <w:spacing w:val="-2"/>
              </w:rPr>
              <w:t>Michlet</w:t>
            </w:r>
            <w:r>
              <w:rPr>
                <w:rFonts w:ascii="Times New Roman" w:hAnsi="Times New Roman"/>
              </w:rPr>
              <w:tab/>
            </w:r>
            <w:r>
              <w:rPr>
                <w:spacing w:val="-5"/>
              </w:rPr>
              <w:t>18</w:t>
            </w:r>
          </w:hyperlink>
        </w:p>
        <w:p>
          <w:pPr>
            <w:pStyle w:val="TOC2"/>
            <w:numPr>
              <w:ilvl w:val="1"/>
              <w:numId w:val="3"/>
            </w:numPr>
            <w:tabs>
              <w:tab w:pos="807" w:val="left" w:leader="none"/>
              <w:tab w:pos="9435" w:val="right" w:leader="none"/>
            </w:tabs>
            <w:spacing w:line="241" w:lineRule="exact" w:before="0" w:after="0"/>
            <w:ind w:left="807" w:right="0" w:hanging="348"/>
            <w:jc w:val="left"/>
          </w:pPr>
          <w:hyperlink w:history="true" w:anchor="_TOC_250087">
            <w:r>
              <w:rPr>
                <w:spacing w:val="-2"/>
              </w:rPr>
              <w:t>Експорт</w:t>
            </w:r>
            <w:r>
              <w:rPr>
                <w:rFonts w:ascii="Times New Roman" w:hAnsi="Times New Roman"/>
              </w:rPr>
              <w:tab/>
            </w:r>
            <w:r>
              <w:rPr>
                <w:spacing w:val="-5"/>
              </w:rPr>
              <w:t>18</w:t>
            </w:r>
          </w:hyperlink>
        </w:p>
        <w:p>
          <w:pPr>
            <w:pStyle w:val="TOC4"/>
            <w:numPr>
              <w:ilvl w:val="2"/>
              <w:numId w:val="3"/>
            </w:numPr>
            <w:tabs>
              <w:tab w:pos="1157" w:val="left" w:leader="none"/>
              <w:tab w:pos="9435" w:val="right" w:leader="none"/>
            </w:tabs>
            <w:spacing w:line="240" w:lineRule="auto" w:before="8" w:after="0"/>
            <w:ind w:left="1157" w:right="0" w:hanging="566"/>
            <w:jc w:val="left"/>
          </w:pPr>
          <w:r>
            <w:rPr>
              <w:spacing w:val="-2"/>
            </w:rPr>
            <w:t>Частина</w:t>
          </w:r>
          <w:r>
            <w:rPr>
              <w:rFonts w:ascii="Times New Roman" w:hAnsi="Times New Roman"/>
            </w:rPr>
            <w:tab/>
          </w:r>
          <w:r>
            <w:rPr>
              <w:spacing w:val="-5"/>
            </w:rPr>
            <w:t>18</w:t>
          </w:r>
        </w:p>
        <w:p>
          <w:pPr>
            <w:pStyle w:val="TOC4"/>
            <w:numPr>
              <w:ilvl w:val="2"/>
              <w:numId w:val="3"/>
            </w:numPr>
            <w:tabs>
              <w:tab w:pos="1158" w:val="left" w:leader="none"/>
              <w:tab w:pos="9435" w:val="right" w:leader="none"/>
            </w:tabs>
            <w:spacing w:line="240" w:lineRule="auto" w:before="4" w:after="0"/>
            <w:ind w:left="1158" w:right="0" w:hanging="567"/>
            <w:jc w:val="left"/>
          </w:pPr>
          <w:hyperlink w:history="true" w:anchor="_TOC_250086">
            <w:r>
              <w:rPr>
                <w:spacing w:val="-4"/>
              </w:rPr>
              <w:t>IGES</w:t>
            </w:r>
            <w:r>
              <w:rPr/>
              <w:tab/>
            </w:r>
            <w:r>
              <w:rPr>
                <w:spacing w:val="-5"/>
              </w:rPr>
              <w:t>19</w:t>
            </w:r>
          </w:hyperlink>
        </w:p>
        <w:p>
          <w:pPr>
            <w:pStyle w:val="TOC4"/>
            <w:numPr>
              <w:ilvl w:val="2"/>
              <w:numId w:val="3"/>
            </w:numPr>
            <w:tabs>
              <w:tab w:pos="1157" w:val="left" w:leader="none"/>
              <w:tab w:pos="9435" w:val="right" w:leader="none"/>
            </w:tabs>
            <w:spacing w:line="240" w:lineRule="auto" w:before="8" w:after="0"/>
            <w:ind w:left="1157" w:right="0" w:hanging="566"/>
            <w:jc w:val="left"/>
          </w:pPr>
          <w:hyperlink w:history="true" w:anchor="_TOC_250085">
            <w:r>
              <w:rPr/>
              <w:t>DXF 3D</w:t>
            </w:r>
            <w:r>
              <w:rPr>
                <w:spacing w:val="2"/>
              </w:rPr>
              <w:t> </w:t>
            </w:r>
            <w:r>
              <w:rPr>
                <w:spacing w:val="-2"/>
              </w:rPr>
              <w:t>сітка</w:t>
            </w:r>
            <w:r>
              <w:rPr>
                <w:rFonts w:ascii="Times New Roman" w:hAnsi="Times New Roman"/>
              </w:rPr>
              <w:tab/>
            </w:r>
            <w:r>
              <w:rPr>
                <w:spacing w:val="-5"/>
              </w:rPr>
              <w:t>19</w:t>
            </w:r>
          </w:hyperlink>
        </w:p>
        <w:p>
          <w:pPr>
            <w:pStyle w:val="TOC4"/>
            <w:numPr>
              <w:ilvl w:val="2"/>
              <w:numId w:val="3"/>
            </w:numPr>
            <w:tabs>
              <w:tab w:pos="1157" w:val="left" w:leader="none"/>
              <w:tab w:pos="9435" w:val="right" w:leader="none"/>
            </w:tabs>
            <w:spacing w:line="240" w:lineRule="auto" w:before="3" w:after="0"/>
            <w:ind w:left="1157" w:right="0" w:hanging="566"/>
            <w:jc w:val="left"/>
          </w:pPr>
          <w:hyperlink w:history="true" w:anchor="_TOC_250084">
            <w:r>
              <w:rPr/>
              <w:t>DXF</w:t>
            </w:r>
            <w:r>
              <w:rPr>
                <w:spacing w:val="-2"/>
              </w:rPr>
              <w:t> </w:t>
            </w:r>
            <w:r>
              <w:rPr/>
              <w:t>2D</w:t>
            </w:r>
            <w:r>
              <w:rPr>
                <w:spacing w:val="-1"/>
              </w:rPr>
              <w:t> </w:t>
            </w:r>
            <w:r>
              <w:rPr/>
              <w:t>ламані</w:t>
            </w:r>
            <w:r>
              <w:rPr>
                <w:spacing w:val="-1"/>
              </w:rPr>
              <w:t> </w:t>
            </w:r>
            <w:r>
              <w:rPr>
                <w:spacing w:val="-2"/>
              </w:rPr>
              <w:t>лінії</w:t>
            </w:r>
            <w:r>
              <w:rPr>
                <w:rFonts w:ascii="Times New Roman" w:hAnsi="Times New Roman"/>
              </w:rPr>
              <w:tab/>
            </w:r>
            <w:r>
              <w:rPr>
                <w:spacing w:val="-5"/>
              </w:rPr>
              <w:t>19</w:t>
            </w:r>
          </w:hyperlink>
        </w:p>
        <w:p>
          <w:pPr>
            <w:pStyle w:val="TOC4"/>
            <w:numPr>
              <w:ilvl w:val="2"/>
              <w:numId w:val="3"/>
            </w:numPr>
            <w:tabs>
              <w:tab w:pos="1158" w:val="left" w:leader="none"/>
              <w:tab w:pos="9435" w:val="right" w:leader="none"/>
            </w:tabs>
            <w:spacing w:line="240" w:lineRule="auto" w:before="4" w:after="0"/>
            <w:ind w:left="1158" w:right="0" w:hanging="567"/>
            <w:jc w:val="left"/>
          </w:pPr>
          <w:hyperlink w:history="true" w:anchor="_TOC_250083">
            <w:r>
              <w:rPr/>
              <w:t>DXF</w:t>
            </w:r>
            <w:r>
              <w:rPr>
                <w:spacing w:val="-4"/>
              </w:rPr>
              <w:t> </w:t>
            </w:r>
            <w:r>
              <w:rPr/>
              <w:t>3D</w:t>
            </w:r>
            <w:r>
              <w:rPr>
                <w:spacing w:val="-5"/>
              </w:rPr>
              <w:t> </w:t>
            </w:r>
            <w:r>
              <w:rPr/>
              <w:t>ламані</w:t>
            </w:r>
            <w:r>
              <w:rPr>
                <w:spacing w:val="2"/>
              </w:rPr>
              <w:t> </w:t>
            </w:r>
            <w:r>
              <w:rPr>
                <w:spacing w:val="-2"/>
              </w:rPr>
              <w:t>лінії</w:t>
            </w:r>
            <w:r>
              <w:rPr>
                <w:rFonts w:ascii="Times New Roman" w:hAnsi="Times New Roman"/>
              </w:rPr>
              <w:tab/>
            </w:r>
            <w:r>
              <w:rPr>
                <w:spacing w:val="-5"/>
              </w:rPr>
              <w:t>19</w:t>
            </w:r>
          </w:hyperlink>
        </w:p>
        <w:p>
          <w:pPr>
            <w:pStyle w:val="TOC4"/>
            <w:numPr>
              <w:ilvl w:val="2"/>
              <w:numId w:val="3"/>
            </w:numPr>
            <w:tabs>
              <w:tab w:pos="1157" w:val="left" w:leader="none"/>
              <w:tab w:pos="9435" w:val="right" w:leader="none"/>
            </w:tabs>
            <w:spacing w:line="241" w:lineRule="exact" w:before="8" w:after="0"/>
            <w:ind w:left="1157" w:right="0" w:hanging="566"/>
            <w:jc w:val="left"/>
          </w:pPr>
          <w:hyperlink w:history="true" w:anchor="_TOC_250082">
            <w:r>
              <w:rPr/>
              <w:t>Файл</w:t>
            </w:r>
            <w:r>
              <w:rPr>
                <w:spacing w:val="9"/>
              </w:rPr>
              <w:t> </w:t>
            </w:r>
            <w:r>
              <w:rPr/>
              <w:t>wavefront</w:t>
            </w:r>
            <w:r>
              <w:rPr>
                <w:spacing w:val="15"/>
              </w:rPr>
              <w:t> </w:t>
            </w:r>
            <w:r>
              <w:rPr>
                <w:spacing w:val="-2"/>
              </w:rPr>
              <w:t>(.obj)</w:t>
            </w:r>
            <w:r>
              <w:rPr>
                <w:rFonts w:ascii="Times New Roman" w:hAnsi="Times New Roman"/>
              </w:rPr>
              <w:tab/>
            </w:r>
            <w:r>
              <w:rPr>
                <w:spacing w:val="-5"/>
              </w:rPr>
              <w:t>19</w:t>
            </w:r>
          </w:hyperlink>
        </w:p>
        <w:p>
          <w:pPr>
            <w:pStyle w:val="TOC4"/>
            <w:numPr>
              <w:ilvl w:val="2"/>
              <w:numId w:val="3"/>
            </w:numPr>
            <w:tabs>
              <w:tab w:pos="1157" w:val="left" w:leader="none"/>
              <w:tab w:pos="9435" w:val="right" w:leader="none"/>
            </w:tabs>
            <w:spacing w:line="241" w:lineRule="exact" w:before="0" w:after="0"/>
            <w:ind w:left="1157" w:right="0" w:hanging="566"/>
            <w:jc w:val="left"/>
          </w:pPr>
          <w:hyperlink w:history="true" w:anchor="_TOC_250081">
            <w:r>
              <w:rPr/>
              <w:t>Файл</w:t>
            </w:r>
            <w:r>
              <w:rPr>
                <w:spacing w:val="2"/>
              </w:rPr>
              <w:t> </w:t>
            </w:r>
            <w:r>
              <w:rPr>
                <w:spacing w:val="-5"/>
              </w:rPr>
              <w:t>STL</w:t>
            </w:r>
            <w:r>
              <w:rPr/>
              <w:tab/>
            </w:r>
            <w:r>
              <w:rPr>
                <w:spacing w:val="-5"/>
              </w:rPr>
              <w:t>19</w:t>
            </w:r>
          </w:hyperlink>
        </w:p>
        <w:p>
          <w:pPr>
            <w:pStyle w:val="TOC4"/>
            <w:numPr>
              <w:ilvl w:val="2"/>
              <w:numId w:val="3"/>
            </w:numPr>
            <w:tabs>
              <w:tab w:pos="1152" w:val="left" w:leader="none"/>
              <w:tab w:pos="9435" w:val="right" w:leader="none"/>
            </w:tabs>
            <w:spacing w:line="240" w:lineRule="auto" w:before="8" w:after="0"/>
            <w:ind w:left="1152" w:right="0" w:hanging="561"/>
            <w:jc w:val="left"/>
          </w:pPr>
          <w:r>
            <w:rPr/>
            <w:t>Експорт</w:t>
          </w:r>
          <w:r>
            <w:rPr>
              <w:spacing w:val="15"/>
            </w:rPr>
            <w:t> </w:t>
          </w:r>
          <w:r>
            <w:rPr/>
            <w:t>.fef</w:t>
          </w:r>
          <w:r>
            <w:rPr>
              <w:spacing w:val="3"/>
            </w:rPr>
            <w:t> </w:t>
          </w:r>
          <w:r>
            <w:rPr>
              <w:spacing w:val="-4"/>
            </w:rPr>
            <w:t>файл</w:t>
          </w:r>
          <w:r>
            <w:rPr>
              <w:rFonts w:ascii="Times New Roman" w:hAnsi="Times New Roman"/>
            </w:rPr>
            <w:tab/>
          </w:r>
          <w:r>
            <w:rPr>
              <w:spacing w:val="-5"/>
            </w:rPr>
            <w:t>19</w:t>
          </w:r>
        </w:p>
        <w:p>
          <w:pPr>
            <w:pStyle w:val="TOC4"/>
            <w:numPr>
              <w:ilvl w:val="2"/>
              <w:numId w:val="3"/>
            </w:numPr>
            <w:tabs>
              <w:tab w:pos="1157" w:val="left" w:leader="none"/>
              <w:tab w:pos="9435" w:val="right" w:leader="none"/>
            </w:tabs>
            <w:spacing w:line="240" w:lineRule="auto" w:before="8" w:after="0"/>
            <w:ind w:left="1157" w:right="0" w:hanging="566"/>
            <w:jc w:val="left"/>
          </w:pPr>
          <w:r>
            <w:rPr>
              <w:spacing w:val="-2"/>
            </w:rPr>
            <w:t>Зміщення</w:t>
          </w:r>
          <w:r>
            <w:rPr>
              <w:rFonts w:ascii="Times New Roman" w:hAnsi="Times New Roman"/>
            </w:rPr>
            <w:tab/>
          </w:r>
          <w:r>
            <w:rPr>
              <w:spacing w:val="-5"/>
            </w:rPr>
            <w:t>19</w:t>
          </w:r>
        </w:p>
        <w:p>
          <w:pPr>
            <w:pStyle w:val="TOC4"/>
            <w:numPr>
              <w:ilvl w:val="2"/>
              <w:numId w:val="3"/>
            </w:numPr>
            <w:tabs>
              <w:tab w:pos="1221" w:val="left" w:leader="none"/>
              <w:tab w:pos="9435" w:val="right" w:leader="none"/>
            </w:tabs>
            <w:spacing w:line="240" w:lineRule="auto" w:before="3" w:after="0"/>
            <w:ind w:left="1221" w:right="0" w:hanging="632"/>
            <w:jc w:val="left"/>
          </w:pPr>
          <w:hyperlink w:history="true" w:anchor="_TOC_250080">
            <w:r>
              <w:rPr>
                <w:spacing w:val="-2"/>
              </w:rPr>
              <w:t>Координати</w:t>
            </w:r>
            <w:r>
              <w:rPr>
                <w:rFonts w:ascii="Times New Roman" w:hAnsi="Times New Roman"/>
              </w:rPr>
              <w:tab/>
            </w:r>
            <w:r>
              <w:rPr>
                <w:spacing w:val="-5"/>
              </w:rPr>
              <w:t>20</w:t>
            </w:r>
          </w:hyperlink>
        </w:p>
        <w:p>
          <w:pPr>
            <w:pStyle w:val="TOC4"/>
            <w:numPr>
              <w:ilvl w:val="2"/>
              <w:numId w:val="3"/>
            </w:numPr>
            <w:tabs>
              <w:tab w:pos="1218" w:val="left" w:leader="none"/>
              <w:tab w:pos="9435" w:val="right" w:leader="none"/>
            </w:tabs>
            <w:spacing w:line="240" w:lineRule="auto" w:before="4" w:after="0"/>
            <w:ind w:left="1218" w:right="0" w:hanging="627"/>
            <w:jc w:val="left"/>
          </w:pPr>
          <w:hyperlink w:history="true" w:anchor="_TOC_250079">
            <w:r>
              <w:rPr>
                <w:spacing w:val="-2"/>
              </w:rPr>
              <w:t>Michlet</w:t>
            </w:r>
            <w:r>
              <w:rPr/>
              <w:tab/>
            </w:r>
            <w:r>
              <w:rPr>
                <w:spacing w:val="-5"/>
              </w:rPr>
              <w:t>20</w:t>
            </w:r>
          </w:hyperlink>
        </w:p>
        <w:p>
          <w:pPr>
            <w:pStyle w:val="TOC4"/>
            <w:numPr>
              <w:ilvl w:val="2"/>
              <w:numId w:val="3"/>
            </w:numPr>
            <w:tabs>
              <w:tab w:pos="1214" w:val="left" w:leader="none"/>
              <w:tab w:pos="9435" w:val="right" w:leader="none"/>
            </w:tabs>
            <w:spacing w:line="240" w:lineRule="auto" w:before="3" w:after="0"/>
            <w:ind w:left="1214" w:right="0" w:hanging="623"/>
            <w:jc w:val="left"/>
          </w:pPr>
          <w:hyperlink w:history="true" w:anchor="_TOC_250078">
            <w:r>
              <w:rPr>
                <w:spacing w:val="-2"/>
              </w:rPr>
              <w:t>Archimedes</w:t>
            </w:r>
            <w:r>
              <w:rPr/>
              <w:tab/>
            </w:r>
            <w:r>
              <w:rPr>
                <w:spacing w:val="-5"/>
              </w:rPr>
              <w:t>20</w:t>
            </w:r>
          </w:hyperlink>
        </w:p>
        <w:p>
          <w:pPr>
            <w:pStyle w:val="TOC4"/>
            <w:numPr>
              <w:ilvl w:val="2"/>
              <w:numId w:val="3"/>
            </w:numPr>
            <w:tabs>
              <w:tab w:pos="1218" w:val="left" w:leader="none"/>
              <w:tab w:pos="9435" w:val="right" w:leader="none"/>
            </w:tabs>
            <w:spacing w:line="240" w:lineRule="auto" w:before="8" w:after="0"/>
            <w:ind w:left="1218" w:right="0" w:hanging="627"/>
            <w:jc w:val="left"/>
          </w:pPr>
          <w:hyperlink w:history="true" w:anchor="_TOC_250077">
            <w:r>
              <w:rPr>
                <w:spacing w:val="-5"/>
              </w:rPr>
              <w:t>GHS</w:t>
            </w:r>
            <w:r>
              <w:rPr/>
              <w:tab/>
            </w:r>
            <w:r>
              <w:rPr>
                <w:spacing w:val="-5"/>
              </w:rPr>
              <w:t>20</w:t>
            </w:r>
          </w:hyperlink>
        </w:p>
        <w:p>
          <w:pPr>
            <w:pStyle w:val="TOC2"/>
            <w:numPr>
              <w:ilvl w:val="1"/>
              <w:numId w:val="3"/>
            </w:numPr>
            <w:tabs>
              <w:tab w:pos="807" w:val="left" w:leader="none"/>
              <w:tab w:pos="9435" w:val="right" w:leader="none"/>
            </w:tabs>
            <w:spacing w:line="240" w:lineRule="auto" w:before="3" w:after="0"/>
            <w:ind w:left="807" w:right="0" w:hanging="348"/>
            <w:jc w:val="left"/>
          </w:pPr>
          <w:hyperlink w:history="true" w:anchor="_TOC_250076">
            <w:r>
              <w:rPr>
                <w:spacing w:val="-2"/>
              </w:rPr>
              <w:t>Вихід</w:t>
            </w:r>
            <w:r>
              <w:rPr>
                <w:rFonts w:ascii="Times New Roman" w:hAnsi="Times New Roman"/>
              </w:rPr>
              <w:tab/>
            </w:r>
            <w:r>
              <w:rPr>
                <w:spacing w:val="-5"/>
              </w:rPr>
              <w:t>21</w:t>
            </w:r>
          </w:hyperlink>
        </w:p>
        <w:p>
          <w:pPr>
            <w:pStyle w:val="TOC2"/>
            <w:numPr>
              <w:ilvl w:val="1"/>
              <w:numId w:val="3"/>
            </w:numPr>
            <w:tabs>
              <w:tab w:pos="807" w:val="left" w:leader="none"/>
              <w:tab w:pos="9435" w:val="right" w:leader="none"/>
            </w:tabs>
            <w:spacing w:line="240" w:lineRule="auto" w:before="4" w:after="0"/>
            <w:ind w:left="807" w:right="0" w:hanging="348"/>
            <w:jc w:val="left"/>
          </w:pPr>
          <w:hyperlink w:history="true" w:anchor="_TOC_250075">
            <w:r>
              <w:rPr/>
              <w:t>Персональні</w:t>
            </w:r>
            <w:r>
              <w:rPr>
                <w:spacing w:val="-4"/>
              </w:rPr>
              <w:t> </w:t>
            </w:r>
            <w:r>
              <w:rPr>
                <w:spacing w:val="-2"/>
              </w:rPr>
              <w:t>настроювання</w:t>
            </w:r>
            <w:r>
              <w:rPr>
                <w:rFonts w:ascii="Times New Roman" w:hAnsi="Times New Roman"/>
              </w:rPr>
              <w:tab/>
            </w:r>
            <w:r>
              <w:rPr>
                <w:spacing w:val="-5"/>
              </w:rPr>
              <w:t>21</w:t>
            </w:r>
          </w:hyperlink>
        </w:p>
        <w:p>
          <w:pPr>
            <w:pStyle w:val="TOC1"/>
            <w:numPr>
              <w:ilvl w:val="0"/>
              <w:numId w:val="1"/>
            </w:numPr>
            <w:tabs>
              <w:tab w:pos="475" w:val="left" w:leader="none"/>
              <w:tab w:pos="9435" w:val="right" w:leader="none"/>
            </w:tabs>
            <w:spacing w:line="241" w:lineRule="exact" w:before="8" w:after="0"/>
            <w:ind w:left="475" w:right="0" w:hanging="236"/>
            <w:jc w:val="left"/>
          </w:pPr>
          <w:hyperlink w:history="true" w:anchor="_TOC_250074">
            <w:r>
              <w:rPr/>
              <w:t>Проектні</w:t>
            </w:r>
            <w:r>
              <w:rPr>
                <w:spacing w:val="5"/>
              </w:rPr>
              <w:t> </w:t>
            </w:r>
            <w:r>
              <w:rPr>
                <w:spacing w:val="-2"/>
              </w:rPr>
              <w:t>опції</w:t>
            </w:r>
            <w:r>
              <w:rPr>
                <w:rFonts w:ascii="Times New Roman" w:hAnsi="Times New Roman"/>
              </w:rPr>
              <w:tab/>
            </w:r>
            <w:r>
              <w:rPr>
                <w:spacing w:val="-5"/>
              </w:rPr>
              <w:t>22</w:t>
            </w:r>
          </w:hyperlink>
        </w:p>
        <w:p>
          <w:pPr>
            <w:pStyle w:val="TOC3"/>
            <w:numPr>
              <w:ilvl w:val="1"/>
              <w:numId w:val="4"/>
            </w:numPr>
            <w:tabs>
              <w:tab w:pos="819" w:val="left" w:leader="none"/>
              <w:tab w:pos="9435" w:val="right" w:leader="none"/>
            </w:tabs>
            <w:spacing w:line="241" w:lineRule="exact" w:before="0" w:after="0"/>
            <w:ind w:left="819" w:right="0" w:hanging="355"/>
            <w:jc w:val="left"/>
          </w:pPr>
          <w:hyperlink w:history="true" w:anchor="_TOC_250073">
            <w:r>
              <w:rPr/>
              <w:t>Проектні</w:t>
            </w:r>
            <w:r>
              <w:rPr>
                <w:spacing w:val="11"/>
              </w:rPr>
              <w:t> </w:t>
            </w:r>
            <w:r>
              <w:rPr/>
              <w:t>параметри</w:t>
            </w:r>
            <w:r>
              <w:rPr>
                <w:spacing w:val="12"/>
              </w:rPr>
              <w:t> </w:t>
            </w:r>
            <w:r>
              <w:rPr>
                <w:spacing w:val="-2"/>
              </w:rPr>
              <w:t>настроювання</w:t>
            </w:r>
            <w:r>
              <w:rPr>
                <w:rFonts w:ascii="Times New Roman" w:hAnsi="Times New Roman"/>
              </w:rPr>
              <w:tab/>
            </w:r>
            <w:r>
              <w:rPr>
                <w:spacing w:val="-5"/>
              </w:rPr>
              <w:t>22</w:t>
            </w:r>
          </w:hyperlink>
        </w:p>
        <w:p>
          <w:pPr>
            <w:pStyle w:val="TOC3"/>
            <w:numPr>
              <w:ilvl w:val="1"/>
              <w:numId w:val="4"/>
            </w:numPr>
            <w:tabs>
              <w:tab w:pos="817" w:val="left" w:leader="none"/>
              <w:tab w:pos="9435" w:val="right" w:leader="none"/>
            </w:tabs>
            <w:spacing w:line="240" w:lineRule="auto" w:before="8" w:after="0"/>
            <w:ind w:left="817" w:right="0" w:hanging="353"/>
            <w:jc w:val="left"/>
          </w:pPr>
          <w:hyperlink w:history="true" w:anchor="_TOC_250072">
            <w:r>
              <w:rPr>
                <w:spacing w:val="-2"/>
              </w:rPr>
              <w:t>Теоретичне</w:t>
            </w:r>
            <w:r>
              <w:rPr>
                <w:spacing w:val="5"/>
              </w:rPr>
              <w:t> </w:t>
            </w:r>
            <w:r>
              <w:rPr>
                <w:spacing w:val="-2"/>
              </w:rPr>
              <w:t>креслення</w:t>
            </w:r>
            <w:r>
              <w:rPr>
                <w:rFonts w:ascii="Times New Roman" w:hAnsi="Times New Roman"/>
              </w:rPr>
              <w:tab/>
            </w:r>
            <w:r>
              <w:rPr>
                <w:spacing w:val="-5"/>
              </w:rPr>
              <w:t>23</w:t>
            </w:r>
          </w:hyperlink>
        </w:p>
        <w:p>
          <w:pPr>
            <w:pStyle w:val="TOC1"/>
            <w:numPr>
              <w:ilvl w:val="0"/>
              <w:numId w:val="1"/>
            </w:numPr>
            <w:tabs>
              <w:tab w:pos="475" w:val="left" w:leader="none"/>
              <w:tab w:pos="9435" w:val="right" w:leader="none"/>
            </w:tabs>
            <w:spacing w:line="240" w:lineRule="auto" w:before="8" w:after="20"/>
            <w:ind w:left="475" w:right="0" w:hanging="236"/>
            <w:jc w:val="left"/>
          </w:pPr>
          <w:hyperlink w:history="true" w:anchor="_TOC_250071">
            <w:r>
              <w:rPr/>
              <w:t>Меню</w:t>
            </w:r>
            <w:r>
              <w:rPr>
                <w:spacing w:val="8"/>
              </w:rPr>
              <w:t> </w:t>
            </w:r>
            <w:r>
              <w:rPr>
                <w:spacing w:val="-2"/>
              </w:rPr>
              <w:t>редагування</w:t>
            </w:r>
            <w:r>
              <w:rPr>
                <w:rFonts w:ascii="Times New Roman" w:hAnsi="Times New Roman"/>
              </w:rPr>
              <w:tab/>
            </w:r>
            <w:r>
              <w:rPr>
                <w:spacing w:val="-5"/>
              </w:rPr>
              <w:t>24</w:t>
            </w:r>
          </w:hyperlink>
        </w:p>
        <w:p>
          <w:pPr>
            <w:pStyle w:val="TOC3"/>
            <w:numPr>
              <w:ilvl w:val="1"/>
              <w:numId w:val="5"/>
            </w:numPr>
            <w:tabs>
              <w:tab w:pos="817" w:val="left" w:leader="none"/>
              <w:tab w:pos="9435" w:val="right" w:leader="none"/>
            </w:tabs>
            <w:spacing w:line="240" w:lineRule="auto" w:before="112" w:after="0"/>
            <w:ind w:left="817" w:right="0" w:hanging="353"/>
            <w:jc w:val="left"/>
          </w:pPr>
          <w:r>
            <w:rPr>
              <w:spacing w:val="-2"/>
            </w:rPr>
            <w:t>Скасування</w:t>
          </w:r>
          <w:r>
            <w:rPr>
              <w:rFonts w:ascii="Times New Roman" w:hAnsi="Times New Roman"/>
            </w:rPr>
            <w:tab/>
          </w:r>
          <w:r>
            <w:rPr>
              <w:spacing w:val="-5"/>
            </w:rPr>
            <w:t>24</w:t>
          </w:r>
        </w:p>
        <w:p>
          <w:pPr>
            <w:pStyle w:val="TOC3"/>
            <w:numPr>
              <w:ilvl w:val="1"/>
              <w:numId w:val="5"/>
            </w:numPr>
            <w:tabs>
              <w:tab w:pos="817" w:val="left" w:leader="none"/>
              <w:tab w:pos="9435" w:val="right" w:leader="none"/>
            </w:tabs>
            <w:spacing w:line="240" w:lineRule="auto" w:before="3" w:after="0"/>
            <w:ind w:left="817" w:right="0" w:hanging="353"/>
            <w:jc w:val="left"/>
          </w:pPr>
          <w:hyperlink w:history="true" w:anchor="_TOC_250070">
            <w:r>
              <w:rPr>
                <w:spacing w:val="-2"/>
              </w:rPr>
              <w:t>Видалити</w:t>
            </w:r>
            <w:r>
              <w:rPr>
                <w:rFonts w:ascii="Times New Roman" w:hAnsi="Times New Roman"/>
              </w:rPr>
              <w:tab/>
            </w:r>
            <w:r>
              <w:rPr>
                <w:spacing w:val="-5"/>
              </w:rPr>
              <w:t>24</w:t>
            </w:r>
          </w:hyperlink>
        </w:p>
        <w:p>
          <w:pPr>
            <w:pStyle w:val="TOC1"/>
            <w:numPr>
              <w:ilvl w:val="0"/>
              <w:numId w:val="1"/>
            </w:numPr>
            <w:tabs>
              <w:tab w:pos="473" w:val="left" w:leader="none"/>
              <w:tab w:pos="9435" w:val="right" w:leader="none"/>
            </w:tabs>
            <w:spacing w:line="241" w:lineRule="exact" w:before="8" w:after="0"/>
            <w:ind w:left="473" w:right="0" w:hanging="234"/>
            <w:jc w:val="left"/>
          </w:pPr>
          <w:hyperlink w:history="true" w:anchor="_TOC_250069">
            <w:r>
              <w:rPr/>
              <w:t>Операції</w:t>
            </w:r>
            <w:r>
              <w:rPr>
                <w:spacing w:val="1"/>
              </w:rPr>
              <w:t> </w:t>
            </w:r>
            <w:r>
              <w:rPr/>
              <w:t>над</w:t>
            </w:r>
            <w:r>
              <w:rPr>
                <w:spacing w:val="6"/>
              </w:rPr>
              <w:t> </w:t>
            </w:r>
            <w:r>
              <w:rPr>
                <w:spacing w:val="-2"/>
              </w:rPr>
              <w:t>точками</w:t>
            </w:r>
            <w:r>
              <w:rPr>
                <w:rFonts w:ascii="Times New Roman" w:hAnsi="Times New Roman"/>
              </w:rPr>
              <w:tab/>
            </w:r>
            <w:r>
              <w:rPr>
                <w:spacing w:val="-5"/>
              </w:rPr>
              <w:t>25</w:t>
            </w:r>
          </w:hyperlink>
        </w:p>
        <w:p>
          <w:pPr>
            <w:pStyle w:val="TOC3"/>
            <w:numPr>
              <w:ilvl w:val="1"/>
              <w:numId w:val="6"/>
            </w:numPr>
            <w:tabs>
              <w:tab w:pos="817" w:val="left" w:leader="none"/>
              <w:tab w:pos="9435" w:val="right" w:leader="none"/>
            </w:tabs>
            <w:spacing w:line="241" w:lineRule="exact" w:before="0" w:after="0"/>
            <w:ind w:left="817" w:right="0" w:hanging="353"/>
            <w:jc w:val="left"/>
          </w:pPr>
          <w:hyperlink w:history="true" w:anchor="_TOC_250068">
            <w:r>
              <w:rPr>
                <w:spacing w:val="-2"/>
              </w:rPr>
              <w:t>Додати</w:t>
            </w:r>
            <w:r>
              <w:rPr>
                <w:rFonts w:ascii="Times New Roman" w:hAnsi="Times New Roman"/>
              </w:rPr>
              <w:tab/>
            </w:r>
            <w:r>
              <w:rPr>
                <w:spacing w:val="-5"/>
              </w:rPr>
              <w:t>25</w:t>
            </w:r>
          </w:hyperlink>
        </w:p>
        <w:p>
          <w:pPr>
            <w:pStyle w:val="TOC3"/>
            <w:numPr>
              <w:ilvl w:val="1"/>
              <w:numId w:val="6"/>
            </w:numPr>
            <w:tabs>
              <w:tab w:pos="817" w:val="left" w:leader="none"/>
              <w:tab w:pos="9435" w:val="right" w:leader="none"/>
            </w:tabs>
            <w:spacing w:line="240" w:lineRule="auto" w:before="8" w:after="0"/>
            <w:ind w:left="817" w:right="0" w:hanging="353"/>
            <w:jc w:val="left"/>
          </w:pPr>
          <w:hyperlink w:history="true" w:anchor="_TOC_250067">
            <w:r>
              <w:rPr>
                <w:spacing w:val="-2"/>
              </w:rPr>
              <w:t>Вирівняти</w:t>
            </w:r>
            <w:r>
              <w:rPr>
                <w:rFonts w:ascii="Times New Roman" w:hAnsi="Times New Roman"/>
              </w:rPr>
              <w:tab/>
            </w:r>
            <w:r>
              <w:rPr>
                <w:spacing w:val="-5"/>
              </w:rPr>
              <w:t>25</w:t>
            </w:r>
          </w:hyperlink>
        </w:p>
        <w:p>
          <w:pPr>
            <w:pStyle w:val="TOC3"/>
            <w:numPr>
              <w:ilvl w:val="1"/>
              <w:numId w:val="6"/>
            </w:numPr>
            <w:tabs>
              <w:tab w:pos="817" w:val="left" w:leader="none"/>
              <w:tab w:pos="9435" w:val="right" w:leader="none"/>
            </w:tabs>
            <w:spacing w:line="241" w:lineRule="exact" w:before="8" w:after="0"/>
            <w:ind w:left="817" w:right="0" w:hanging="353"/>
            <w:jc w:val="left"/>
          </w:pPr>
          <w:hyperlink w:history="true" w:anchor="_TOC_250066">
            <w:r>
              <w:rPr>
                <w:spacing w:val="-2"/>
              </w:rPr>
              <w:t>Колапс</w:t>
            </w:r>
            <w:r>
              <w:rPr>
                <w:rFonts w:ascii="Times New Roman" w:hAnsi="Times New Roman"/>
              </w:rPr>
              <w:tab/>
            </w:r>
            <w:r>
              <w:rPr>
                <w:spacing w:val="-5"/>
              </w:rPr>
              <w:t>25</w:t>
            </w:r>
          </w:hyperlink>
        </w:p>
        <w:p>
          <w:pPr>
            <w:pStyle w:val="TOC3"/>
            <w:numPr>
              <w:ilvl w:val="1"/>
              <w:numId w:val="6"/>
            </w:numPr>
            <w:tabs>
              <w:tab w:pos="817" w:val="left" w:leader="none"/>
              <w:tab w:pos="9435" w:val="right" w:leader="none"/>
            </w:tabs>
            <w:spacing w:line="241" w:lineRule="exact" w:before="0" w:after="0"/>
            <w:ind w:left="817" w:right="0" w:hanging="353"/>
            <w:jc w:val="left"/>
          </w:pPr>
          <w:r>
            <w:rPr>
              <w:spacing w:val="-2"/>
            </w:rPr>
            <w:t>Вставити</w:t>
          </w:r>
          <w:r>
            <w:rPr>
              <w:rFonts w:ascii="Times New Roman" w:hAnsi="Times New Roman"/>
            </w:rPr>
            <w:tab/>
          </w:r>
          <w:r>
            <w:rPr>
              <w:spacing w:val="-5"/>
            </w:rPr>
            <w:t>25</w:t>
          </w:r>
        </w:p>
        <w:p>
          <w:pPr>
            <w:pStyle w:val="TOC3"/>
            <w:numPr>
              <w:ilvl w:val="1"/>
              <w:numId w:val="6"/>
            </w:numPr>
            <w:tabs>
              <w:tab w:pos="817" w:val="left" w:leader="none"/>
              <w:tab w:pos="9435" w:val="right" w:leader="none"/>
            </w:tabs>
            <w:spacing w:line="240" w:lineRule="auto" w:before="8" w:after="0"/>
            <w:ind w:left="817" w:right="0" w:hanging="353"/>
            <w:jc w:val="left"/>
          </w:pPr>
          <w:r>
            <w:rPr/>
            <w:t>Вставити</w:t>
          </w:r>
          <w:r>
            <w:rPr>
              <w:spacing w:val="3"/>
            </w:rPr>
            <w:t> </w:t>
          </w:r>
          <w:r>
            <w:rPr>
              <w:spacing w:val="-2"/>
            </w:rPr>
            <w:t>площину</w:t>
          </w:r>
          <w:r>
            <w:rPr>
              <w:rFonts w:ascii="Times New Roman" w:hAnsi="Times New Roman"/>
            </w:rPr>
            <w:tab/>
          </w:r>
          <w:r>
            <w:rPr>
              <w:spacing w:val="-5"/>
            </w:rPr>
            <w:t>25</w:t>
          </w:r>
        </w:p>
        <w:p>
          <w:pPr>
            <w:pStyle w:val="TOC3"/>
            <w:numPr>
              <w:ilvl w:val="1"/>
              <w:numId w:val="6"/>
            </w:numPr>
            <w:tabs>
              <w:tab w:pos="817" w:val="left" w:leader="none"/>
              <w:tab w:pos="9435" w:val="right" w:leader="none"/>
            </w:tabs>
            <w:spacing w:line="240" w:lineRule="auto" w:before="4" w:after="0"/>
            <w:ind w:left="817" w:right="0" w:hanging="353"/>
            <w:jc w:val="left"/>
          </w:pPr>
          <w:hyperlink w:history="true" w:anchor="_TOC_250065">
            <w:r>
              <w:rPr/>
              <w:t>Перетинання</w:t>
            </w:r>
            <w:r>
              <w:rPr>
                <w:spacing w:val="3"/>
              </w:rPr>
              <w:t> </w:t>
            </w:r>
            <w:r>
              <w:rPr>
                <w:spacing w:val="-4"/>
              </w:rPr>
              <w:t>шарів</w:t>
            </w:r>
            <w:r>
              <w:rPr>
                <w:rFonts w:ascii="Times New Roman" w:hAnsi="Times New Roman"/>
              </w:rPr>
              <w:tab/>
            </w:r>
            <w:r>
              <w:rPr>
                <w:spacing w:val="-5"/>
              </w:rPr>
              <w:t>25</w:t>
            </w:r>
          </w:hyperlink>
        </w:p>
        <w:p>
          <w:pPr>
            <w:pStyle w:val="TOC3"/>
            <w:numPr>
              <w:ilvl w:val="1"/>
              <w:numId w:val="6"/>
            </w:numPr>
            <w:tabs>
              <w:tab w:pos="812" w:val="left" w:leader="none"/>
              <w:tab w:pos="9435" w:val="right" w:leader="none"/>
            </w:tabs>
            <w:spacing w:line="240" w:lineRule="auto" w:before="8" w:after="0"/>
            <w:ind w:left="812" w:right="0" w:hanging="348"/>
            <w:jc w:val="left"/>
          </w:pPr>
          <w:hyperlink w:history="true" w:anchor="_TOC_250064">
            <w:r>
              <w:rPr/>
              <w:t>Блокування</w:t>
            </w:r>
            <w:r>
              <w:rPr>
                <w:spacing w:val="-7"/>
              </w:rPr>
              <w:t> </w:t>
            </w:r>
            <w:r>
              <w:rPr>
                <w:spacing w:val="-4"/>
              </w:rPr>
              <w:t>точок</w:t>
            </w:r>
            <w:r>
              <w:rPr>
                <w:rFonts w:ascii="Times New Roman" w:hAnsi="Times New Roman"/>
              </w:rPr>
              <w:tab/>
            </w:r>
            <w:r>
              <w:rPr>
                <w:spacing w:val="-5"/>
              </w:rPr>
              <w:t>26</w:t>
            </w:r>
          </w:hyperlink>
        </w:p>
        <w:p>
          <w:pPr>
            <w:pStyle w:val="TOC3"/>
            <w:numPr>
              <w:ilvl w:val="1"/>
              <w:numId w:val="6"/>
            </w:numPr>
            <w:tabs>
              <w:tab w:pos="817" w:val="left" w:leader="none"/>
              <w:tab w:pos="9435" w:val="right" w:leader="none"/>
            </w:tabs>
            <w:spacing w:line="240" w:lineRule="auto" w:before="3" w:after="0"/>
            <w:ind w:left="817" w:right="0" w:hanging="353"/>
            <w:jc w:val="left"/>
          </w:pPr>
          <w:r>
            <w:rPr/>
            <w:t>Розблокування</w:t>
          </w:r>
          <w:r>
            <w:rPr>
              <w:spacing w:val="-14"/>
            </w:rPr>
            <w:t> </w:t>
          </w:r>
          <w:r>
            <w:rPr>
              <w:spacing w:val="-4"/>
            </w:rPr>
            <w:t>точки</w:t>
          </w:r>
          <w:r>
            <w:rPr>
              <w:rFonts w:ascii="Times New Roman" w:hAnsi="Times New Roman"/>
            </w:rPr>
            <w:tab/>
          </w:r>
          <w:r>
            <w:rPr>
              <w:spacing w:val="-5"/>
            </w:rPr>
            <w:t>26</w:t>
          </w:r>
        </w:p>
        <w:p>
          <w:pPr>
            <w:pStyle w:val="TOC3"/>
            <w:numPr>
              <w:ilvl w:val="1"/>
              <w:numId w:val="6"/>
            </w:numPr>
            <w:tabs>
              <w:tab w:pos="817" w:val="left" w:leader="none"/>
              <w:tab w:pos="9435" w:val="right" w:leader="none"/>
            </w:tabs>
            <w:spacing w:line="240" w:lineRule="auto" w:before="4" w:after="0"/>
            <w:ind w:left="817" w:right="0" w:hanging="353"/>
            <w:jc w:val="left"/>
          </w:pPr>
          <w:hyperlink w:history="true" w:anchor="_TOC_250063">
            <w:r>
              <w:rPr/>
              <w:t>Розблокування</w:t>
            </w:r>
            <w:r>
              <w:rPr>
                <w:spacing w:val="7"/>
              </w:rPr>
              <w:t> </w:t>
            </w:r>
            <w:r>
              <w:rPr/>
              <w:t>всіх</w:t>
            </w:r>
            <w:r>
              <w:rPr>
                <w:spacing w:val="3"/>
              </w:rPr>
              <w:t> </w:t>
            </w:r>
            <w:r>
              <w:rPr>
                <w:spacing w:val="-2"/>
              </w:rPr>
              <w:t>точок</w:t>
            </w:r>
            <w:r>
              <w:rPr>
                <w:rFonts w:ascii="Times New Roman" w:hAnsi="Times New Roman"/>
              </w:rPr>
              <w:tab/>
            </w:r>
            <w:r>
              <w:rPr>
                <w:spacing w:val="-5"/>
              </w:rPr>
              <w:t>26</w:t>
            </w:r>
          </w:hyperlink>
        </w:p>
        <w:p>
          <w:pPr>
            <w:pStyle w:val="TOC1"/>
            <w:numPr>
              <w:ilvl w:val="0"/>
              <w:numId w:val="1"/>
            </w:numPr>
            <w:tabs>
              <w:tab w:pos="468" w:val="left" w:leader="none"/>
              <w:tab w:pos="9435" w:val="right" w:leader="none"/>
            </w:tabs>
            <w:spacing w:line="241" w:lineRule="exact" w:before="8" w:after="0"/>
            <w:ind w:left="468" w:right="0" w:hanging="229"/>
            <w:jc w:val="left"/>
          </w:pPr>
          <w:hyperlink w:history="true" w:anchor="_TOC_250062">
            <w:r>
              <w:rPr/>
              <w:t>Операції</w:t>
            </w:r>
            <w:r>
              <w:rPr>
                <w:spacing w:val="-5"/>
              </w:rPr>
              <w:t> </w:t>
            </w:r>
            <w:r>
              <w:rPr/>
              <w:t>з</w:t>
            </w:r>
            <w:r>
              <w:rPr>
                <w:spacing w:val="-3"/>
              </w:rPr>
              <w:t> </w:t>
            </w:r>
            <w:r>
              <w:rPr>
                <w:spacing w:val="-2"/>
              </w:rPr>
              <w:t>ребрами</w:t>
            </w:r>
            <w:r>
              <w:rPr>
                <w:rFonts w:ascii="Times New Roman" w:hAnsi="Times New Roman"/>
              </w:rPr>
              <w:tab/>
            </w:r>
            <w:r>
              <w:rPr>
                <w:spacing w:val="-5"/>
              </w:rPr>
              <w:t>27</w:t>
            </w:r>
          </w:hyperlink>
        </w:p>
        <w:p>
          <w:pPr>
            <w:pStyle w:val="TOC3"/>
            <w:numPr>
              <w:ilvl w:val="1"/>
              <w:numId w:val="7"/>
            </w:numPr>
            <w:tabs>
              <w:tab w:pos="817" w:val="left" w:leader="none"/>
              <w:tab w:pos="9435" w:val="right" w:leader="none"/>
            </w:tabs>
            <w:spacing w:line="241" w:lineRule="exact" w:before="0" w:after="0"/>
            <w:ind w:left="817" w:right="0" w:hanging="353"/>
            <w:jc w:val="left"/>
          </w:pPr>
          <w:r>
            <w:rPr>
              <w:spacing w:val="-2"/>
            </w:rPr>
            <w:t>Витискування</w:t>
          </w:r>
          <w:r>
            <w:rPr>
              <w:rFonts w:ascii="Times New Roman" w:hAnsi="Times New Roman"/>
            </w:rPr>
            <w:tab/>
          </w:r>
          <w:r>
            <w:rPr>
              <w:spacing w:val="-5"/>
            </w:rPr>
            <w:t>27</w:t>
          </w:r>
        </w:p>
        <w:p>
          <w:pPr>
            <w:pStyle w:val="TOC3"/>
            <w:numPr>
              <w:ilvl w:val="1"/>
              <w:numId w:val="7"/>
            </w:numPr>
            <w:tabs>
              <w:tab w:pos="817" w:val="left" w:leader="none"/>
              <w:tab w:pos="9435" w:val="right" w:leader="none"/>
            </w:tabs>
            <w:spacing w:line="240" w:lineRule="auto" w:before="8" w:after="0"/>
            <w:ind w:left="817" w:right="0" w:hanging="353"/>
            <w:jc w:val="left"/>
          </w:pPr>
          <w:hyperlink w:history="true" w:anchor="_TOC_250061">
            <w:r>
              <w:rPr>
                <w:spacing w:val="-2"/>
              </w:rPr>
              <w:t>Розбивка</w:t>
            </w:r>
            <w:r>
              <w:rPr>
                <w:rFonts w:ascii="Times New Roman" w:hAnsi="Times New Roman"/>
              </w:rPr>
              <w:tab/>
            </w:r>
            <w:r>
              <w:rPr>
                <w:spacing w:val="-5"/>
              </w:rPr>
              <w:t>27</w:t>
            </w:r>
          </w:hyperlink>
        </w:p>
        <w:p>
          <w:pPr>
            <w:pStyle w:val="TOC3"/>
            <w:numPr>
              <w:ilvl w:val="1"/>
              <w:numId w:val="7"/>
            </w:numPr>
            <w:tabs>
              <w:tab w:pos="817" w:val="left" w:leader="none"/>
              <w:tab w:pos="9435" w:val="right" w:leader="none"/>
            </w:tabs>
            <w:spacing w:line="240" w:lineRule="auto" w:before="8" w:after="0"/>
            <w:ind w:left="817" w:right="0" w:hanging="353"/>
            <w:jc w:val="left"/>
          </w:pPr>
          <w:hyperlink w:history="true" w:anchor="_TOC_250060">
            <w:r>
              <w:rPr>
                <w:spacing w:val="-2"/>
              </w:rPr>
              <w:t>Колапс</w:t>
            </w:r>
            <w:r>
              <w:rPr>
                <w:rFonts w:ascii="Times New Roman" w:hAnsi="Times New Roman"/>
              </w:rPr>
              <w:tab/>
            </w:r>
            <w:r>
              <w:rPr>
                <w:spacing w:val="-5"/>
              </w:rPr>
              <w:t>27</w:t>
            </w:r>
          </w:hyperlink>
        </w:p>
        <w:p>
          <w:pPr>
            <w:pStyle w:val="TOC3"/>
            <w:numPr>
              <w:ilvl w:val="1"/>
              <w:numId w:val="7"/>
            </w:numPr>
            <w:tabs>
              <w:tab w:pos="817" w:val="left" w:leader="none"/>
              <w:tab w:pos="9435" w:val="right" w:leader="none"/>
            </w:tabs>
            <w:spacing w:line="240" w:lineRule="auto" w:before="3" w:after="0"/>
            <w:ind w:left="817" w:right="0" w:hanging="353"/>
            <w:jc w:val="left"/>
          </w:pPr>
          <w:hyperlink w:history="true" w:anchor="_TOC_250059">
            <w:r>
              <w:rPr>
                <w:spacing w:val="-2"/>
              </w:rPr>
              <w:t>Вставити</w:t>
            </w:r>
            <w:r>
              <w:rPr>
                <w:rFonts w:ascii="Times New Roman" w:hAnsi="Times New Roman"/>
              </w:rPr>
              <w:tab/>
            </w:r>
            <w:r>
              <w:rPr>
                <w:spacing w:val="-5"/>
              </w:rPr>
              <w:t>28</w:t>
            </w:r>
          </w:hyperlink>
        </w:p>
        <w:p>
          <w:pPr>
            <w:pStyle w:val="TOC3"/>
            <w:numPr>
              <w:ilvl w:val="1"/>
              <w:numId w:val="7"/>
            </w:numPr>
            <w:tabs>
              <w:tab w:pos="817" w:val="left" w:leader="none"/>
              <w:tab w:pos="9435" w:val="right" w:leader="none"/>
            </w:tabs>
            <w:spacing w:line="240" w:lineRule="auto" w:before="4" w:after="0"/>
            <w:ind w:left="817" w:right="0" w:hanging="353"/>
            <w:jc w:val="left"/>
          </w:pPr>
          <w:hyperlink w:history="true" w:anchor="_TOC_250058">
            <w:r>
              <w:rPr>
                <w:spacing w:val="-4"/>
              </w:rPr>
              <w:t>Злам</w:t>
            </w:r>
            <w:r>
              <w:rPr>
                <w:rFonts w:ascii="Times New Roman" w:hAnsi="Times New Roman"/>
              </w:rPr>
              <w:tab/>
            </w:r>
            <w:r>
              <w:rPr>
                <w:spacing w:val="-5"/>
              </w:rPr>
              <w:t>28</w:t>
            </w:r>
          </w:hyperlink>
        </w:p>
        <w:p>
          <w:pPr>
            <w:pStyle w:val="TOC1"/>
            <w:numPr>
              <w:ilvl w:val="0"/>
              <w:numId w:val="1"/>
            </w:numPr>
            <w:tabs>
              <w:tab w:pos="468" w:val="left" w:leader="none"/>
              <w:tab w:pos="9435" w:val="right" w:leader="none"/>
            </w:tabs>
            <w:spacing w:line="240" w:lineRule="auto" w:before="3" w:after="0"/>
            <w:ind w:left="468" w:right="0" w:hanging="229"/>
            <w:jc w:val="left"/>
          </w:pPr>
          <w:r>
            <w:rPr/>
            <w:t>Операції</w:t>
          </w:r>
          <w:r>
            <w:rPr>
              <w:spacing w:val="-6"/>
            </w:rPr>
            <w:t> </w:t>
          </w:r>
          <w:r>
            <w:rPr/>
            <w:t>над</w:t>
          </w:r>
          <w:r>
            <w:rPr>
              <w:spacing w:val="4"/>
            </w:rPr>
            <w:t> </w:t>
          </w:r>
          <w:r>
            <w:rPr>
              <w:spacing w:val="-2"/>
            </w:rPr>
            <w:t>кривій</w:t>
          </w:r>
          <w:r>
            <w:rPr>
              <w:rFonts w:ascii="Times New Roman" w:hAnsi="Times New Roman"/>
            </w:rPr>
            <w:tab/>
          </w:r>
          <w:r>
            <w:rPr>
              <w:spacing w:val="-5"/>
            </w:rPr>
            <w:t>29</w:t>
          </w:r>
        </w:p>
        <w:p>
          <w:pPr>
            <w:pStyle w:val="TOC3"/>
            <w:numPr>
              <w:ilvl w:val="1"/>
              <w:numId w:val="8"/>
            </w:numPr>
            <w:tabs>
              <w:tab w:pos="817" w:val="left" w:leader="none"/>
              <w:tab w:pos="9435" w:val="right" w:leader="none"/>
            </w:tabs>
            <w:spacing w:line="240" w:lineRule="auto" w:before="8" w:after="0"/>
            <w:ind w:left="817" w:right="0" w:hanging="353"/>
            <w:jc w:val="left"/>
          </w:pPr>
          <w:hyperlink w:history="true" w:anchor="_TOC_250057">
            <w:r>
              <w:rPr/>
              <w:t>Криві контролю й</w:t>
            </w:r>
            <w:r>
              <w:rPr>
                <w:spacing w:val="9"/>
              </w:rPr>
              <w:t> </w:t>
            </w:r>
            <w:r>
              <w:rPr>
                <w:spacing w:val="-2"/>
              </w:rPr>
              <w:t>згладжування</w:t>
            </w:r>
            <w:r>
              <w:rPr>
                <w:rFonts w:ascii="Times New Roman" w:hAnsi="Times New Roman"/>
              </w:rPr>
              <w:tab/>
            </w:r>
            <w:r>
              <w:rPr>
                <w:spacing w:val="-5"/>
              </w:rPr>
              <w:t>29</w:t>
            </w:r>
          </w:hyperlink>
        </w:p>
        <w:p>
          <w:pPr>
            <w:pStyle w:val="TOC3"/>
            <w:numPr>
              <w:ilvl w:val="1"/>
              <w:numId w:val="8"/>
            </w:numPr>
            <w:tabs>
              <w:tab w:pos="817" w:val="left" w:leader="none"/>
              <w:tab w:pos="9435" w:val="right" w:leader="none"/>
            </w:tabs>
            <w:spacing w:line="240" w:lineRule="auto" w:before="3" w:after="0"/>
            <w:ind w:left="817" w:right="0" w:hanging="353"/>
            <w:jc w:val="left"/>
          </w:pPr>
          <w:r>
            <w:rPr>
              <w:spacing w:val="-4"/>
            </w:rPr>
            <w:t>Нові</w:t>
          </w:r>
          <w:r>
            <w:rPr>
              <w:rFonts w:ascii="Times New Roman" w:hAnsi="Times New Roman"/>
            </w:rPr>
            <w:tab/>
          </w:r>
          <w:r>
            <w:rPr>
              <w:spacing w:val="-5"/>
            </w:rPr>
            <w:t>30</w:t>
          </w:r>
        </w:p>
        <w:p>
          <w:pPr>
            <w:pStyle w:val="TOC1"/>
            <w:numPr>
              <w:ilvl w:val="0"/>
              <w:numId w:val="1"/>
            </w:numPr>
            <w:tabs>
              <w:tab w:pos="468" w:val="left" w:leader="none"/>
              <w:tab w:pos="9435" w:val="right" w:leader="none"/>
            </w:tabs>
            <w:spacing w:line="240" w:lineRule="auto" w:before="4" w:after="0"/>
            <w:ind w:left="468" w:right="0" w:hanging="229"/>
            <w:jc w:val="left"/>
          </w:pPr>
          <w:hyperlink w:history="true" w:anchor="_TOC_250056">
            <w:r>
              <w:rPr/>
              <w:t>Операції</w:t>
            </w:r>
            <w:r>
              <w:rPr>
                <w:spacing w:val="-5"/>
              </w:rPr>
              <w:t> </w:t>
            </w:r>
            <w:r>
              <w:rPr/>
              <w:t>із</w:t>
            </w:r>
            <w:r>
              <w:rPr>
                <w:spacing w:val="4"/>
              </w:rPr>
              <w:t> </w:t>
            </w:r>
            <w:r>
              <w:rPr>
                <w:spacing w:val="-2"/>
              </w:rPr>
              <w:t>гранями</w:t>
            </w:r>
            <w:r>
              <w:rPr>
                <w:rFonts w:ascii="Times New Roman" w:hAnsi="Times New Roman"/>
              </w:rPr>
              <w:tab/>
            </w:r>
            <w:r>
              <w:rPr>
                <w:spacing w:val="-5"/>
              </w:rPr>
              <w:t>31</w:t>
            </w:r>
          </w:hyperlink>
        </w:p>
        <w:p>
          <w:pPr>
            <w:pStyle w:val="TOC3"/>
            <w:numPr>
              <w:ilvl w:val="1"/>
              <w:numId w:val="9"/>
            </w:numPr>
            <w:tabs>
              <w:tab w:pos="817" w:val="left" w:leader="none"/>
              <w:tab w:pos="9435" w:val="right" w:leader="none"/>
            </w:tabs>
            <w:spacing w:line="241" w:lineRule="exact" w:before="8" w:after="0"/>
            <w:ind w:left="817" w:right="0" w:hanging="353"/>
            <w:jc w:val="left"/>
          </w:pPr>
          <w:hyperlink w:history="true" w:anchor="_TOC_250055">
            <w:r>
              <w:rPr>
                <w:spacing w:val="-4"/>
              </w:rPr>
              <w:t>Нова</w:t>
            </w:r>
            <w:r>
              <w:rPr>
                <w:rFonts w:ascii="Times New Roman" w:hAnsi="Times New Roman"/>
              </w:rPr>
              <w:tab/>
            </w:r>
            <w:r>
              <w:rPr>
                <w:spacing w:val="-5"/>
              </w:rPr>
              <w:t>31</w:t>
            </w:r>
          </w:hyperlink>
        </w:p>
        <w:p>
          <w:pPr>
            <w:pStyle w:val="TOC3"/>
            <w:numPr>
              <w:ilvl w:val="1"/>
              <w:numId w:val="9"/>
            </w:numPr>
            <w:tabs>
              <w:tab w:pos="817" w:val="left" w:leader="none"/>
              <w:tab w:pos="9435" w:val="right" w:leader="none"/>
            </w:tabs>
            <w:spacing w:line="241" w:lineRule="exact" w:before="0" w:after="0"/>
            <w:ind w:left="817" w:right="0" w:hanging="353"/>
            <w:jc w:val="left"/>
          </w:pPr>
          <w:hyperlink w:history="true" w:anchor="_TOC_250054">
            <w:r>
              <w:rPr/>
              <w:t>Переклацання</w:t>
            </w:r>
            <w:r>
              <w:rPr>
                <w:spacing w:val="-2"/>
              </w:rPr>
              <w:t> нормалей</w:t>
            </w:r>
            <w:r>
              <w:rPr>
                <w:rFonts w:ascii="Times New Roman" w:hAnsi="Times New Roman"/>
              </w:rPr>
              <w:tab/>
            </w:r>
            <w:r>
              <w:rPr>
                <w:spacing w:val="-5"/>
              </w:rPr>
              <w:t>31</w:t>
            </w:r>
          </w:hyperlink>
        </w:p>
        <w:p>
          <w:pPr>
            <w:pStyle w:val="TOC1"/>
            <w:numPr>
              <w:ilvl w:val="0"/>
              <w:numId w:val="1"/>
            </w:numPr>
            <w:tabs>
              <w:tab w:pos="586" w:val="left" w:leader="none"/>
              <w:tab w:pos="9435" w:val="right" w:leader="none"/>
            </w:tabs>
            <w:spacing w:line="240" w:lineRule="auto" w:before="8" w:after="0"/>
            <w:ind w:left="586" w:right="0" w:hanging="347"/>
            <w:jc w:val="left"/>
          </w:pPr>
          <w:hyperlink w:history="true" w:anchor="_TOC_250053">
            <w:r>
              <w:rPr/>
              <w:t>Операції</w:t>
            </w:r>
            <w:r>
              <w:rPr>
                <w:spacing w:val="-10"/>
              </w:rPr>
              <w:t> </w:t>
            </w:r>
            <w:r>
              <w:rPr/>
              <w:t>з</w:t>
            </w:r>
            <w:r>
              <w:rPr>
                <w:spacing w:val="3"/>
              </w:rPr>
              <w:t> </w:t>
            </w:r>
            <w:r>
              <w:rPr>
                <w:spacing w:val="-2"/>
              </w:rPr>
              <w:t>шарами</w:t>
            </w:r>
            <w:r>
              <w:rPr>
                <w:rFonts w:ascii="Times New Roman" w:hAnsi="Times New Roman"/>
              </w:rPr>
              <w:tab/>
            </w:r>
            <w:r>
              <w:rPr>
                <w:spacing w:val="-7"/>
              </w:rPr>
              <w:t>32</w:t>
            </w:r>
          </w:hyperlink>
        </w:p>
        <w:p>
          <w:pPr>
            <w:pStyle w:val="TOC3"/>
            <w:numPr>
              <w:ilvl w:val="1"/>
              <w:numId w:val="10"/>
            </w:numPr>
            <w:tabs>
              <w:tab w:pos="935" w:val="left" w:leader="none"/>
              <w:tab w:pos="9435" w:val="right" w:leader="none"/>
            </w:tabs>
            <w:spacing w:line="240" w:lineRule="auto" w:before="3" w:after="0"/>
            <w:ind w:left="935" w:right="0" w:hanging="471"/>
            <w:jc w:val="left"/>
          </w:pPr>
          <w:hyperlink w:history="true" w:anchor="_TOC_250052">
            <w:r>
              <w:rPr/>
              <w:t>Загальна</w:t>
            </w:r>
            <w:r>
              <w:rPr>
                <w:spacing w:val="-5"/>
              </w:rPr>
              <w:t> </w:t>
            </w:r>
            <w:r>
              <w:rPr/>
              <w:t>інформація</w:t>
            </w:r>
            <w:r>
              <w:rPr>
                <w:spacing w:val="-4"/>
              </w:rPr>
              <w:t> </w:t>
            </w:r>
            <w:r>
              <w:rPr/>
              <w:t>про</w:t>
            </w:r>
            <w:r>
              <w:rPr>
                <w:spacing w:val="-9"/>
              </w:rPr>
              <w:t> </w:t>
            </w:r>
            <w:r>
              <w:rPr>
                <w:spacing w:val="-4"/>
              </w:rPr>
              <w:t>шари</w:t>
            </w:r>
            <w:r>
              <w:rPr>
                <w:rFonts w:ascii="Times New Roman" w:hAnsi="Times New Roman"/>
              </w:rPr>
              <w:tab/>
            </w:r>
            <w:r>
              <w:rPr>
                <w:spacing w:val="-5"/>
              </w:rPr>
              <w:t>32</w:t>
            </w:r>
          </w:hyperlink>
        </w:p>
        <w:p>
          <w:pPr>
            <w:pStyle w:val="TOC3"/>
            <w:numPr>
              <w:ilvl w:val="1"/>
              <w:numId w:val="10"/>
            </w:numPr>
            <w:tabs>
              <w:tab w:pos="935" w:val="left" w:leader="none"/>
              <w:tab w:pos="9435" w:val="right" w:leader="none"/>
            </w:tabs>
            <w:spacing w:line="240" w:lineRule="auto" w:before="8" w:after="0"/>
            <w:ind w:left="935" w:right="0" w:hanging="471"/>
            <w:jc w:val="left"/>
          </w:pPr>
          <w:hyperlink w:history="true" w:anchor="_TOC_250051">
            <w:r>
              <w:rPr/>
              <w:t>Активний</w:t>
            </w:r>
            <w:r>
              <w:rPr>
                <w:spacing w:val="-1"/>
              </w:rPr>
              <w:t> </w:t>
            </w:r>
            <w:r>
              <w:rPr>
                <w:spacing w:val="-5"/>
              </w:rPr>
              <w:t>шар</w:t>
            </w:r>
            <w:r>
              <w:rPr>
                <w:rFonts w:ascii="Times New Roman" w:hAnsi="Times New Roman"/>
              </w:rPr>
              <w:tab/>
            </w:r>
            <w:r>
              <w:rPr>
                <w:spacing w:val="-5"/>
              </w:rPr>
              <w:t>32</w:t>
            </w:r>
          </w:hyperlink>
        </w:p>
        <w:p>
          <w:pPr>
            <w:pStyle w:val="TOC3"/>
            <w:numPr>
              <w:ilvl w:val="1"/>
              <w:numId w:val="10"/>
            </w:numPr>
            <w:tabs>
              <w:tab w:pos="937" w:val="left" w:leader="none"/>
              <w:tab w:pos="9435" w:val="right" w:leader="none"/>
            </w:tabs>
            <w:spacing w:line="240" w:lineRule="auto" w:before="4" w:after="0"/>
            <w:ind w:left="937" w:right="0" w:hanging="473"/>
            <w:jc w:val="left"/>
          </w:pPr>
          <w:hyperlink w:history="true" w:anchor="_TOC_250050">
            <w:r>
              <w:rPr/>
              <w:t>Призначення</w:t>
            </w:r>
            <w:r>
              <w:rPr>
                <w:spacing w:val="8"/>
              </w:rPr>
              <w:t> </w:t>
            </w:r>
            <w:r>
              <w:rPr/>
              <w:t>граней</w:t>
            </w:r>
            <w:r>
              <w:rPr>
                <w:spacing w:val="9"/>
              </w:rPr>
              <w:t> </w:t>
            </w:r>
            <w:r>
              <w:rPr/>
              <w:t>до</w:t>
            </w:r>
            <w:r>
              <w:rPr>
                <w:spacing w:val="8"/>
              </w:rPr>
              <w:t> </w:t>
            </w:r>
            <w:r>
              <w:rPr/>
              <w:t>різних</w:t>
            </w:r>
            <w:r>
              <w:rPr>
                <w:spacing w:val="14"/>
              </w:rPr>
              <w:t> </w:t>
            </w:r>
            <w:r>
              <w:rPr>
                <w:spacing w:val="-2"/>
              </w:rPr>
              <w:t>шарів</w:t>
            </w:r>
            <w:r>
              <w:rPr>
                <w:rFonts w:ascii="Times New Roman" w:hAnsi="Times New Roman"/>
              </w:rPr>
              <w:tab/>
            </w:r>
            <w:r>
              <w:rPr>
                <w:spacing w:val="-5"/>
              </w:rPr>
              <w:t>32</w:t>
            </w:r>
          </w:hyperlink>
        </w:p>
        <w:p>
          <w:pPr>
            <w:pStyle w:val="TOC3"/>
            <w:numPr>
              <w:ilvl w:val="1"/>
              <w:numId w:val="10"/>
            </w:numPr>
            <w:tabs>
              <w:tab w:pos="935" w:val="left" w:leader="none"/>
              <w:tab w:pos="9435" w:val="right" w:leader="none"/>
            </w:tabs>
            <w:spacing w:line="240" w:lineRule="auto" w:before="3" w:after="0"/>
            <w:ind w:left="935" w:right="0" w:hanging="471"/>
            <w:jc w:val="left"/>
          </w:pPr>
          <w:r>
            <w:rPr/>
            <w:t>Активні</w:t>
          </w:r>
          <w:r>
            <w:rPr>
              <w:spacing w:val="-3"/>
            </w:rPr>
            <w:t> </w:t>
          </w:r>
          <w:r>
            <w:rPr/>
            <w:t>кольори</w:t>
          </w:r>
          <w:r>
            <w:rPr>
              <w:spacing w:val="5"/>
            </w:rPr>
            <w:t> </w:t>
          </w:r>
          <w:r>
            <w:rPr>
              <w:spacing w:val="-4"/>
            </w:rPr>
            <w:t>шару</w:t>
          </w:r>
          <w:r>
            <w:rPr>
              <w:rFonts w:ascii="Times New Roman" w:hAnsi="Times New Roman"/>
            </w:rPr>
            <w:tab/>
          </w:r>
          <w:r>
            <w:rPr>
              <w:spacing w:val="-5"/>
            </w:rPr>
            <w:t>32</w:t>
          </w:r>
        </w:p>
        <w:p>
          <w:pPr>
            <w:pStyle w:val="TOC3"/>
            <w:numPr>
              <w:ilvl w:val="1"/>
              <w:numId w:val="10"/>
            </w:numPr>
            <w:tabs>
              <w:tab w:pos="935" w:val="left" w:leader="none"/>
              <w:tab w:pos="9435" w:val="right" w:leader="none"/>
            </w:tabs>
            <w:spacing w:line="241" w:lineRule="exact" w:before="8" w:after="0"/>
            <w:ind w:left="935" w:right="0" w:hanging="471"/>
            <w:jc w:val="left"/>
          </w:pPr>
          <w:hyperlink w:history="true" w:anchor="_TOC_250049">
            <w:r>
              <w:rPr>
                <w:spacing w:val="-2"/>
              </w:rPr>
              <w:t>Автогрупування</w:t>
            </w:r>
            <w:r>
              <w:rPr>
                <w:rFonts w:ascii="Times New Roman" w:hAnsi="Times New Roman"/>
              </w:rPr>
              <w:tab/>
            </w:r>
            <w:r>
              <w:rPr>
                <w:spacing w:val="-5"/>
              </w:rPr>
              <w:t>32</w:t>
            </w:r>
          </w:hyperlink>
        </w:p>
        <w:p>
          <w:pPr>
            <w:pStyle w:val="TOC3"/>
            <w:numPr>
              <w:ilvl w:val="1"/>
              <w:numId w:val="10"/>
            </w:numPr>
            <w:tabs>
              <w:tab w:pos="935" w:val="left" w:leader="none"/>
              <w:tab w:pos="9435" w:val="right" w:leader="none"/>
            </w:tabs>
            <w:spacing w:line="241" w:lineRule="exact" w:before="0" w:after="0"/>
            <w:ind w:left="935" w:right="0" w:hanging="471"/>
            <w:jc w:val="left"/>
          </w:pPr>
          <w:hyperlink w:history="true" w:anchor="_TOC_250048">
            <w:r>
              <w:rPr>
                <w:spacing w:val="-4"/>
              </w:rPr>
              <w:t>Новий</w:t>
            </w:r>
            <w:r>
              <w:rPr>
                <w:rFonts w:ascii="Times New Roman" w:hAnsi="Times New Roman"/>
              </w:rPr>
              <w:tab/>
            </w:r>
            <w:r>
              <w:rPr>
                <w:spacing w:val="-5"/>
              </w:rPr>
              <w:t>32</w:t>
            </w:r>
          </w:hyperlink>
        </w:p>
        <w:p>
          <w:pPr>
            <w:pStyle w:val="TOC3"/>
            <w:numPr>
              <w:ilvl w:val="1"/>
              <w:numId w:val="10"/>
            </w:numPr>
            <w:tabs>
              <w:tab w:pos="935" w:val="left" w:leader="none"/>
              <w:tab w:pos="9435" w:val="right" w:leader="none"/>
            </w:tabs>
            <w:spacing w:line="240" w:lineRule="auto" w:before="8" w:after="0"/>
            <w:ind w:left="935" w:right="0" w:hanging="471"/>
            <w:jc w:val="left"/>
          </w:pPr>
          <w:r>
            <w:rPr/>
            <w:t>Видалити</w:t>
          </w:r>
          <w:r>
            <w:rPr>
              <w:spacing w:val="-6"/>
            </w:rPr>
            <w:t> </w:t>
          </w:r>
          <w:r>
            <w:rPr>
              <w:spacing w:val="-4"/>
            </w:rPr>
            <w:t>пусті</w:t>
          </w:r>
          <w:r>
            <w:rPr>
              <w:rFonts w:ascii="Times New Roman" w:hAnsi="Times New Roman"/>
            </w:rPr>
            <w:tab/>
          </w:r>
          <w:r>
            <w:rPr>
              <w:spacing w:val="-5"/>
            </w:rPr>
            <w:t>32</w:t>
          </w:r>
        </w:p>
        <w:p>
          <w:pPr>
            <w:pStyle w:val="TOC3"/>
            <w:numPr>
              <w:ilvl w:val="1"/>
              <w:numId w:val="10"/>
            </w:numPr>
            <w:tabs>
              <w:tab w:pos="935" w:val="left" w:leader="none"/>
              <w:tab w:pos="9435" w:val="right" w:leader="none"/>
            </w:tabs>
            <w:spacing w:line="241" w:lineRule="exact" w:before="8" w:after="0"/>
            <w:ind w:left="935" w:right="0" w:hanging="471"/>
            <w:jc w:val="left"/>
          </w:pPr>
          <w:r>
            <w:rPr/>
            <w:t>Діалог</w:t>
          </w:r>
          <w:r>
            <w:rPr>
              <w:spacing w:val="6"/>
            </w:rPr>
            <w:t> </w:t>
          </w:r>
          <w:r>
            <w:rPr/>
            <w:t>властивостей</w:t>
          </w:r>
          <w:r>
            <w:rPr>
              <w:spacing w:val="6"/>
            </w:rPr>
            <w:t> </w:t>
          </w:r>
          <w:r>
            <w:rPr>
              <w:spacing w:val="-4"/>
            </w:rPr>
            <w:t>шару</w:t>
          </w:r>
          <w:r>
            <w:rPr>
              <w:rFonts w:ascii="Times New Roman" w:hAnsi="Times New Roman"/>
            </w:rPr>
            <w:tab/>
          </w:r>
          <w:r>
            <w:rPr>
              <w:spacing w:val="-5"/>
            </w:rPr>
            <w:t>33</w:t>
          </w:r>
        </w:p>
        <w:p>
          <w:pPr>
            <w:pStyle w:val="TOC1"/>
            <w:numPr>
              <w:ilvl w:val="0"/>
              <w:numId w:val="1"/>
            </w:numPr>
            <w:tabs>
              <w:tab w:pos="591" w:val="left" w:leader="none"/>
              <w:tab w:pos="9435" w:val="right" w:leader="none"/>
            </w:tabs>
            <w:spacing w:line="241" w:lineRule="exact" w:before="0" w:after="0"/>
            <w:ind w:left="591" w:right="0" w:hanging="352"/>
            <w:jc w:val="left"/>
          </w:pPr>
          <w:hyperlink w:history="true" w:anchor="_TOC_250047">
            <w:r>
              <w:rPr/>
              <w:t>Опції</w:t>
            </w:r>
            <w:r>
              <w:rPr>
                <w:spacing w:val="-6"/>
              </w:rPr>
              <w:t> </w:t>
            </w:r>
            <w:r>
              <w:rPr>
                <w:spacing w:val="-2"/>
              </w:rPr>
              <w:t>видимості</w:t>
            </w:r>
            <w:r>
              <w:rPr>
                <w:rFonts w:ascii="Times New Roman" w:hAnsi="Times New Roman"/>
              </w:rPr>
              <w:tab/>
            </w:r>
            <w:r>
              <w:rPr>
                <w:spacing w:val="-5"/>
              </w:rPr>
              <w:t>36</w:t>
            </w:r>
          </w:hyperlink>
        </w:p>
        <w:p>
          <w:pPr>
            <w:pStyle w:val="TOC3"/>
            <w:numPr>
              <w:ilvl w:val="1"/>
              <w:numId w:val="11"/>
            </w:numPr>
            <w:tabs>
              <w:tab w:pos="935" w:val="left" w:leader="none"/>
              <w:tab w:pos="9435" w:val="right" w:leader="none"/>
            </w:tabs>
            <w:spacing w:line="240" w:lineRule="auto" w:before="8" w:after="0"/>
            <w:ind w:left="935" w:right="0" w:hanging="471"/>
            <w:jc w:val="left"/>
          </w:pPr>
          <w:hyperlink w:history="true" w:anchor="_TOC_250046">
            <w:r>
              <w:rPr/>
              <w:t>Мережа</w:t>
            </w:r>
            <w:r>
              <w:rPr>
                <w:spacing w:val="1"/>
              </w:rPr>
              <w:t> </w:t>
            </w:r>
            <w:r>
              <w:rPr>
                <w:spacing w:val="-2"/>
              </w:rPr>
              <w:t>керування</w:t>
            </w:r>
            <w:r>
              <w:rPr>
                <w:rFonts w:ascii="Times New Roman" w:hAnsi="Times New Roman"/>
              </w:rPr>
              <w:tab/>
            </w:r>
            <w:r>
              <w:rPr>
                <w:spacing w:val="-5"/>
              </w:rPr>
              <w:t>36</w:t>
            </w:r>
          </w:hyperlink>
        </w:p>
        <w:p>
          <w:pPr>
            <w:pStyle w:val="TOC3"/>
            <w:numPr>
              <w:ilvl w:val="1"/>
              <w:numId w:val="11"/>
            </w:numPr>
            <w:tabs>
              <w:tab w:pos="935" w:val="left" w:leader="none"/>
              <w:tab w:pos="9435" w:val="right" w:leader="none"/>
            </w:tabs>
            <w:spacing w:line="240" w:lineRule="auto" w:before="4" w:after="0"/>
            <w:ind w:left="935" w:right="0" w:hanging="471"/>
            <w:jc w:val="left"/>
          </w:pPr>
          <w:r>
            <w:rPr/>
            <w:t>Криві</w:t>
          </w:r>
          <w:r>
            <w:rPr>
              <w:spacing w:val="-13"/>
            </w:rPr>
            <w:t> </w:t>
          </w:r>
          <w:r>
            <w:rPr>
              <w:spacing w:val="-2"/>
            </w:rPr>
            <w:t>контролю</w:t>
          </w:r>
          <w:r>
            <w:rPr>
              <w:rFonts w:ascii="Times New Roman" w:hAnsi="Times New Roman"/>
            </w:rPr>
            <w:tab/>
          </w:r>
          <w:r>
            <w:rPr>
              <w:spacing w:val="-5"/>
            </w:rPr>
            <w:t>36</w:t>
          </w:r>
        </w:p>
        <w:p>
          <w:pPr>
            <w:pStyle w:val="TOC3"/>
            <w:numPr>
              <w:ilvl w:val="1"/>
              <w:numId w:val="11"/>
            </w:numPr>
            <w:tabs>
              <w:tab w:pos="937" w:val="left" w:leader="none"/>
              <w:tab w:pos="9435" w:val="right" w:leader="none"/>
            </w:tabs>
            <w:spacing w:line="240" w:lineRule="auto" w:before="8" w:after="0"/>
            <w:ind w:left="937" w:right="0" w:hanging="473"/>
            <w:jc w:val="left"/>
          </w:pPr>
          <w:hyperlink w:history="true" w:anchor="_TOC_250045">
            <w:r>
              <w:rPr/>
              <w:t>Внутрішні</w:t>
            </w:r>
            <w:r>
              <w:rPr>
                <w:spacing w:val="6"/>
              </w:rPr>
              <w:t> </w:t>
            </w:r>
            <w:r>
              <w:rPr>
                <w:spacing w:val="-4"/>
              </w:rPr>
              <w:t>грані</w:t>
            </w:r>
            <w:r>
              <w:rPr>
                <w:rFonts w:ascii="Times New Roman" w:hAnsi="Times New Roman"/>
              </w:rPr>
              <w:tab/>
            </w:r>
            <w:r>
              <w:rPr>
                <w:spacing w:val="-5"/>
              </w:rPr>
              <w:t>36</w:t>
            </w:r>
          </w:hyperlink>
        </w:p>
        <w:p>
          <w:pPr>
            <w:pStyle w:val="TOC3"/>
            <w:numPr>
              <w:ilvl w:val="1"/>
              <w:numId w:val="11"/>
            </w:numPr>
            <w:tabs>
              <w:tab w:pos="935" w:val="left" w:leader="none"/>
              <w:tab w:pos="9435" w:val="right" w:leader="none"/>
            </w:tabs>
            <w:spacing w:line="240" w:lineRule="auto" w:before="3" w:after="0"/>
            <w:ind w:left="935" w:right="0" w:hanging="471"/>
            <w:jc w:val="left"/>
          </w:pPr>
          <w:hyperlink w:history="true" w:anchor="_TOC_250044">
            <w:r>
              <w:rPr/>
              <w:t>Показ</w:t>
            </w:r>
            <w:r>
              <w:rPr>
                <w:spacing w:val="-1"/>
              </w:rPr>
              <w:t> </w:t>
            </w:r>
            <w:r>
              <w:rPr/>
              <w:t>обох</w:t>
            </w:r>
            <w:r>
              <w:rPr>
                <w:spacing w:val="-10"/>
              </w:rPr>
              <w:t> </w:t>
            </w:r>
            <w:r>
              <w:rPr>
                <w:spacing w:val="-2"/>
              </w:rPr>
              <w:t>сторін</w:t>
            </w:r>
            <w:r>
              <w:rPr>
                <w:rFonts w:ascii="Times New Roman" w:hAnsi="Times New Roman"/>
              </w:rPr>
              <w:tab/>
            </w:r>
            <w:r>
              <w:rPr>
                <w:spacing w:val="-5"/>
              </w:rPr>
              <w:t>36</w:t>
            </w:r>
          </w:hyperlink>
        </w:p>
        <w:p>
          <w:pPr>
            <w:pStyle w:val="TOC3"/>
            <w:numPr>
              <w:ilvl w:val="1"/>
              <w:numId w:val="11"/>
            </w:numPr>
            <w:tabs>
              <w:tab w:pos="935" w:val="left" w:leader="none"/>
              <w:tab w:pos="9435" w:val="right" w:leader="none"/>
            </w:tabs>
            <w:spacing w:line="240" w:lineRule="auto" w:before="4" w:after="0"/>
            <w:ind w:left="935" w:right="0" w:hanging="471"/>
            <w:jc w:val="left"/>
          </w:pPr>
          <w:hyperlink w:history="true" w:anchor="_TOC_250043">
            <w:r>
              <w:rPr/>
              <w:t>Координатна</w:t>
            </w:r>
            <w:r>
              <w:rPr>
                <w:spacing w:val="2"/>
              </w:rPr>
              <w:t> </w:t>
            </w:r>
            <w:r>
              <w:rPr>
                <w:spacing w:val="-4"/>
              </w:rPr>
              <w:t>сітка</w:t>
            </w:r>
            <w:r>
              <w:rPr>
                <w:rFonts w:ascii="Times New Roman" w:hAnsi="Times New Roman"/>
              </w:rPr>
              <w:tab/>
            </w:r>
            <w:r>
              <w:rPr>
                <w:spacing w:val="-5"/>
              </w:rPr>
              <w:t>37</w:t>
            </w:r>
          </w:hyperlink>
        </w:p>
        <w:p>
          <w:pPr>
            <w:pStyle w:val="TOC3"/>
            <w:numPr>
              <w:ilvl w:val="1"/>
              <w:numId w:val="11"/>
            </w:numPr>
            <w:tabs>
              <w:tab w:pos="935" w:val="left" w:leader="none"/>
              <w:tab w:pos="9435" w:val="right" w:leader="none"/>
            </w:tabs>
            <w:spacing w:line="241" w:lineRule="exact" w:before="8" w:after="0"/>
            <w:ind w:left="935" w:right="0" w:hanging="471"/>
            <w:jc w:val="left"/>
          </w:pPr>
          <w:hyperlink w:history="true" w:anchor="_TOC_250042">
            <w:r>
              <w:rPr>
                <w:spacing w:val="-2"/>
              </w:rPr>
              <w:t>Шпангоути</w:t>
            </w:r>
            <w:r>
              <w:rPr>
                <w:rFonts w:ascii="Times New Roman" w:hAnsi="Times New Roman"/>
              </w:rPr>
              <w:tab/>
            </w:r>
            <w:r>
              <w:rPr>
                <w:spacing w:val="-5"/>
              </w:rPr>
              <w:t>37</w:t>
            </w:r>
          </w:hyperlink>
        </w:p>
        <w:p>
          <w:pPr>
            <w:pStyle w:val="TOC3"/>
            <w:numPr>
              <w:ilvl w:val="1"/>
              <w:numId w:val="11"/>
            </w:numPr>
            <w:tabs>
              <w:tab w:pos="935" w:val="left" w:leader="none"/>
              <w:tab w:pos="9435" w:val="right" w:leader="none"/>
            </w:tabs>
            <w:spacing w:line="241" w:lineRule="exact" w:before="0" w:after="0"/>
            <w:ind w:left="935" w:right="0" w:hanging="471"/>
            <w:jc w:val="left"/>
          </w:pPr>
          <w:hyperlink w:history="true" w:anchor="_TOC_250041">
            <w:r>
              <w:rPr>
                <w:spacing w:val="-2"/>
              </w:rPr>
              <w:t>Батокси</w:t>
            </w:r>
            <w:r>
              <w:rPr>
                <w:rFonts w:ascii="Times New Roman" w:hAnsi="Times New Roman"/>
              </w:rPr>
              <w:tab/>
            </w:r>
            <w:r>
              <w:rPr>
                <w:spacing w:val="-5"/>
              </w:rPr>
              <w:t>37</w:t>
            </w:r>
          </w:hyperlink>
        </w:p>
        <w:p>
          <w:pPr>
            <w:pStyle w:val="TOC3"/>
            <w:numPr>
              <w:ilvl w:val="1"/>
              <w:numId w:val="11"/>
            </w:numPr>
            <w:tabs>
              <w:tab w:pos="935" w:val="left" w:leader="none"/>
              <w:tab w:pos="9435" w:val="right" w:leader="none"/>
            </w:tabs>
            <w:spacing w:line="240" w:lineRule="auto" w:before="8" w:after="0"/>
            <w:ind w:left="935" w:right="0" w:hanging="471"/>
            <w:jc w:val="left"/>
          </w:pPr>
          <w:hyperlink w:history="true" w:anchor="_TOC_250040">
            <w:r>
              <w:rPr>
                <w:spacing w:val="-2"/>
              </w:rPr>
              <w:t>Ватерлінії</w:t>
            </w:r>
            <w:r>
              <w:rPr>
                <w:rFonts w:ascii="Times New Roman" w:hAnsi="Times New Roman"/>
              </w:rPr>
              <w:tab/>
            </w:r>
            <w:r>
              <w:rPr>
                <w:spacing w:val="-5"/>
              </w:rPr>
              <w:t>37</w:t>
            </w:r>
          </w:hyperlink>
        </w:p>
        <w:p>
          <w:pPr>
            <w:pStyle w:val="TOC3"/>
            <w:numPr>
              <w:ilvl w:val="1"/>
              <w:numId w:val="11"/>
            </w:numPr>
            <w:tabs>
              <w:tab w:pos="935" w:val="left" w:leader="none"/>
              <w:tab w:pos="9435" w:val="right" w:leader="none"/>
            </w:tabs>
            <w:spacing w:line="240" w:lineRule="auto" w:before="8" w:after="0"/>
            <w:ind w:left="935" w:right="0" w:hanging="471"/>
            <w:jc w:val="left"/>
          </w:pPr>
          <w:r>
            <w:rPr>
              <w:spacing w:val="-2"/>
            </w:rPr>
            <w:t>Діагоналі</w:t>
          </w:r>
          <w:r>
            <w:rPr>
              <w:rFonts w:ascii="Times New Roman" w:hAnsi="Times New Roman"/>
            </w:rPr>
            <w:tab/>
          </w:r>
          <w:r>
            <w:rPr>
              <w:spacing w:val="-5"/>
            </w:rPr>
            <w:t>37</w:t>
          </w:r>
        </w:p>
        <w:p>
          <w:pPr>
            <w:pStyle w:val="TOC3"/>
            <w:numPr>
              <w:ilvl w:val="1"/>
              <w:numId w:val="11"/>
            </w:numPr>
            <w:tabs>
              <w:tab w:pos="1052" w:val="left" w:leader="none"/>
              <w:tab w:pos="9435" w:val="right" w:leader="none"/>
            </w:tabs>
            <w:spacing w:line="240" w:lineRule="auto" w:before="3" w:after="0"/>
            <w:ind w:left="1052" w:right="0" w:hanging="588"/>
            <w:jc w:val="left"/>
          </w:pPr>
          <w:hyperlink w:history="true" w:anchor="_TOC_250039">
            <w:r>
              <w:rPr/>
              <w:t>Гідростатичні</w:t>
            </w:r>
            <w:r>
              <w:rPr>
                <w:spacing w:val="10"/>
              </w:rPr>
              <w:t> </w:t>
            </w:r>
            <w:r>
              <w:rPr>
                <w:spacing w:val="-2"/>
              </w:rPr>
              <w:t>особливості</w:t>
            </w:r>
            <w:r>
              <w:rPr>
                <w:rFonts w:ascii="Times New Roman" w:hAnsi="Times New Roman"/>
              </w:rPr>
              <w:tab/>
            </w:r>
            <w:r>
              <w:rPr>
                <w:spacing w:val="-5"/>
              </w:rPr>
              <w:t>37</w:t>
            </w:r>
          </w:hyperlink>
        </w:p>
        <w:p>
          <w:pPr>
            <w:pStyle w:val="TOC3"/>
            <w:numPr>
              <w:ilvl w:val="1"/>
              <w:numId w:val="11"/>
            </w:numPr>
            <w:tabs>
              <w:tab w:pos="1050" w:val="left" w:leader="none"/>
              <w:tab w:pos="9435" w:val="right" w:leader="none"/>
            </w:tabs>
            <w:spacing w:line="240" w:lineRule="auto" w:before="4" w:after="0"/>
            <w:ind w:left="1050" w:right="0" w:hanging="586"/>
            <w:jc w:val="left"/>
          </w:pPr>
          <w:hyperlink w:history="true" w:anchor="_TOC_250038">
            <w:r>
              <w:rPr>
                <w:spacing w:val="-2"/>
              </w:rPr>
              <w:t>Лінії</w:t>
            </w:r>
            <w:r>
              <w:rPr>
                <w:spacing w:val="-12"/>
              </w:rPr>
              <w:t> </w:t>
            </w:r>
            <w:r>
              <w:rPr>
                <w:spacing w:val="-2"/>
              </w:rPr>
              <w:t>струму</w:t>
            </w:r>
            <w:r>
              <w:rPr>
                <w:rFonts w:ascii="Times New Roman" w:hAnsi="Times New Roman"/>
              </w:rPr>
              <w:tab/>
            </w:r>
            <w:r>
              <w:rPr>
                <w:spacing w:val="-5"/>
              </w:rPr>
              <w:t>38</w:t>
            </w:r>
          </w:hyperlink>
        </w:p>
        <w:p>
          <w:pPr>
            <w:pStyle w:val="TOC3"/>
            <w:numPr>
              <w:ilvl w:val="1"/>
              <w:numId w:val="11"/>
            </w:numPr>
            <w:tabs>
              <w:tab w:pos="1050" w:val="left" w:leader="none"/>
              <w:tab w:pos="9435" w:val="right" w:leader="none"/>
            </w:tabs>
            <w:spacing w:line="240" w:lineRule="auto" w:before="3" w:after="0"/>
            <w:ind w:left="1050" w:right="0" w:hanging="586"/>
            <w:jc w:val="left"/>
          </w:pPr>
          <w:hyperlink w:history="true" w:anchor="_TOC_250037">
            <w:r>
              <w:rPr>
                <w:spacing w:val="-2"/>
              </w:rPr>
              <w:t>Нормалі</w:t>
            </w:r>
            <w:r>
              <w:rPr>
                <w:rFonts w:ascii="Times New Roman" w:hAnsi="Times New Roman"/>
              </w:rPr>
              <w:tab/>
            </w:r>
            <w:r>
              <w:rPr>
                <w:spacing w:val="-5"/>
              </w:rPr>
              <w:t>38</w:t>
            </w:r>
          </w:hyperlink>
        </w:p>
        <w:p>
          <w:pPr>
            <w:pStyle w:val="TOC3"/>
            <w:numPr>
              <w:ilvl w:val="1"/>
              <w:numId w:val="11"/>
            </w:numPr>
            <w:tabs>
              <w:tab w:pos="1050" w:val="left" w:leader="none"/>
              <w:tab w:pos="9435" w:val="right" w:leader="none"/>
            </w:tabs>
            <w:spacing w:line="240" w:lineRule="auto" w:before="8" w:after="0"/>
            <w:ind w:left="1050" w:right="0" w:hanging="586"/>
            <w:jc w:val="left"/>
          </w:pPr>
          <w:hyperlink w:history="true" w:anchor="_TOC_250036">
            <w:r>
              <w:rPr>
                <w:spacing w:val="-2"/>
              </w:rPr>
              <w:t>Скривлення</w:t>
            </w:r>
            <w:r>
              <w:rPr>
                <w:rFonts w:ascii="Times New Roman" w:hAnsi="Times New Roman"/>
              </w:rPr>
              <w:tab/>
            </w:r>
            <w:r>
              <w:rPr>
                <w:spacing w:val="-5"/>
              </w:rPr>
              <w:t>38</w:t>
            </w:r>
          </w:hyperlink>
        </w:p>
        <w:p>
          <w:pPr>
            <w:pStyle w:val="TOC3"/>
            <w:numPr>
              <w:ilvl w:val="1"/>
              <w:numId w:val="11"/>
            </w:numPr>
            <w:tabs>
              <w:tab w:pos="1050" w:val="left" w:leader="none"/>
              <w:tab w:pos="9435" w:val="right" w:leader="none"/>
            </w:tabs>
            <w:spacing w:line="240" w:lineRule="auto" w:before="3" w:after="0"/>
            <w:ind w:left="1050" w:right="0" w:hanging="586"/>
            <w:jc w:val="left"/>
          </w:pPr>
          <w:hyperlink w:history="true" w:anchor="_TOC_250035">
            <w:r>
              <w:rPr>
                <w:spacing w:val="-2"/>
              </w:rPr>
              <w:t>Маркери</w:t>
            </w:r>
            <w:r>
              <w:rPr>
                <w:rFonts w:ascii="Times New Roman" w:hAnsi="Times New Roman"/>
              </w:rPr>
              <w:tab/>
            </w:r>
            <w:r>
              <w:rPr>
                <w:spacing w:val="-5"/>
              </w:rPr>
              <w:t>38</w:t>
            </w:r>
          </w:hyperlink>
        </w:p>
        <w:p>
          <w:pPr>
            <w:pStyle w:val="TOC3"/>
            <w:numPr>
              <w:ilvl w:val="1"/>
              <w:numId w:val="11"/>
            </w:numPr>
            <w:tabs>
              <w:tab w:pos="1050" w:val="left" w:leader="none"/>
              <w:tab w:pos="9435" w:val="right" w:leader="none"/>
            </w:tabs>
            <w:spacing w:line="240" w:lineRule="auto" w:before="4" w:after="0"/>
            <w:ind w:left="1050" w:right="0" w:hanging="586"/>
            <w:jc w:val="left"/>
          </w:pPr>
          <w:hyperlink w:history="true" w:anchor="_TOC_250034">
            <w:r>
              <w:rPr/>
              <w:t>Масштаб</w:t>
            </w:r>
            <w:r>
              <w:rPr>
                <w:spacing w:val="-10"/>
              </w:rPr>
              <w:t> </w:t>
            </w:r>
            <w:r>
              <w:rPr>
                <w:spacing w:val="-2"/>
              </w:rPr>
              <w:t>кривизни</w:t>
            </w:r>
            <w:r>
              <w:rPr>
                <w:rFonts w:ascii="Times New Roman" w:hAnsi="Times New Roman"/>
              </w:rPr>
              <w:tab/>
            </w:r>
            <w:r>
              <w:rPr>
                <w:spacing w:val="-5"/>
              </w:rPr>
              <w:t>38</w:t>
            </w:r>
          </w:hyperlink>
        </w:p>
        <w:p>
          <w:pPr>
            <w:pStyle w:val="TOC1"/>
            <w:numPr>
              <w:ilvl w:val="0"/>
              <w:numId w:val="1"/>
            </w:numPr>
            <w:tabs>
              <w:tab w:pos="586" w:val="left" w:leader="none"/>
              <w:tab w:pos="9435" w:val="right" w:leader="none"/>
            </w:tabs>
            <w:spacing w:line="241" w:lineRule="exact" w:before="8" w:after="0"/>
            <w:ind w:left="586" w:right="0" w:hanging="347"/>
            <w:jc w:val="left"/>
          </w:pPr>
          <w:hyperlink w:history="true" w:anchor="_TOC_250033">
            <w:r>
              <w:rPr>
                <w:spacing w:val="-4"/>
              </w:rPr>
              <w:t>Вибір</w:t>
            </w:r>
            <w:r>
              <w:rPr>
                <w:rFonts w:ascii="Times New Roman" w:hAnsi="Times New Roman"/>
              </w:rPr>
              <w:tab/>
            </w:r>
            <w:r>
              <w:rPr>
                <w:spacing w:val="-5"/>
              </w:rPr>
              <w:t>40</w:t>
            </w:r>
          </w:hyperlink>
        </w:p>
        <w:p>
          <w:pPr>
            <w:pStyle w:val="TOC3"/>
            <w:numPr>
              <w:ilvl w:val="1"/>
              <w:numId w:val="12"/>
            </w:numPr>
            <w:tabs>
              <w:tab w:pos="935" w:val="left" w:leader="none"/>
              <w:tab w:pos="9435" w:val="right" w:leader="none"/>
            </w:tabs>
            <w:spacing w:line="241" w:lineRule="exact" w:before="0" w:after="0"/>
            <w:ind w:left="935" w:right="0" w:hanging="471"/>
            <w:jc w:val="left"/>
          </w:pPr>
          <w:r>
            <w:rPr/>
            <w:t>Виділити </w:t>
          </w:r>
          <w:r>
            <w:rPr>
              <w:spacing w:val="-5"/>
            </w:rPr>
            <w:t>всі</w:t>
          </w:r>
          <w:r>
            <w:rPr>
              <w:rFonts w:ascii="Times New Roman" w:hAnsi="Times New Roman"/>
            </w:rPr>
            <w:tab/>
          </w:r>
          <w:r>
            <w:rPr>
              <w:spacing w:val="-5"/>
            </w:rPr>
            <w:t>40</w:t>
          </w:r>
        </w:p>
        <w:p>
          <w:pPr>
            <w:pStyle w:val="TOC3"/>
            <w:numPr>
              <w:ilvl w:val="1"/>
              <w:numId w:val="12"/>
            </w:numPr>
            <w:tabs>
              <w:tab w:pos="935" w:val="left" w:leader="none"/>
              <w:tab w:pos="9435" w:val="right" w:leader="none"/>
            </w:tabs>
            <w:spacing w:line="240" w:lineRule="auto" w:before="8" w:after="0"/>
            <w:ind w:left="935" w:right="0" w:hanging="471"/>
            <w:jc w:val="left"/>
          </w:pPr>
          <w:hyperlink w:history="true" w:anchor="_TOC_250032">
            <w:r>
              <w:rPr/>
              <w:t>Очистити</w:t>
            </w:r>
            <w:r>
              <w:rPr>
                <w:spacing w:val="8"/>
              </w:rPr>
              <w:t> </w:t>
            </w:r>
            <w:r>
              <w:rPr>
                <w:spacing w:val="-5"/>
              </w:rPr>
              <w:t>всі</w:t>
            </w:r>
            <w:r>
              <w:rPr>
                <w:rFonts w:ascii="Times New Roman" w:hAnsi="Times New Roman"/>
              </w:rPr>
              <w:tab/>
            </w:r>
            <w:r>
              <w:rPr>
                <w:spacing w:val="-5"/>
              </w:rPr>
              <w:t>40</w:t>
            </w:r>
          </w:hyperlink>
        </w:p>
        <w:p>
          <w:pPr>
            <w:pStyle w:val="TOC1"/>
            <w:numPr>
              <w:ilvl w:val="0"/>
              <w:numId w:val="13"/>
            </w:numPr>
            <w:tabs>
              <w:tab w:pos="527" w:val="left" w:leader="none"/>
              <w:tab w:pos="9435" w:val="right" w:leader="none"/>
            </w:tabs>
            <w:spacing w:line="240" w:lineRule="auto" w:before="8" w:after="20"/>
            <w:ind w:left="527" w:right="0" w:hanging="288"/>
            <w:jc w:val="left"/>
          </w:pPr>
          <w:hyperlink w:history="true" w:anchor="_TOC_250031">
            <w:r>
              <w:rPr/>
              <w:t>Інструментальні</w:t>
            </w:r>
            <w:r>
              <w:rPr>
                <w:spacing w:val="-6"/>
              </w:rPr>
              <w:t> </w:t>
            </w:r>
            <w:r>
              <w:rPr>
                <w:spacing w:val="-2"/>
              </w:rPr>
              <w:t>засоби</w:t>
            </w:r>
            <w:r>
              <w:rPr>
                <w:rFonts w:ascii="Times New Roman" w:hAnsi="Times New Roman"/>
              </w:rPr>
              <w:tab/>
            </w:r>
            <w:r>
              <w:rPr>
                <w:spacing w:val="-5"/>
              </w:rPr>
              <w:t>41</w:t>
            </w:r>
          </w:hyperlink>
        </w:p>
        <w:p>
          <w:pPr>
            <w:pStyle w:val="TOC2"/>
            <w:numPr>
              <w:ilvl w:val="1"/>
              <w:numId w:val="13"/>
            </w:numPr>
            <w:tabs>
              <w:tab w:pos="919" w:val="left" w:leader="none"/>
              <w:tab w:pos="9435" w:val="right" w:leader="none"/>
            </w:tabs>
            <w:spacing w:line="240" w:lineRule="auto" w:before="112" w:after="0"/>
            <w:ind w:left="919" w:right="0" w:hanging="469"/>
            <w:jc w:val="left"/>
          </w:pPr>
          <w:hyperlink w:history="true" w:anchor="_TOC_250030">
            <w:r>
              <w:rPr/>
              <w:t>Перевірити</w:t>
            </w:r>
            <w:r>
              <w:rPr>
                <w:spacing w:val="-7"/>
              </w:rPr>
              <w:t> </w:t>
            </w:r>
            <w:r>
              <w:rPr>
                <w:spacing w:val="-2"/>
              </w:rPr>
              <w:t>модель</w:t>
            </w:r>
            <w:r>
              <w:rPr>
                <w:rFonts w:ascii="Times New Roman" w:hAnsi="Times New Roman"/>
              </w:rPr>
              <w:tab/>
            </w:r>
            <w:r>
              <w:rPr>
                <w:spacing w:val="-5"/>
              </w:rPr>
              <w:t>41</w:t>
            </w:r>
          </w:hyperlink>
        </w:p>
        <w:p>
          <w:pPr>
            <w:pStyle w:val="TOC2"/>
            <w:numPr>
              <w:ilvl w:val="1"/>
              <w:numId w:val="13"/>
            </w:numPr>
            <w:tabs>
              <w:tab w:pos="919" w:val="left" w:leader="none"/>
              <w:tab w:pos="9435" w:val="right" w:leader="none"/>
            </w:tabs>
            <w:spacing w:line="240" w:lineRule="auto" w:before="3" w:after="0"/>
            <w:ind w:left="919" w:right="0" w:hanging="469"/>
            <w:jc w:val="left"/>
          </w:pPr>
          <w:hyperlink w:history="true" w:anchor="_TOC_250029">
            <w:r>
              <w:rPr/>
              <w:t>Видалити</w:t>
            </w:r>
            <w:r>
              <w:rPr>
                <w:spacing w:val="-10"/>
              </w:rPr>
              <w:t> </w:t>
            </w:r>
            <w:r>
              <w:rPr>
                <w:spacing w:val="-2"/>
              </w:rPr>
              <w:t>негатив</w:t>
            </w:r>
            <w:r>
              <w:rPr>
                <w:rFonts w:ascii="Times New Roman" w:hAnsi="Times New Roman"/>
              </w:rPr>
              <w:tab/>
            </w:r>
            <w:r>
              <w:rPr>
                <w:spacing w:val="-7"/>
              </w:rPr>
              <w:t>41</w:t>
            </w:r>
          </w:hyperlink>
        </w:p>
        <w:p>
          <w:pPr>
            <w:pStyle w:val="TOC2"/>
            <w:numPr>
              <w:ilvl w:val="1"/>
              <w:numId w:val="13"/>
            </w:numPr>
            <w:tabs>
              <w:tab w:pos="919" w:val="left" w:leader="none"/>
              <w:tab w:pos="9435" w:val="right" w:leader="none"/>
            </w:tabs>
            <w:spacing w:line="241" w:lineRule="exact" w:before="8" w:after="0"/>
            <w:ind w:left="919" w:right="0" w:hanging="469"/>
            <w:jc w:val="left"/>
          </w:pPr>
          <w:hyperlink w:history="true" w:anchor="_TOC_250028">
            <w:r>
              <w:rPr/>
              <w:t>Видалити</w:t>
            </w:r>
            <w:r>
              <w:rPr>
                <w:spacing w:val="-11"/>
              </w:rPr>
              <w:t> </w:t>
            </w:r>
            <w:r>
              <w:rPr/>
              <w:t>невикористані</w:t>
            </w:r>
            <w:r>
              <w:rPr>
                <w:spacing w:val="-12"/>
              </w:rPr>
              <w:t> </w:t>
            </w:r>
            <w:r>
              <w:rPr>
                <w:spacing w:val="-2"/>
              </w:rPr>
              <w:t>точки</w:t>
            </w:r>
            <w:r>
              <w:rPr>
                <w:rFonts w:ascii="Times New Roman" w:hAnsi="Times New Roman"/>
              </w:rPr>
              <w:tab/>
            </w:r>
            <w:r>
              <w:rPr>
                <w:spacing w:val="-5"/>
              </w:rPr>
              <w:t>41</w:t>
            </w:r>
          </w:hyperlink>
        </w:p>
        <w:p>
          <w:pPr>
            <w:pStyle w:val="TOC2"/>
            <w:numPr>
              <w:ilvl w:val="1"/>
              <w:numId w:val="13"/>
            </w:numPr>
            <w:tabs>
              <w:tab w:pos="919" w:val="left" w:leader="none"/>
              <w:tab w:pos="9435" w:val="right" w:leader="none"/>
            </w:tabs>
            <w:spacing w:line="241" w:lineRule="exact" w:before="0" w:after="0"/>
            <w:ind w:left="919" w:right="0" w:hanging="469"/>
            <w:jc w:val="left"/>
          </w:pPr>
          <w:hyperlink w:history="true" w:anchor="_TOC_250027">
            <w:r>
              <w:rPr/>
              <w:t>Розгорнення</w:t>
            </w:r>
            <w:r>
              <w:rPr>
                <w:spacing w:val="-3"/>
              </w:rPr>
              <w:t> </w:t>
            </w:r>
            <w:r>
              <w:rPr/>
              <w:t>поверхні</w:t>
            </w:r>
            <w:r>
              <w:rPr>
                <w:spacing w:val="-7"/>
              </w:rPr>
              <w:t> </w:t>
            </w:r>
            <w:r>
              <w:rPr/>
              <w:t>на</w:t>
            </w:r>
            <w:r>
              <w:rPr>
                <w:spacing w:val="-12"/>
              </w:rPr>
              <w:t> </w:t>
            </w:r>
            <w:r>
              <w:rPr>
                <w:spacing w:val="-2"/>
              </w:rPr>
              <w:t>площину</w:t>
            </w:r>
            <w:r>
              <w:rPr>
                <w:rFonts w:ascii="Times New Roman" w:hAnsi="Times New Roman"/>
              </w:rPr>
              <w:tab/>
            </w:r>
            <w:r>
              <w:rPr>
                <w:spacing w:val="-5"/>
              </w:rPr>
              <w:t>41</w:t>
            </w:r>
          </w:hyperlink>
        </w:p>
        <w:p>
          <w:pPr>
            <w:pStyle w:val="TOC2"/>
            <w:numPr>
              <w:ilvl w:val="1"/>
              <w:numId w:val="13"/>
            </w:numPr>
            <w:tabs>
              <w:tab w:pos="919" w:val="left" w:leader="none"/>
              <w:tab w:pos="9435" w:val="right" w:leader="none"/>
            </w:tabs>
            <w:spacing w:line="240" w:lineRule="auto" w:before="8" w:after="0"/>
            <w:ind w:left="919" w:right="0" w:hanging="469"/>
            <w:jc w:val="left"/>
          </w:pPr>
          <w:r>
            <w:rPr/>
            <w:t>Кіль</w:t>
          </w:r>
          <w:r>
            <w:rPr>
              <w:spacing w:val="-4"/>
            </w:rPr>
            <w:t> </w:t>
          </w:r>
          <w:r>
            <w:rPr/>
            <w:t>і</w:t>
          </w:r>
          <w:r>
            <w:rPr>
              <w:spacing w:val="-6"/>
            </w:rPr>
            <w:t> </w:t>
          </w:r>
          <w:r>
            <w:rPr/>
            <w:t>майстер</w:t>
          </w:r>
          <w:r>
            <w:rPr>
              <w:spacing w:val="-2"/>
            </w:rPr>
            <w:t> </w:t>
          </w:r>
          <w:r>
            <w:rPr>
              <w:spacing w:val="-4"/>
            </w:rPr>
            <w:t>керма</w:t>
          </w:r>
          <w:r>
            <w:rPr>
              <w:rFonts w:ascii="Times New Roman" w:hAnsi="Times New Roman"/>
            </w:rPr>
            <w:tab/>
          </w:r>
          <w:r>
            <w:rPr>
              <w:spacing w:val="-5"/>
            </w:rPr>
            <w:t>43</w:t>
          </w:r>
        </w:p>
        <w:p>
          <w:pPr>
            <w:pStyle w:val="TOC2"/>
            <w:numPr>
              <w:ilvl w:val="1"/>
              <w:numId w:val="13"/>
            </w:numPr>
            <w:tabs>
              <w:tab w:pos="921" w:val="left" w:leader="none"/>
              <w:tab w:pos="9435" w:val="right" w:leader="none"/>
            </w:tabs>
            <w:spacing w:line="241" w:lineRule="exact" w:before="8" w:after="0"/>
            <w:ind w:left="921" w:right="0" w:hanging="471"/>
            <w:jc w:val="left"/>
          </w:pPr>
          <w:hyperlink w:history="true" w:anchor="_TOC_250026">
            <w:r>
              <w:rPr/>
              <w:t>Маркери</w:t>
            </w:r>
            <w:r>
              <w:rPr>
                <w:spacing w:val="1"/>
              </w:rPr>
              <w:t> </w:t>
            </w:r>
            <w:r>
              <w:rPr>
                <w:spacing w:val="-2"/>
              </w:rPr>
              <w:t>імпорту</w:t>
            </w:r>
            <w:r>
              <w:rPr>
                <w:rFonts w:ascii="Times New Roman" w:hAnsi="Times New Roman"/>
              </w:rPr>
              <w:tab/>
            </w:r>
            <w:r>
              <w:rPr>
                <w:spacing w:val="-7"/>
              </w:rPr>
              <w:t>43</w:t>
            </w:r>
          </w:hyperlink>
        </w:p>
        <w:p>
          <w:pPr>
            <w:pStyle w:val="TOC2"/>
            <w:numPr>
              <w:ilvl w:val="1"/>
              <w:numId w:val="13"/>
            </w:numPr>
            <w:tabs>
              <w:tab w:pos="919" w:val="left" w:leader="none"/>
              <w:tab w:pos="9435" w:val="right" w:leader="none"/>
            </w:tabs>
            <w:spacing w:line="241" w:lineRule="exact" w:before="0" w:after="0"/>
            <w:ind w:left="919" w:right="0" w:hanging="469"/>
            <w:jc w:val="left"/>
          </w:pPr>
          <w:hyperlink w:history="true" w:anchor="_TOC_250025">
            <w:r>
              <w:rPr/>
              <w:t>Видалити</w:t>
            </w:r>
            <w:r>
              <w:rPr>
                <w:spacing w:val="-10"/>
              </w:rPr>
              <w:t> </w:t>
            </w:r>
            <w:r>
              <w:rPr>
                <w:spacing w:val="-2"/>
              </w:rPr>
              <w:t>маркери</w:t>
            </w:r>
            <w:r>
              <w:rPr>
                <w:rFonts w:ascii="Times New Roman" w:hAnsi="Times New Roman"/>
              </w:rPr>
              <w:tab/>
            </w:r>
            <w:r>
              <w:rPr>
                <w:spacing w:val="-7"/>
              </w:rPr>
              <w:t>43</w:t>
            </w:r>
          </w:hyperlink>
        </w:p>
        <w:p>
          <w:pPr>
            <w:pStyle w:val="TOC2"/>
            <w:numPr>
              <w:ilvl w:val="1"/>
              <w:numId w:val="13"/>
            </w:numPr>
            <w:tabs>
              <w:tab w:pos="919" w:val="left" w:leader="none"/>
              <w:tab w:pos="9435" w:val="right" w:leader="none"/>
            </w:tabs>
            <w:spacing w:line="240" w:lineRule="auto" w:before="8" w:after="0"/>
            <w:ind w:left="919" w:right="0" w:hanging="469"/>
            <w:jc w:val="left"/>
          </w:pPr>
          <w:hyperlink w:history="true" w:anchor="_TOC_250024">
            <w:r>
              <w:rPr/>
              <w:t>Додати</w:t>
            </w:r>
            <w:r>
              <w:rPr>
                <w:spacing w:val="-9"/>
              </w:rPr>
              <w:t> </w:t>
            </w:r>
            <w:r>
              <w:rPr>
                <w:spacing w:val="-2"/>
              </w:rPr>
              <w:t>циліндр</w:t>
            </w:r>
            <w:r>
              <w:rPr>
                <w:rFonts w:ascii="Times New Roman" w:hAnsi="Times New Roman"/>
              </w:rPr>
              <w:tab/>
            </w:r>
            <w:r>
              <w:rPr>
                <w:spacing w:val="-5"/>
              </w:rPr>
              <w:t>43</w:t>
            </w:r>
          </w:hyperlink>
        </w:p>
        <w:p>
          <w:pPr>
            <w:pStyle w:val="TOC1"/>
            <w:numPr>
              <w:ilvl w:val="0"/>
              <w:numId w:val="13"/>
            </w:numPr>
            <w:tabs>
              <w:tab w:pos="535" w:val="left" w:leader="none"/>
              <w:tab w:pos="9435" w:val="right" w:leader="none"/>
            </w:tabs>
            <w:spacing w:line="240" w:lineRule="auto" w:before="4" w:after="0"/>
            <w:ind w:left="535" w:right="0" w:hanging="296"/>
            <w:jc w:val="left"/>
          </w:pPr>
          <w:hyperlink w:history="true" w:anchor="_TOC_250023">
            <w:r>
              <w:rPr>
                <w:spacing w:val="-2"/>
              </w:rPr>
              <w:t>Перетворення</w:t>
            </w:r>
            <w:r>
              <w:rPr>
                <w:rFonts w:ascii="Times New Roman" w:hAnsi="Times New Roman"/>
              </w:rPr>
              <w:tab/>
            </w:r>
            <w:r>
              <w:rPr>
                <w:spacing w:val="-5"/>
              </w:rPr>
              <w:t>44</w:t>
            </w:r>
          </w:hyperlink>
        </w:p>
        <w:p>
          <w:pPr>
            <w:pStyle w:val="TOC2"/>
            <w:numPr>
              <w:ilvl w:val="1"/>
              <w:numId w:val="13"/>
            </w:numPr>
            <w:tabs>
              <w:tab w:pos="919" w:val="left" w:leader="none"/>
              <w:tab w:pos="9435" w:val="right" w:leader="none"/>
            </w:tabs>
            <w:spacing w:line="240" w:lineRule="auto" w:before="8" w:after="0"/>
            <w:ind w:left="919" w:right="0" w:hanging="469"/>
            <w:jc w:val="left"/>
          </w:pPr>
          <w:hyperlink w:history="true" w:anchor="_TOC_250022">
            <w:r>
              <w:rPr>
                <w:spacing w:val="-2"/>
              </w:rPr>
              <w:t>Масштабування</w:t>
            </w:r>
            <w:r>
              <w:rPr>
                <w:rFonts w:ascii="Times New Roman" w:hAnsi="Times New Roman"/>
              </w:rPr>
              <w:tab/>
            </w:r>
            <w:r>
              <w:rPr>
                <w:spacing w:val="-5"/>
              </w:rPr>
              <w:t>44</w:t>
            </w:r>
          </w:hyperlink>
        </w:p>
        <w:p>
          <w:pPr>
            <w:pStyle w:val="TOC2"/>
            <w:numPr>
              <w:ilvl w:val="1"/>
              <w:numId w:val="13"/>
            </w:numPr>
            <w:tabs>
              <w:tab w:pos="921" w:val="left" w:leader="none"/>
              <w:tab w:pos="9435" w:val="right" w:leader="none"/>
            </w:tabs>
            <w:spacing w:line="240" w:lineRule="auto" w:before="3" w:after="0"/>
            <w:ind w:left="921" w:right="0" w:hanging="471"/>
            <w:jc w:val="left"/>
          </w:pPr>
          <w:hyperlink w:history="true" w:anchor="_TOC_250021">
            <w:r>
              <w:rPr>
                <w:spacing w:val="-2"/>
              </w:rPr>
              <w:t>Переміщення</w:t>
            </w:r>
            <w:r>
              <w:rPr>
                <w:rFonts w:ascii="Times New Roman" w:hAnsi="Times New Roman"/>
              </w:rPr>
              <w:tab/>
            </w:r>
            <w:r>
              <w:rPr>
                <w:spacing w:val="-5"/>
              </w:rPr>
              <w:t>44</w:t>
            </w:r>
          </w:hyperlink>
        </w:p>
        <w:p>
          <w:pPr>
            <w:pStyle w:val="TOC2"/>
            <w:numPr>
              <w:ilvl w:val="1"/>
              <w:numId w:val="13"/>
            </w:numPr>
            <w:tabs>
              <w:tab w:pos="919" w:val="left" w:leader="none"/>
              <w:tab w:pos="9435" w:val="right" w:leader="none"/>
            </w:tabs>
            <w:spacing w:line="240" w:lineRule="auto" w:before="4" w:after="0"/>
            <w:ind w:left="919" w:right="0" w:hanging="469"/>
            <w:jc w:val="left"/>
          </w:pPr>
          <w:hyperlink w:history="true" w:anchor="_TOC_250020">
            <w:r>
              <w:rPr>
                <w:spacing w:val="-2"/>
              </w:rPr>
              <w:t>Обертання</w:t>
            </w:r>
            <w:r>
              <w:rPr>
                <w:rFonts w:ascii="Times New Roman" w:hAnsi="Times New Roman"/>
              </w:rPr>
              <w:tab/>
            </w:r>
            <w:r>
              <w:rPr>
                <w:spacing w:val="-5"/>
              </w:rPr>
              <w:t>44</w:t>
            </w:r>
          </w:hyperlink>
        </w:p>
        <w:p>
          <w:pPr>
            <w:pStyle w:val="TOC2"/>
            <w:numPr>
              <w:ilvl w:val="1"/>
              <w:numId w:val="13"/>
            </w:numPr>
            <w:tabs>
              <w:tab w:pos="917" w:val="left" w:leader="none"/>
              <w:tab w:pos="9435" w:val="right" w:leader="none"/>
            </w:tabs>
            <w:spacing w:line="241" w:lineRule="exact" w:before="8" w:after="0"/>
            <w:ind w:left="917" w:right="0" w:hanging="467"/>
            <w:jc w:val="left"/>
          </w:pPr>
          <w:hyperlink w:history="true" w:anchor="_TOC_250019">
            <w:r>
              <w:rPr>
                <w:spacing w:val="-2"/>
              </w:rPr>
              <w:t>Зеркализація</w:t>
            </w:r>
            <w:r>
              <w:rPr>
                <w:rFonts w:ascii="Times New Roman" w:hAnsi="Times New Roman"/>
              </w:rPr>
              <w:tab/>
            </w:r>
            <w:r>
              <w:rPr>
                <w:spacing w:val="-5"/>
              </w:rPr>
              <w:t>44</w:t>
            </w:r>
          </w:hyperlink>
        </w:p>
        <w:p>
          <w:pPr>
            <w:pStyle w:val="TOC2"/>
            <w:numPr>
              <w:ilvl w:val="1"/>
              <w:numId w:val="13"/>
            </w:numPr>
            <w:tabs>
              <w:tab w:pos="917" w:val="left" w:leader="none"/>
              <w:tab w:pos="9435" w:val="right" w:leader="none"/>
            </w:tabs>
            <w:spacing w:line="241" w:lineRule="exact" w:before="0" w:after="0"/>
            <w:ind w:left="917" w:right="0" w:hanging="467"/>
            <w:jc w:val="left"/>
          </w:pPr>
          <w:hyperlink w:history="true" w:anchor="_TOC_250018">
            <w:r>
              <w:rPr/>
              <w:t>Афінне</w:t>
            </w:r>
            <w:r>
              <w:rPr>
                <w:spacing w:val="-3"/>
              </w:rPr>
              <w:t> </w:t>
            </w:r>
            <w:r>
              <w:rPr/>
              <w:t>перетворювання</w:t>
            </w:r>
            <w:r>
              <w:rPr>
                <w:spacing w:val="-9"/>
              </w:rPr>
              <w:t> </w:t>
            </w:r>
            <w:r>
              <w:rPr/>
              <w:t>по</w:t>
            </w:r>
            <w:r>
              <w:rPr>
                <w:spacing w:val="-1"/>
              </w:rPr>
              <w:t> </w:t>
            </w:r>
            <w:r>
              <w:rPr>
                <w:spacing w:val="-2"/>
              </w:rPr>
              <w:t>Lackenby</w:t>
            </w:r>
            <w:r>
              <w:rPr>
                <w:rFonts w:ascii="Times New Roman" w:hAnsi="Times New Roman"/>
              </w:rPr>
              <w:tab/>
            </w:r>
            <w:r>
              <w:rPr>
                <w:spacing w:val="-5"/>
              </w:rPr>
              <w:t>45</w:t>
            </w:r>
          </w:hyperlink>
        </w:p>
        <w:p>
          <w:pPr>
            <w:pStyle w:val="TOC1"/>
            <w:numPr>
              <w:ilvl w:val="0"/>
              <w:numId w:val="13"/>
            </w:numPr>
            <w:tabs>
              <w:tab w:pos="530" w:val="left" w:leader="none"/>
              <w:tab w:pos="9435" w:val="right" w:leader="none"/>
            </w:tabs>
            <w:spacing w:line="240" w:lineRule="auto" w:before="8" w:after="0"/>
            <w:ind w:left="530" w:right="0" w:hanging="291"/>
            <w:jc w:val="left"/>
          </w:pPr>
          <w:hyperlink w:history="true" w:anchor="_TOC_250017">
            <w:r>
              <w:rPr>
                <w:spacing w:val="-2"/>
              </w:rPr>
              <w:t>Обчислення</w:t>
            </w:r>
            <w:r>
              <w:rPr>
                <w:rFonts w:ascii="Times New Roman" w:hAnsi="Times New Roman"/>
              </w:rPr>
              <w:tab/>
            </w:r>
            <w:r>
              <w:rPr>
                <w:spacing w:val="-5"/>
              </w:rPr>
              <w:t>47</w:t>
            </w:r>
          </w:hyperlink>
        </w:p>
        <w:p>
          <w:pPr>
            <w:pStyle w:val="TOC2"/>
            <w:numPr>
              <w:ilvl w:val="1"/>
              <w:numId w:val="13"/>
            </w:numPr>
            <w:tabs>
              <w:tab w:pos="921" w:val="left" w:leader="none"/>
              <w:tab w:pos="9435" w:val="right" w:leader="none"/>
            </w:tabs>
            <w:spacing w:line="240" w:lineRule="auto" w:before="8" w:after="0"/>
            <w:ind w:left="921" w:right="0" w:hanging="471"/>
            <w:jc w:val="left"/>
          </w:pPr>
          <w:r>
            <w:rPr/>
            <w:t>Перетинання</w:t>
          </w:r>
          <w:r>
            <w:rPr>
              <w:spacing w:val="1"/>
            </w:rPr>
            <w:t> </w:t>
          </w:r>
          <w:r>
            <w:rPr>
              <w:spacing w:val="-4"/>
            </w:rPr>
            <w:t>шарів</w:t>
          </w:r>
          <w:r>
            <w:rPr>
              <w:rFonts w:ascii="Times New Roman" w:hAnsi="Times New Roman"/>
            </w:rPr>
            <w:tab/>
          </w:r>
          <w:r>
            <w:rPr>
              <w:spacing w:val="-5"/>
            </w:rPr>
            <w:t>47</w:t>
          </w:r>
        </w:p>
        <w:p>
          <w:pPr>
            <w:pStyle w:val="TOC2"/>
            <w:numPr>
              <w:ilvl w:val="1"/>
              <w:numId w:val="13"/>
            </w:numPr>
            <w:tabs>
              <w:tab w:pos="919" w:val="left" w:leader="none"/>
              <w:tab w:pos="9435" w:val="right" w:leader="none"/>
            </w:tabs>
            <w:spacing w:line="240" w:lineRule="auto" w:before="3" w:after="0"/>
            <w:ind w:left="919" w:right="0" w:hanging="469"/>
            <w:jc w:val="left"/>
          </w:pPr>
          <w:hyperlink w:history="true" w:anchor="_TOC_250016">
            <w:r>
              <w:rPr/>
              <w:t>Гідростатика</w:t>
            </w:r>
            <w:r>
              <w:rPr>
                <w:spacing w:val="-8"/>
              </w:rPr>
              <w:t> </w:t>
            </w:r>
            <w:r>
              <w:rPr>
                <w:spacing w:val="-2"/>
              </w:rPr>
              <w:t>проекту</w:t>
            </w:r>
            <w:r>
              <w:rPr>
                <w:rFonts w:ascii="Times New Roman" w:hAnsi="Times New Roman"/>
              </w:rPr>
              <w:tab/>
            </w:r>
            <w:r>
              <w:rPr>
                <w:spacing w:val="-5"/>
              </w:rPr>
              <w:t>48</w:t>
            </w:r>
          </w:hyperlink>
        </w:p>
        <w:p>
          <w:pPr>
            <w:pStyle w:val="TOC2"/>
            <w:numPr>
              <w:ilvl w:val="1"/>
              <w:numId w:val="13"/>
            </w:numPr>
            <w:tabs>
              <w:tab w:pos="919" w:val="left" w:leader="none"/>
              <w:tab w:pos="9435" w:val="right" w:leader="none"/>
            </w:tabs>
            <w:spacing w:line="240" w:lineRule="auto" w:before="4" w:after="0"/>
            <w:ind w:left="919" w:right="0" w:hanging="469"/>
            <w:jc w:val="left"/>
          </w:pPr>
          <w:r>
            <w:rPr/>
            <w:t>Розрахунок</w:t>
          </w:r>
          <w:r>
            <w:rPr>
              <w:spacing w:val="-5"/>
            </w:rPr>
            <w:t> </w:t>
          </w:r>
          <w:r>
            <w:rPr/>
            <w:t>кривих</w:t>
          </w:r>
          <w:r>
            <w:rPr>
              <w:spacing w:val="-10"/>
            </w:rPr>
            <w:t> </w:t>
          </w:r>
          <w:r>
            <w:rPr/>
            <w:t>елементів</w:t>
          </w:r>
          <w:r>
            <w:rPr>
              <w:spacing w:val="-4"/>
            </w:rPr>
            <w:t> </w:t>
          </w:r>
          <w:r>
            <w:rPr>
              <w:spacing w:val="-5"/>
            </w:rPr>
            <w:t>ТК</w:t>
          </w:r>
          <w:r>
            <w:rPr>
              <w:rFonts w:ascii="Times New Roman" w:hAnsi="Times New Roman"/>
            </w:rPr>
            <w:tab/>
          </w:r>
          <w:r>
            <w:rPr>
              <w:spacing w:val="-5"/>
            </w:rPr>
            <w:t>48</w:t>
          </w:r>
        </w:p>
        <w:p>
          <w:pPr>
            <w:pStyle w:val="TOC2"/>
            <w:numPr>
              <w:ilvl w:val="1"/>
              <w:numId w:val="13"/>
            </w:numPr>
            <w:tabs>
              <w:tab w:pos="917" w:val="left" w:leader="none"/>
              <w:tab w:pos="9435" w:val="right" w:leader="none"/>
            </w:tabs>
            <w:spacing w:line="240" w:lineRule="auto" w:before="3" w:after="0"/>
            <w:ind w:left="917" w:right="0" w:hanging="467"/>
            <w:jc w:val="left"/>
          </w:pPr>
          <w:hyperlink w:history="true" w:anchor="_TOC_250015">
            <w:r>
              <w:rPr>
                <w:spacing w:val="-2"/>
              </w:rPr>
              <w:t>Пантокарени</w:t>
            </w:r>
            <w:r>
              <w:rPr>
                <w:rFonts w:ascii="Times New Roman" w:hAnsi="Times New Roman"/>
              </w:rPr>
              <w:tab/>
            </w:r>
            <w:r>
              <w:rPr>
                <w:spacing w:val="-5"/>
              </w:rPr>
              <w:t>48</w:t>
            </w:r>
          </w:hyperlink>
        </w:p>
        <w:p>
          <w:pPr>
            <w:pStyle w:val="TOC2"/>
            <w:numPr>
              <w:ilvl w:val="1"/>
              <w:numId w:val="13"/>
            </w:numPr>
            <w:tabs>
              <w:tab w:pos="919" w:val="left" w:leader="none"/>
              <w:tab w:pos="9435" w:val="right" w:leader="none"/>
            </w:tabs>
            <w:spacing w:line="240" w:lineRule="auto" w:before="8" w:after="0"/>
            <w:ind w:left="919" w:right="0" w:hanging="469"/>
            <w:jc w:val="left"/>
          </w:pPr>
          <w:hyperlink w:history="true" w:anchor="_TOC_250014">
            <w:r>
              <w:rPr/>
              <w:t>Розрахунок</w:t>
            </w:r>
            <w:r>
              <w:rPr>
                <w:spacing w:val="-6"/>
              </w:rPr>
              <w:t> </w:t>
            </w:r>
            <w:r>
              <w:rPr>
                <w:spacing w:val="-2"/>
              </w:rPr>
              <w:t>опору</w:t>
            </w:r>
            <w:r>
              <w:rPr>
                <w:rFonts w:ascii="Times New Roman" w:hAnsi="Times New Roman"/>
              </w:rPr>
              <w:tab/>
            </w:r>
            <w:r>
              <w:rPr>
                <w:spacing w:val="-5"/>
              </w:rPr>
              <w:t>48</w:t>
            </w:r>
          </w:hyperlink>
        </w:p>
        <w:p>
          <w:pPr>
            <w:pStyle w:val="TOC5"/>
            <w:numPr>
              <w:ilvl w:val="2"/>
              <w:numId w:val="13"/>
            </w:numPr>
            <w:tabs>
              <w:tab w:pos="1365" w:val="left" w:leader="none"/>
              <w:tab w:pos="9435" w:val="right" w:leader="none"/>
            </w:tabs>
            <w:spacing w:line="240" w:lineRule="auto" w:before="3" w:after="0"/>
            <w:ind w:left="1365" w:right="0" w:hanging="704"/>
            <w:jc w:val="left"/>
          </w:pPr>
          <w:hyperlink w:history="true" w:anchor="_TOC_250013">
            <w:r>
              <w:rPr/>
              <w:t>Метод</w:t>
            </w:r>
            <w:r>
              <w:rPr>
                <w:spacing w:val="1"/>
              </w:rPr>
              <w:t> </w:t>
            </w:r>
            <w:r>
              <w:rPr/>
              <w:t>Delft</w:t>
            </w:r>
            <w:r>
              <w:rPr>
                <w:spacing w:val="1"/>
              </w:rPr>
              <w:t> </w:t>
            </w:r>
            <w:r>
              <w:rPr/>
              <w:t>для</w:t>
            </w:r>
            <w:r>
              <w:rPr>
                <w:spacing w:val="1"/>
              </w:rPr>
              <w:t> </w:t>
            </w:r>
            <w:r>
              <w:rPr>
                <w:spacing w:val="-5"/>
              </w:rPr>
              <w:t>яхт</w:t>
            </w:r>
            <w:r>
              <w:rPr>
                <w:rFonts w:ascii="Times New Roman" w:hAnsi="Times New Roman"/>
              </w:rPr>
              <w:tab/>
            </w:r>
            <w:r>
              <w:rPr>
                <w:spacing w:val="-5"/>
              </w:rPr>
              <w:t>48</w:t>
            </w:r>
          </w:hyperlink>
        </w:p>
        <w:p>
          <w:pPr>
            <w:pStyle w:val="TOC5"/>
            <w:numPr>
              <w:ilvl w:val="2"/>
              <w:numId w:val="13"/>
            </w:numPr>
            <w:tabs>
              <w:tab w:pos="1364" w:val="left" w:leader="none"/>
              <w:tab w:pos="9435" w:val="right" w:leader="none"/>
            </w:tabs>
            <w:spacing w:line="240" w:lineRule="auto" w:before="4" w:after="0"/>
            <w:ind w:left="1364" w:right="0" w:hanging="703"/>
            <w:jc w:val="left"/>
          </w:pPr>
          <w:hyperlink w:history="true" w:anchor="_TOC_250012">
            <w:r>
              <w:rPr>
                <w:spacing w:val="-2"/>
              </w:rPr>
              <w:t>KAPER</w:t>
            </w:r>
            <w:r>
              <w:rPr/>
              <w:tab/>
            </w:r>
            <w:r>
              <w:rPr>
                <w:spacing w:val="-5"/>
              </w:rPr>
              <w:t>49</w:t>
            </w:r>
          </w:hyperlink>
        </w:p>
        <w:p>
          <w:pPr>
            <w:pStyle w:val="TOC1"/>
            <w:numPr>
              <w:ilvl w:val="0"/>
              <w:numId w:val="13"/>
            </w:numPr>
            <w:tabs>
              <w:tab w:pos="535" w:val="left" w:leader="none"/>
              <w:tab w:pos="9435" w:val="right" w:leader="none"/>
            </w:tabs>
            <w:spacing w:line="241" w:lineRule="exact" w:before="8" w:after="0"/>
            <w:ind w:left="535" w:right="0" w:hanging="296"/>
            <w:jc w:val="left"/>
          </w:pPr>
          <w:hyperlink w:history="true" w:anchor="_TOC_250011">
            <w:r>
              <w:rPr/>
              <w:t>Фонові</w:t>
            </w:r>
            <w:r>
              <w:rPr>
                <w:spacing w:val="-1"/>
              </w:rPr>
              <w:t> </w:t>
            </w:r>
            <w:r>
              <w:rPr>
                <w:spacing w:val="-2"/>
              </w:rPr>
              <w:t>зображення</w:t>
            </w:r>
            <w:r>
              <w:rPr>
                <w:rFonts w:ascii="Times New Roman" w:hAnsi="Times New Roman"/>
              </w:rPr>
              <w:tab/>
            </w:r>
            <w:r>
              <w:rPr>
                <w:spacing w:val="-5"/>
              </w:rPr>
              <w:t>51</w:t>
            </w:r>
          </w:hyperlink>
        </w:p>
        <w:p>
          <w:pPr>
            <w:pStyle w:val="TOC2"/>
            <w:numPr>
              <w:ilvl w:val="1"/>
              <w:numId w:val="13"/>
            </w:numPr>
            <w:tabs>
              <w:tab w:pos="917" w:val="left" w:leader="none"/>
              <w:tab w:pos="9435" w:val="right" w:leader="none"/>
            </w:tabs>
            <w:spacing w:line="241" w:lineRule="exact" w:before="0" w:after="0"/>
            <w:ind w:left="917" w:right="0" w:hanging="467"/>
            <w:jc w:val="left"/>
          </w:pPr>
          <w:hyperlink w:history="true" w:anchor="_TOC_250010">
            <w:r>
              <w:rPr>
                <w:spacing w:val="-2"/>
              </w:rPr>
              <w:t>Видимість</w:t>
            </w:r>
            <w:r>
              <w:rPr>
                <w:rFonts w:ascii="Times New Roman" w:hAnsi="Times New Roman"/>
              </w:rPr>
              <w:tab/>
            </w:r>
            <w:r>
              <w:rPr>
                <w:spacing w:val="-5"/>
              </w:rPr>
              <w:t>51</w:t>
            </w:r>
          </w:hyperlink>
        </w:p>
        <w:p>
          <w:pPr>
            <w:pStyle w:val="TOC2"/>
            <w:numPr>
              <w:ilvl w:val="1"/>
              <w:numId w:val="13"/>
            </w:numPr>
            <w:tabs>
              <w:tab w:pos="917" w:val="left" w:leader="none"/>
              <w:tab w:pos="9435" w:val="right" w:leader="none"/>
            </w:tabs>
            <w:spacing w:line="240" w:lineRule="auto" w:before="8" w:after="0"/>
            <w:ind w:left="917" w:right="0" w:hanging="467"/>
            <w:jc w:val="left"/>
          </w:pPr>
          <w:hyperlink w:history="true" w:anchor="_TOC_250009">
            <w:r>
              <w:rPr>
                <w:spacing w:val="-2"/>
              </w:rPr>
              <w:t>Очищення</w:t>
            </w:r>
            <w:r>
              <w:rPr>
                <w:rFonts w:ascii="Times New Roman" w:hAnsi="Times New Roman"/>
              </w:rPr>
              <w:tab/>
            </w:r>
            <w:r>
              <w:rPr>
                <w:spacing w:val="-5"/>
              </w:rPr>
              <w:t>51</w:t>
            </w:r>
          </w:hyperlink>
        </w:p>
        <w:p>
          <w:pPr>
            <w:pStyle w:val="TOC2"/>
            <w:numPr>
              <w:ilvl w:val="1"/>
              <w:numId w:val="13"/>
            </w:numPr>
            <w:tabs>
              <w:tab w:pos="919" w:val="left" w:leader="none"/>
              <w:tab w:pos="9435" w:val="right" w:leader="none"/>
            </w:tabs>
            <w:spacing w:line="240" w:lineRule="auto" w:before="3" w:after="0"/>
            <w:ind w:left="919" w:right="0" w:hanging="469"/>
            <w:jc w:val="left"/>
          </w:pPr>
          <w:hyperlink w:history="true" w:anchor="_TOC_250008">
            <w:r>
              <w:rPr>
                <w:spacing w:val="-2"/>
              </w:rPr>
              <w:t>Завантажити</w:t>
            </w:r>
            <w:r>
              <w:rPr>
                <w:rFonts w:ascii="Times New Roman" w:hAnsi="Times New Roman"/>
              </w:rPr>
              <w:tab/>
            </w:r>
            <w:r>
              <w:rPr>
                <w:spacing w:val="-5"/>
              </w:rPr>
              <w:t>51</w:t>
            </w:r>
          </w:hyperlink>
        </w:p>
        <w:p>
          <w:pPr>
            <w:pStyle w:val="TOC2"/>
            <w:numPr>
              <w:ilvl w:val="1"/>
              <w:numId w:val="13"/>
            </w:numPr>
            <w:tabs>
              <w:tab w:pos="921" w:val="left" w:leader="none"/>
              <w:tab w:pos="9435" w:val="right" w:leader="none"/>
            </w:tabs>
            <w:spacing w:line="240" w:lineRule="auto" w:before="8" w:after="0"/>
            <w:ind w:left="921" w:right="0" w:hanging="471"/>
            <w:jc w:val="left"/>
          </w:pPr>
          <w:hyperlink w:history="true" w:anchor="_TOC_250007">
            <w:r>
              <w:rPr>
                <w:spacing w:val="-2"/>
              </w:rPr>
              <w:t>Зберегти</w:t>
            </w:r>
            <w:r>
              <w:rPr>
                <w:rFonts w:ascii="Times New Roman" w:hAnsi="Times New Roman"/>
              </w:rPr>
              <w:tab/>
            </w:r>
            <w:r>
              <w:rPr>
                <w:spacing w:val="-5"/>
              </w:rPr>
              <w:t>51</w:t>
            </w:r>
          </w:hyperlink>
        </w:p>
        <w:p>
          <w:pPr>
            <w:pStyle w:val="TOC2"/>
            <w:numPr>
              <w:ilvl w:val="1"/>
              <w:numId w:val="13"/>
            </w:numPr>
            <w:tabs>
              <w:tab w:pos="921" w:val="left" w:leader="none"/>
              <w:tab w:pos="9435" w:val="right" w:leader="none"/>
            </w:tabs>
            <w:spacing w:line="240" w:lineRule="auto" w:before="4" w:after="0"/>
            <w:ind w:left="921" w:right="0" w:hanging="471"/>
            <w:jc w:val="left"/>
          </w:pPr>
          <w:hyperlink w:history="true" w:anchor="_TOC_250006">
            <w:r>
              <w:rPr/>
              <w:t>Початок</w:t>
            </w:r>
            <w:r>
              <w:rPr>
                <w:spacing w:val="10"/>
              </w:rPr>
              <w:t> </w:t>
            </w:r>
            <w:r>
              <w:rPr>
                <w:spacing w:val="-2"/>
              </w:rPr>
              <w:t>координат</w:t>
            </w:r>
            <w:r>
              <w:rPr>
                <w:rFonts w:ascii="Times New Roman" w:hAnsi="Times New Roman"/>
              </w:rPr>
              <w:tab/>
            </w:r>
            <w:r>
              <w:rPr>
                <w:spacing w:val="-5"/>
              </w:rPr>
              <w:t>51</w:t>
            </w:r>
          </w:hyperlink>
        </w:p>
        <w:p>
          <w:pPr>
            <w:pStyle w:val="TOC2"/>
            <w:numPr>
              <w:ilvl w:val="1"/>
              <w:numId w:val="13"/>
            </w:numPr>
            <w:tabs>
              <w:tab w:pos="919" w:val="left" w:leader="none"/>
              <w:tab w:pos="9435" w:val="right" w:leader="none"/>
            </w:tabs>
            <w:spacing w:line="240" w:lineRule="auto" w:before="3" w:after="0"/>
            <w:ind w:left="919" w:right="0" w:hanging="469"/>
            <w:jc w:val="left"/>
          </w:pPr>
          <w:r>
            <w:rPr>
              <w:spacing w:val="-2"/>
            </w:rPr>
            <w:t>Масштабування</w:t>
          </w:r>
          <w:r>
            <w:rPr>
              <w:rFonts w:ascii="Times New Roman" w:hAnsi="Times New Roman"/>
            </w:rPr>
            <w:tab/>
          </w:r>
          <w:r>
            <w:rPr>
              <w:spacing w:val="-5"/>
            </w:rPr>
            <w:t>51</w:t>
          </w:r>
        </w:p>
        <w:p>
          <w:pPr>
            <w:pStyle w:val="TOC2"/>
            <w:numPr>
              <w:ilvl w:val="1"/>
              <w:numId w:val="13"/>
            </w:numPr>
            <w:tabs>
              <w:tab w:pos="921" w:val="left" w:leader="none"/>
              <w:tab w:pos="9435" w:val="right" w:leader="none"/>
            </w:tabs>
            <w:spacing w:line="241" w:lineRule="exact" w:before="8" w:after="0"/>
            <w:ind w:left="921" w:right="0" w:hanging="471"/>
            <w:jc w:val="left"/>
          </w:pPr>
          <w:hyperlink w:history="true" w:anchor="_TOC_250005">
            <w:r>
              <w:rPr/>
              <w:t>Прозорі</w:t>
            </w:r>
            <w:r>
              <w:rPr>
                <w:spacing w:val="-3"/>
              </w:rPr>
              <w:t> </w:t>
            </w:r>
            <w:r>
              <w:rPr>
                <w:spacing w:val="-2"/>
              </w:rPr>
              <w:t>кольори</w:t>
            </w:r>
            <w:r>
              <w:rPr>
                <w:rFonts w:ascii="Times New Roman" w:hAnsi="Times New Roman"/>
              </w:rPr>
              <w:tab/>
            </w:r>
            <w:r>
              <w:rPr>
                <w:spacing w:val="-5"/>
              </w:rPr>
              <w:t>52</w:t>
            </w:r>
          </w:hyperlink>
        </w:p>
        <w:p>
          <w:pPr>
            <w:pStyle w:val="TOC2"/>
            <w:numPr>
              <w:ilvl w:val="1"/>
              <w:numId w:val="13"/>
            </w:numPr>
            <w:tabs>
              <w:tab w:pos="919" w:val="left" w:leader="none"/>
              <w:tab w:pos="9435" w:val="right" w:leader="none"/>
            </w:tabs>
            <w:spacing w:line="241" w:lineRule="exact" w:before="0" w:after="0"/>
            <w:ind w:left="919" w:right="0" w:hanging="469"/>
            <w:jc w:val="left"/>
          </w:pPr>
          <w:r>
            <w:rPr/>
            <w:t>Діапазон</w:t>
          </w:r>
          <w:r>
            <w:rPr>
              <w:spacing w:val="-11"/>
            </w:rPr>
            <w:t> </w:t>
          </w:r>
          <w:r>
            <w:rPr>
              <w:spacing w:val="-2"/>
            </w:rPr>
            <w:t>прозорості</w:t>
          </w:r>
          <w:r>
            <w:rPr>
              <w:rFonts w:ascii="Times New Roman" w:hAnsi="Times New Roman"/>
            </w:rPr>
            <w:tab/>
          </w:r>
          <w:r>
            <w:rPr>
              <w:spacing w:val="-5"/>
            </w:rPr>
            <w:t>52</w:t>
          </w:r>
        </w:p>
        <w:p>
          <w:pPr>
            <w:pStyle w:val="TOC2"/>
            <w:numPr>
              <w:ilvl w:val="1"/>
              <w:numId w:val="13"/>
            </w:numPr>
            <w:tabs>
              <w:tab w:pos="919" w:val="left" w:leader="none"/>
              <w:tab w:pos="9435" w:val="right" w:leader="none"/>
            </w:tabs>
            <w:spacing w:line="240" w:lineRule="auto" w:before="8" w:after="0"/>
            <w:ind w:left="919" w:right="0" w:hanging="469"/>
            <w:jc w:val="left"/>
          </w:pPr>
          <w:hyperlink w:history="true" w:anchor="_TOC_250004">
            <w:r>
              <w:rPr/>
              <w:t>Плавне</w:t>
            </w:r>
            <w:r>
              <w:rPr>
                <w:spacing w:val="-10"/>
              </w:rPr>
              <w:t> </w:t>
            </w:r>
            <w:r>
              <w:rPr>
                <w:spacing w:val="-2"/>
              </w:rPr>
              <w:t>сполучення</w:t>
            </w:r>
            <w:r>
              <w:rPr>
                <w:rFonts w:ascii="Times New Roman" w:hAnsi="Times New Roman"/>
              </w:rPr>
              <w:tab/>
            </w:r>
            <w:r>
              <w:rPr>
                <w:spacing w:val="-5"/>
              </w:rPr>
              <w:t>52</w:t>
            </w:r>
          </w:hyperlink>
        </w:p>
        <w:p>
          <w:pPr>
            <w:pStyle w:val="TOC1"/>
            <w:numPr>
              <w:ilvl w:val="0"/>
              <w:numId w:val="13"/>
            </w:numPr>
            <w:tabs>
              <w:tab w:pos="532" w:val="left" w:leader="none"/>
              <w:tab w:pos="9435" w:val="right" w:leader="none"/>
            </w:tabs>
            <w:spacing w:line="241" w:lineRule="exact" w:before="8" w:after="0"/>
            <w:ind w:left="532" w:right="0" w:hanging="293"/>
            <w:jc w:val="left"/>
          </w:pPr>
          <w:r>
            <w:rPr/>
            <w:t>Багатомовна</w:t>
          </w:r>
          <w:r>
            <w:rPr>
              <w:spacing w:val="14"/>
            </w:rPr>
            <w:t> </w:t>
          </w:r>
          <w:r>
            <w:rPr>
              <w:spacing w:val="-2"/>
            </w:rPr>
            <w:t>підтримка</w:t>
          </w:r>
          <w:r>
            <w:rPr>
              <w:rFonts w:ascii="Times New Roman" w:hAnsi="Times New Roman"/>
            </w:rPr>
            <w:tab/>
          </w:r>
          <w:r>
            <w:rPr>
              <w:spacing w:val="-5"/>
            </w:rPr>
            <w:t>53</w:t>
          </w:r>
        </w:p>
        <w:p>
          <w:pPr>
            <w:pStyle w:val="TOC2"/>
            <w:numPr>
              <w:ilvl w:val="1"/>
              <w:numId w:val="13"/>
            </w:numPr>
            <w:tabs>
              <w:tab w:pos="925" w:val="left" w:leader="none"/>
              <w:tab w:pos="9435" w:val="right" w:leader="none"/>
            </w:tabs>
            <w:spacing w:line="241" w:lineRule="exact" w:before="0" w:after="0"/>
            <w:ind w:left="925" w:right="0" w:hanging="475"/>
            <w:jc w:val="left"/>
          </w:pPr>
          <w:hyperlink w:history="true" w:anchor="_TOC_250003">
            <w:r>
              <w:rPr/>
              <w:t>Створення</w:t>
            </w:r>
            <w:r>
              <w:rPr>
                <w:spacing w:val="-1"/>
              </w:rPr>
              <w:t> </w:t>
            </w:r>
            <w:r>
              <w:rPr>
                <w:spacing w:val="-2"/>
              </w:rPr>
              <w:t>трансляций</w:t>
            </w:r>
            <w:r>
              <w:rPr>
                <w:rFonts w:ascii="Times New Roman" w:hAnsi="Times New Roman"/>
              </w:rPr>
              <w:tab/>
            </w:r>
            <w:r>
              <w:rPr>
                <w:spacing w:val="-5"/>
              </w:rPr>
              <w:t>53</w:t>
            </w:r>
          </w:hyperlink>
        </w:p>
        <w:p>
          <w:pPr>
            <w:pStyle w:val="TOC1"/>
            <w:tabs>
              <w:tab w:pos="9435" w:val="right" w:leader="none"/>
            </w:tabs>
            <w:ind w:left="239" w:firstLine="0"/>
          </w:pPr>
          <w:r>
            <w:rPr/>
            <w:t>Ліцензія</w:t>
          </w:r>
          <w:r>
            <w:rPr>
              <w:spacing w:val="62"/>
            </w:rPr>
            <w:t> </w:t>
          </w:r>
          <w:r>
            <w:rPr/>
            <w:t>GNU</w:t>
          </w:r>
          <w:r>
            <w:rPr>
              <w:spacing w:val="3"/>
            </w:rPr>
            <w:t> </w:t>
          </w:r>
          <w:r>
            <w:rPr>
              <w:spacing w:val="-5"/>
            </w:rPr>
            <w:t>GPL</w:t>
          </w:r>
          <w:r>
            <w:rPr/>
            <w:tab/>
          </w:r>
          <w:r>
            <w:rPr>
              <w:spacing w:val="-5"/>
            </w:rPr>
            <w:t>54</w:t>
          </w:r>
        </w:p>
        <w:p>
          <w:pPr>
            <w:pStyle w:val="TOC2"/>
            <w:tabs>
              <w:tab w:pos="9435" w:val="right" w:leader="none"/>
            </w:tabs>
            <w:spacing w:before="4"/>
            <w:ind w:left="450" w:firstLine="0"/>
          </w:pPr>
          <w:hyperlink w:history="true" w:anchor="_TOC_250002">
            <w:r>
              <w:rPr>
                <w:spacing w:val="-2"/>
              </w:rPr>
              <w:t>Преамбула</w:t>
            </w:r>
            <w:r>
              <w:rPr>
                <w:rFonts w:ascii="Times New Roman" w:hAnsi="Times New Roman"/>
              </w:rPr>
              <w:tab/>
            </w:r>
            <w:r>
              <w:rPr>
                <w:spacing w:val="-5"/>
              </w:rPr>
              <w:t>54</w:t>
            </w:r>
          </w:hyperlink>
        </w:p>
        <w:p>
          <w:pPr>
            <w:pStyle w:val="TOC2"/>
            <w:tabs>
              <w:tab w:pos="9435" w:val="right" w:leader="none"/>
            </w:tabs>
            <w:ind w:left="450" w:firstLine="0"/>
          </w:pPr>
          <w:hyperlink w:history="true" w:anchor="_TOC_250001">
            <w:r>
              <w:rPr/>
              <w:t>ВИЗНАЧЕННЯ</w:t>
            </w:r>
            <w:r>
              <w:rPr>
                <w:spacing w:val="13"/>
              </w:rPr>
              <w:t> </w:t>
            </w:r>
            <w:r>
              <w:rPr/>
              <w:t>Й</w:t>
            </w:r>
            <w:r>
              <w:rPr>
                <w:spacing w:val="13"/>
              </w:rPr>
              <w:t> </w:t>
            </w:r>
            <w:r>
              <w:rPr/>
              <w:t>УМОВИ</w:t>
            </w:r>
            <w:r>
              <w:rPr>
                <w:spacing w:val="13"/>
              </w:rPr>
              <w:t> </w:t>
            </w:r>
            <w:r>
              <w:rPr/>
              <w:t>ДЛЯ</w:t>
            </w:r>
            <w:r>
              <w:rPr>
                <w:spacing w:val="13"/>
              </w:rPr>
              <w:t> </w:t>
            </w:r>
            <w:r>
              <w:rPr/>
              <w:t>КОПІЮВАННЯ,</w:t>
            </w:r>
            <w:r>
              <w:rPr>
                <w:spacing w:val="13"/>
              </w:rPr>
              <w:t> </w:t>
            </w:r>
            <w:r>
              <w:rPr/>
              <w:t>ПОШИРЕННЯ</w:t>
            </w:r>
            <w:r>
              <w:rPr>
                <w:spacing w:val="21"/>
              </w:rPr>
              <w:t> </w:t>
            </w:r>
            <w:r>
              <w:rPr/>
              <w:t>Й</w:t>
            </w:r>
            <w:r>
              <w:rPr>
                <w:spacing w:val="3"/>
              </w:rPr>
              <w:t> </w:t>
            </w:r>
            <w:r>
              <w:rPr>
                <w:spacing w:val="-2"/>
              </w:rPr>
              <w:t>МОДИФІКАЦІЇ</w:t>
            </w:r>
            <w:r>
              <w:rPr>
                <w:rFonts w:ascii="Times New Roman" w:hAnsi="Times New Roman"/>
              </w:rPr>
              <w:tab/>
            </w:r>
            <w:r>
              <w:rPr>
                <w:spacing w:val="-5"/>
              </w:rPr>
              <w:t>55</w:t>
            </w:r>
          </w:hyperlink>
        </w:p>
        <w:p>
          <w:pPr>
            <w:pStyle w:val="TOC2"/>
            <w:tabs>
              <w:tab w:pos="9435" w:val="right" w:leader="none"/>
            </w:tabs>
            <w:spacing w:before="3"/>
            <w:ind w:left="450" w:firstLine="0"/>
          </w:pPr>
          <w:hyperlink w:history="true" w:anchor="_TOC_250000">
            <w:r>
              <w:rPr/>
              <w:t>НІЯКИХ</w:t>
            </w:r>
            <w:r>
              <w:rPr>
                <w:spacing w:val="11"/>
              </w:rPr>
              <w:t> </w:t>
            </w:r>
            <w:r>
              <w:rPr>
                <w:spacing w:val="-2"/>
              </w:rPr>
              <w:t>ГАРАНТІЙ</w:t>
            </w:r>
            <w:r>
              <w:rPr>
                <w:rFonts w:ascii="Times New Roman" w:hAnsi="Times New Roman"/>
              </w:rPr>
              <w:tab/>
            </w:r>
            <w:r>
              <w:rPr>
                <w:spacing w:val="-5"/>
              </w:rPr>
              <w:t>57</w:t>
            </w:r>
          </w:hyperlink>
        </w:p>
      </w:sdtContent>
    </w:sdt>
    <w:p>
      <w:pPr>
        <w:pStyle w:val="TOC2"/>
        <w:spacing w:after="0"/>
        <w:sectPr>
          <w:type w:val="continuous"/>
          <w:pgSz w:w="11910" w:h="16840"/>
          <w:pgMar w:header="1411" w:footer="1476" w:top="1709" w:bottom="1950" w:left="1417" w:right="566"/>
        </w:sectPr>
      </w:pPr>
    </w:p>
    <w:p>
      <w:pPr>
        <w:pStyle w:val="Heading2"/>
        <w:spacing w:before="105"/>
        <w:ind w:left="253" w:firstLine="0"/>
        <w:jc w:val="left"/>
      </w:pPr>
      <w:bookmarkStart w:name="_TOC_250115" w:id="2"/>
      <w:bookmarkEnd w:id="2"/>
      <w:r>
        <w:rPr>
          <w:spacing w:val="-2"/>
        </w:rPr>
        <w:t>FREE!ship.</w:t>
      </w:r>
    </w:p>
    <w:p>
      <w:pPr>
        <w:pStyle w:val="BodyText"/>
        <w:spacing w:before="8"/>
        <w:ind w:left="939"/>
      </w:pPr>
      <w:r>
        <w:rPr/>
        <w:t>Це</w:t>
      </w:r>
      <w:r>
        <w:rPr>
          <w:spacing w:val="7"/>
        </w:rPr>
        <w:t> </w:t>
      </w:r>
      <w:r>
        <w:rPr/>
        <w:t>керівництво</w:t>
      </w:r>
      <w:r>
        <w:rPr>
          <w:spacing w:val="10"/>
        </w:rPr>
        <w:t> </w:t>
      </w:r>
      <w:r>
        <w:rPr/>
        <w:t>поширене</w:t>
      </w:r>
      <w:r>
        <w:rPr>
          <w:spacing w:val="10"/>
        </w:rPr>
        <w:t> </w:t>
      </w:r>
      <w:r>
        <w:rPr/>
        <w:t>як</w:t>
      </w:r>
      <w:r>
        <w:rPr>
          <w:spacing w:val="10"/>
        </w:rPr>
        <w:t> </w:t>
      </w:r>
      <w:r>
        <w:rPr/>
        <w:t>частина</w:t>
      </w:r>
      <w:r>
        <w:rPr>
          <w:spacing w:val="10"/>
        </w:rPr>
        <w:t> </w:t>
      </w:r>
      <w:r>
        <w:rPr>
          <w:spacing w:val="-2"/>
        </w:rPr>
        <w:t>FREE!ship.</w:t>
      </w:r>
    </w:p>
    <w:p>
      <w:pPr>
        <w:pStyle w:val="BodyText"/>
        <w:spacing w:before="8"/>
        <w:ind w:left="239" w:right="297" w:firstLine="700"/>
      </w:pPr>
      <w:r>
        <w:rPr/>
        <w:t>FREE!ship</w:t>
      </w:r>
      <w:r>
        <w:rPr>
          <w:spacing w:val="40"/>
        </w:rPr>
        <w:t> </w:t>
      </w:r>
      <w:r>
        <w:rPr/>
        <w:t>-</w:t>
      </w:r>
      <w:r>
        <w:rPr>
          <w:spacing w:val="37"/>
        </w:rPr>
        <w:t> </w:t>
      </w:r>
      <w:r>
        <w:rPr/>
        <w:t>програма</w:t>
      </w:r>
      <w:r>
        <w:rPr>
          <w:spacing w:val="32"/>
        </w:rPr>
        <w:t> </w:t>
      </w:r>
      <w:r>
        <w:rPr/>
        <w:t>моделювання</w:t>
      </w:r>
      <w:r>
        <w:rPr>
          <w:spacing w:val="40"/>
        </w:rPr>
        <w:t> </w:t>
      </w:r>
      <w:r>
        <w:rPr/>
        <w:t>поверхні</w:t>
      </w:r>
      <w:r>
        <w:rPr>
          <w:spacing w:val="31"/>
        </w:rPr>
        <w:t> </w:t>
      </w:r>
      <w:r>
        <w:rPr/>
        <w:t>з</w:t>
      </w:r>
      <w:r>
        <w:rPr>
          <w:spacing w:val="38"/>
        </w:rPr>
        <w:t> </w:t>
      </w:r>
      <w:r>
        <w:rPr/>
        <w:t>відкритим</w:t>
      </w:r>
      <w:r>
        <w:rPr>
          <w:spacing w:val="40"/>
        </w:rPr>
        <w:t> </w:t>
      </w:r>
      <w:r>
        <w:rPr/>
        <w:t>вихідним</w:t>
      </w:r>
      <w:r>
        <w:rPr>
          <w:spacing w:val="37"/>
        </w:rPr>
        <w:t> </w:t>
      </w:r>
      <w:r>
        <w:rPr/>
        <w:t>кодом,</w:t>
      </w:r>
      <w:r>
        <w:rPr>
          <w:spacing w:val="32"/>
        </w:rPr>
        <w:t> </w:t>
      </w:r>
      <w:r>
        <w:rPr/>
        <w:t>заснована на розбивці поверхонь і призначена для проектування суден.</w:t>
      </w:r>
    </w:p>
    <w:p>
      <w:pPr>
        <w:pStyle w:val="BodyText"/>
        <w:spacing w:line="244" w:lineRule="auto" w:before="7"/>
        <w:ind w:left="239" w:right="252" w:firstLine="700"/>
      </w:pPr>
      <w:r>
        <w:rPr/>
        <w:t>Програма</w:t>
      </w:r>
      <w:r>
        <w:rPr>
          <w:spacing w:val="40"/>
        </w:rPr>
        <w:t> </w:t>
      </w:r>
      <w:r>
        <w:rPr/>
        <w:t>-</w:t>
      </w:r>
      <w:r>
        <w:rPr>
          <w:spacing w:val="40"/>
        </w:rPr>
        <w:t> </w:t>
      </w:r>
      <w:r>
        <w:rPr/>
        <w:t>безкоштовне</w:t>
      </w:r>
      <w:r>
        <w:rPr>
          <w:spacing w:val="40"/>
        </w:rPr>
        <w:t> </w:t>
      </w:r>
      <w:r>
        <w:rPr/>
        <w:t>програмне</w:t>
      </w:r>
      <w:r>
        <w:rPr>
          <w:spacing w:val="40"/>
        </w:rPr>
        <w:t> </w:t>
      </w:r>
      <w:r>
        <w:rPr/>
        <w:t>забезпечення;</w:t>
      </w:r>
      <w:r>
        <w:rPr>
          <w:spacing w:val="40"/>
        </w:rPr>
        <w:t> </w:t>
      </w:r>
      <w:r>
        <w:rPr/>
        <w:t>Ви</w:t>
      </w:r>
      <w:r>
        <w:rPr>
          <w:spacing w:val="40"/>
        </w:rPr>
        <w:t> </w:t>
      </w:r>
      <w:r>
        <w:rPr/>
        <w:t>можете</w:t>
      </w:r>
      <w:r>
        <w:rPr>
          <w:spacing w:val="40"/>
        </w:rPr>
        <w:t> </w:t>
      </w:r>
      <w:r>
        <w:rPr/>
        <w:t>перерозподілити</w:t>
      </w:r>
      <w:r>
        <w:rPr>
          <w:spacing w:val="40"/>
        </w:rPr>
        <w:t> </w:t>
      </w:r>
      <w:r>
        <w:rPr/>
        <w:t>це й/або змінити це відповідно до Універсальної Суспільної Ліцензії GNU (GNU GPL) як видано Фондом Вільного програмного забезпечення; або версія 2 Ліцензії, або (у Вашій опції) кожна більше пізня версія.</w:t>
      </w:r>
    </w:p>
    <w:p>
      <w:pPr>
        <w:pStyle w:val="BodyText"/>
        <w:spacing w:line="244" w:lineRule="auto"/>
        <w:ind w:left="239" w:right="252" w:firstLine="700"/>
      </w:pPr>
      <w:r>
        <w:rPr/>
        <w:t>Програма й керівництво поширені в надії, що вона буде корисної, але БЕЗ ЯКИХ АБО ГАРАНТІЙ; без навіть якої мається на увазі гарантії ЦІННОСТІ або ПРИДАТНОСТІ ДЛЯ КОНКРЕТНОЇ МЕТИ. Див. GNU GPL для більшої кількості подробиць, що включена в кінець даного</w:t>
      </w:r>
      <w:r>
        <w:rPr>
          <w:spacing w:val="-2"/>
        </w:rPr>
        <w:t> </w:t>
      </w:r>
      <w:r>
        <w:rPr/>
        <w:t>керівництва.</w:t>
      </w:r>
    </w:p>
    <w:p>
      <w:pPr>
        <w:pStyle w:val="BodyText"/>
        <w:spacing w:before="2"/>
        <w:ind w:left="239" w:right="256" w:firstLine="700"/>
      </w:pPr>
      <w:r>
        <w:rPr/>
        <w:t>Ви повинні</w:t>
      </w:r>
      <w:r>
        <w:rPr>
          <w:spacing w:val="40"/>
        </w:rPr>
        <w:t> </w:t>
      </w:r>
      <w:r>
        <w:rPr/>
        <w:t>одержати копію GPL GNU разом із цим керівництвом. В іншому випадку </w:t>
      </w:r>
      <w:r>
        <w:rPr>
          <w:spacing w:val="-2"/>
        </w:rPr>
        <w:t>пишіть:</w:t>
      </w:r>
    </w:p>
    <w:p>
      <w:pPr>
        <w:pStyle w:val="BodyText"/>
        <w:spacing w:line="247" w:lineRule="auto" w:before="7"/>
        <w:ind w:left="939" w:right="5462"/>
        <w:jc w:val="left"/>
      </w:pPr>
      <w:r>
        <w:rPr/>
        <w:t>The</w:t>
      </w:r>
      <w:r>
        <w:rPr>
          <w:spacing w:val="40"/>
        </w:rPr>
        <w:t> </w:t>
      </w:r>
      <w:r>
        <w:rPr/>
        <w:t>Free</w:t>
      </w:r>
      <w:r>
        <w:rPr>
          <w:spacing w:val="40"/>
        </w:rPr>
        <w:t> </w:t>
      </w:r>
      <w:r>
        <w:rPr/>
        <w:t>Software</w:t>
      </w:r>
      <w:r>
        <w:rPr>
          <w:spacing w:val="40"/>
        </w:rPr>
        <w:t> </w:t>
      </w:r>
      <w:r>
        <w:rPr/>
        <w:t>Foundation,</w:t>
      </w:r>
      <w:r>
        <w:rPr>
          <w:spacing w:val="40"/>
        </w:rPr>
        <w:t> </w:t>
      </w:r>
      <w:r>
        <w:rPr/>
        <w:t>Inc, 59 Temple Place, Suite 330</w:t>
      </w:r>
    </w:p>
    <w:p>
      <w:pPr>
        <w:pStyle w:val="BodyText"/>
        <w:spacing w:line="242" w:lineRule="auto"/>
        <w:ind w:left="939" w:right="6270"/>
        <w:jc w:val="left"/>
      </w:pPr>
      <w:r>
        <w:rPr/>
        <w:t>Boston, MA 02111-1307 </w:t>
      </w:r>
      <w:r>
        <w:rPr>
          <w:spacing w:val="-4"/>
        </w:rPr>
        <w:t>США</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82"/>
        <w:jc w:val="left"/>
      </w:pPr>
    </w:p>
    <w:p>
      <w:pPr>
        <w:pStyle w:val="Heading2"/>
        <w:ind w:left="599" w:firstLine="0"/>
        <w:jc w:val="left"/>
      </w:pPr>
      <w:r>
        <w:rPr/>
        <w:t>Особлива</w:t>
      </w:r>
      <w:r>
        <w:rPr>
          <w:spacing w:val="12"/>
        </w:rPr>
        <w:t> </w:t>
      </w:r>
      <w:r>
        <w:rPr>
          <w:spacing w:val="-2"/>
        </w:rPr>
        <w:t>подяка:</w:t>
      </w:r>
    </w:p>
    <w:p>
      <w:pPr>
        <w:spacing w:before="4"/>
        <w:ind w:left="800" w:right="0" w:firstLine="0"/>
        <w:jc w:val="left"/>
        <w:rPr>
          <w:sz w:val="21"/>
        </w:rPr>
      </w:pPr>
      <w:r>
        <w:rPr>
          <w:b/>
          <w:sz w:val="21"/>
        </w:rPr>
        <w:t>Paul</w:t>
      </w:r>
      <w:r>
        <w:rPr>
          <w:b/>
          <w:spacing w:val="10"/>
          <w:sz w:val="21"/>
        </w:rPr>
        <w:t> </w:t>
      </w:r>
      <w:r>
        <w:rPr>
          <w:b/>
          <w:sz w:val="21"/>
        </w:rPr>
        <w:t>Unterweiser</w:t>
      </w:r>
      <w:r>
        <w:rPr>
          <w:b/>
          <w:spacing w:val="12"/>
          <w:sz w:val="21"/>
        </w:rPr>
        <w:t> </w:t>
      </w:r>
      <w:r>
        <w:rPr>
          <w:sz w:val="21"/>
        </w:rPr>
        <w:t>за</w:t>
      </w:r>
      <w:r>
        <w:rPr>
          <w:spacing w:val="17"/>
          <w:sz w:val="21"/>
        </w:rPr>
        <w:t> </w:t>
      </w:r>
      <w:r>
        <w:rPr>
          <w:sz w:val="21"/>
        </w:rPr>
        <w:t>створення</w:t>
      </w:r>
      <w:r>
        <w:rPr>
          <w:spacing w:val="11"/>
          <w:sz w:val="21"/>
        </w:rPr>
        <w:t> </w:t>
      </w:r>
      <w:r>
        <w:rPr>
          <w:spacing w:val="-2"/>
          <w:sz w:val="21"/>
        </w:rPr>
        <w:t>вебсайта</w:t>
      </w:r>
    </w:p>
    <w:p>
      <w:pPr>
        <w:pStyle w:val="BodyText"/>
        <w:spacing w:line="252" w:lineRule="auto" w:before="3"/>
        <w:ind w:left="800"/>
        <w:jc w:val="left"/>
      </w:pPr>
      <w:r>
        <w:rPr>
          <w:b/>
        </w:rPr>
        <w:t>Stefan</w:t>
      </w:r>
      <w:r>
        <w:rPr>
          <w:b/>
          <w:spacing w:val="80"/>
        </w:rPr>
        <w:t> </w:t>
      </w:r>
      <w:r>
        <w:rPr>
          <w:b/>
        </w:rPr>
        <w:t>Probst</w:t>
      </w:r>
      <w:r>
        <w:rPr>
          <w:b/>
          <w:spacing w:val="80"/>
        </w:rPr>
        <w:t> </w:t>
      </w:r>
      <w:r>
        <w:rPr/>
        <w:t>за</w:t>
      </w:r>
      <w:r>
        <w:rPr>
          <w:spacing w:val="80"/>
        </w:rPr>
        <w:t> </w:t>
      </w:r>
      <w:r>
        <w:rPr/>
        <w:t>його</w:t>
      </w:r>
      <w:r>
        <w:rPr>
          <w:spacing w:val="80"/>
        </w:rPr>
        <w:t> </w:t>
      </w:r>
      <w:r>
        <w:rPr/>
        <w:t>триваючу</w:t>
      </w:r>
      <w:r>
        <w:rPr>
          <w:spacing w:val="80"/>
        </w:rPr>
        <w:t> </w:t>
      </w:r>
      <w:r>
        <w:rPr/>
        <w:t>підтримку,</w:t>
      </w:r>
      <w:r>
        <w:rPr>
          <w:spacing w:val="80"/>
        </w:rPr>
        <w:t> </w:t>
      </w:r>
      <w:r>
        <w:rPr/>
        <w:t>поради,</w:t>
      </w:r>
      <w:r>
        <w:rPr>
          <w:spacing w:val="80"/>
        </w:rPr>
        <w:t> </w:t>
      </w:r>
      <w:r>
        <w:rPr/>
        <w:t>терпіння</w:t>
      </w:r>
      <w:r>
        <w:rPr>
          <w:spacing w:val="80"/>
        </w:rPr>
        <w:t> </w:t>
      </w:r>
      <w:r>
        <w:rPr/>
        <w:t>й</w:t>
      </w:r>
      <w:r>
        <w:rPr>
          <w:spacing w:val="80"/>
        </w:rPr>
        <w:t> </w:t>
      </w:r>
      <w:r>
        <w:rPr/>
        <w:t>розробку</w:t>
      </w:r>
      <w:r>
        <w:rPr>
          <w:spacing w:val="80"/>
        </w:rPr>
        <w:t> </w:t>
      </w:r>
      <w:r>
        <w:rPr/>
        <w:t>скрипта, використованого для мережної бази даних.</w:t>
      </w:r>
    </w:p>
    <w:p>
      <w:pPr>
        <w:spacing w:line="224" w:lineRule="exact" w:before="0"/>
        <w:ind w:left="800" w:right="0" w:firstLine="0"/>
        <w:jc w:val="left"/>
        <w:rPr>
          <w:sz w:val="21"/>
        </w:rPr>
      </w:pPr>
      <w:r>
        <w:rPr>
          <w:b/>
          <w:sz w:val="21"/>
        </w:rPr>
        <w:t>John</w:t>
      </w:r>
      <w:r>
        <w:rPr>
          <w:b/>
          <w:spacing w:val="4"/>
          <w:sz w:val="21"/>
        </w:rPr>
        <w:t> </w:t>
      </w:r>
      <w:r>
        <w:rPr>
          <w:b/>
          <w:sz w:val="21"/>
        </w:rPr>
        <w:t>Winters</w:t>
      </w:r>
      <w:r>
        <w:rPr>
          <w:b/>
          <w:spacing w:val="6"/>
          <w:sz w:val="21"/>
        </w:rPr>
        <w:t> </w:t>
      </w:r>
      <w:r>
        <w:rPr>
          <w:sz w:val="21"/>
        </w:rPr>
        <w:t>за</w:t>
      </w:r>
      <w:r>
        <w:rPr>
          <w:spacing w:val="15"/>
          <w:sz w:val="21"/>
        </w:rPr>
        <w:t> </w:t>
      </w:r>
      <w:r>
        <w:rPr>
          <w:sz w:val="21"/>
        </w:rPr>
        <w:t>інформацію</w:t>
      </w:r>
      <w:r>
        <w:rPr>
          <w:spacing w:val="11"/>
          <w:sz w:val="21"/>
        </w:rPr>
        <w:t> </w:t>
      </w:r>
      <w:r>
        <w:rPr>
          <w:sz w:val="21"/>
        </w:rPr>
        <w:t>щодо</w:t>
      </w:r>
      <w:r>
        <w:rPr>
          <w:spacing w:val="10"/>
          <w:sz w:val="21"/>
        </w:rPr>
        <w:t> </w:t>
      </w:r>
      <w:r>
        <w:rPr>
          <w:sz w:val="21"/>
        </w:rPr>
        <w:t>методу</w:t>
      </w:r>
      <w:r>
        <w:rPr>
          <w:spacing w:val="10"/>
          <w:sz w:val="21"/>
        </w:rPr>
        <w:t> </w:t>
      </w:r>
      <w:r>
        <w:rPr>
          <w:sz w:val="21"/>
        </w:rPr>
        <w:t>опору</w:t>
      </w:r>
      <w:r>
        <w:rPr>
          <w:spacing w:val="10"/>
          <w:sz w:val="21"/>
        </w:rPr>
        <w:t> </w:t>
      </w:r>
      <w:r>
        <w:rPr>
          <w:spacing w:val="-2"/>
          <w:sz w:val="21"/>
        </w:rPr>
        <w:t>KAPER.</w:t>
      </w:r>
    </w:p>
    <w:p>
      <w:pPr>
        <w:spacing w:before="8"/>
        <w:ind w:left="800" w:right="0" w:firstLine="0"/>
        <w:jc w:val="left"/>
        <w:rPr>
          <w:sz w:val="21"/>
        </w:rPr>
      </w:pPr>
      <w:r>
        <w:rPr>
          <w:b/>
          <w:sz w:val="21"/>
        </w:rPr>
        <w:t>Leo</w:t>
      </w:r>
      <w:r>
        <w:rPr>
          <w:b/>
          <w:spacing w:val="12"/>
          <w:sz w:val="21"/>
        </w:rPr>
        <w:t> </w:t>
      </w:r>
      <w:r>
        <w:rPr>
          <w:b/>
          <w:sz w:val="21"/>
        </w:rPr>
        <w:t>Lazauskas</w:t>
      </w:r>
      <w:r>
        <w:rPr>
          <w:b/>
          <w:spacing w:val="5"/>
          <w:sz w:val="21"/>
        </w:rPr>
        <w:t> </w:t>
      </w:r>
      <w:r>
        <w:rPr>
          <w:sz w:val="21"/>
        </w:rPr>
        <w:t>за</w:t>
      </w:r>
      <w:r>
        <w:rPr>
          <w:spacing w:val="7"/>
          <w:sz w:val="21"/>
        </w:rPr>
        <w:t> </w:t>
      </w:r>
      <w:r>
        <w:rPr>
          <w:sz w:val="21"/>
        </w:rPr>
        <w:t>адаптацію</w:t>
      </w:r>
      <w:r>
        <w:rPr>
          <w:spacing w:val="12"/>
          <w:sz w:val="21"/>
        </w:rPr>
        <w:t> </w:t>
      </w:r>
      <w:r>
        <w:rPr>
          <w:sz w:val="21"/>
        </w:rPr>
        <w:t>Michlet</w:t>
      </w:r>
      <w:r>
        <w:rPr>
          <w:spacing w:val="7"/>
          <w:sz w:val="21"/>
        </w:rPr>
        <w:t> </w:t>
      </w:r>
      <w:r>
        <w:rPr>
          <w:sz w:val="21"/>
        </w:rPr>
        <w:t>і</w:t>
      </w:r>
      <w:r>
        <w:rPr>
          <w:spacing w:val="7"/>
          <w:sz w:val="21"/>
        </w:rPr>
        <w:t> </w:t>
      </w:r>
      <w:r>
        <w:rPr>
          <w:sz w:val="21"/>
        </w:rPr>
        <w:t>відповіді</w:t>
      </w:r>
      <w:r>
        <w:rPr>
          <w:spacing w:val="7"/>
          <w:sz w:val="21"/>
        </w:rPr>
        <w:t> </w:t>
      </w:r>
      <w:r>
        <w:rPr>
          <w:sz w:val="21"/>
        </w:rPr>
        <w:t>на</w:t>
      </w:r>
      <w:r>
        <w:rPr>
          <w:spacing w:val="7"/>
          <w:sz w:val="21"/>
        </w:rPr>
        <w:t> </w:t>
      </w:r>
      <w:r>
        <w:rPr>
          <w:sz w:val="21"/>
        </w:rPr>
        <w:t>численні</w:t>
      </w:r>
      <w:r>
        <w:rPr>
          <w:spacing w:val="6"/>
          <w:sz w:val="21"/>
        </w:rPr>
        <w:t> </w:t>
      </w:r>
      <w:r>
        <w:rPr>
          <w:spacing w:val="-2"/>
          <w:sz w:val="21"/>
        </w:rPr>
        <w:t>питання.</w:t>
      </w:r>
    </w:p>
    <w:p>
      <w:pPr>
        <w:pStyle w:val="BodyText"/>
        <w:spacing w:line="247" w:lineRule="auto" w:before="8"/>
        <w:ind w:left="800"/>
        <w:jc w:val="left"/>
      </w:pPr>
      <w:r>
        <w:rPr>
          <w:b/>
        </w:rPr>
        <w:t>Alain</w:t>
      </w:r>
      <w:r>
        <w:rPr>
          <w:b/>
          <w:spacing w:val="80"/>
        </w:rPr>
        <w:t> </w:t>
      </w:r>
      <w:r>
        <w:rPr>
          <w:b/>
        </w:rPr>
        <w:t>Bertrand</w:t>
      </w:r>
      <w:r>
        <w:rPr>
          <w:b/>
          <w:spacing w:val="80"/>
        </w:rPr>
        <w:t> </w:t>
      </w:r>
      <w:r>
        <w:rPr/>
        <w:t>за</w:t>
      </w:r>
      <w:r>
        <w:rPr>
          <w:spacing w:val="80"/>
        </w:rPr>
        <w:t> </w:t>
      </w:r>
      <w:r>
        <w:rPr/>
        <w:t>перевірку</w:t>
      </w:r>
      <w:r>
        <w:rPr>
          <w:spacing w:val="80"/>
        </w:rPr>
        <w:t> </w:t>
      </w:r>
      <w:r>
        <w:rPr/>
        <w:t>FREE!ship</w:t>
      </w:r>
      <w:r>
        <w:rPr>
          <w:spacing w:val="78"/>
        </w:rPr>
        <w:t> </w:t>
      </w:r>
      <w:r>
        <w:rPr/>
        <w:t>під</w:t>
      </w:r>
      <w:r>
        <w:rPr>
          <w:spacing w:val="80"/>
        </w:rPr>
        <w:t> </w:t>
      </w:r>
      <w:r>
        <w:rPr/>
        <w:t>різними</w:t>
      </w:r>
      <w:r>
        <w:rPr>
          <w:spacing w:val="80"/>
        </w:rPr>
        <w:t> </w:t>
      </w:r>
      <w:r>
        <w:rPr/>
        <w:t>адміністраторами</w:t>
      </w:r>
      <w:r>
        <w:rPr>
          <w:spacing w:val="80"/>
        </w:rPr>
        <w:t> </w:t>
      </w:r>
      <w:r>
        <w:rPr/>
        <w:t>поліекранного режиму під WINE</w:t>
      </w:r>
    </w:p>
    <w:p>
      <w:pPr>
        <w:spacing w:line="234" w:lineRule="exact" w:before="0"/>
        <w:ind w:left="800" w:right="0" w:firstLine="0"/>
        <w:jc w:val="left"/>
        <w:rPr>
          <w:sz w:val="21"/>
        </w:rPr>
      </w:pPr>
      <w:r>
        <w:rPr>
          <w:b/>
          <w:sz w:val="21"/>
        </w:rPr>
        <w:t>Antoine</w:t>
      </w:r>
      <w:r>
        <w:rPr>
          <w:b/>
          <w:spacing w:val="11"/>
          <w:sz w:val="21"/>
        </w:rPr>
        <w:t> </w:t>
      </w:r>
      <w:r>
        <w:rPr>
          <w:b/>
          <w:sz w:val="21"/>
        </w:rPr>
        <w:t>Birckel</w:t>
      </w:r>
      <w:r>
        <w:rPr>
          <w:b/>
          <w:spacing w:val="7"/>
          <w:sz w:val="21"/>
        </w:rPr>
        <w:t> </w:t>
      </w:r>
      <w:r>
        <w:rPr>
          <w:sz w:val="21"/>
        </w:rPr>
        <w:t>за</w:t>
      </w:r>
      <w:r>
        <w:rPr>
          <w:spacing w:val="12"/>
          <w:sz w:val="21"/>
        </w:rPr>
        <w:t> </w:t>
      </w:r>
      <w:r>
        <w:rPr>
          <w:sz w:val="21"/>
        </w:rPr>
        <w:t>переклад</w:t>
      </w:r>
      <w:r>
        <w:rPr>
          <w:spacing w:val="7"/>
          <w:sz w:val="21"/>
        </w:rPr>
        <w:t> </w:t>
      </w:r>
      <w:r>
        <w:rPr>
          <w:sz w:val="21"/>
        </w:rPr>
        <w:t>керівництва</w:t>
      </w:r>
      <w:r>
        <w:rPr>
          <w:spacing w:val="12"/>
          <w:sz w:val="21"/>
        </w:rPr>
        <w:t> </w:t>
      </w:r>
      <w:r>
        <w:rPr>
          <w:sz w:val="21"/>
        </w:rPr>
        <w:t>на</w:t>
      </w:r>
      <w:r>
        <w:rPr>
          <w:spacing w:val="11"/>
          <w:sz w:val="21"/>
        </w:rPr>
        <w:t> </w:t>
      </w:r>
      <w:r>
        <w:rPr>
          <w:sz w:val="21"/>
        </w:rPr>
        <w:t>французьку</w:t>
      </w:r>
      <w:r>
        <w:rPr>
          <w:spacing w:val="4"/>
          <w:sz w:val="21"/>
        </w:rPr>
        <w:t> </w:t>
      </w:r>
      <w:r>
        <w:rPr>
          <w:spacing w:val="-4"/>
          <w:sz w:val="21"/>
        </w:rPr>
        <w:t>мову</w:t>
      </w:r>
    </w:p>
    <w:p>
      <w:pPr>
        <w:spacing w:line="252" w:lineRule="auto" w:before="3"/>
        <w:ind w:left="800" w:right="270" w:firstLine="0"/>
        <w:jc w:val="left"/>
        <w:rPr>
          <w:sz w:val="21"/>
        </w:rPr>
      </w:pPr>
      <w:r>
        <w:rPr>
          <w:b/>
          <w:sz w:val="21"/>
        </w:rPr>
        <w:t>Andrey Factor й Bruce Taylor </w:t>
      </w:r>
      <w:r>
        <w:rPr>
          <w:sz w:val="21"/>
        </w:rPr>
        <w:t>за кількаразові бета-тестування нових особливостей і за</w:t>
      </w:r>
      <w:r>
        <w:rPr>
          <w:spacing w:val="80"/>
          <w:sz w:val="21"/>
        </w:rPr>
        <w:t> </w:t>
      </w:r>
      <w:r>
        <w:rPr>
          <w:sz w:val="21"/>
        </w:rPr>
        <w:t>їхні конструктивні коментарі.</w:t>
      </w:r>
    </w:p>
    <w:p>
      <w:pPr>
        <w:spacing w:after="0" w:line="252" w:lineRule="auto"/>
        <w:jc w:val="left"/>
        <w:rPr>
          <w:sz w:val="21"/>
        </w:rPr>
        <w:sectPr>
          <w:pgSz w:w="11910" w:h="16840"/>
          <w:pgMar w:header="1411" w:footer="1476" w:top="1700" w:bottom="1660" w:left="1417" w:right="566"/>
        </w:sectPr>
      </w:pPr>
    </w:p>
    <w:p>
      <w:pPr>
        <w:pStyle w:val="BodyText"/>
        <w:spacing w:before="108"/>
        <w:jc w:val="left"/>
      </w:pPr>
    </w:p>
    <w:p>
      <w:pPr>
        <w:pStyle w:val="Heading2"/>
        <w:ind w:left="239" w:firstLine="0"/>
        <w:jc w:val="left"/>
      </w:pPr>
      <w:bookmarkStart w:name="_TOC_250114" w:id="3"/>
      <w:r>
        <w:rPr/>
        <w:t>FREE!ship</w:t>
      </w:r>
      <w:r>
        <w:rPr>
          <w:spacing w:val="4"/>
        </w:rPr>
        <w:t> </w:t>
      </w:r>
      <w:r>
        <w:rPr/>
        <w:t>й</w:t>
      </w:r>
      <w:r>
        <w:rPr>
          <w:spacing w:val="15"/>
        </w:rPr>
        <w:t> </w:t>
      </w:r>
      <w:bookmarkEnd w:id="3"/>
      <w:r>
        <w:rPr>
          <w:spacing w:val="-2"/>
        </w:rPr>
        <w:t>Linux.</w:t>
      </w:r>
    </w:p>
    <w:p>
      <w:pPr>
        <w:pStyle w:val="BodyText"/>
        <w:spacing w:line="244" w:lineRule="auto" w:before="13"/>
        <w:ind w:left="239" w:right="250" w:firstLine="700"/>
      </w:pPr>
      <w:r>
        <w:rPr/>
        <w:t>FREE!ship спочатку призначена для Windows, хоча користувачі повідомили, що він виконується</w:t>
      </w:r>
      <w:r>
        <w:rPr>
          <w:spacing w:val="40"/>
        </w:rPr>
        <w:t> </w:t>
      </w:r>
      <w:r>
        <w:rPr/>
        <w:t>теж</w:t>
      </w:r>
      <w:r>
        <w:rPr>
          <w:spacing w:val="40"/>
        </w:rPr>
        <w:t> </w:t>
      </w:r>
      <w:r>
        <w:rPr/>
        <w:t>добре</w:t>
      </w:r>
      <w:r>
        <w:rPr>
          <w:spacing w:val="40"/>
        </w:rPr>
        <w:t> </w:t>
      </w:r>
      <w:r>
        <w:rPr/>
        <w:t>під</w:t>
      </w:r>
      <w:r>
        <w:rPr>
          <w:spacing w:val="40"/>
        </w:rPr>
        <w:t> </w:t>
      </w:r>
      <w:r>
        <w:rPr/>
        <w:t>WINE.</w:t>
      </w:r>
      <w:r>
        <w:rPr>
          <w:spacing w:val="40"/>
        </w:rPr>
        <w:t> </w:t>
      </w:r>
      <w:r>
        <w:rPr/>
        <w:t>У</w:t>
      </w:r>
      <w:r>
        <w:rPr>
          <w:spacing w:val="40"/>
        </w:rPr>
        <w:t> </w:t>
      </w:r>
      <w:r>
        <w:rPr/>
        <w:t>деяких</w:t>
      </w:r>
      <w:r>
        <w:rPr>
          <w:spacing w:val="40"/>
        </w:rPr>
        <w:t> </w:t>
      </w:r>
      <w:r>
        <w:rPr/>
        <w:t>випадках</w:t>
      </w:r>
      <w:r>
        <w:rPr>
          <w:spacing w:val="40"/>
        </w:rPr>
        <w:t> </w:t>
      </w:r>
      <w:r>
        <w:rPr/>
        <w:t>проблеми</w:t>
      </w:r>
      <w:r>
        <w:rPr>
          <w:spacing w:val="40"/>
        </w:rPr>
        <w:t> </w:t>
      </w:r>
      <w:r>
        <w:rPr/>
        <w:t>могли</w:t>
      </w:r>
      <w:r>
        <w:rPr>
          <w:spacing w:val="40"/>
        </w:rPr>
        <w:t> </w:t>
      </w:r>
      <w:r>
        <w:rPr/>
        <w:t>бути</w:t>
      </w:r>
      <w:r>
        <w:rPr>
          <w:spacing w:val="40"/>
        </w:rPr>
        <w:t> </w:t>
      </w:r>
      <w:r>
        <w:rPr/>
        <w:t>пов'язані</w:t>
      </w:r>
      <w:r>
        <w:rPr>
          <w:spacing w:val="40"/>
        </w:rPr>
        <w:t> </w:t>
      </w:r>
      <w:r>
        <w:rPr/>
        <w:t>з фокусом вікна. В Windows діалог, у якого є центр завжди, залишається поперед головної форми.</w:t>
      </w:r>
      <w:r>
        <w:rPr>
          <w:spacing w:val="40"/>
        </w:rPr>
        <w:t> </w:t>
      </w:r>
      <w:r>
        <w:rPr/>
        <w:t>Під</w:t>
      </w:r>
      <w:r>
        <w:rPr>
          <w:spacing w:val="40"/>
        </w:rPr>
        <w:t> </w:t>
      </w:r>
      <w:r>
        <w:rPr/>
        <w:t>WINE</w:t>
      </w:r>
      <w:r>
        <w:rPr>
          <w:spacing w:val="40"/>
        </w:rPr>
        <w:t> </w:t>
      </w:r>
      <w:r>
        <w:rPr/>
        <w:t>вікна</w:t>
      </w:r>
      <w:r>
        <w:rPr>
          <w:spacing w:val="40"/>
        </w:rPr>
        <w:t> </w:t>
      </w:r>
      <w:r>
        <w:rPr/>
        <w:t>діалогу</w:t>
      </w:r>
      <w:r>
        <w:rPr>
          <w:spacing w:val="40"/>
        </w:rPr>
        <w:t> </w:t>
      </w:r>
      <w:r>
        <w:rPr/>
        <w:t>FREE!ship</w:t>
      </w:r>
      <w:r>
        <w:rPr>
          <w:spacing w:val="40"/>
        </w:rPr>
        <w:t> </w:t>
      </w:r>
      <w:r>
        <w:rPr/>
        <w:t>іноді</w:t>
      </w:r>
      <w:r>
        <w:rPr>
          <w:spacing w:val="40"/>
        </w:rPr>
        <w:t> </w:t>
      </w:r>
      <w:r>
        <w:rPr/>
        <w:t>йдуть</w:t>
      </w:r>
      <w:r>
        <w:rPr>
          <w:spacing w:val="40"/>
        </w:rPr>
        <w:t> </w:t>
      </w:r>
      <w:r>
        <w:rPr/>
        <w:t>у</w:t>
      </w:r>
      <w:r>
        <w:rPr>
          <w:spacing w:val="40"/>
        </w:rPr>
        <w:t> </w:t>
      </w:r>
      <w:r>
        <w:rPr/>
        <w:t>тло</w:t>
      </w:r>
      <w:r>
        <w:rPr>
          <w:spacing w:val="40"/>
        </w:rPr>
        <w:t> </w:t>
      </w:r>
      <w:r>
        <w:rPr/>
        <w:t>при</w:t>
      </w:r>
      <w:r>
        <w:rPr>
          <w:spacing w:val="40"/>
        </w:rPr>
        <w:t> </w:t>
      </w:r>
      <w:r>
        <w:rPr/>
        <w:t>втриманні користувальницького фокуса уведення. У результаті FREE!ship виявиться зруйнованим. Щоб вирішити цю проблему, Ви повинні циклічно пройти вікна, щоб повернути вікно діалогу на передній</w:t>
      </w:r>
      <w:r>
        <w:rPr>
          <w:spacing w:val="40"/>
        </w:rPr>
        <w:t> </w:t>
      </w:r>
      <w:r>
        <w:rPr/>
        <w:t>план</w:t>
      </w:r>
      <w:r>
        <w:rPr>
          <w:spacing w:val="40"/>
        </w:rPr>
        <w:t> </w:t>
      </w:r>
      <w:r>
        <w:rPr/>
        <w:t>і</w:t>
      </w:r>
      <w:r>
        <w:rPr>
          <w:spacing w:val="40"/>
        </w:rPr>
        <w:t> </w:t>
      </w:r>
      <w:r>
        <w:rPr/>
        <w:t>закрити</w:t>
      </w:r>
      <w:r>
        <w:rPr>
          <w:spacing w:val="40"/>
        </w:rPr>
        <w:t> </w:t>
      </w:r>
      <w:r>
        <w:rPr/>
        <w:t>його.</w:t>
      </w:r>
      <w:r>
        <w:rPr>
          <w:spacing w:val="40"/>
        </w:rPr>
        <w:t> </w:t>
      </w:r>
      <w:r>
        <w:rPr/>
        <w:t>На</w:t>
      </w:r>
      <w:r>
        <w:rPr>
          <w:spacing w:val="40"/>
        </w:rPr>
        <w:t> </w:t>
      </w:r>
      <w:r>
        <w:rPr/>
        <w:t>жаль,</w:t>
      </w:r>
      <w:r>
        <w:rPr>
          <w:spacing w:val="40"/>
        </w:rPr>
        <w:t> </w:t>
      </w:r>
      <w:r>
        <w:rPr/>
        <w:t>деякі</w:t>
      </w:r>
      <w:r>
        <w:rPr>
          <w:spacing w:val="40"/>
        </w:rPr>
        <w:t> </w:t>
      </w:r>
      <w:r>
        <w:rPr/>
        <w:t>менеджери</w:t>
      </w:r>
      <w:r>
        <w:rPr>
          <w:spacing w:val="40"/>
        </w:rPr>
        <w:t> </w:t>
      </w:r>
      <w:r>
        <w:rPr/>
        <w:t>поліекранного</w:t>
      </w:r>
      <w:r>
        <w:rPr>
          <w:spacing w:val="40"/>
        </w:rPr>
        <w:t> </w:t>
      </w:r>
      <w:r>
        <w:rPr/>
        <w:t>режиму</w:t>
      </w:r>
      <w:r>
        <w:rPr>
          <w:spacing w:val="40"/>
        </w:rPr>
        <w:t> </w:t>
      </w:r>
      <w:r>
        <w:rPr/>
        <w:t>не дозволяють це, тому що не всі відкриті вікна перераховані в головному меню вікна. Нижче представлені результати деяких тестів, які були зроблені на Ubuntu Breezy Badger.</w:t>
      </w:r>
    </w:p>
    <w:p>
      <w:pPr>
        <w:pStyle w:val="BodyText"/>
        <w:tabs>
          <w:tab w:pos="2442" w:val="left" w:leader="none"/>
        </w:tabs>
        <w:spacing w:line="247" w:lineRule="auto"/>
        <w:ind w:left="2442" w:right="250" w:hanging="1512"/>
      </w:pPr>
      <w:r>
        <w:rPr/>
        <w:t>KDE 3.5</w:t>
        <w:tab/>
        <w:t>Непридатний. Меню не залишаються відкритими, у такий спосіб ніякий пункт меню не може бути обраний.</w:t>
      </w:r>
    </w:p>
    <w:p>
      <w:pPr>
        <w:pStyle w:val="BodyText"/>
        <w:tabs>
          <w:tab w:pos="2442" w:val="left" w:leader="none"/>
        </w:tabs>
        <w:spacing w:line="247" w:lineRule="auto"/>
        <w:ind w:left="2442" w:right="250" w:hanging="1503"/>
      </w:pPr>
      <w:r>
        <w:rPr>
          <w:spacing w:val="-2"/>
        </w:rPr>
        <w:t>GNOME</w:t>
      </w:r>
      <w:r>
        <w:rPr/>
        <w:tab/>
        <w:t>Тільки основне вікно FREE!ship перераховано у віконному меню, так що, якщо Ви втратите фокус діалогового вікна, те Ваш єдиний вибір буде закрити FREE!ship.</w:t>
      </w:r>
    </w:p>
    <w:p>
      <w:pPr>
        <w:pStyle w:val="BodyText"/>
        <w:tabs>
          <w:tab w:pos="2422" w:val="left" w:leader="none"/>
        </w:tabs>
        <w:spacing w:line="239" w:lineRule="exact"/>
        <w:ind w:left="925"/>
      </w:pPr>
      <w:r>
        <w:rPr>
          <w:spacing w:val="-2"/>
        </w:rPr>
        <w:t>Fluxbox</w:t>
      </w:r>
      <w:r>
        <w:rPr/>
        <w:tab/>
      </w:r>
      <w:r>
        <w:rPr>
          <w:spacing w:val="-5"/>
        </w:rPr>
        <w:t>OK</w:t>
      </w:r>
    </w:p>
    <w:p>
      <w:pPr>
        <w:pStyle w:val="BodyText"/>
        <w:tabs>
          <w:tab w:pos="2415" w:val="left" w:leader="none"/>
        </w:tabs>
        <w:spacing w:line="244" w:lineRule="auto"/>
        <w:ind w:left="939" w:right="7185"/>
      </w:pPr>
      <w:r>
        <w:rPr>
          <w:spacing w:val="-2"/>
        </w:rPr>
        <w:t>IceWm</w:t>
      </w:r>
      <w:r>
        <w:rPr/>
        <w:tab/>
      </w:r>
      <w:r>
        <w:rPr>
          <w:spacing w:val="-15"/>
        </w:rPr>
        <w:t> </w:t>
      </w:r>
      <w:r>
        <w:rPr>
          <w:spacing w:val="-16"/>
        </w:rPr>
        <w:t>OK </w:t>
      </w:r>
      <w:r>
        <w:rPr/>
        <w:t>WindowMaker OK </w:t>
      </w:r>
      <w:r>
        <w:rPr>
          <w:spacing w:val="-2"/>
        </w:rPr>
        <w:t>Openbox</w:t>
      </w:r>
      <w:r>
        <w:rPr/>
        <w:tab/>
      </w:r>
      <w:r>
        <w:rPr>
          <w:spacing w:val="-5"/>
        </w:rPr>
        <w:t>OK</w:t>
      </w:r>
    </w:p>
    <w:p>
      <w:pPr>
        <w:pStyle w:val="BodyText"/>
        <w:tabs>
          <w:tab w:pos="2456" w:val="left" w:leader="none"/>
        </w:tabs>
        <w:spacing w:line="242" w:lineRule="auto"/>
        <w:ind w:left="2456" w:right="251" w:hanging="1517"/>
      </w:pPr>
      <w:r>
        <w:rPr>
          <w:spacing w:val="-2"/>
        </w:rPr>
        <w:t>Blackbox</w:t>
      </w:r>
      <w:r>
        <w:rPr/>
        <w:tab/>
        <w:t>Не перевірено, але тому що Blackbox, досить близький до Fluxbox, те ймовірно все в порядку.</w:t>
      </w:r>
    </w:p>
    <w:p>
      <w:pPr>
        <w:pStyle w:val="BodyText"/>
        <w:spacing w:after="0" w:line="242" w:lineRule="auto"/>
        <w:sectPr>
          <w:pgSz w:w="11910" w:h="16840"/>
          <w:pgMar w:header="1411" w:footer="1476" w:top="1700" w:bottom="1660" w:left="1417" w:right="566"/>
        </w:sectPr>
      </w:pPr>
    </w:p>
    <w:p>
      <w:pPr>
        <w:pStyle w:val="BodyText"/>
        <w:spacing w:before="108"/>
        <w:jc w:val="left"/>
      </w:pPr>
    </w:p>
    <w:p>
      <w:pPr>
        <w:pStyle w:val="Heading2"/>
        <w:numPr>
          <w:ilvl w:val="0"/>
          <w:numId w:val="14"/>
        </w:numPr>
        <w:tabs>
          <w:tab w:pos="492" w:val="left" w:leader="none"/>
        </w:tabs>
        <w:spacing w:line="240" w:lineRule="auto" w:before="0" w:after="0"/>
        <w:ind w:left="492" w:right="0" w:hanging="239"/>
        <w:jc w:val="both"/>
      </w:pPr>
      <w:bookmarkStart w:name="_TOC_250113" w:id="4"/>
      <w:bookmarkEnd w:id="4"/>
      <w:r>
        <w:rPr>
          <w:spacing w:val="-2"/>
        </w:rPr>
        <w:t>Введення.</w:t>
      </w:r>
    </w:p>
    <w:p>
      <w:pPr>
        <w:pStyle w:val="BodyText"/>
        <w:spacing w:line="244" w:lineRule="auto" w:before="13"/>
        <w:ind w:left="248" w:right="249" w:firstLine="403"/>
      </w:pPr>
      <w:r>
        <w:rPr/>
        <w:t>FREE!ship використає методику, названу моделювання поверхні, для формування</w:t>
      </w:r>
      <w:r>
        <w:rPr>
          <w:spacing w:val="80"/>
        </w:rPr>
        <w:t> </w:t>
      </w:r>
      <w:r>
        <w:rPr/>
        <w:t>поверхні корпуса судна. Ця методика включає "ліплення" оболонки, начебто це була дуже</w:t>
      </w:r>
      <w:r>
        <w:rPr>
          <w:spacing w:val="40"/>
        </w:rPr>
        <w:t> </w:t>
      </w:r>
      <w:r>
        <w:rPr/>
        <w:t>тонка й гнучка частина тканини, переміщаючи й зрушуючи точки. Це, однак, не обмежено однією тільки оболонкою, як ми побачимо далі. Палуби, надбудови, щогли, кілі й рули можуть бути</w:t>
      </w:r>
      <w:r>
        <w:rPr>
          <w:spacing w:val="40"/>
        </w:rPr>
        <w:t> </w:t>
      </w:r>
      <w:r>
        <w:rPr/>
        <w:t>змодельовані теж. На</w:t>
      </w:r>
      <w:r>
        <w:rPr>
          <w:spacing w:val="40"/>
        </w:rPr>
        <w:t> </w:t>
      </w:r>
      <w:r>
        <w:rPr/>
        <w:t>відміну від</w:t>
      </w:r>
      <w:r>
        <w:rPr>
          <w:spacing w:val="40"/>
        </w:rPr>
        <w:t> </w:t>
      </w:r>
      <w:r>
        <w:rPr/>
        <w:t>інших</w:t>
      </w:r>
      <w:r>
        <w:rPr>
          <w:spacing w:val="40"/>
        </w:rPr>
        <w:t> </w:t>
      </w:r>
      <w:r>
        <w:rPr/>
        <w:t>програм,</w:t>
      </w:r>
      <w:r>
        <w:rPr>
          <w:spacing w:val="40"/>
        </w:rPr>
        <w:t> </w:t>
      </w:r>
      <w:r>
        <w:rPr/>
        <w:t>FREE!ship</w:t>
      </w:r>
      <w:r>
        <w:rPr>
          <w:spacing w:val="40"/>
        </w:rPr>
        <w:t> </w:t>
      </w:r>
      <w:r>
        <w:rPr/>
        <w:t>використає</w:t>
      </w:r>
      <w:r>
        <w:rPr>
          <w:spacing w:val="40"/>
        </w:rPr>
        <w:t> </w:t>
      </w:r>
      <w:r>
        <w:rPr/>
        <w:t>розбивки поверхні,</w:t>
      </w:r>
      <w:r>
        <w:rPr>
          <w:spacing w:val="40"/>
        </w:rPr>
        <w:t> </w:t>
      </w:r>
      <w:r>
        <w:rPr/>
        <w:t>які</w:t>
      </w:r>
      <w:r>
        <w:rPr>
          <w:spacing w:val="40"/>
        </w:rPr>
        <w:t> </w:t>
      </w:r>
      <w:r>
        <w:rPr/>
        <w:t>повністю</w:t>
      </w:r>
      <w:r>
        <w:rPr>
          <w:spacing w:val="40"/>
        </w:rPr>
        <w:t> </w:t>
      </w:r>
      <w:r>
        <w:rPr/>
        <w:t>моделюють</w:t>
      </w:r>
      <w:r>
        <w:rPr>
          <w:spacing w:val="40"/>
        </w:rPr>
        <w:t> </w:t>
      </w:r>
      <w:r>
        <w:rPr/>
        <w:t>судно.</w:t>
      </w:r>
      <w:r>
        <w:rPr>
          <w:spacing w:val="40"/>
        </w:rPr>
        <w:t> </w:t>
      </w:r>
      <w:r>
        <w:rPr/>
        <w:t>Розбивка</w:t>
      </w:r>
      <w:r>
        <w:rPr>
          <w:spacing w:val="40"/>
        </w:rPr>
        <w:t> </w:t>
      </w:r>
      <w:r>
        <w:rPr/>
        <w:t>поверхонь</w:t>
      </w:r>
      <w:r>
        <w:rPr>
          <w:spacing w:val="40"/>
        </w:rPr>
        <w:t> </w:t>
      </w:r>
      <w:r>
        <w:rPr/>
        <w:t>дають</w:t>
      </w:r>
      <w:r>
        <w:rPr>
          <w:spacing w:val="40"/>
        </w:rPr>
        <w:t> </w:t>
      </w:r>
      <w:r>
        <w:rPr/>
        <w:t>проектувальникові більше гнучкості в проектуванні будь-якої бажаної форми. Але коли Ви хочете одержати</w:t>
      </w:r>
      <w:r>
        <w:rPr>
          <w:spacing w:val="80"/>
        </w:rPr>
        <w:t> </w:t>
      </w:r>
      <w:r>
        <w:rPr/>
        <w:t>більше від цієї методики, важливо мати основне розуміння деяких її основних принципів. Приклад корпуса простої демонстраційної яхти представлений на малюнку 1. Фактична поверхня - мережа, що складається з наступних 3 об'єктів:</w:t>
      </w:r>
    </w:p>
    <w:p>
      <w:pPr>
        <w:pStyle w:val="BodyText"/>
        <w:ind w:left="477" w:right="8404"/>
        <w:jc w:val="right"/>
      </w:pPr>
      <w:r>
        <w:rPr/>
        <mc:AlternateContent>
          <mc:Choice Requires="wps">
            <w:drawing>
              <wp:anchor distT="0" distB="0" distL="0" distR="0" allowOverlap="1" layoutInCell="1" locked="0" behindDoc="0" simplePos="0" relativeHeight="15729664">
                <wp:simplePos x="0" y="0"/>
                <wp:positionH relativeFrom="page">
                  <wp:posOffset>1274063</wp:posOffset>
                </wp:positionH>
                <wp:positionV relativeFrom="paragraph">
                  <wp:posOffset>12120</wp:posOffset>
                </wp:positionV>
                <wp:extent cx="113030" cy="26543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13030" cy="265430"/>
                          <a:chExt cx="113030" cy="265430"/>
                        </a:xfrm>
                      </wpg:grpSpPr>
                      <pic:pic>
                        <pic:nvPicPr>
                          <pic:cNvPr id="8" name="Image 8"/>
                          <pic:cNvPicPr/>
                        </pic:nvPicPr>
                        <pic:blipFill>
                          <a:blip r:embed="rId13" cstate="print"/>
                          <a:stretch>
                            <a:fillRect/>
                          </a:stretch>
                        </pic:blipFill>
                        <pic:spPr>
                          <a:xfrm>
                            <a:off x="0" y="0"/>
                            <a:ext cx="112775" cy="112775"/>
                          </a:xfrm>
                          <a:prstGeom prst="rect">
                            <a:avLst/>
                          </a:prstGeom>
                        </pic:spPr>
                      </pic:pic>
                      <pic:pic>
                        <pic:nvPicPr>
                          <pic:cNvPr id="9" name="Image 9"/>
                          <pic:cNvPicPr/>
                        </pic:nvPicPr>
                        <pic:blipFill>
                          <a:blip r:embed="rId13" cstate="print"/>
                          <a:stretch>
                            <a:fillRect/>
                          </a:stretch>
                        </pic:blipFill>
                        <pic:spPr>
                          <a:xfrm>
                            <a:off x="0" y="152400"/>
                            <a:ext cx="112775" cy="112775"/>
                          </a:xfrm>
                          <a:prstGeom prst="rect">
                            <a:avLst/>
                          </a:prstGeom>
                        </pic:spPr>
                      </pic:pic>
                    </wpg:wgp>
                  </a:graphicData>
                </a:graphic>
              </wp:anchor>
            </w:drawing>
          </mc:Choice>
          <mc:Fallback>
            <w:pict>
              <v:group style="position:absolute;margin-left:100.32pt;margin-top:.954344pt;width:8.9pt;height:20.9pt;mso-position-horizontal-relative:page;mso-position-vertical-relative:paragraph;z-index:15729664" id="docshapegroup4" coordorigin="2006,19" coordsize="178,418">
                <v:shape style="position:absolute;left:2006;top:19;width:178;height:178" type="#_x0000_t75" id="docshape5" stroked="false">
                  <v:imagedata r:id="rId13" o:title=""/>
                </v:shape>
                <v:shape style="position:absolute;left:2006;top:259;width:178;height:178" type="#_x0000_t75" id="docshape6" stroked="false">
                  <v:imagedata r:id="rId13" o:title=""/>
                </v:shape>
                <w10:wrap type="none"/>
              </v:group>
            </w:pict>
          </mc:Fallback>
        </mc:AlternateContent>
      </w:r>
      <w:r>
        <w:rPr>
          <w:spacing w:val="-2"/>
        </w:rPr>
        <w:t>Грані </w:t>
      </w:r>
      <w:r>
        <w:rPr>
          <w:spacing w:val="-9"/>
        </w:rPr>
        <w:t>Ребра</w:t>
      </w:r>
    </w:p>
    <w:p>
      <w:pPr>
        <w:spacing w:before="6"/>
        <w:ind w:left="477" w:right="8403" w:firstLine="0"/>
        <w:jc w:val="right"/>
        <w:rPr>
          <w:sz w:val="21"/>
        </w:rPr>
      </w:pPr>
      <w:r>
        <w:rPr>
          <w:sz w:val="21"/>
        </w:rPr>
        <w:drawing>
          <wp:anchor distT="0" distB="0" distL="0" distR="0" allowOverlap="1" layoutInCell="1" locked="0" behindDoc="1" simplePos="0" relativeHeight="487588352">
            <wp:simplePos x="0" y="0"/>
            <wp:positionH relativeFrom="page">
              <wp:posOffset>2002535</wp:posOffset>
            </wp:positionH>
            <wp:positionV relativeFrom="paragraph">
              <wp:posOffset>162641</wp:posOffset>
            </wp:positionV>
            <wp:extent cx="4298101" cy="196957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298101" cy="1969579"/>
                    </a:xfrm>
                    <a:prstGeom prst="rect">
                      <a:avLst/>
                    </a:prstGeom>
                  </pic:spPr>
                </pic:pic>
              </a:graphicData>
            </a:graphic>
          </wp:anchor>
        </w:drawing>
      </w:r>
      <w:r>
        <w:rPr/>
        <w:drawing>
          <wp:inline distT="0" distB="0" distL="0" distR="0">
            <wp:extent cx="112775" cy="11277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sz w:val="20"/>
        </w:rPr>
        <w:t> </w:t>
      </w:r>
      <w:r>
        <w:rPr>
          <w:sz w:val="21"/>
        </w:rPr>
        <w:t>Точки</w:t>
      </w:r>
    </w:p>
    <w:p>
      <w:pPr>
        <w:spacing w:before="0"/>
        <w:ind w:left="1300" w:right="1305" w:firstLine="0"/>
        <w:jc w:val="center"/>
        <w:rPr>
          <w:i/>
          <w:sz w:val="21"/>
        </w:rPr>
      </w:pPr>
      <w:r>
        <w:rPr>
          <w:i/>
          <w:spacing w:val="-7"/>
          <w:sz w:val="21"/>
        </w:rPr>
        <w:t>Малюнок </w:t>
      </w:r>
      <w:r>
        <w:rPr>
          <w:i/>
          <w:spacing w:val="-10"/>
          <w:sz w:val="21"/>
        </w:rPr>
        <w:t>1</w:t>
      </w:r>
    </w:p>
    <w:p>
      <w:pPr>
        <w:pStyle w:val="Heading2"/>
        <w:numPr>
          <w:ilvl w:val="1"/>
          <w:numId w:val="15"/>
        </w:numPr>
        <w:tabs>
          <w:tab w:pos="575" w:val="left" w:leader="none"/>
        </w:tabs>
        <w:spacing w:line="240" w:lineRule="auto" w:before="223" w:after="0"/>
        <w:ind w:left="575" w:right="0" w:hanging="322"/>
        <w:jc w:val="left"/>
      </w:pPr>
      <w:bookmarkStart w:name="_TOC_250112" w:id="5"/>
      <w:bookmarkEnd w:id="5"/>
      <w:r>
        <w:rPr>
          <w:spacing w:val="-2"/>
        </w:rPr>
        <w:t>Грані.</w:t>
      </w:r>
    </w:p>
    <w:p>
      <w:pPr>
        <w:pStyle w:val="BodyText"/>
        <w:spacing w:line="242" w:lineRule="auto" w:before="13"/>
        <w:ind w:left="239" w:firstLine="412"/>
        <w:jc w:val="left"/>
      </w:pPr>
      <w:r>
        <w:rPr/>
        <w:t>Грань</w:t>
      </w:r>
      <w:r>
        <w:rPr>
          <w:spacing w:val="40"/>
        </w:rPr>
        <w:t> </w:t>
      </w:r>
      <w:r>
        <w:rPr/>
        <w:t>-</w:t>
      </w:r>
      <w:r>
        <w:rPr>
          <w:spacing w:val="40"/>
        </w:rPr>
        <w:t> </w:t>
      </w:r>
      <w:r>
        <w:rPr/>
        <w:t>маленький</w:t>
      </w:r>
      <w:r>
        <w:rPr>
          <w:spacing w:val="40"/>
        </w:rPr>
        <w:t> </w:t>
      </w:r>
      <w:r>
        <w:rPr/>
        <w:t>шматочок</w:t>
      </w:r>
      <w:r>
        <w:rPr>
          <w:spacing w:val="40"/>
        </w:rPr>
        <w:t> </w:t>
      </w:r>
      <w:r>
        <w:rPr/>
        <w:t>всієї</w:t>
      </w:r>
      <w:r>
        <w:rPr>
          <w:spacing w:val="40"/>
        </w:rPr>
        <w:t> </w:t>
      </w:r>
      <w:r>
        <w:rPr/>
        <w:t>поверхні</w:t>
      </w:r>
      <w:r>
        <w:rPr>
          <w:spacing w:val="40"/>
        </w:rPr>
        <w:t> </w:t>
      </w:r>
      <w:r>
        <w:rPr/>
        <w:t>(іноді</w:t>
      </w:r>
      <w:r>
        <w:rPr>
          <w:spacing w:val="40"/>
        </w:rPr>
        <w:t> </w:t>
      </w:r>
      <w:r>
        <w:rPr/>
        <w:t>також</w:t>
      </w:r>
      <w:r>
        <w:rPr>
          <w:spacing w:val="40"/>
        </w:rPr>
        <w:t> </w:t>
      </w:r>
      <w:r>
        <w:rPr/>
        <w:t>називають</w:t>
      </w:r>
      <w:r>
        <w:rPr>
          <w:spacing w:val="40"/>
        </w:rPr>
        <w:t> </w:t>
      </w:r>
      <w:r>
        <w:rPr/>
        <w:t>ділянку)</w:t>
      </w:r>
      <w:r>
        <w:rPr>
          <w:spacing w:val="40"/>
        </w:rPr>
        <w:t> </w:t>
      </w:r>
      <w:r>
        <w:rPr/>
        <w:t>і</w:t>
      </w:r>
      <w:r>
        <w:rPr>
          <w:spacing w:val="40"/>
        </w:rPr>
        <w:t> </w:t>
      </w:r>
      <w:r>
        <w:rPr/>
        <w:t>звичайно визначається 4 точками.</w:t>
      </w:r>
    </w:p>
    <w:p>
      <w:pPr>
        <w:pStyle w:val="BodyText"/>
        <w:spacing w:line="242" w:lineRule="auto" w:before="1"/>
        <w:ind w:left="248" w:firstLine="403"/>
        <w:jc w:val="left"/>
      </w:pPr>
      <w:r>
        <w:rPr/>
        <w:t>У</w:t>
      </w:r>
      <w:r>
        <w:rPr>
          <w:spacing w:val="72"/>
        </w:rPr>
        <w:t> </w:t>
      </w:r>
      <w:r>
        <w:rPr/>
        <w:t>деяких</w:t>
      </w:r>
      <w:r>
        <w:rPr>
          <w:spacing w:val="40"/>
        </w:rPr>
        <w:t> </w:t>
      </w:r>
      <w:r>
        <w:rPr/>
        <w:t>областях</w:t>
      </w:r>
      <w:r>
        <w:rPr>
          <w:spacing w:val="40"/>
        </w:rPr>
        <w:t> </w:t>
      </w:r>
      <w:r>
        <w:rPr/>
        <w:t>бажано</w:t>
      </w:r>
      <w:r>
        <w:rPr>
          <w:spacing w:val="40"/>
        </w:rPr>
        <w:t> </w:t>
      </w:r>
      <w:r>
        <w:rPr/>
        <w:t>мати</w:t>
      </w:r>
      <w:r>
        <w:rPr>
          <w:spacing w:val="67"/>
        </w:rPr>
        <w:t> </w:t>
      </w:r>
      <w:r>
        <w:rPr/>
        <w:t>менше</w:t>
      </w:r>
      <w:r>
        <w:rPr>
          <w:spacing w:val="69"/>
        </w:rPr>
        <w:t> </w:t>
      </w:r>
      <w:r>
        <w:rPr/>
        <w:t>(або</w:t>
      </w:r>
      <w:r>
        <w:rPr>
          <w:spacing w:val="40"/>
        </w:rPr>
        <w:t> </w:t>
      </w:r>
      <w:r>
        <w:rPr/>
        <w:t>навіть</w:t>
      </w:r>
      <w:r>
        <w:rPr>
          <w:spacing w:val="40"/>
        </w:rPr>
        <w:t> </w:t>
      </w:r>
      <w:r>
        <w:rPr/>
        <w:t>більше)</w:t>
      </w:r>
      <w:r>
        <w:rPr>
          <w:spacing w:val="40"/>
        </w:rPr>
        <w:t> </w:t>
      </w:r>
      <w:r>
        <w:rPr/>
        <w:t>точок,</w:t>
      </w:r>
      <w:r>
        <w:rPr>
          <w:spacing w:val="67"/>
        </w:rPr>
        <w:t> </w:t>
      </w:r>
      <w:r>
        <w:rPr/>
        <w:t>але</w:t>
      </w:r>
      <w:r>
        <w:rPr>
          <w:spacing w:val="40"/>
        </w:rPr>
        <w:t> </w:t>
      </w:r>
      <w:r>
        <w:rPr/>
        <w:t>взагалі</w:t>
      </w:r>
      <w:r>
        <w:rPr>
          <w:spacing w:val="40"/>
        </w:rPr>
        <w:t> </w:t>
      </w:r>
      <w:r>
        <w:rPr/>
        <w:t>кращі результати отримані, коли більшість граней складаються з 4 точок.</w:t>
      </w:r>
    </w:p>
    <w:p>
      <w:pPr>
        <w:pStyle w:val="BodyText"/>
        <w:spacing w:before="5"/>
        <w:jc w:val="left"/>
      </w:pPr>
    </w:p>
    <w:p>
      <w:pPr>
        <w:pStyle w:val="Heading2"/>
        <w:numPr>
          <w:ilvl w:val="1"/>
          <w:numId w:val="15"/>
        </w:numPr>
        <w:tabs>
          <w:tab w:pos="573" w:val="left" w:leader="none"/>
        </w:tabs>
        <w:spacing w:line="240" w:lineRule="auto" w:before="1" w:after="0"/>
        <w:ind w:left="573" w:right="0" w:hanging="320"/>
        <w:jc w:val="both"/>
      </w:pPr>
      <w:bookmarkStart w:name="_TOC_250111" w:id="6"/>
      <w:bookmarkEnd w:id="6"/>
      <w:r>
        <w:rPr>
          <w:spacing w:val="-2"/>
        </w:rPr>
        <w:t>Ребра.</w:t>
      </w:r>
    </w:p>
    <w:p>
      <w:pPr>
        <w:pStyle w:val="BodyText"/>
        <w:spacing w:line="247" w:lineRule="auto" w:before="8"/>
        <w:ind w:left="248" w:right="255" w:firstLine="345"/>
      </w:pPr>
      <w:r>
        <w:rPr/>
        <w:t>Всі послідовні точки грані з'єднані лініями. Ці лінії називають ребрами й можуть бути розділені на два різних види ребер.</w:t>
      </w:r>
    </w:p>
    <w:p>
      <w:pPr>
        <w:pStyle w:val="ListParagraph"/>
        <w:numPr>
          <w:ilvl w:val="2"/>
          <w:numId w:val="15"/>
        </w:numPr>
        <w:tabs>
          <w:tab w:pos="937" w:val="left" w:leader="none"/>
          <w:tab w:pos="939" w:val="left" w:leader="none"/>
        </w:tabs>
        <w:spacing w:line="244" w:lineRule="auto" w:before="0" w:after="0"/>
        <w:ind w:left="939" w:right="251" w:hanging="351"/>
        <w:jc w:val="both"/>
        <w:rPr>
          <w:sz w:val="21"/>
        </w:rPr>
      </w:pPr>
      <w:r>
        <w:rPr>
          <w:i/>
          <w:sz w:val="21"/>
        </w:rPr>
        <w:t>Граничні ребра. </w:t>
      </w:r>
      <w:r>
        <w:rPr>
          <w:sz w:val="21"/>
        </w:rPr>
        <w:t>Це</w:t>
      </w:r>
      <w:r>
        <w:rPr>
          <w:spacing w:val="40"/>
          <w:sz w:val="21"/>
        </w:rPr>
        <w:t> </w:t>
      </w:r>
      <w:r>
        <w:rPr>
          <w:sz w:val="21"/>
        </w:rPr>
        <w:t>ребра, які формуються, оскільки назва припускає, на границі поверхні. Граничне ребро</w:t>
      </w:r>
      <w:r>
        <w:rPr>
          <w:spacing w:val="40"/>
          <w:sz w:val="21"/>
        </w:rPr>
        <w:t> </w:t>
      </w:r>
      <w:r>
        <w:rPr>
          <w:sz w:val="21"/>
        </w:rPr>
        <w:t>характеризується тим, що в нього</w:t>
      </w:r>
      <w:r>
        <w:rPr>
          <w:spacing w:val="40"/>
          <w:sz w:val="21"/>
        </w:rPr>
        <w:t> </w:t>
      </w:r>
      <w:r>
        <w:rPr>
          <w:sz w:val="21"/>
        </w:rPr>
        <w:t>завжди</w:t>
      </w:r>
      <w:r>
        <w:rPr>
          <w:spacing w:val="40"/>
          <w:sz w:val="21"/>
        </w:rPr>
        <w:t> </w:t>
      </w:r>
      <w:r>
        <w:rPr>
          <w:sz w:val="21"/>
        </w:rPr>
        <w:t>є тільки одна </w:t>
      </w:r>
      <w:r>
        <w:rPr>
          <w:b/>
          <w:sz w:val="21"/>
        </w:rPr>
        <w:t>грань</w:t>
      </w:r>
      <w:r>
        <w:rPr>
          <w:sz w:val="21"/>
        </w:rPr>
        <w:t>,</w:t>
      </w:r>
      <w:r>
        <w:rPr>
          <w:spacing w:val="40"/>
          <w:sz w:val="21"/>
        </w:rPr>
        <w:t> </w:t>
      </w:r>
      <w:r>
        <w:rPr>
          <w:sz w:val="21"/>
        </w:rPr>
        <w:t>пов'язана з</w:t>
      </w:r>
      <w:r>
        <w:rPr>
          <w:spacing w:val="40"/>
          <w:sz w:val="21"/>
        </w:rPr>
        <w:t> </w:t>
      </w:r>
      <w:r>
        <w:rPr>
          <w:sz w:val="21"/>
        </w:rPr>
        <w:t>ним.</w:t>
      </w:r>
      <w:r>
        <w:rPr>
          <w:spacing w:val="40"/>
          <w:sz w:val="21"/>
        </w:rPr>
        <w:t> </w:t>
      </w:r>
      <w:r>
        <w:rPr>
          <w:sz w:val="21"/>
        </w:rPr>
        <w:t>Приклади</w:t>
      </w:r>
      <w:r>
        <w:rPr>
          <w:spacing w:val="40"/>
          <w:sz w:val="21"/>
        </w:rPr>
        <w:t> </w:t>
      </w:r>
      <w:r>
        <w:rPr>
          <w:sz w:val="21"/>
        </w:rPr>
        <w:t>граничних ребер</w:t>
      </w:r>
      <w:r>
        <w:rPr>
          <w:spacing w:val="40"/>
          <w:sz w:val="21"/>
        </w:rPr>
        <w:t> </w:t>
      </w:r>
      <w:r>
        <w:rPr>
          <w:sz w:val="21"/>
        </w:rPr>
        <w:t>-</w:t>
      </w:r>
      <w:r>
        <w:rPr>
          <w:spacing w:val="40"/>
          <w:sz w:val="21"/>
        </w:rPr>
        <w:t> </w:t>
      </w:r>
      <w:r>
        <w:rPr>
          <w:sz w:val="21"/>
        </w:rPr>
        <w:t>явна</w:t>
      </w:r>
      <w:r>
        <w:rPr>
          <w:spacing w:val="40"/>
          <w:sz w:val="21"/>
        </w:rPr>
        <w:t> </w:t>
      </w:r>
      <w:r>
        <w:rPr>
          <w:sz w:val="21"/>
        </w:rPr>
        <w:t>лінія (коли судно</w:t>
      </w:r>
      <w:r>
        <w:rPr>
          <w:spacing w:val="40"/>
          <w:sz w:val="21"/>
        </w:rPr>
        <w:t> </w:t>
      </w:r>
      <w:r>
        <w:rPr>
          <w:sz w:val="21"/>
        </w:rPr>
        <w:t>не оснащене палубою), або середня лінія судна. Середня лінія, або конфігурація, є фактично особливим випадком. Визначаючи оболонку тільки його прибережне</w:t>
      </w:r>
      <w:r>
        <w:rPr>
          <w:spacing w:val="80"/>
          <w:sz w:val="21"/>
        </w:rPr>
        <w:t> </w:t>
      </w:r>
      <w:r>
        <w:rPr>
          <w:sz w:val="21"/>
        </w:rPr>
        <w:t>створено. Таким чином, всі ребра на серединній площині - граничні ребра, оскільки в</w:t>
      </w:r>
      <w:r>
        <w:rPr>
          <w:spacing w:val="80"/>
          <w:sz w:val="21"/>
        </w:rPr>
        <w:t> </w:t>
      </w:r>
      <w:r>
        <w:rPr>
          <w:sz w:val="21"/>
        </w:rPr>
        <w:t>них є тільки одна грань, пов'язана з нею. У дійсності судно симетрично, і виконуючи обчислення FREE!ship створює віртуальну симетричну модель судна, зеркализуя модель відносно ДП.</w:t>
      </w:r>
    </w:p>
    <w:p>
      <w:pPr>
        <w:pStyle w:val="ListParagraph"/>
        <w:numPr>
          <w:ilvl w:val="2"/>
          <w:numId w:val="15"/>
        </w:numPr>
        <w:tabs>
          <w:tab w:pos="937" w:val="left" w:leader="none"/>
          <w:tab w:pos="939" w:val="left" w:leader="none"/>
        </w:tabs>
        <w:spacing w:line="244" w:lineRule="auto" w:before="0" w:after="0"/>
        <w:ind w:left="939" w:right="250" w:hanging="351"/>
        <w:jc w:val="both"/>
        <w:rPr>
          <w:sz w:val="21"/>
        </w:rPr>
      </w:pPr>
      <w:r>
        <w:rPr>
          <w:i/>
          <w:sz w:val="21"/>
        </w:rPr>
        <w:t>Регулярні ребра. </w:t>
      </w:r>
      <w:r>
        <w:rPr>
          <w:sz w:val="21"/>
        </w:rPr>
        <w:t>Вони - всі інші ребра далеко від границі поверхні, і повинні </w:t>
      </w:r>
      <w:r>
        <w:rPr>
          <w:b/>
          <w:sz w:val="21"/>
        </w:rPr>
        <w:t>завжди </w:t>
      </w:r>
      <w:r>
        <w:rPr>
          <w:sz w:val="21"/>
        </w:rPr>
        <w:t>розділятися </w:t>
      </w:r>
      <w:r>
        <w:rPr>
          <w:b/>
          <w:sz w:val="21"/>
        </w:rPr>
        <w:t>двома </w:t>
      </w:r>
      <w:r>
        <w:rPr>
          <w:sz w:val="21"/>
        </w:rPr>
        <w:t>суміжними гранями. Регулярні ребра показані як темно-сірі лінії. До двох граней, підключеним до ребер, приєднуються гладко уздовж їхнього загальнодоступного краю. Можна однак, відзначити ребро як ребро лінії зламування. Зробивши так,</w:t>
      </w:r>
      <w:r>
        <w:rPr>
          <w:spacing w:val="40"/>
          <w:sz w:val="21"/>
        </w:rPr>
        <w:t> </w:t>
      </w:r>
      <w:r>
        <w:rPr>
          <w:sz w:val="21"/>
        </w:rPr>
        <w:t>дві грані з'єднуються під кутом друг до друга. Інакше кажучи, ребра зламування</w:t>
      </w:r>
      <w:r>
        <w:rPr>
          <w:spacing w:val="80"/>
          <w:sz w:val="21"/>
        </w:rPr>
        <w:t> </w:t>
      </w:r>
      <w:r>
        <w:rPr>
          <w:sz w:val="21"/>
        </w:rPr>
        <w:t>використаються,</w:t>
      </w:r>
      <w:r>
        <w:rPr>
          <w:spacing w:val="77"/>
          <w:w w:val="150"/>
          <w:sz w:val="21"/>
        </w:rPr>
        <w:t> </w:t>
      </w:r>
      <w:r>
        <w:rPr>
          <w:sz w:val="21"/>
        </w:rPr>
        <w:t>щоб</w:t>
      </w:r>
      <w:r>
        <w:rPr>
          <w:spacing w:val="80"/>
          <w:sz w:val="21"/>
        </w:rPr>
        <w:t> </w:t>
      </w:r>
      <w:r>
        <w:rPr>
          <w:sz w:val="21"/>
        </w:rPr>
        <w:t>визначити</w:t>
      </w:r>
      <w:r>
        <w:rPr>
          <w:spacing w:val="80"/>
          <w:w w:val="150"/>
          <w:sz w:val="21"/>
        </w:rPr>
        <w:t> </w:t>
      </w:r>
      <w:r>
        <w:rPr>
          <w:sz w:val="21"/>
        </w:rPr>
        <w:t>лінії</w:t>
      </w:r>
      <w:r>
        <w:rPr>
          <w:spacing w:val="78"/>
          <w:w w:val="150"/>
          <w:sz w:val="21"/>
        </w:rPr>
        <w:t> </w:t>
      </w:r>
      <w:r>
        <w:rPr>
          <w:sz w:val="21"/>
        </w:rPr>
        <w:t>зламування.</w:t>
      </w:r>
      <w:r>
        <w:rPr>
          <w:spacing w:val="80"/>
          <w:w w:val="150"/>
          <w:sz w:val="21"/>
        </w:rPr>
        <w:t> </w:t>
      </w:r>
      <w:r>
        <w:rPr>
          <w:sz w:val="21"/>
        </w:rPr>
        <w:t>Граничне</w:t>
      </w:r>
      <w:r>
        <w:rPr>
          <w:spacing w:val="80"/>
          <w:sz w:val="21"/>
        </w:rPr>
        <w:t> </w:t>
      </w:r>
      <w:r>
        <w:rPr>
          <w:sz w:val="21"/>
        </w:rPr>
        <w:t>ребро</w:t>
      </w:r>
      <w:r>
        <w:rPr>
          <w:spacing w:val="80"/>
          <w:sz w:val="21"/>
        </w:rPr>
        <w:t> </w:t>
      </w:r>
      <w:r>
        <w:rPr>
          <w:sz w:val="21"/>
        </w:rPr>
        <w:t>-</w:t>
      </w:r>
    </w:p>
    <w:p>
      <w:pPr>
        <w:pStyle w:val="ListParagraph"/>
        <w:spacing w:after="0" w:line="244" w:lineRule="auto"/>
        <w:jc w:val="both"/>
        <w:rPr>
          <w:sz w:val="21"/>
        </w:rPr>
        <w:sectPr>
          <w:pgSz w:w="11910" w:h="16840"/>
          <w:pgMar w:header="1411" w:footer="1476" w:top="1700" w:bottom="1660" w:left="1417" w:right="566"/>
        </w:sectPr>
      </w:pPr>
    </w:p>
    <w:p>
      <w:pPr>
        <w:pStyle w:val="BodyText"/>
        <w:spacing w:line="242" w:lineRule="auto" w:before="110"/>
        <w:ind w:left="939" w:right="255"/>
      </w:pPr>
      <w:r>
        <w:rPr/>
        <w:t>фактично окремий випадок ребра зламування, тому що немає ніякої другої грані, щоб зробити плавний перехід.</w:t>
      </w:r>
    </w:p>
    <w:p>
      <w:pPr>
        <w:pStyle w:val="BodyText"/>
        <w:spacing w:line="244" w:lineRule="auto" w:before="6"/>
        <w:ind w:left="239" w:right="250" w:firstLine="374"/>
      </w:pPr>
      <w:r>
        <w:rPr/>
        <w:t>FREE!ship</w:t>
      </w:r>
      <w:r>
        <w:rPr>
          <w:spacing w:val="40"/>
        </w:rPr>
        <w:t> </w:t>
      </w:r>
      <w:r>
        <w:rPr/>
        <w:t>використає</w:t>
      </w:r>
      <w:r>
        <w:rPr>
          <w:spacing w:val="40"/>
        </w:rPr>
        <w:t> </w:t>
      </w:r>
      <w:r>
        <w:rPr/>
        <w:t>присутність</w:t>
      </w:r>
      <w:r>
        <w:rPr>
          <w:spacing w:val="40"/>
        </w:rPr>
        <w:t> </w:t>
      </w:r>
      <w:r>
        <w:rPr/>
        <w:t>граничних</w:t>
      </w:r>
      <w:r>
        <w:rPr>
          <w:spacing w:val="40"/>
        </w:rPr>
        <w:t> </w:t>
      </w:r>
      <w:r>
        <w:rPr/>
        <w:t>ребер</w:t>
      </w:r>
      <w:r>
        <w:rPr>
          <w:spacing w:val="40"/>
        </w:rPr>
        <w:t> </w:t>
      </w:r>
      <w:r>
        <w:rPr/>
        <w:t>у</w:t>
      </w:r>
      <w:r>
        <w:rPr>
          <w:spacing w:val="40"/>
        </w:rPr>
        <w:t> </w:t>
      </w:r>
      <w:r>
        <w:rPr/>
        <w:t>розрахунках.</w:t>
      </w:r>
      <w:r>
        <w:rPr>
          <w:spacing w:val="40"/>
        </w:rPr>
        <w:t> </w:t>
      </w:r>
      <w:r>
        <w:rPr/>
        <w:t>Це</w:t>
      </w:r>
      <w:r>
        <w:rPr>
          <w:spacing w:val="40"/>
        </w:rPr>
        <w:t> </w:t>
      </w:r>
      <w:r>
        <w:rPr/>
        <w:t>дозволяє визначити, якщо судно</w:t>
      </w:r>
      <w:r>
        <w:rPr>
          <w:spacing w:val="36"/>
        </w:rPr>
        <w:t> </w:t>
      </w:r>
      <w:r>
        <w:rPr/>
        <w:t>у воді, наприклад,</w:t>
      </w:r>
      <w:r>
        <w:rPr>
          <w:spacing w:val="80"/>
        </w:rPr>
        <w:t> </w:t>
      </w:r>
      <w:r>
        <w:rPr/>
        <w:t>чи занурена лінія</w:t>
      </w:r>
      <w:r>
        <w:rPr>
          <w:spacing w:val="38"/>
        </w:rPr>
        <w:t> </w:t>
      </w:r>
      <w:r>
        <w:rPr/>
        <w:t>палуби. Що важливо для будь-якого регулярного ребра це бути підключеним до двох граней, принаймні, якщо не зануреним. Наявність двох</w:t>
      </w:r>
      <w:r>
        <w:rPr>
          <w:spacing w:val="40"/>
        </w:rPr>
        <w:t> </w:t>
      </w:r>
      <w:r>
        <w:rPr/>
        <w:t>різних ребер,</w:t>
      </w:r>
      <w:r>
        <w:rPr>
          <w:spacing w:val="40"/>
        </w:rPr>
        <w:t> </w:t>
      </w:r>
      <w:r>
        <w:rPr/>
        <w:t>які</w:t>
      </w:r>
      <w:r>
        <w:rPr>
          <w:spacing w:val="40"/>
        </w:rPr>
        <w:t> </w:t>
      </w:r>
      <w:r>
        <w:rPr/>
        <w:t>розташований точно</w:t>
      </w:r>
      <w:r>
        <w:rPr>
          <w:spacing w:val="40"/>
        </w:rPr>
        <w:t> </w:t>
      </w:r>
      <w:r>
        <w:rPr/>
        <w:t>друг над</w:t>
      </w:r>
      <w:r>
        <w:rPr>
          <w:spacing w:val="40"/>
        </w:rPr>
        <w:t> </w:t>
      </w:r>
      <w:r>
        <w:rPr/>
        <w:t>іншому,</w:t>
      </w:r>
      <w:r>
        <w:rPr>
          <w:spacing w:val="40"/>
        </w:rPr>
        <w:t> </w:t>
      </w:r>
      <w:r>
        <w:rPr/>
        <w:t>не</w:t>
      </w:r>
      <w:r>
        <w:rPr>
          <w:spacing w:val="40"/>
        </w:rPr>
        <w:t> </w:t>
      </w:r>
      <w:r>
        <w:rPr/>
        <w:t>досить.</w:t>
      </w:r>
      <w:r>
        <w:rPr>
          <w:spacing w:val="40"/>
        </w:rPr>
        <w:t> </w:t>
      </w:r>
      <w:r>
        <w:rPr/>
        <w:t>Грані повинні бути фізично підключені до </w:t>
      </w:r>
      <w:r>
        <w:rPr>
          <w:b/>
        </w:rPr>
        <w:t>тих же самим </w:t>
      </w:r>
      <w:r>
        <w:rPr/>
        <w:t>ребрам. Є також інша причина для цього, котре буде пояснене в п. 1.6 Рекомендації з моделювання розбивки. Граничні ребра, у яких і початкова</w:t>
      </w:r>
      <w:r>
        <w:rPr>
          <w:spacing w:val="40"/>
        </w:rPr>
        <w:t> </w:t>
      </w:r>
      <w:r>
        <w:rPr/>
        <w:t>й кінцева</w:t>
      </w:r>
      <w:r>
        <w:rPr>
          <w:spacing w:val="40"/>
        </w:rPr>
        <w:t> </w:t>
      </w:r>
      <w:r>
        <w:rPr/>
        <w:t>точка</w:t>
      </w:r>
      <w:r>
        <w:rPr>
          <w:spacing w:val="40"/>
        </w:rPr>
        <w:t> </w:t>
      </w:r>
      <w:r>
        <w:rPr/>
        <w:t>розташовані на</w:t>
      </w:r>
      <w:r>
        <w:rPr>
          <w:spacing w:val="40"/>
        </w:rPr>
        <w:t> </w:t>
      </w:r>
      <w:r>
        <w:rPr/>
        <w:t>серединній</w:t>
      </w:r>
      <w:r>
        <w:rPr>
          <w:spacing w:val="40"/>
        </w:rPr>
        <w:t> </w:t>
      </w:r>
      <w:r>
        <w:rPr/>
        <w:t>(діаметральної)</w:t>
      </w:r>
      <w:r>
        <w:rPr>
          <w:spacing w:val="40"/>
        </w:rPr>
        <w:t> </w:t>
      </w:r>
      <w:r>
        <w:rPr/>
        <w:t>площини</w:t>
      </w:r>
      <w:r>
        <w:rPr>
          <w:spacing w:val="40"/>
        </w:rPr>
        <w:t> </w:t>
      </w:r>
      <w:r>
        <w:rPr/>
        <w:t>(ДП), виключені із цієї перевірки. У дійсності ці ребра підключені й до суміжного на стороні правого борта судна й тому не є граничними ребрами.</w:t>
      </w:r>
    </w:p>
    <w:p>
      <w:pPr>
        <w:pStyle w:val="Heading2"/>
        <w:numPr>
          <w:ilvl w:val="1"/>
          <w:numId w:val="15"/>
        </w:numPr>
        <w:tabs>
          <w:tab w:pos="603" w:val="left" w:leader="none"/>
        </w:tabs>
        <w:spacing w:line="240" w:lineRule="auto" w:before="241" w:after="0"/>
        <w:ind w:left="603" w:right="0" w:hanging="350"/>
        <w:jc w:val="both"/>
      </w:pPr>
      <w:bookmarkStart w:name="_TOC_250110" w:id="7"/>
      <w:bookmarkEnd w:id="7"/>
      <w:r>
        <w:rPr>
          <w:spacing w:val="-2"/>
        </w:rPr>
        <w:t>точки.</w:t>
      </w:r>
    </w:p>
    <w:p>
      <w:pPr>
        <w:pStyle w:val="BodyText"/>
        <w:spacing w:line="247" w:lineRule="auto" w:before="3"/>
        <w:ind w:left="243" w:right="317" w:firstLine="360"/>
      </w:pPr>
      <w:r>
        <w:rPr/>
        <w:t>Точки формують основу поверхні. Більша частина редагування зроблена на базі точки, переміщаючи точки в різні місця розташування, вставляючи нові точки або видаляючи існуючі точки. В основному є два різних типи точок, що представляють інтерес для користувача:</w:t>
      </w:r>
    </w:p>
    <w:p>
      <w:pPr>
        <w:pStyle w:val="ListParagraph"/>
        <w:numPr>
          <w:ilvl w:val="2"/>
          <w:numId w:val="15"/>
        </w:numPr>
        <w:tabs>
          <w:tab w:pos="937" w:val="left" w:leader="none"/>
          <w:tab w:pos="939" w:val="left" w:leader="none"/>
        </w:tabs>
        <w:spacing w:line="244" w:lineRule="auto" w:before="0" w:after="0"/>
        <w:ind w:left="939" w:right="248" w:hanging="351"/>
        <w:jc w:val="both"/>
        <w:rPr>
          <w:sz w:val="21"/>
        </w:rPr>
      </w:pPr>
      <w:r>
        <w:rPr>
          <w:i/>
          <w:sz w:val="21"/>
        </w:rPr>
        <w:t>Регулярні точки. </w:t>
      </w:r>
      <w:r>
        <w:rPr>
          <w:sz w:val="21"/>
        </w:rPr>
        <w:t>Це всі точки крім кутових точок. Важливо зрозуміти, що в цих точок є деякий зсув відносно генеруємої поверхні. Це відхилення від поверхні більше в тих областях де кривизна більше. І стає менше, чим більше точок і ребер вставлено.</w:t>
      </w:r>
    </w:p>
    <w:p>
      <w:pPr>
        <w:pStyle w:val="ListParagraph"/>
        <w:numPr>
          <w:ilvl w:val="2"/>
          <w:numId w:val="15"/>
        </w:numPr>
        <w:tabs>
          <w:tab w:pos="937" w:val="left" w:leader="none"/>
          <w:tab w:pos="939" w:val="left" w:leader="none"/>
        </w:tabs>
        <w:spacing w:line="244" w:lineRule="auto" w:before="0" w:after="0"/>
        <w:ind w:left="939" w:right="250" w:hanging="351"/>
        <w:jc w:val="both"/>
        <w:rPr>
          <w:sz w:val="21"/>
        </w:rPr>
      </w:pPr>
      <w:r>
        <w:rPr>
          <w:i/>
          <w:sz w:val="21"/>
        </w:rPr>
        <w:t>Кутові точки.</w:t>
      </w:r>
      <w:r>
        <w:rPr>
          <w:i/>
          <w:spacing w:val="40"/>
          <w:sz w:val="21"/>
        </w:rPr>
        <w:t> </w:t>
      </w:r>
      <w:r>
        <w:rPr>
          <w:sz w:val="21"/>
        </w:rPr>
        <w:t>Кутові точки</w:t>
      </w:r>
      <w:r>
        <w:rPr>
          <w:spacing w:val="40"/>
          <w:sz w:val="21"/>
        </w:rPr>
        <w:t> </w:t>
      </w:r>
      <w:r>
        <w:rPr>
          <w:sz w:val="21"/>
        </w:rPr>
        <w:t>-</w:t>
      </w:r>
      <w:r>
        <w:rPr>
          <w:spacing w:val="40"/>
          <w:sz w:val="21"/>
        </w:rPr>
        <w:t> </w:t>
      </w:r>
      <w:r>
        <w:rPr>
          <w:sz w:val="21"/>
        </w:rPr>
        <w:t>певні</w:t>
      </w:r>
      <w:r>
        <w:rPr>
          <w:spacing w:val="40"/>
          <w:sz w:val="21"/>
        </w:rPr>
        <w:t> </w:t>
      </w:r>
      <w:r>
        <w:rPr>
          <w:sz w:val="21"/>
        </w:rPr>
        <w:t>точки,</w:t>
      </w:r>
      <w:r>
        <w:rPr>
          <w:spacing w:val="40"/>
          <w:sz w:val="21"/>
        </w:rPr>
        <w:t> </w:t>
      </w:r>
      <w:r>
        <w:rPr>
          <w:sz w:val="21"/>
        </w:rPr>
        <w:t>звичайно</w:t>
      </w:r>
      <w:r>
        <w:rPr>
          <w:spacing w:val="40"/>
          <w:sz w:val="21"/>
        </w:rPr>
        <w:t> </w:t>
      </w:r>
      <w:r>
        <w:rPr>
          <w:sz w:val="21"/>
        </w:rPr>
        <w:t>пов'язані</w:t>
      </w:r>
      <w:r>
        <w:rPr>
          <w:spacing w:val="40"/>
          <w:sz w:val="21"/>
        </w:rPr>
        <w:t> </w:t>
      </w:r>
      <w:r>
        <w:rPr>
          <w:sz w:val="21"/>
        </w:rPr>
        <w:t>із</w:t>
      </w:r>
      <w:r>
        <w:rPr>
          <w:spacing w:val="40"/>
          <w:sz w:val="21"/>
        </w:rPr>
        <w:t> </w:t>
      </w:r>
      <w:r>
        <w:rPr>
          <w:sz w:val="21"/>
        </w:rPr>
        <w:t>двома</w:t>
      </w:r>
      <w:r>
        <w:rPr>
          <w:spacing w:val="40"/>
          <w:sz w:val="21"/>
        </w:rPr>
        <w:t> </w:t>
      </w:r>
      <w:r>
        <w:rPr>
          <w:sz w:val="21"/>
        </w:rPr>
        <w:t>або</w:t>
      </w:r>
      <w:r>
        <w:rPr>
          <w:spacing w:val="40"/>
          <w:sz w:val="21"/>
        </w:rPr>
        <w:t> </w:t>
      </w:r>
      <w:r>
        <w:rPr>
          <w:sz w:val="21"/>
        </w:rPr>
        <w:t>більше лініями зламування. Точно так само, як ребро лінії зламування може використатися,</w:t>
      </w:r>
      <w:r>
        <w:rPr>
          <w:spacing w:val="40"/>
          <w:sz w:val="21"/>
        </w:rPr>
        <w:t> </w:t>
      </w:r>
      <w:r>
        <w:rPr>
          <w:sz w:val="21"/>
        </w:rPr>
        <w:t>щоб визначити, що дві грані повинні бути під кутом друг до друга, кутові точки можуть використатися, щоб зробити це із двома суміжними ребрами. Кутові точки - єдиний тип точок, фактично розташованих на поверхні оболонки. точки, де зустрічаються 3 або більше ребра ліній зламування, автоматично встановлені програмою як кутові.</w:t>
      </w:r>
    </w:p>
    <w:p>
      <w:pPr>
        <w:pStyle w:val="BodyText"/>
        <w:spacing w:before="3"/>
        <w:jc w:val="left"/>
        <w:rPr>
          <w:sz w:val="12"/>
        </w:rPr>
      </w:pPr>
    </w:p>
    <w:p>
      <w:pPr>
        <w:pStyle w:val="BodyText"/>
        <w:spacing w:after="0"/>
        <w:jc w:val="left"/>
        <w:rPr>
          <w:sz w:val="12"/>
        </w:rPr>
        <w:sectPr>
          <w:pgSz w:w="11910" w:h="16840"/>
          <w:pgMar w:header="1411" w:footer="1476" w:top="1700" w:bottom="1660" w:left="1417" w:right="566"/>
        </w:sectPr>
      </w:pPr>
    </w:p>
    <w:p>
      <w:pPr>
        <w:pStyle w:val="Heading2"/>
        <w:numPr>
          <w:ilvl w:val="1"/>
          <w:numId w:val="15"/>
        </w:numPr>
        <w:tabs>
          <w:tab w:pos="591" w:val="left" w:leader="none"/>
        </w:tabs>
        <w:spacing w:line="240" w:lineRule="auto" w:before="98" w:after="0"/>
        <w:ind w:left="591" w:right="0" w:hanging="352"/>
        <w:jc w:val="left"/>
      </w:pPr>
      <w:bookmarkStart w:name="_TOC_250109" w:id="8"/>
      <w:r>
        <w:rPr/>
        <w:t>Розбивка</w:t>
      </w:r>
      <w:r>
        <w:rPr>
          <w:spacing w:val="2"/>
        </w:rPr>
        <w:t> </w:t>
      </w:r>
      <w:bookmarkEnd w:id="8"/>
      <w:r>
        <w:rPr>
          <w:spacing w:val="-2"/>
        </w:rPr>
        <w:t>поверхонь.</w:t>
      </w:r>
    </w:p>
    <w:p>
      <w:pPr>
        <w:pStyle w:val="BodyText"/>
        <w:spacing w:before="4"/>
        <w:jc w:val="left"/>
        <w:rPr>
          <w:b/>
          <w:sz w:val="15"/>
        </w:rPr>
      </w:pPr>
    </w:p>
    <w:p>
      <w:pPr>
        <w:spacing w:line="240" w:lineRule="auto"/>
        <w:ind w:left="213" w:right="-72" w:firstLine="0"/>
        <w:rPr>
          <w:sz w:val="20"/>
        </w:rPr>
      </w:pPr>
      <w:r>
        <w:rPr>
          <w:sz w:val="20"/>
        </w:rPr>
        <w:drawing>
          <wp:inline distT="0" distB="0" distL="0" distR="0">
            <wp:extent cx="1856042" cy="143751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1856042" cy="1437513"/>
                    </a:xfrm>
                    <a:prstGeom prst="rect">
                      <a:avLst/>
                    </a:prstGeom>
                  </pic:spPr>
                </pic:pic>
              </a:graphicData>
            </a:graphic>
          </wp:inline>
        </w:drawing>
      </w:r>
      <w:r>
        <w:rPr>
          <w:sz w:val="20"/>
        </w:rPr>
      </w:r>
    </w:p>
    <w:p>
      <w:pPr>
        <w:spacing w:before="25"/>
        <w:ind w:left="939" w:right="0" w:firstLine="0"/>
        <w:jc w:val="left"/>
        <w:rPr>
          <w:i/>
          <w:sz w:val="21"/>
        </w:rPr>
      </w:pPr>
      <w:r>
        <w:rPr>
          <w:i/>
          <w:spacing w:val="-7"/>
          <w:sz w:val="21"/>
        </w:rPr>
        <w:t>Малюнок </w:t>
      </w:r>
      <w:r>
        <w:rPr>
          <w:i/>
          <w:spacing w:val="-10"/>
          <w:sz w:val="21"/>
        </w:rPr>
        <w:t>2</w:t>
      </w:r>
    </w:p>
    <w:p>
      <w:pPr>
        <w:pStyle w:val="BodyText"/>
        <w:spacing w:before="106"/>
        <w:jc w:val="left"/>
        <w:rPr>
          <w:i/>
        </w:rPr>
      </w:pPr>
      <w:r>
        <w:rPr/>
        <w:br w:type="column"/>
      </w:r>
      <w:r>
        <w:rPr>
          <w:i/>
        </w:rPr>
      </w:r>
    </w:p>
    <w:p>
      <w:pPr>
        <w:pStyle w:val="BodyText"/>
        <w:spacing w:line="244" w:lineRule="auto"/>
        <w:ind w:left="132" w:right="245" w:firstLine="700"/>
      </w:pPr>
      <w:r>
        <w:rPr/>
        <w:t>Поверхня розбивки - спеціальний тип сплайнової поверхні. Звичайно програма моделювання працює з параметричним сплайном і називаються як поверхні B-сплайна або поверхні NURBS. Ці поверхні повністю описані рядом керуючих точок. Керуючі точки користувач може змінювати, щоб управляти формою поверхні. Будь-яка точка на поверхні може бути обчислена по координатах керуючих точок з</w:t>
      </w:r>
      <w:r>
        <w:rPr>
          <w:spacing w:val="80"/>
        </w:rPr>
        <w:t> </w:t>
      </w:r>
      <w:r>
        <w:rPr/>
        <w:t>використанням ряду параметричних формул. Недолік цих парметричних поверхонь полягає в тому, що вони</w:t>
      </w:r>
      <w:r>
        <w:rPr>
          <w:spacing w:val="40"/>
        </w:rPr>
        <w:t> </w:t>
      </w:r>
      <w:r>
        <w:rPr/>
        <w:t>завжди потребують "прямокутної" структури керуючих точок.</w:t>
      </w:r>
    </w:p>
    <w:p>
      <w:pPr>
        <w:pStyle w:val="BodyText"/>
        <w:spacing w:after="0" w:line="244" w:lineRule="auto"/>
        <w:sectPr>
          <w:type w:val="continuous"/>
          <w:pgSz w:w="11910" w:h="16840"/>
          <w:pgMar w:header="1411" w:footer="1476" w:top="1920" w:bottom="280" w:left="1417" w:right="566"/>
          <w:cols w:num="2" w:equalWidth="0">
            <w:col w:w="3115" w:space="40"/>
            <w:col w:w="6772"/>
          </w:cols>
        </w:sectPr>
      </w:pPr>
    </w:p>
    <w:p>
      <w:pPr>
        <w:pStyle w:val="BodyText"/>
        <w:spacing w:before="8"/>
        <w:ind w:left="239" w:right="251"/>
      </w:pPr>
      <w:r>
        <w:rPr/>
        <w:t>Ці керуючі точки в дійсності випливають за формою оболонки, таким чином, вони не схожі на щиру</w:t>
      </w:r>
      <w:r>
        <w:rPr>
          <w:spacing w:val="16"/>
        </w:rPr>
        <w:t> </w:t>
      </w:r>
      <w:r>
        <w:rPr/>
        <w:t>прямокутну</w:t>
      </w:r>
      <w:r>
        <w:rPr>
          <w:spacing w:val="16"/>
        </w:rPr>
        <w:t> </w:t>
      </w:r>
      <w:r>
        <w:rPr/>
        <w:t>структуру.</w:t>
      </w:r>
      <w:r>
        <w:rPr>
          <w:spacing w:val="16"/>
        </w:rPr>
        <w:t> </w:t>
      </w:r>
      <w:r>
        <w:rPr/>
        <w:t>Вони</w:t>
      </w:r>
      <w:r>
        <w:rPr>
          <w:spacing w:val="16"/>
        </w:rPr>
        <w:t> </w:t>
      </w:r>
      <w:r>
        <w:rPr/>
        <w:t>завжди</w:t>
      </w:r>
      <w:r>
        <w:rPr>
          <w:spacing w:val="16"/>
        </w:rPr>
        <w:t> </w:t>
      </w:r>
      <w:r>
        <w:rPr/>
        <w:t>мають</w:t>
      </w:r>
      <w:r>
        <w:rPr>
          <w:spacing w:val="17"/>
        </w:rPr>
        <w:t> </w:t>
      </w:r>
      <w:r>
        <w:rPr>
          <w:b/>
          <w:i/>
        </w:rPr>
        <w:t>N</w:t>
      </w:r>
      <w:r>
        <w:rPr>
          <w:b/>
          <w:i/>
          <w:spacing w:val="23"/>
        </w:rPr>
        <w:t> </w:t>
      </w:r>
      <w:r>
        <w:rPr/>
        <w:t>точок</w:t>
      </w:r>
      <w:r>
        <w:rPr>
          <w:spacing w:val="27"/>
        </w:rPr>
        <w:t> </w:t>
      </w:r>
      <w:r>
        <w:rPr/>
        <w:t>у</w:t>
      </w:r>
      <w:r>
        <w:rPr>
          <w:spacing w:val="17"/>
        </w:rPr>
        <w:t> </w:t>
      </w:r>
      <w:r>
        <w:rPr/>
        <w:t>поздовжньому</w:t>
      </w:r>
      <w:r>
        <w:rPr>
          <w:spacing w:val="15"/>
        </w:rPr>
        <w:t> </w:t>
      </w:r>
      <w:r>
        <w:rPr/>
        <w:t>напрямку</w:t>
      </w:r>
      <w:r>
        <w:rPr>
          <w:spacing w:val="16"/>
        </w:rPr>
        <w:t> </w:t>
      </w:r>
      <w:r>
        <w:rPr/>
        <w:t>й</w:t>
      </w:r>
      <w:r>
        <w:rPr>
          <w:spacing w:val="35"/>
        </w:rPr>
        <w:t> </w:t>
      </w:r>
      <w:r>
        <w:rPr>
          <w:b/>
          <w:i/>
        </w:rPr>
        <w:t>М</w:t>
      </w:r>
      <w:r>
        <w:rPr>
          <w:b/>
          <w:i/>
          <w:spacing w:val="17"/>
        </w:rPr>
        <w:t> </w:t>
      </w:r>
      <w:r>
        <w:rPr/>
        <w:t>точок у</w:t>
      </w:r>
      <w:r>
        <w:rPr>
          <w:spacing w:val="10"/>
        </w:rPr>
        <w:t> </w:t>
      </w:r>
      <w:r>
        <w:rPr/>
        <w:t>вертикальному</w:t>
      </w:r>
      <w:r>
        <w:rPr>
          <w:spacing w:val="12"/>
        </w:rPr>
        <w:t> </w:t>
      </w:r>
      <w:r>
        <w:rPr/>
        <w:t>напрямку,</w:t>
      </w:r>
      <w:r>
        <w:rPr>
          <w:spacing w:val="16"/>
        </w:rPr>
        <w:t> </w:t>
      </w:r>
      <w:r>
        <w:rPr/>
        <w:t>де</w:t>
      </w:r>
      <w:r>
        <w:rPr>
          <w:spacing w:val="17"/>
        </w:rPr>
        <w:t> </w:t>
      </w:r>
      <w:r>
        <w:rPr/>
        <w:t>й</w:t>
      </w:r>
      <w:r>
        <w:rPr>
          <w:spacing w:val="18"/>
        </w:rPr>
        <w:t> </w:t>
      </w:r>
      <w:r>
        <w:rPr>
          <w:i/>
        </w:rPr>
        <w:t>N</w:t>
      </w:r>
      <w:r>
        <w:rPr>
          <w:i/>
          <w:spacing w:val="10"/>
        </w:rPr>
        <w:t> </w:t>
      </w:r>
      <w:r>
        <w:rPr/>
        <w:t>і</w:t>
      </w:r>
      <w:r>
        <w:rPr>
          <w:spacing w:val="19"/>
        </w:rPr>
        <w:t> </w:t>
      </w:r>
      <w:r>
        <w:rPr>
          <w:i/>
        </w:rPr>
        <w:t>М</w:t>
      </w:r>
      <w:r>
        <w:rPr>
          <w:i/>
          <w:spacing w:val="10"/>
        </w:rPr>
        <w:t> </w:t>
      </w:r>
      <w:r>
        <w:rPr/>
        <w:t>можуть</w:t>
      </w:r>
      <w:r>
        <w:rPr>
          <w:spacing w:val="9"/>
        </w:rPr>
        <w:t> </w:t>
      </w:r>
      <w:r>
        <w:rPr/>
        <w:t>бути</w:t>
      </w:r>
      <w:r>
        <w:rPr>
          <w:spacing w:val="17"/>
        </w:rPr>
        <w:t> </w:t>
      </w:r>
      <w:r>
        <w:rPr/>
        <w:t>будь-яким</w:t>
      </w:r>
      <w:r>
        <w:rPr>
          <w:spacing w:val="19"/>
        </w:rPr>
        <w:t> </w:t>
      </w:r>
      <w:r>
        <w:rPr/>
        <w:t>числом,</w:t>
      </w:r>
      <w:r>
        <w:rPr>
          <w:spacing w:val="20"/>
        </w:rPr>
        <w:t> </w:t>
      </w:r>
      <w:r>
        <w:rPr/>
        <w:t>рівним</w:t>
      </w:r>
      <w:r>
        <w:rPr>
          <w:spacing w:val="9"/>
        </w:rPr>
        <w:t> </w:t>
      </w:r>
      <w:r>
        <w:rPr/>
        <w:t>або</w:t>
      </w:r>
      <w:r>
        <w:rPr>
          <w:spacing w:val="16"/>
        </w:rPr>
        <w:t> </w:t>
      </w:r>
      <w:r>
        <w:rPr/>
        <w:t>більше</w:t>
      </w:r>
      <w:r>
        <w:rPr>
          <w:spacing w:val="17"/>
        </w:rPr>
        <w:t> </w:t>
      </w:r>
      <w:r>
        <w:rPr>
          <w:spacing w:val="-5"/>
        </w:rPr>
        <w:t>чим</w:t>
      </w:r>
    </w:p>
    <w:p>
      <w:pPr>
        <w:pStyle w:val="ListParagraph"/>
        <w:numPr>
          <w:ilvl w:val="0"/>
          <w:numId w:val="14"/>
        </w:numPr>
        <w:tabs>
          <w:tab w:pos="511" w:val="left" w:leader="none"/>
        </w:tabs>
        <w:spacing w:line="247" w:lineRule="auto" w:before="15" w:after="0"/>
        <w:ind w:left="239" w:right="253" w:firstLine="0"/>
        <w:jc w:val="both"/>
        <w:rPr>
          <w:sz w:val="21"/>
        </w:rPr>
      </w:pPr>
      <w:r>
        <w:rPr>
          <w:sz w:val="21"/>
        </w:rPr>
        <w:drawing>
          <wp:anchor distT="0" distB="0" distL="0" distR="0" allowOverlap="1" layoutInCell="1" locked="0" behindDoc="0" simplePos="0" relativeHeight="15730176">
            <wp:simplePos x="0" y="0"/>
            <wp:positionH relativeFrom="page">
              <wp:posOffset>5286292</wp:posOffset>
            </wp:positionH>
            <wp:positionV relativeFrom="paragraph">
              <wp:posOffset>268911</wp:posOffset>
            </wp:positionV>
            <wp:extent cx="1632667" cy="1286256"/>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1632667" cy="1286256"/>
                    </a:xfrm>
                    <a:prstGeom prst="rect">
                      <a:avLst/>
                    </a:prstGeom>
                  </pic:spPr>
                </pic:pic>
              </a:graphicData>
            </a:graphic>
          </wp:anchor>
        </w:drawing>
      </w:r>
      <w:r>
        <w:rPr>
          <w:sz w:val="21"/>
        </w:rPr>
        <w:t>При числі точок </w:t>
      </w:r>
      <w:r>
        <w:rPr>
          <w:b/>
          <w:i/>
          <w:sz w:val="21"/>
        </w:rPr>
        <w:t>N</w:t>
      </w:r>
      <w:r>
        <w:rPr>
          <w:sz w:val="21"/>
        </w:rPr>
        <w:t>=4 й </w:t>
      </w:r>
      <w:r>
        <w:rPr>
          <w:b/>
          <w:i/>
          <w:sz w:val="21"/>
        </w:rPr>
        <w:t>M</w:t>
      </w:r>
      <w:r>
        <w:rPr>
          <w:sz w:val="21"/>
        </w:rPr>
        <w:t>=4 число керуючих точок рівняється 4*4=16. З параметричними поверхнями</w:t>
      </w:r>
      <w:r>
        <w:rPr>
          <w:spacing w:val="40"/>
          <w:sz w:val="21"/>
        </w:rPr>
        <w:t> </w:t>
      </w:r>
      <w:r>
        <w:rPr>
          <w:sz w:val="21"/>
        </w:rPr>
        <w:t>сплайна</w:t>
      </w:r>
      <w:r>
        <w:rPr>
          <w:spacing w:val="40"/>
          <w:sz w:val="21"/>
        </w:rPr>
        <w:t> </w:t>
      </w:r>
      <w:r>
        <w:rPr>
          <w:sz w:val="21"/>
        </w:rPr>
        <w:t>не</w:t>
      </w:r>
      <w:r>
        <w:rPr>
          <w:spacing w:val="40"/>
          <w:sz w:val="21"/>
        </w:rPr>
        <w:t> </w:t>
      </w:r>
      <w:r>
        <w:rPr>
          <w:sz w:val="21"/>
        </w:rPr>
        <w:t>можна</w:t>
      </w:r>
      <w:r>
        <w:rPr>
          <w:spacing w:val="40"/>
          <w:sz w:val="21"/>
        </w:rPr>
        <w:t> </w:t>
      </w:r>
      <w:r>
        <w:rPr>
          <w:sz w:val="21"/>
        </w:rPr>
        <w:t>вставити</w:t>
      </w:r>
      <w:r>
        <w:rPr>
          <w:spacing w:val="40"/>
          <w:sz w:val="21"/>
        </w:rPr>
        <w:t> </w:t>
      </w:r>
      <w:r>
        <w:rPr>
          <w:sz w:val="21"/>
        </w:rPr>
        <w:t>єдину</w:t>
      </w:r>
      <w:r>
        <w:rPr>
          <w:spacing w:val="40"/>
          <w:sz w:val="21"/>
        </w:rPr>
        <w:t> </w:t>
      </w:r>
      <w:r>
        <w:rPr>
          <w:sz w:val="21"/>
        </w:rPr>
        <w:t>нову</w:t>
      </w:r>
      <w:r>
        <w:rPr>
          <w:spacing w:val="40"/>
          <w:sz w:val="21"/>
        </w:rPr>
        <w:t> </w:t>
      </w:r>
      <w:r>
        <w:rPr>
          <w:sz w:val="21"/>
        </w:rPr>
        <w:t>точку</w:t>
      </w:r>
      <w:r>
        <w:rPr>
          <w:spacing w:val="40"/>
          <w:sz w:val="21"/>
        </w:rPr>
        <w:t> </w:t>
      </w:r>
      <w:r>
        <w:rPr>
          <w:sz w:val="21"/>
        </w:rPr>
        <w:t>на</w:t>
      </w:r>
    </w:p>
    <w:p>
      <w:pPr>
        <w:pStyle w:val="BodyText"/>
        <w:spacing w:line="244" w:lineRule="auto"/>
        <w:ind w:left="239" w:right="3302"/>
      </w:pPr>
      <w:r>
        <w:rPr/>
        <w:t>ребро. Замість цього вся лінія точок повинна бути вставлена як демонструється</w:t>
      </w:r>
      <w:r>
        <w:rPr>
          <w:spacing w:val="40"/>
        </w:rPr>
        <w:t> </w:t>
      </w:r>
      <w:r>
        <w:rPr/>
        <w:t>на</w:t>
      </w:r>
      <w:r>
        <w:rPr>
          <w:spacing w:val="40"/>
        </w:rPr>
        <w:t> </w:t>
      </w:r>
      <w:r>
        <w:rPr/>
        <w:t>малюнку</w:t>
      </w:r>
      <w:r>
        <w:rPr>
          <w:spacing w:val="40"/>
        </w:rPr>
        <w:t> </w:t>
      </w:r>
      <w:r>
        <w:rPr/>
        <w:t>3</w:t>
      </w:r>
      <w:r>
        <w:rPr>
          <w:spacing w:val="40"/>
        </w:rPr>
        <w:t> </w:t>
      </w:r>
      <w:r>
        <w:rPr/>
        <w:t>праворуч.</w:t>
      </w:r>
      <w:r>
        <w:rPr>
          <w:spacing w:val="40"/>
        </w:rPr>
        <w:t> </w:t>
      </w:r>
      <w:r>
        <w:rPr/>
        <w:t>Це</w:t>
      </w:r>
      <w:r>
        <w:rPr>
          <w:spacing w:val="40"/>
        </w:rPr>
        <w:t> </w:t>
      </w:r>
      <w:r>
        <w:rPr/>
        <w:t>приводить</w:t>
      </w:r>
      <w:r>
        <w:rPr>
          <w:spacing w:val="40"/>
        </w:rPr>
        <w:t> </w:t>
      </w:r>
      <w:r>
        <w:rPr/>
        <w:t>до появи</w:t>
      </w:r>
      <w:r>
        <w:rPr>
          <w:spacing w:val="40"/>
        </w:rPr>
        <w:t> </w:t>
      </w:r>
      <w:r>
        <w:rPr/>
        <w:t>великої кількості</w:t>
      </w:r>
      <w:r>
        <w:rPr>
          <w:spacing w:val="40"/>
        </w:rPr>
        <w:t> </w:t>
      </w:r>
      <w:r>
        <w:rPr/>
        <w:t>керуючих точок,</w:t>
      </w:r>
      <w:r>
        <w:rPr>
          <w:spacing w:val="40"/>
        </w:rPr>
        <w:t> </w:t>
      </w:r>
      <w:r>
        <w:rPr/>
        <w:t>чим</w:t>
      </w:r>
      <w:r>
        <w:rPr>
          <w:spacing w:val="40"/>
        </w:rPr>
        <w:t> </w:t>
      </w:r>
      <w:r>
        <w:rPr/>
        <w:t>фактично необхідно</w:t>
      </w:r>
      <w:r>
        <w:rPr>
          <w:spacing w:val="40"/>
        </w:rPr>
        <w:t> </w:t>
      </w:r>
      <w:r>
        <w:rPr/>
        <w:t>або</w:t>
      </w:r>
      <w:r>
        <w:rPr>
          <w:spacing w:val="40"/>
        </w:rPr>
        <w:t> </w:t>
      </w:r>
      <w:r>
        <w:rPr/>
        <w:t>бажано,</w:t>
      </w:r>
      <w:r>
        <w:rPr>
          <w:spacing w:val="40"/>
        </w:rPr>
        <w:t> </w:t>
      </w:r>
      <w:r>
        <w:rPr/>
        <w:t>а</w:t>
      </w:r>
      <w:r>
        <w:rPr>
          <w:spacing w:val="40"/>
        </w:rPr>
        <w:t> </w:t>
      </w:r>
      <w:r>
        <w:rPr/>
        <w:t>чим</w:t>
      </w:r>
      <w:r>
        <w:rPr>
          <w:spacing w:val="40"/>
        </w:rPr>
        <w:t> </w:t>
      </w:r>
      <w:r>
        <w:rPr/>
        <w:t>більше</w:t>
      </w:r>
      <w:r>
        <w:rPr>
          <w:spacing w:val="40"/>
        </w:rPr>
        <w:t> </w:t>
      </w:r>
      <w:r>
        <w:rPr/>
        <w:t>керуючих</w:t>
      </w:r>
      <w:r>
        <w:rPr>
          <w:spacing w:val="40"/>
        </w:rPr>
        <w:t> </w:t>
      </w:r>
      <w:r>
        <w:rPr/>
        <w:t>точок</w:t>
      </w:r>
      <w:r>
        <w:rPr>
          <w:spacing w:val="40"/>
        </w:rPr>
        <w:t> </w:t>
      </w:r>
      <w:r>
        <w:rPr/>
        <w:t>тим більше</w:t>
      </w:r>
      <w:r>
        <w:rPr>
          <w:spacing w:val="40"/>
        </w:rPr>
        <w:t> </w:t>
      </w:r>
      <w:r>
        <w:rPr/>
        <w:t>роботи</w:t>
      </w:r>
      <w:r>
        <w:rPr>
          <w:spacing w:val="40"/>
        </w:rPr>
        <w:t> </w:t>
      </w:r>
      <w:r>
        <w:rPr/>
        <w:t>для</w:t>
      </w:r>
      <w:r>
        <w:rPr>
          <w:spacing w:val="40"/>
        </w:rPr>
        <w:t> </w:t>
      </w:r>
      <w:r>
        <w:rPr/>
        <w:t>проектувальника.</w:t>
      </w:r>
      <w:r>
        <w:rPr>
          <w:spacing w:val="40"/>
        </w:rPr>
        <w:t> </w:t>
      </w:r>
      <w:r>
        <w:rPr/>
        <w:t>Також</w:t>
      </w:r>
      <w:r>
        <w:rPr>
          <w:spacing w:val="40"/>
        </w:rPr>
        <w:t> </w:t>
      </w:r>
      <w:r>
        <w:rPr/>
        <w:t>дуже</w:t>
      </w:r>
      <w:r>
        <w:rPr>
          <w:spacing w:val="40"/>
        </w:rPr>
        <w:t> </w:t>
      </w:r>
      <w:r>
        <w:rPr/>
        <w:t>складні форми не можуть бути змодельовані, використовуючи тільки одну поверхню. Використовуючи безліч поверхонь проектувальник зіштовхується з важким завданням вирівнюван</w:t>
      </w:r>
    </w:p>
    <w:p>
      <w:pPr>
        <w:spacing w:line="231" w:lineRule="exact" w:before="0"/>
        <w:ind w:left="477" w:right="963" w:firstLine="0"/>
        <w:jc w:val="right"/>
        <w:rPr>
          <w:i/>
          <w:sz w:val="21"/>
        </w:rPr>
      </w:pPr>
      <w:r>
        <w:rPr>
          <w:i/>
          <w:spacing w:val="-7"/>
          <w:sz w:val="21"/>
        </w:rPr>
        <w:t>Малюнок </w:t>
      </w:r>
      <w:r>
        <w:rPr>
          <w:i/>
          <w:spacing w:val="-10"/>
          <w:sz w:val="21"/>
        </w:rPr>
        <w:t>3</w:t>
      </w:r>
    </w:p>
    <w:p>
      <w:pPr>
        <w:spacing w:after="0" w:line="231" w:lineRule="exact"/>
        <w:jc w:val="right"/>
        <w:rPr>
          <w:i/>
          <w:sz w:val="21"/>
        </w:rPr>
        <w:sectPr>
          <w:type w:val="continuous"/>
          <w:pgSz w:w="11910" w:h="16840"/>
          <w:pgMar w:header="1411" w:footer="1476" w:top="1920" w:bottom="280" w:left="1417" w:right="566"/>
        </w:sectPr>
      </w:pPr>
    </w:p>
    <w:p>
      <w:pPr>
        <w:pStyle w:val="BodyText"/>
        <w:spacing w:line="244" w:lineRule="auto" w:before="110"/>
        <w:ind w:left="239" w:right="253"/>
      </w:pPr>
      <w:r>
        <w:rPr/>
        <w:t>ня цих поверхонь на їхніх границях. Часто бажано забезпечити плавний перехід уздовж цих границь. Щораз коли одна із цих поверхонь змінена, інша поверхня повинна бути змінена користувачем для забезпечення плавності переходу.</w:t>
      </w:r>
    </w:p>
    <w:p>
      <w:pPr>
        <w:pStyle w:val="BodyText"/>
        <w:spacing w:line="247" w:lineRule="auto"/>
        <w:ind w:left="239" w:right="254" w:firstLine="700"/>
      </w:pPr>
      <w:r>
        <w:rPr/>
        <w:t>Для подолання цих проблем FREE!ship використає розбивку поверхонь. Розбивка поверхонь також</w:t>
      </w:r>
      <w:r>
        <w:rPr>
          <w:spacing w:val="40"/>
        </w:rPr>
        <w:t> </w:t>
      </w:r>
      <w:r>
        <w:rPr/>
        <w:t>використовує керуючі точки як маркери моделювання, точно так само як в NURBS</w:t>
      </w:r>
      <w:r>
        <w:rPr>
          <w:spacing w:val="53"/>
          <w:w w:val="150"/>
        </w:rPr>
        <w:t> </w:t>
      </w:r>
      <w:r>
        <w:rPr/>
        <w:t>або</w:t>
      </w:r>
      <w:r>
        <w:rPr>
          <w:spacing w:val="56"/>
          <w:w w:val="150"/>
        </w:rPr>
        <w:t> </w:t>
      </w:r>
      <w:r>
        <w:rPr/>
        <w:t>B-сплайнах.</w:t>
      </w:r>
      <w:r>
        <w:rPr>
          <w:spacing w:val="54"/>
          <w:w w:val="150"/>
        </w:rPr>
        <w:t> </w:t>
      </w:r>
      <w:r>
        <w:rPr/>
        <w:t>З</w:t>
      </w:r>
      <w:r>
        <w:rPr>
          <w:spacing w:val="51"/>
          <w:w w:val="150"/>
        </w:rPr>
        <w:t> </w:t>
      </w:r>
      <w:r>
        <w:rPr/>
        <w:t>поверхнями</w:t>
      </w:r>
      <w:r>
        <w:rPr>
          <w:spacing w:val="53"/>
          <w:w w:val="150"/>
        </w:rPr>
        <w:t> </w:t>
      </w:r>
      <w:r>
        <w:rPr/>
        <w:t>розбивки</w:t>
      </w:r>
      <w:r>
        <w:rPr>
          <w:spacing w:val="70"/>
        </w:rPr>
        <w:t> </w:t>
      </w:r>
      <w:r>
        <w:rPr/>
        <w:t>сітка</w:t>
      </w:r>
      <w:r>
        <w:rPr>
          <w:spacing w:val="52"/>
          <w:w w:val="150"/>
        </w:rPr>
        <w:t> </w:t>
      </w:r>
      <w:r>
        <w:rPr/>
        <w:t>керуючих</w:t>
      </w:r>
      <w:r>
        <w:rPr>
          <w:spacing w:val="76"/>
        </w:rPr>
        <w:t> </w:t>
      </w:r>
      <w:r>
        <w:rPr/>
        <w:t>точок</w:t>
      </w:r>
      <w:r>
        <w:rPr>
          <w:spacing w:val="51"/>
          <w:w w:val="150"/>
        </w:rPr>
        <w:t> </w:t>
      </w:r>
      <w:r>
        <w:rPr/>
        <w:t>не</w:t>
      </w:r>
      <w:r>
        <w:rPr>
          <w:spacing w:val="58"/>
          <w:w w:val="150"/>
        </w:rPr>
        <w:t> </w:t>
      </w:r>
      <w:r>
        <w:rPr/>
        <w:t>повинна</w:t>
      </w:r>
      <w:r>
        <w:rPr>
          <w:spacing w:val="76"/>
        </w:rPr>
        <w:t> </w:t>
      </w:r>
      <w:r>
        <w:rPr>
          <w:spacing w:val="-4"/>
        </w:rPr>
        <w:t>бути</w:t>
      </w:r>
    </w:p>
    <w:p>
      <w:pPr>
        <w:pStyle w:val="BodyText"/>
        <w:tabs>
          <w:tab w:pos="9310" w:val="left" w:leader="none"/>
        </w:tabs>
        <w:spacing w:line="244" w:lineRule="auto"/>
        <w:ind w:left="6723" w:right="247"/>
      </w:pPr>
      <w:r>
        <w:rPr/>
        <w:drawing>
          <wp:anchor distT="0" distB="0" distL="0" distR="0" allowOverlap="1" layoutInCell="1" locked="0" behindDoc="0" simplePos="0" relativeHeight="15731200">
            <wp:simplePos x="0" y="0"/>
            <wp:positionH relativeFrom="page">
              <wp:posOffset>1190625</wp:posOffset>
            </wp:positionH>
            <wp:positionV relativeFrom="paragraph">
              <wp:posOffset>139089</wp:posOffset>
            </wp:positionV>
            <wp:extent cx="3866007" cy="1575816"/>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3866007" cy="1575816"/>
                    </a:xfrm>
                    <a:prstGeom prst="rect">
                      <a:avLst/>
                    </a:prstGeom>
                  </pic:spPr>
                </pic:pic>
              </a:graphicData>
            </a:graphic>
          </wp:anchor>
        </w:drawing>
      </w:r>
      <w:r>
        <w:rPr>
          <w:spacing w:val="-2"/>
        </w:rPr>
        <w:t>прямокутною,</w:t>
      </w:r>
      <w:r>
        <w:rPr/>
        <w:tab/>
      </w:r>
      <w:r>
        <w:rPr>
          <w:spacing w:val="-4"/>
        </w:rPr>
        <w:t>але </w:t>
      </w:r>
      <w:r>
        <w:rPr/>
        <w:t>обчислення точки на</w:t>
      </w:r>
      <w:r>
        <w:rPr>
          <w:spacing w:val="80"/>
        </w:rPr>
        <w:t> </w:t>
      </w:r>
      <w:r>
        <w:rPr/>
        <w:t>поверхні є більше важким, тому що поверхня не є параметричною. Для цього керуюча сітка поліпшується й згладжується за кілька</w:t>
      </w:r>
      <w:r>
        <w:rPr>
          <w:spacing w:val="80"/>
          <w:w w:val="150"/>
        </w:rPr>
        <w:t> </w:t>
      </w:r>
      <w:r>
        <w:rPr/>
        <w:t>кроків. Кожен крок іменують “кроком розбивки” откуда й назва методу розбивки поверхонь. Цей процес роз'яснений на Малюнку 4:</w:t>
      </w:r>
    </w:p>
    <w:p>
      <w:pPr>
        <w:spacing w:line="226" w:lineRule="exact" w:before="0"/>
        <w:ind w:left="3042" w:right="0" w:firstLine="0"/>
        <w:jc w:val="both"/>
        <w:rPr>
          <w:i/>
          <w:sz w:val="21"/>
        </w:rPr>
      </w:pPr>
      <w:r>
        <w:rPr>
          <w:i/>
          <w:spacing w:val="-6"/>
          <w:sz w:val="21"/>
        </w:rPr>
        <w:t>Малюнок</w:t>
      </w:r>
      <w:r>
        <w:rPr>
          <w:i/>
          <w:spacing w:val="-10"/>
          <w:sz w:val="21"/>
        </w:rPr>
        <w:t> 4</w:t>
      </w:r>
    </w:p>
    <w:p>
      <w:pPr>
        <w:pStyle w:val="BodyText"/>
        <w:spacing w:line="244" w:lineRule="auto" w:before="13"/>
        <w:ind w:left="239" w:right="250" w:firstLine="700"/>
      </w:pPr>
      <w:r>
        <w:rPr/>
        <w:t>Ліворуч ми бачимо керуючу сітку скошеного куба. Перший крок у процесі розбивки поверхні</w:t>
      </w:r>
      <w:r>
        <w:rPr>
          <w:spacing w:val="40"/>
        </w:rPr>
        <w:t> </w:t>
      </w:r>
      <w:r>
        <w:rPr/>
        <w:t>поліпшує</w:t>
      </w:r>
      <w:r>
        <w:rPr>
          <w:spacing w:val="40"/>
        </w:rPr>
        <w:t> </w:t>
      </w:r>
      <w:r>
        <w:rPr/>
        <w:t>сітку.</w:t>
      </w:r>
      <w:r>
        <w:rPr>
          <w:spacing w:val="40"/>
        </w:rPr>
        <w:t> </w:t>
      </w:r>
      <w:r>
        <w:rPr/>
        <w:t>Це</w:t>
      </w:r>
      <w:r>
        <w:rPr>
          <w:spacing w:val="40"/>
        </w:rPr>
        <w:t> </w:t>
      </w:r>
      <w:r>
        <w:rPr/>
        <w:t>робиться,</w:t>
      </w:r>
      <w:r>
        <w:rPr>
          <w:spacing w:val="40"/>
        </w:rPr>
        <w:t> </w:t>
      </w:r>
      <w:r>
        <w:rPr/>
        <w:t>вставляючи</w:t>
      </w:r>
      <w:r>
        <w:rPr>
          <w:spacing w:val="40"/>
        </w:rPr>
        <w:t> </w:t>
      </w:r>
      <w:r>
        <w:rPr/>
        <w:t>нову</w:t>
      </w:r>
      <w:r>
        <w:rPr>
          <w:spacing w:val="40"/>
        </w:rPr>
        <w:t> </w:t>
      </w:r>
      <w:r>
        <w:rPr/>
        <w:t>точку</w:t>
      </w:r>
      <w:r>
        <w:rPr>
          <w:spacing w:val="40"/>
        </w:rPr>
        <w:t> </w:t>
      </w:r>
      <w:r>
        <w:rPr/>
        <w:t>на</w:t>
      </w:r>
      <w:r>
        <w:rPr>
          <w:spacing w:val="40"/>
        </w:rPr>
        <w:t> </w:t>
      </w:r>
      <w:r>
        <w:rPr/>
        <w:t>кожнім</w:t>
      </w:r>
      <w:r>
        <w:rPr>
          <w:spacing w:val="40"/>
        </w:rPr>
        <w:t> </w:t>
      </w:r>
      <w:r>
        <w:rPr/>
        <w:t>ребрі</w:t>
      </w:r>
      <w:r>
        <w:rPr>
          <w:spacing w:val="40"/>
        </w:rPr>
        <w:t> </w:t>
      </w:r>
      <w:r>
        <w:rPr/>
        <w:t>(названа точкою</w:t>
      </w:r>
      <w:r>
        <w:rPr>
          <w:spacing w:val="40"/>
        </w:rPr>
        <w:t> </w:t>
      </w:r>
      <w:r>
        <w:rPr/>
        <w:t>ребра).</w:t>
      </w:r>
      <w:r>
        <w:rPr>
          <w:spacing w:val="40"/>
        </w:rPr>
        <w:t> </w:t>
      </w:r>
      <w:r>
        <w:rPr/>
        <w:t>Щораз,</w:t>
      </w:r>
      <w:r>
        <w:rPr>
          <w:spacing w:val="40"/>
        </w:rPr>
        <w:t> </w:t>
      </w:r>
      <w:r>
        <w:rPr/>
        <w:t>коли</w:t>
      </w:r>
      <w:r>
        <w:rPr>
          <w:spacing w:val="40"/>
        </w:rPr>
        <w:t> </w:t>
      </w:r>
      <w:r>
        <w:rPr/>
        <w:t>нова</w:t>
      </w:r>
      <w:r>
        <w:rPr>
          <w:spacing w:val="40"/>
        </w:rPr>
        <w:t> </w:t>
      </w:r>
      <w:r>
        <w:rPr/>
        <w:t>точка</w:t>
      </w:r>
      <w:r>
        <w:rPr>
          <w:spacing w:val="40"/>
        </w:rPr>
        <w:t> </w:t>
      </w:r>
      <w:r>
        <w:rPr/>
        <w:t>ребра</w:t>
      </w:r>
      <w:r>
        <w:rPr>
          <w:spacing w:val="40"/>
        </w:rPr>
        <w:t> </w:t>
      </w:r>
      <w:r>
        <w:rPr/>
        <w:t>обчислена,</w:t>
      </w:r>
      <w:r>
        <w:rPr>
          <w:spacing w:val="40"/>
        </w:rPr>
        <w:t> </w:t>
      </w:r>
      <w:r>
        <w:rPr/>
        <w:t>інформація</w:t>
      </w:r>
      <w:r>
        <w:rPr>
          <w:spacing w:val="40"/>
        </w:rPr>
        <w:t> </w:t>
      </w:r>
      <w:r>
        <w:rPr/>
        <w:t>від</w:t>
      </w:r>
      <w:r>
        <w:rPr>
          <w:spacing w:val="40"/>
        </w:rPr>
        <w:t> </w:t>
      </w:r>
      <w:r>
        <w:rPr/>
        <w:t>обох</w:t>
      </w:r>
      <w:r>
        <w:rPr>
          <w:spacing w:val="40"/>
        </w:rPr>
        <w:t> </w:t>
      </w:r>
      <w:r>
        <w:rPr/>
        <w:t>суміжних граней віднов-лена. Це - інша причина, чому ребра завжди повинні розділя-тися двома гра-нями. Для кож-ної грані, у якої є чотири точки або більше точка, також вставлена в центрі</w:t>
      </w:r>
      <w:r>
        <w:rPr>
          <w:spacing w:val="40"/>
        </w:rPr>
        <w:t> </w:t>
      </w:r>
      <w:r>
        <w:rPr/>
        <w:t>кожної грані (названа</w:t>
      </w:r>
      <w:r>
        <w:rPr>
          <w:spacing w:val="80"/>
        </w:rPr>
        <w:t> </w:t>
      </w:r>
      <w:r>
        <w:rPr/>
        <w:t>точкою грані). Для</w:t>
      </w:r>
      <w:r>
        <w:rPr>
          <w:spacing w:val="80"/>
        </w:rPr>
        <w:t> </w:t>
      </w:r>
      <w:r>
        <w:rPr/>
        <w:t>граней</w:t>
      </w:r>
      <w:r>
        <w:rPr>
          <w:spacing w:val="76"/>
        </w:rPr>
        <w:t> </w:t>
      </w:r>
      <w:r>
        <w:rPr/>
        <w:t>із</w:t>
      </w:r>
      <w:r>
        <w:rPr>
          <w:spacing w:val="80"/>
        </w:rPr>
        <w:t> </w:t>
      </w:r>
      <w:r>
        <w:rPr/>
        <w:t>трьома точками</w:t>
      </w:r>
      <w:r>
        <w:rPr>
          <w:spacing w:val="79"/>
        </w:rPr>
        <w:t> </w:t>
      </w:r>
      <w:r>
        <w:rPr/>
        <w:t>кожна</w:t>
      </w:r>
      <w:r>
        <w:rPr>
          <w:spacing w:val="76"/>
        </w:rPr>
        <w:t> </w:t>
      </w:r>
      <w:r>
        <w:rPr/>
        <w:t>нова точка ребра</w:t>
      </w:r>
    </w:p>
    <w:p>
      <w:pPr>
        <w:pStyle w:val="BodyText"/>
        <w:spacing w:before="6"/>
        <w:jc w:val="left"/>
        <w:rPr>
          <w:sz w:val="7"/>
        </w:rPr>
      </w:pPr>
      <w:r>
        <w:rPr>
          <w:sz w:val="7"/>
        </w:rPr>
        <w:drawing>
          <wp:anchor distT="0" distB="0" distL="0" distR="0" allowOverlap="1" layoutInCell="1" locked="0" behindDoc="1" simplePos="0" relativeHeight="487589888">
            <wp:simplePos x="0" y="0"/>
            <wp:positionH relativeFrom="page">
              <wp:posOffset>983232</wp:posOffset>
            </wp:positionH>
            <wp:positionV relativeFrom="paragraph">
              <wp:posOffset>70512</wp:posOffset>
            </wp:positionV>
            <wp:extent cx="5764648" cy="156686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764648" cy="1566862"/>
                    </a:xfrm>
                    <a:prstGeom prst="rect">
                      <a:avLst/>
                    </a:prstGeom>
                  </pic:spPr>
                </pic:pic>
              </a:graphicData>
            </a:graphic>
          </wp:anchor>
        </w:drawing>
      </w:r>
    </w:p>
    <w:p>
      <w:pPr>
        <w:spacing w:before="4"/>
        <w:ind w:left="1304" w:right="1305" w:firstLine="0"/>
        <w:jc w:val="center"/>
        <w:rPr>
          <w:i/>
          <w:sz w:val="21"/>
        </w:rPr>
      </w:pPr>
      <w:r>
        <w:rPr>
          <w:i/>
          <w:spacing w:val="-6"/>
          <w:sz w:val="21"/>
        </w:rPr>
        <w:t>Малюнок</w:t>
      </w:r>
      <w:r>
        <w:rPr>
          <w:i/>
          <w:spacing w:val="-11"/>
          <w:sz w:val="21"/>
        </w:rPr>
        <w:t> </w:t>
      </w:r>
      <w:r>
        <w:rPr>
          <w:i/>
          <w:spacing w:val="-10"/>
          <w:sz w:val="21"/>
        </w:rPr>
        <w:t>5</w:t>
      </w:r>
    </w:p>
    <w:p>
      <w:pPr>
        <w:pStyle w:val="BodyText"/>
        <w:spacing w:before="11"/>
        <w:jc w:val="left"/>
        <w:rPr>
          <w:i/>
        </w:rPr>
      </w:pPr>
    </w:p>
    <w:p>
      <w:pPr>
        <w:pStyle w:val="BodyText"/>
        <w:spacing w:line="244" w:lineRule="auto"/>
        <w:ind w:left="239" w:right="250"/>
      </w:pPr>
      <w:r>
        <w:rPr/>
        <w:t>прив'язана до нових точок попереднього ребра, у такий спосіб створюючи 4 нових трикутники. Всі інші грані розбиваються, підключаючи кожну точку ребра до точок грані. Таким чином, створюється вдосконалена сітка, у якої усе ще є та ж сама форма як в оригіналу. На середньому</w:t>
      </w:r>
      <w:r>
        <w:rPr>
          <w:spacing w:val="40"/>
        </w:rPr>
        <w:t> </w:t>
      </w:r>
      <w:r>
        <w:rPr/>
        <w:t>малюнку</w:t>
      </w:r>
      <w:r>
        <w:rPr>
          <w:spacing w:val="40"/>
        </w:rPr>
        <w:t> </w:t>
      </w:r>
      <w:r>
        <w:rPr/>
        <w:t>це</w:t>
      </w:r>
      <w:r>
        <w:rPr>
          <w:spacing w:val="40"/>
        </w:rPr>
        <w:t> </w:t>
      </w:r>
      <w:r>
        <w:rPr/>
        <w:t>показано.</w:t>
      </w:r>
      <w:r>
        <w:rPr>
          <w:spacing w:val="40"/>
        </w:rPr>
        <w:t> </w:t>
      </w:r>
      <w:r>
        <w:rPr/>
        <w:t>Нарешті,</w:t>
      </w:r>
      <w:r>
        <w:rPr>
          <w:spacing w:val="40"/>
        </w:rPr>
        <w:t> </w:t>
      </w:r>
      <w:r>
        <w:rPr/>
        <w:t>всі</w:t>
      </w:r>
      <w:r>
        <w:rPr>
          <w:spacing w:val="40"/>
        </w:rPr>
        <w:t> </w:t>
      </w:r>
      <w:r>
        <w:rPr/>
        <w:t>точки</w:t>
      </w:r>
      <w:r>
        <w:rPr>
          <w:spacing w:val="40"/>
        </w:rPr>
        <w:t> </w:t>
      </w:r>
      <w:r>
        <w:rPr/>
        <w:t>на</w:t>
      </w:r>
      <w:r>
        <w:rPr>
          <w:spacing w:val="40"/>
        </w:rPr>
        <w:t> </w:t>
      </w:r>
      <w:r>
        <w:rPr/>
        <w:t>поверхні</w:t>
      </w:r>
      <w:r>
        <w:rPr>
          <w:spacing w:val="40"/>
        </w:rPr>
        <w:t> </w:t>
      </w:r>
      <w:r>
        <w:rPr/>
        <w:t>зрушені</w:t>
      </w:r>
      <w:r>
        <w:rPr>
          <w:spacing w:val="40"/>
        </w:rPr>
        <w:t> </w:t>
      </w:r>
      <w:r>
        <w:rPr/>
        <w:t>до</w:t>
      </w:r>
      <w:r>
        <w:rPr>
          <w:spacing w:val="40"/>
        </w:rPr>
        <w:t> </w:t>
      </w:r>
      <w:r>
        <w:rPr/>
        <w:t>нового</w:t>
      </w:r>
      <w:r>
        <w:rPr>
          <w:spacing w:val="40"/>
        </w:rPr>
        <w:t> </w:t>
      </w:r>
      <w:r>
        <w:rPr/>
        <w:t>місця</w:t>
      </w:r>
    </w:p>
    <w:p>
      <w:pPr>
        <w:pStyle w:val="BodyText"/>
        <w:spacing w:line="244" w:lineRule="auto"/>
        <w:ind w:left="5211" w:right="250"/>
      </w:pPr>
      <w:r>
        <w:rPr/>
        <w:drawing>
          <wp:anchor distT="0" distB="0" distL="0" distR="0" allowOverlap="1" layoutInCell="1" locked="0" behindDoc="0" simplePos="0" relativeHeight="15731712">
            <wp:simplePos x="0" y="0"/>
            <wp:positionH relativeFrom="page">
              <wp:posOffset>1124711</wp:posOffset>
            </wp:positionH>
            <wp:positionV relativeFrom="paragraph">
              <wp:posOffset>12004</wp:posOffset>
            </wp:positionV>
            <wp:extent cx="2974848" cy="1493519"/>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2974848" cy="1493519"/>
                    </a:xfrm>
                    <a:prstGeom prst="rect">
                      <a:avLst/>
                    </a:prstGeom>
                  </pic:spPr>
                </pic:pic>
              </a:graphicData>
            </a:graphic>
          </wp:anchor>
        </w:drawing>
      </w:r>
      <w:r>
        <w:rPr/>
        <w:t>розташування</w:t>
      </w:r>
      <w:r>
        <w:rPr>
          <w:spacing w:val="40"/>
        </w:rPr>
        <w:t> </w:t>
      </w:r>
      <w:r>
        <w:rPr/>
        <w:t>таким</w:t>
      </w:r>
      <w:r>
        <w:rPr>
          <w:spacing w:val="40"/>
        </w:rPr>
        <w:t> </w:t>
      </w:r>
      <w:r>
        <w:rPr/>
        <w:t>способом,</w:t>
      </w:r>
      <w:r>
        <w:rPr>
          <w:spacing w:val="40"/>
        </w:rPr>
        <w:t> </w:t>
      </w:r>
      <w:r>
        <w:rPr/>
        <w:t>що поверхня здається гладкою. Це називають, </w:t>
      </w:r>
      <w:r>
        <w:rPr>
          <w:i/>
        </w:rPr>
        <w:t>осреднением </w:t>
      </w:r>
      <w:r>
        <w:rPr/>
        <w:t>розбивки (права сторона). Якщо цей процес повторений неодноразово</w:t>
      </w:r>
      <w:r>
        <w:rPr>
          <w:spacing w:val="40"/>
        </w:rPr>
        <w:t> </w:t>
      </w:r>
      <w:r>
        <w:rPr/>
        <w:t>в результаті виходить дуже гарна й гладка сітка. FREE!ship показує необхідну точність моделі в спливаючому блоці на панелі інструментів. Це є фактично мірою того, скільки наступних кроків розбивки зробить </w:t>
      </w:r>
      <w:r>
        <w:rPr>
          <w:spacing w:val="-2"/>
        </w:rPr>
        <w:t>програма.</w:t>
      </w:r>
    </w:p>
    <w:p>
      <w:pPr>
        <w:spacing w:line="236" w:lineRule="exact" w:before="0"/>
        <w:ind w:left="1640" w:right="0" w:firstLine="0"/>
        <w:jc w:val="left"/>
        <w:rPr>
          <w:i/>
          <w:sz w:val="21"/>
        </w:rPr>
      </w:pPr>
      <w:r>
        <w:rPr>
          <w:i/>
          <w:spacing w:val="-7"/>
          <w:sz w:val="21"/>
        </w:rPr>
        <w:t>Малюнок </w:t>
      </w:r>
      <w:r>
        <w:rPr>
          <w:i/>
          <w:spacing w:val="-10"/>
          <w:sz w:val="21"/>
        </w:rPr>
        <w:t>6</w:t>
      </w:r>
    </w:p>
    <w:p>
      <w:pPr>
        <w:spacing w:after="0" w:line="236" w:lineRule="exact"/>
        <w:jc w:val="left"/>
        <w:rPr>
          <w:i/>
          <w:sz w:val="21"/>
        </w:rPr>
        <w:sectPr>
          <w:pgSz w:w="11910" w:h="16840"/>
          <w:pgMar w:header="1411" w:footer="1476" w:top="1700" w:bottom="1660" w:left="1417" w:right="566"/>
        </w:sectPr>
      </w:pPr>
    </w:p>
    <w:p>
      <w:pPr>
        <w:pStyle w:val="BodyText"/>
        <w:spacing w:line="242" w:lineRule="auto" w:before="110"/>
        <w:ind w:left="239" w:right="252"/>
      </w:pPr>
      <w:r>
        <w:rPr/>
        <w:t>Малюнок</w:t>
      </w:r>
      <w:r>
        <w:rPr>
          <w:spacing w:val="40"/>
        </w:rPr>
        <w:t> </w:t>
      </w:r>
      <w:r>
        <w:rPr/>
        <w:t>6</w:t>
      </w:r>
      <w:r>
        <w:rPr>
          <w:spacing w:val="40"/>
        </w:rPr>
        <w:t> </w:t>
      </w:r>
      <w:r>
        <w:rPr/>
        <w:t>показує</w:t>
      </w:r>
      <w:r>
        <w:rPr>
          <w:spacing w:val="40"/>
        </w:rPr>
        <w:t> </w:t>
      </w:r>
      <w:r>
        <w:rPr/>
        <w:t>керуючу</w:t>
      </w:r>
      <w:r>
        <w:rPr>
          <w:spacing w:val="40"/>
        </w:rPr>
        <w:t> </w:t>
      </w:r>
      <w:r>
        <w:rPr/>
        <w:t>сітку</w:t>
      </w:r>
      <w:r>
        <w:rPr>
          <w:spacing w:val="40"/>
        </w:rPr>
        <w:t> </w:t>
      </w:r>
      <w:r>
        <w:rPr/>
        <w:t>того</w:t>
      </w:r>
      <w:r>
        <w:rPr>
          <w:spacing w:val="40"/>
        </w:rPr>
        <w:t> </w:t>
      </w:r>
      <w:r>
        <w:rPr/>
        <w:t>ж</w:t>
      </w:r>
      <w:r>
        <w:rPr>
          <w:spacing w:val="40"/>
        </w:rPr>
        <w:t> </w:t>
      </w:r>
      <w:r>
        <w:rPr/>
        <w:t>самого</w:t>
      </w:r>
      <w:r>
        <w:rPr>
          <w:spacing w:val="40"/>
        </w:rPr>
        <w:t> </w:t>
      </w:r>
      <w:r>
        <w:rPr/>
        <w:t>скошеного</w:t>
      </w:r>
      <w:r>
        <w:rPr>
          <w:spacing w:val="40"/>
        </w:rPr>
        <w:t> </w:t>
      </w:r>
      <w:r>
        <w:rPr/>
        <w:t>куба</w:t>
      </w:r>
      <w:r>
        <w:rPr>
          <w:spacing w:val="40"/>
        </w:rPr>
        <w:t> </w:t>
      </w:r>
      <w:r>
        <w:rPr/>
        <w:t>й</w:t>
      </w:r>
      <w:r>
        <w:rPr>
          <w:spacing w:val="40"/>
        </w:rPr>
        <w:t> </w:t>
      </w:r>
      <w:r>
        <w:rPr/>
        <w:t>поверхні,</w:t>
      </w:r>
      <w:r>
        <w:rPr>
          <w:spacing w:val="40"/>
        </w:rPr>
        <w:t> </w:t>
      </w:r>
      <w:r>
        <w:rPr/>
        <w:t>що</w:t>
      </w:r>
      <w:r>
        <w:rPr>
          <w:spacing w:val="40"/>
        </w:rPr>
        <w:t> </w:t>
      </w:r>
      <w:r>
        <w:rPr/>
        <w:t>виходить, після 1, 2 й 3 кроків розбивки.</w:t>
      </w:r>
    </w:p>
    <w:p>
      <w:pPr>
        <w:pStyle w:val="BodyText"/>
        <w:spacing w:line="242" w:lineRule="auto" w:before="6"/>
        <w:ind w:left="239" w:right="246" w:firstLine="350"/>
      </w:pPr>
      <w:r>
        <w:rPr/>
        <w:t>На малюнку 6</w:t>
      </w:r>
      <w:r>
        <w:rPr>
          <w:spacing w:val="40"/>
        </w:rPr>
        <w:t> </w:t>
      </w:r>
      <w:r>
        <w:rPr/>
        <w:t>той</w:t>
      </w:r>
      <w:r>
        <w:rPr>
          <w:spacing w:val="40"/>
        </w:rPr>
        <w:t> </w:t>
      </w:r>
      <w:r>
        <w:rPr/>
        <w:t>же</w:t>
      </w:r>
      <w:r>
        <w:rPr>
          <w:spacing w:val="40"/>
        </w:rPr>
        <w:t> </w:t>
      </w:r>
      <w:r>
        <w:rPr/>
        <w:t>самий</w:t>
      </w:r>
      <w:r>
        <w:rPr>
          <w:spacing w:val="40"/>
        </w:rPr>
        <w:t> </w:t>
      </w:r>
      <w:r>
        <w:rPr/>
        <w:t>куб,</w:t>
      </w:r>
      <w:r>
        <w:rPr>
          <w:spacing w:val="40"/>
        </w:rPr>
        <w:t> </w:t>
      </w:r>
      <w:r>
        <w:rPr/>
        <w:t>але</w:t>
      </w:r>
      <w:r>
        <w:rPr>
          <w:spacing w:val="40"/>
        </w:rPr>
        <w:t> </w:t>
      </w:r>
      <w:r>
        <w:rPr/>
        <w:t>кілька</w:t>
      </w:r>
      <w:r>
        <w:rPr>
          <w:spacing w:val="40"/>
        </w:rPr>
        <w:t> </w:t>
      </w:r>
      <w:r>
        <w:rPr/>
        <w:t>ребер</w:t>
      </w:r>
      <w:r>
        <w:rPr>
          <w:spacing w:val="40"/>
        </w:rPr>
        <w:t> </w:t>
      </w:r>
      <w:r>
        <w:rPr/>
        <w:t>були</w:t>
      </w:r>
      <w:r>
        <w:rPr>
          <w:spacing w:val="40"/>
        </w:rPr>
        <w:t> </w:t>
      </w:r>
      <w:r>
        <w:rPr/>
        <w:t>відзначені</w:t>
      </w:r>
      <w:r>
        <w:rPr>
          <w:spacing w:val="40"/>
        </w:rPr>
        <w:t> </w:t>
      </w:r>
      <w:r>
        <w:rPr/>
        <w:t>як</w:t>
      </w:r>
      <w:r>
        <w:rPr>
          <w:spacing w:val="40"/>
        </w:rPr>
        <w:t> </w:t>
      </w:r>
      <w:r>
        <w:rPr/>
        <w:t>ребра складки (червоні лінії). У результат отримана гостра лінія зламування, що йде навколо куба. Як видно, грані суміжні з ребром лінії зламування, більше не приєднані гладким способом.</w:t>
      </w:r>
    </w:p>
    <w:p>
      <w:pPr>
        <w:pStyle w:val="BodyText"/>
        <w:jc w:val="left"/>
      </w:pPr>
    </w:p>
    <w:p>
      <w:pPr>
        <w:pStyle w:val="BodyText"/>
        <w:jc w:val="left"/>
      </w:pPr>
    </w:p>
    <w:p>
      <w:pPr>
        <w:pStyle w:val="BodyText"/>
        <w:spacing w:before="13"/>
        <w:jc w:val="left"/>
      </w:pPr>
    </w:p>
    <w:p>
      <w:pPr>
        <w:pStyle w:val="Heading2"/>
        <w:ind w:firstLine="0"/>
        <w:jc w:val="left"/>
      </w:pPr>
      <w:bookmarkStart w:name="_TOC_250108" w:id="9"/>
      <w:r>
        <w:rPr/>
        <w:t>1.6</w:t>
      </w:r>
      <w:r>
        <w:rPr>
          <w:spacing w:val="10"/>
        </w:rPr>
        <w:t> </w:t>
      </w:r>
      <w:r>
        <w:rPr/>
        <w:t>Рекомендації</w:t>
      </w:r>
      <w:r>
        <w:rPr>
          <w:spacing w:val="11"/>
        </w:rPr>
        <w:t> </w:t>
      </w:r>
      <w:r>
        <w:rPr/>
        <w:t>до</w:t>
      </w:r>
      <w:r>
        <w:rPr>
          <w:spacing w:val="10"/>
        </w:rPr>
        <w:t> </w:t>
      </w:r>
      <w:r>
        <w:rPr/>
        <w:t>моделювання</w:t>
      </w:r>
      <w:r>
        <w:rPr>
          <w:spacing w:val="11"/>
        </w:rPr>
        <w:t> </w:t>
      </w:r>
      <w:bookmarkEnd w:id="9"/>
      <w:r>
        <w:rPr>
          <w:spacing w:val="-2"/>
        </w:rPr>
        <w:t>розбивки.</w:t>
      </w:r>
    </w:p>
    <w:p>
      <w:pPr>
        <w:pStyle w:val="BodyText"/>
        <w:spacing w:before="16"/>
        <w:jc w:val="left"/>
        <w:rPr>
          <w:b/>
        </w:rPr>
      </w:pPr>
    </w:p>
    <w:p>
      <w:pPr>
        <w:pStyle w:val="BodyText"/>
        <w:ind w:left="589"/>
      </w:pPr>
      <w:r>
        <w:rPr/>
        <w:drawing>
          <wp:anchor distT="0" distB="0" distL="0" distR="0" allowOverlap="1" layoutInCell="1" locked="0" behindDoc="0" simplePos="0" relativeHeight="15733248">
            <wp:simplePos x="0" y="0"/>
            <wp:positionH relativeFrom="page">
              <wp:posOffset>2977895</wp:posOffset>
            </wp:positionH>
            <wp:positionV relativeFrom="paragraph">
              <wp:posOffset>204640</wp:posOffset>
            </wp:positionV>
            <wp:extent cx="4081272" cy="269747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4081272" cy="2697479"/>
                    </a:xfrm>
                    <a:prstGeom prst="rect">
                      <a:avLst/>
                    </a:prstGeom>
                  </pic:spPr>
                </pic:pic>
              </a:graphicData>
            </a:graphic>
          </wp:anchor>
        </w:drawing>
      </w:r>
      <w:r>
        <w:rPr/>
        <w:t>У</w:t>
      </w:r>
      <w:r>
        <w:rPr>
          <w:spacing w:val="6"/>
        </w:rPr>
        <w:t> </w:t>
      </w:r>
      <w:r>
        <w:rPr/>
        <w:t>цьому</w:t>
      </w:r>
      <w:r>
        <w:rPr>
          <w:spacing w:val="-2"/>
        </w:rPr>
        <w:t> </w:t>
      </w:r>
      <w:r>
        <w:rPr/>
        <w:t>параграфі</w:t>
      </w:r>
      <w:r>
        <w:rPr>
          <w:spacing w:val="1"/>
        </w:rPr>
        <w:t> </w:t>
      </w:r>
      <w:r>
        <w:rPr/>
        <w:t>дані</w:t>
      </w:r>
      <w:r>
        <w:rPr>
          <w:spacing w:val="-4"/>
        </w:rPr>
        <w:t> </w:t>
      </w:r>
      <w:r>
        <w:rPr/>
        <w:t>деякі</w:t>
      </w:r>
      <w:r>
        <w:rPr>
          <w:spacing w:val="6"/>
        </w:rPr>
        <w:t> </w:t>
      </w:r>
      <w:r>
        <w:rPr/>
        <w:t>рекомендації,</w:t>
      </w:r>
      <w:r>
        <w:rPr>
          <w:spacing w:val="7"/>
        </w:rPr>
        <w:t> </w:t>
      </w:r>
      <w:r>
        <w:rPr/>
        <w:t>щоб</w:t>
      </w:r>
      <w:r>
        <w:rPr>
          <w:spacing w:val="6"/>
        </w:rPr>
        <w:t> </w:t>
      </w:r>
      <w:r>
        <w:rPr/>
        <w:t>одержати</w:t>
      </w:r>
      <w:r>
        <w:rPr>
          <w:spacing w:val="-2"/>
        </w:rPr>
        <w:t> </w:t>
      </w:r>
      <w:r>
        <w:rPr/>
        <w:t>більш</w:t>
      </w:r>
      <w:r>
        <w:rPr>
          <w:spacing w:val="6"/>
        </w:rPr>
        <w:t> </w:t>
      </w:r>
      <w:r>
        <w:rPr/>
        <w:t>кращі</w:t>
      </w:r>
      <w:r>
        <w:rPr>
          <w:spacing w:val="1"/>
        </w:rPr>
        <w:t> </w:t>
      </w:r>
      <w:r>
        <w:rPr>
          <w:spacing w:val="-2"/>
        </w:rPr>
        <w:t>результати.</w:t>
      </w:r>
    </w:p>
    <w:p>
      <w:pPr>
        <w:pStyle w:val="BodyText"/>
        <w:spacing w:before="6"/>
        <w:jc w:val="left"/>
        <w:rPr>
          <w:sz w:val="19"/>
        </w:rPr>
      </w:pPr>
      <w:r>
        <w:rPr>
          <w:sz w:val="19"/>
        </w:rPr>
        <w:drawing>
          <wp:anchor distT="0" distB="0" distL="0" distR="0" allowOverlap="1" layoutInCell="1" locked="0" behindDoc="1" simplePos="0" relativeHeight="487591424">
            <wp:simplePos x="0" y="0"/>
            <wp:positionH relativeFrom="page">
              <wp:posOffset>1051560</wp:posOffset>
            </wp:positionH>
            <wp:positionV relativeFrom="paragraph">
              <wp:posOffset>157980</wp:posOffset>
            </wp:positionV>
            <wp:extent cx="145930" cy="14897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145930" cy="148971"/>
                    </a:xfrm>
                    <a:prstGeom prst="rect">
                      <a:avLst/>
                    </a:prstGeom>
                  </pic:spPr>
                </pic:pic>
              </a:graphicData>
            </a:graphic>
          </wp:anchor>
        </w:drawing>
      </w:r>
    </w:p>
    <w:p>
      <w:pPr>
        <w:pStyle w:val="BodyText"/>
        <w:spacing w:line="244" w:lineRule="auto" w:before="43"/>
        <w:ind w:left="512" w:right="6816"/>
      </w:pPr>
      <w:r>
        <w:rPr/>
        <w:t>Використайте регулярну структуру скрізь, де це можливо. Структуру </w:t>
      </w:r>
      <w:r>
        <w:rPr/>
        <w:t>вва-жають регулярної, якщо всієї грані складаються із чотирьох точок,</w:t>
      </w:r>
      <w:r>
        <w:rPr>
          <w:spacing w:val="40"/>
        </w:rPr>
        <w:t> </w:t>
      </w:r>
      <w:r>
        <w:rPr/>
        <w:t>і</w:t>
      </w:r>
      <w:r>
        <w:rPr>
          <w:spacing w:val="40"/>
        </w:rPr>
        <w:t> </w:t>
      </w:r>
      <w:r>
        <w:rPr/>
        <w:t>всі</w:t>
      </w:r>
      <w:r>
        <w:rPr>
          <w:spacing w:val="40"/>
        </w:rPr>
        <w:t> </w:t>
      </w:r>
      <w:r>
        <w:rPr/>
        <w:t>точки зв'язані чотирма ребрами й гранями.</w:t>
      </w:r>
      <w:r>
        <w:rPr>
          <w:spacing w:val="80"/>
          <w:w w:val="150"/>
        </w:rPr>
        <w:t> </w:t>
      </w:r>
      <w:r>
        <w:rPr/>
        <w:t>Точку на границі вва-жають регулярної, якщо в неї є 3 ребра й дві грані пов'язаних з нею. Правда це не завжди можливо. Трикутні грані теж можуть використатися</w:t>
      </w:r>
      <w:r>
        <w:rPr>
          <w:spacing w:val="80"/>
          <w:w w:val="150"/>
        </w:rPr>
        <w:t> </w:t>
      </w:r>
      <w:r>
        <w:rPr/>
        <w:t>як</w:t>
      </w:r>
      <w:r>
        <w:rPr>
          <w:spacing w:val="40"/>
        </w:rPr>
        <w:t> </w:t>
      </w:r>
      <w:r>
        <w:rPr/>
        <w:t>засіб</w:t>
      </w:r>
    </w:p>
    <w:p>
      <w:pPr>
        <w:pStyle w:val="BodyText"/>
        <w:spacing w:before="5"/>
        <w:jc w:val="left"/>
      </w:pPr>
    </w:p>
    <w:p>
      <w:pPr>
        <w:spacing w:before="0"/>
        <w:ind w:left="5845" w:right="0" w:firstLine="0"/>
        <w:jc w:val="both"/>
        <w:rPr>
          <w:i/>
          <w:sz w:val="21"/>
        </w:rPr>
      </w:pPr>
      <w:r>
        <w:rPr>
          <w:i/>
          <w:spacing w:val="-7"/>
          <w:sz w:val="21"/>
        </w:rPr>
        <w:t>Малюнок </w:t>
      </w:r>
      <w:r>
        <w:rPr>
          <w:i/>
          <w:spacing w:val="-10"/>
          <w:sz w:val="21"/>
        </w:rPr>
        <w:t>7</w:t>
      </w:r>
    </w:p>
    <w:p>
      <w:pPr>
        <w:pStyle w:val="BodyText"/>
        <w:spacing w:line="244" w:lineRule="auto" w:before="3"/>
        <w:ind w:left="512" w:right="295"/>
      </w:pPr>
      <w:r>
        <w:rPr/>
        <w:t>скоротити кількість точок в області. 5-сторонні грані, або 5 4-сторонніх граней можуть використатися,</w:t>
      </w:r>
      <w:r>
        <w:rPr>
          <w:spacing w:val="40"/>
        </w:rPr>
        <w:t> </w:t>
      </w:r>
      <w:r>
        <w:rPr/>
        <w:t>щоб</w:t>
      </w:r>
      <w:r>
        <w:rPr>
          <w:spacing w:val="40"/>
        </w:rPr>
        <w:t> </w:t>
      </w:r>
      <w:r>
        <w:rPr/>
        <w:t>збільшити</w:t>
      </w:r>
      <w:r>
        <w:rPr>
          <w:spacing w:val="40"/>
        </w:rPr>
        <w:t> </w:t>
      </w:r>
      <w:r>
        <w:rPr/>
        <w:t>число</w:t>
      </w:r>
      <w:r>
        <w:rPr>
          <w:spacing w:val="40"/>
        </w:rPr>
        <w:t> </w:t>
      </w:r>
      <w:r>
        <w:rPr/>
        <w:t>точок. Дійсна</w:t>
      </w:r>
      <w:r>
        <w:rPr>
          <w:spacing w:val="40"/>
        </w:rPr>
        <w:t> </w:t>
      </w:r>
      <w:r>
        <w:rPr/>
        <w:t>регулярна</w:t>
      </w:r>
      <w:r>
        <w:rPr>
          <w:spacing w:val="40"/>
        </w:rPr>
        <w:t> </w:t>
      </w:r>
      <w:r>
        <w:rPr/>
        <w:t>сітка</w:t>
      </w:r>
      <w:r>
        <w:rPr>
          <w:spacing w:val="40"/>
        </w:rPr>
        <w:t> </w:t>
      </w:r>
      <w:r>
        <w:rPr/>
        <w:t>виглядала</w:t>
      </w:r>
      <w:r>
        <w:rPr>
          <w:spacing w:val="40"/>
        </w:rPr>
        <w:t> </w:t>
      </w:r>
      <w:r>
        <w:rPr/>
        <w:t>б</w:t>
      </w:r>
      <w:r>
        <w:rPr>
          <w:spacing w:val="40"/>
        </w:rPr>
        <w:t> </w:t>
      </w:r>
      <w:r>
        <w:rPr/>
        <w:t>точно також як поверхня B-сплайна в попередньому параграфі.</w:t>
      </w:r>
    </w:p>
    <w:p>
      <w:pPr>
        <w:spacing w:line="240" w:lineRule="auto"/>
        <w:ind w:left="239" w:right="0" w:firstLine="0"/>
        <w:rPr>
          <w:sz w:val="20"/>
        </w:rPr>
      </w:pPr>
      <w:r>
        <w:rPr>
          <w:sz w:val="20"/>
        </w:rPr>
        <w:drawing>
          <wp:inline distT="0" distB="0" distL="0" distR="0">
            <wp:extent cx="155634" cy="15868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155634" cy="158686"/>
                    </a:xfrm>
                    <a:prstGeom prst="rect">
                      <a:avLst/>
                    </a:prstGeom>
                  </pic:spPr>
                </pic:pic>
              </a:graphicData>
            </a:graphic>
          </wp:inline>
        </w:drawing>
      </w:r>
      <w:r>
        <w:rPr>
          <w:sz w:val="20"/>
        </w:rPr>
      </w:r>
    </w:p>
    <w:p>
      <w:pPr>
        <w:pStyle w:val="BodyText"/>
        <w:spacing w:line="244" w:lineRule="auto"/>
        <w:ind w:left="575" w:right="250"/>
      </w:pPr>
      <w:r>
        <w:rPr/>
        <w:t>Коли б не було можливо завжди підключений з усіма ребрами крім граничних ребер. Якщо більше, ніж два ребра підключені до ребер, то це ребро буде більше товстим й у ясно-зеленому кольорі.</w:t>
      </w:r>
      <w:r>
        <w:rPr>
          <w:spacing w:val="40"/>
        </w:rPr>
        <w:t> </w:t>
      </w:r>
      <w:r>
        <w:rPr/>
        <w:t>Цього</w:t>
      </w:r>
      <w:r>
        <w:rPr>
          <w:spacing w:val="40"/>
        </w:rPr>
        <w:t> </w:t>
      </w:r>
      <w:r>
        <w:rPr/>
        <w:t>потрібно</w:t>
      </w:r>
      <w:r>
        <w:rPr>
          <w:spacing w:val="40"/>
        </w:rPr>
        <w:t> </w:t>
      </w:r>
      <w:r>
        <w:rPr/>
        <w:t>уникнути</w:t>
      </w:r>
      <w:r>
        <w:rPr>
          <w:spacing w:val="40"/>
        </w:rPr>
        <w:t> </w:t>
      </w:r>
      <w:r>
        <w:rPr/>
        <w:t>в</w:t>
      </w:r>
      <w:r>
        <w:rPr>
          <w:spacing w:val="40"/>
        </w:rPr>
        <w:t> </w:t>
      </w:r>
      <w:r>
        <w:rPr/>
        <w:t>кожному разі,</w:t>
      </w:r>
      <w:r>
        <w:rPr>
          <w:spacing w:val="40"/>
        </w:rPr>
        <w:t> </w:t>
      </w:r>
      <w:r>
        <w:rPr/>
        <w:t>оскільки</w:t>
      </w:r>
      <w:r>
        <w:rPr>
          <w:spacing w:val="40"/>
        </w:rPr>
        <w:t> </w:t>
      </w:r>
      <w:r>
        <w:rPr/>
        <w:t>вона</w:t>
      </w:r>
      <w:r>
        <w:rPr>
          <w:spacing w:val="40"/>
        </w:rPr>
        <w:t> </w:t>
      </w:r>
      <w:r>
        <w:rPr/>
        <w:t>плутає розрахунки гідростатики. Граничні ребра дозволені, але як тільки вони виявляться затопленими в гідростатиці, подальші обчислення перервуться. Див. також 13.1 моделей </w:t>
      </w:r>
      <w:r>
        <w:rPr>
          <w:spacing w:val="-2"/>
        </w:rPr>
        <w:t>Перевірки.</w:t>
      </w:r>
    </w:p>
    <w:p>
      <w:pPr>
        <w:pStyle w:val="BodyText"/>
        <w:spacing w:before="2"/>
        <w:jc w:val="left"/>
        <w:rPr>
          <w:sz w:val="19"/>
        </w:rPr>
      </w:pPr>
      <w:r>
        <w:rPr>
          <w:sz w:val="19"/>
        </w:rPr>
        <w:drawing>
          <wp:anchor distT="0" distB="0" distL="0" distR="0" allowOverlap="1" layoutInCell="1" locked="0" behindDoc="1" simplePos="0" relativeHeight="487591936">
            <wp:simplePos x="0" y="0"/>
            <wp:positionH relativeFrom="page">
              <wp:posOffset>1051560</wp:posOffset>
            </wp:positionH>
            <wp:positionV relativeFrom="paragraph">
              <wp:posOffset>155540</wp:posOffset>
            </wp:positionV>
            <wp:extent cx="155634" cy="15868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155634" cy="158686"/>
                    </a:xfrm>
                    <a:prstGeom prst="rect">
                      <a:avLst/>
                    </a:prstGeom>
                  </pic:spPr>
                </pic:pic>
              </a:graphicData>
            </a:graphic>
          </wp:anchor>
        </w:drawing>
      </w:r>
    </w:p>
    <w:p>
      <w:pPr>
        <w:pStyle w:val="BodyText"/>
        <w:spacing w:line="244" w:lineRule="auto"/>
        <w:ind w:left="575" w:right="249"/>
      </w:pPr>
      <w:r>
        <w:rPr/>
        <w:t>Упевніться, що нормалі всіх граней указують напрямок назовні (у напрямку води). Це має важливе значення оскільки FREE!ship обчислює гідростатику, інтегруючи включений обсяг </w:t>
      </w:r>
      <w:r>
        <w:rPr>
          <w:b/>
        </w:rPr>
        <w:t>за гранями</w:t>
      </w:r>
      <w:r>
        <w:rPr/>
        <w:t>. Якщо нормаль грані вказує усередину, то обсяг </w:t>
      </w:r>
      <w:r>
        <w:rPr>
          <w:b/>
        </w:rPr>
        <w:t>поза </w:t>
      </w:r>
      <w:r>
        <w:rPr/>
        <w:t>оболонкою буде обчислений і може навіть стати негативним. Для гідростатичних обчислень при</w:t>
      </w:r>
      <w:r>
        <w:rPr>
          <w:spacing w:val="40"/>
        </w:rPr>
        <w:t> </w:t>
      </w:r>
      <w:r>
        <w:rPr/>
        <w:t>використанні фактичної поверхні замість використання великої кількості шпангоутів отримана</w:t>
      </w:r>
      <w:r>
        <w:rPr>
          <w:spacing w:val="40"/>
        </w:rPr>
        <w:t> </w:t>
      </w:r>
      <w:r>
        <w:rPr/>
        <w:t>більше</w:t>
      </w:r>
      <w:r>
        <w:rPr>
          <w:spacing w:val="40"/>
        </w:rPr>
        <w:t> </w:t>
      </w:r>
      <w:r>
        <w:rPr/>
        <w:t>висока</w:t>
      </w:r>
      <w:r>
        <w:rPr>
          <w:spacing w:val="40"/>
        </w:rPr>
        <w:t> </w:t>
      </w:r>
      <w:r>
        <w:rPr/>
        <w:t>точність.</w:t>
      </w:r>
      <w:r>
        <w:rPr>
          <w:spacing w:val="40"/>
        </w:rPr>
        <w:t> </w:t>
      </w:r>
      <w:r>
        <w:rPr/>
        <w:t>Це</w:t>
      </w:r>
      <w:r>
        <w:rPr>
          <w:spacing w:val="40"/>
        </w:rPr>
        <w:t> </w:t>
      </w:r>
      <w:r>
        <w:rPr/>
        <w:t>-</w:t>
      </w:r>
      <w:r>
        <w:rPr>
          <w:spacing w:val="40"/>
        </w:rPr>
        <w:t> </w:t>
      </w:r>
      <w:r>
        <w:rPr/>
        <w:t>особливо</w:t>
      </w:r>
      <w:r>
        <w:rPr>
          <w:spacing w:val="40"/>
        </w:rPr>
        <w:t> </w:t>
      </w:r>
      <w:r>
        <w:rPr/>
        <w:t>важливо,</w:t>
      </w:r>
      <w:r>
        <w:rPr>
          <w:spacing w:val="40"/>
        </w:rPr>
        <w:t> </w:t>
      </w:r>
      <w:r>
        <w:rPr/>
        <w:t>коли</w:t>
      </w:r>
      <w:r>
        <w:rPr>
          <w:spacing w:val="40"/>
        </w:rPr>
        <w:t> </w:t>
      </w:r>
      <w:r>
        <w:rPr/>
        <w:t>модель</w:t>
      </w:r>
      <w:r>
        <w:rPr>
          <w:spacing w:val="40"/>
        </w:rPr>
        <w:t> </w:t>
      </w:r>
      <w:r>
        <w:rPr/>
        <w:t>має</w:t>
      </w:r>
      <w:r>
        <w:rPr>
          <w:spacing w:val="40"/>
        </w:rPr>
        <w:t> </w:t>
      </w:r>
      <w:r>
        <w:rPr/>
        <w:t>кут</w:t>
      </w:r>
      <w:r>
        <w:rPr>
          <w:spacing w:val="40"/>
        </w:rPr>
        <w:t> </w:t>
      </w:r>
      <w:r>
        <w:rPr/>
        <w:t>крену й/або кокпіт, або оснащена надбудовою. FREE!ship може також перевірити напрямок нормалей автоматично, але правильність гарантується тільки, якщо модель повністю замкнута. Це означає, що ніякі інші граничні ребра не присутні, крім ребер, що лежать на серединній площині. Автоматична перевірка може бути заблокована в діалозі</w:t>
      </w:r>
      <w:r>
        <w:rPr>
          <w:spacing w:val="80"/>
        </w:rPr>
        <w:t> </w:t>
      </w:r>
      <w:r>
        <w:rPr/>
        <w:t>настроювання параметрів проекту як пояснене в п. 4.1 Настроювання параметрів проекту.</w:t>
      </w:r>
    </w:p>
    <w:p>
      <w:pPr>
        <w:pStyle w:val="BodyText"/>
        <w:spacing w:after="0" w:line="244" w:lineRule="auto"/>
        <w:sectPr>
          <w:pgSz w:w="11910" w:h="16840"/>
          <w:pgMar w:header="1411" w:footer="1476" w:top="1700" w:bottom="1660" w:left="1417" w:right="566"/>
        </w:sectPr>
      </w:pPr>
    </w:p>
    <w:p>
      <w:pPr>
        <w:pStyle w:val="Heading2"/>
        <w:numPr>
          <w:ilvl w:val="0"/>
          <w:numId w:val="16"/>
        </w:numPr>
        <w:tabs>
          <w:tab w:pos="478" w:val="left" w:leader="none"/>
        </w:tabs>
        <w:spacing w:line="240" w:lineRule="auto" w:before="105" w:after="0"/>
        <w:ind w:left="478" w:right="0" w:hanging="239"/>
        <w:jc w:val="both"/>
      </w:pPr>
      <w:bookmarkStart w:name="_TOC_250107" w:id="10"/>
      <w:r>
        <w:rPr/>
        <w:t>Області</w:t>
      </w:r>
      <w:r>
        <w:rPr>
          <w:spacing w:val="2"/>
        </w:rPr>
        <w:t> </w:t>
      </w:r>
      <w:bookmarkEnd w:id="10"/>
      <w:r>
        <w:rPr>
          <w:spacing w:val="-2"/>
        </w:rPr>
        <w:t>перегляду.</w:t>
      </w:r>
    </w:p>
    <w:p>
      <w:pPr>
        <w:pStyle w:val="BodyText"/>
        <w:spacing w:before="11"/>
        <w:jc w:val="left"/>
        <w:rPr>
          <w:b/>
        </w:rPr>
      </w:pPr>
    </w:p>
    <w:p>
      <w:pPr>
        <w:pStyle w:val="ListParagraph"/>
        <w:numPr>
          <w:ilvl w:val="1"/>
          <w:numId w:val="16"/>
        </w:numPr>
        <w:tabs>
          <w:tab w:pos="596" w:val="left" w:leader="none"/>
        </w:tabs>
        <w:spacing w:line="240" w:lineRule="auto" w:before="0" w:after="0"/>
        <w:ind w:left="596" w:right="0" w:hanging="357"/>
        <w:jc w:val="both"/>
        <w:rPr>
          <w:b/>
          <w:sz w:val="21"/>
        </w:rPr>
      </w:pPr>
      <w:r>
        <w:rPr>
          <w:b/>
          <w:sz w:val="21"/>
        </w:rPr>
        <w:t>Зміна</w:t>
      </w:r>
      <w:r>
        <w:rPr>
          <w:b/>
          <w:spacing w:val="9"/>
          <w:sz w:val="21"/>
        </w:rPr>
        <w:t> </w:t>
      </w:r>
      <w:r>
        <w:rPr>
          <w:b/>
          <w:sz w:val="21"/>
        </w:rPr>
        <w:t>масштабу</w:t>
      </w:r>
      <w:r>
        <w:rPr>
          <w:b/>
          <w:spacing w:val="10"/>
          <w:sz w:val="21"/>
        </w:rPr>
        <w:t> </w:t>
      </w:r>
      <w:r>
        <w:rPr>
          <w:b/>
          <w:sz w:val="21"/>
        </w:rPr>
        <w:t>зображення</w:t>
      </w:r>
      <w:r>
        <w:rPr>
          <w:b/>
          <w:spacing w:val="10"/>
          <w:sz w:val="21"/>
        </w:rPr>
        <w:t> </w:t>
      </w:r>
      <w:r>
        <w:rPr>
          <w:b/>
          <w:sz w:val="21"/>
        </w:rPr>
        <w:t>й</w:t>
      </w:r>
      <w:r>
        <w:rPr>
          <w:b/>
          <w:spacing w:val="4"/>
          <w:sz w:val="21"/>
        </w:rPr>
        <w:t> </w:t>
      </w:r>
      <w:r>
        <w:rPr>
          <w:b/>
          <w:spacing w:val="-2"/>
          <w:sz w:val="21"/>
        </w:rPr>
        <w:t>панорамировання.</w:t>
      </w:r>
    </w:p>
    <w:p>
      <w:pPr>
        <w:pStyle w:val="BodyText"/>
        <w:spacing w:line="244" w:lineRule="auto" w:before="4"/>
        <w:ind w:left="239" w:right="251" w:firstLine="700"/>
      </w:pPr>
      <w:r>
        <w:rPr/>
        <w:t>Коли</w:t>
      </w:r>
      <w:r>
        <w:rPr>
          <w:spacing w:val="28"/>
        </w:rPr>
        <w:t> </w:t>
      </w:r>
      <w:r>
        <w:rPr/>
        <w:t>нова</w:t>
      </w:r>
      <w:r>
        <w:rPr>
          <w:spacing w:val="30"/>
        </w:rPr>
        <w:t> </w:t>
      </w:r>
      <w:r>
        <w:rPr/>
        <w:t>модель</w:t>
      </w:r>
      <w:r>
        <w:rPr>
          <w:spacing w:val="34"/>
        </w:rPr>
        <w:t> </w:t>
      </w:r>
      <w:r>
        <w:rPr/>
        <w:t>відкрита</w:t>
      </w:r>
      <w:r>
        <w:rPr>
          <w:spacing w:val="38"/>
        </w:rPr>
        <w:t> </w:t>
      </w:r>
      <w:r>
        <w:rPr/>
        <w:t>або</w:t>
      </w:r>
      <w:r>
        <w:rPr>
          <w:spacing w:val="32"/>
        </w:rPr>
        <w:t> </w:t>
      </w:r>
      <w:r>
        <w:rPr/>
        <w:t>запущена</w:t>
      </w:r>
      <w:r>
        <w:rPr>
          <w:spacing w:val="36"/>
        </w:rPr>
        <w:t> </w:t>
      </w:r>
      <w:r>
        <w:rPr/>
        <w:t>програма,</w:t>
      </w:r>
      <w:r>
        <w:rPr>
          <w:spacing w:val="28"/>
        </w:rPr>
        <w:t> </w:t>
      </w:r>
      <w:r>
        <w:rPr/>
        <w:t>за</w:t>
      </w:r>
      <w:r>
        <w:rPr>
          <w:spacing w:val="32"/>
        </w:rPr>
        <w:t> </w:t>
      </w:r>
      <w:r>
        <w:rPr/>
        <w:t>замовчуванням</w:t>
      </w:r>
      <w:r>
        <w:rPr>
          <w:spacing w:val="34"/>
        </w:rPr>
        <w:t> </w:t>
      </w:r>
      <w:r>
        <w:rPr/>
        <w:t>відкривається 4 вікна. Кожне вікно відображає різні проекції тривимірної оболонки. Область вікна, у якому зображена</w:t>
      </w:r>
      <w:r>
        <w:rPr>
          <w:spacing w:val="80"/>
          <w:w w:val="150"/>
        </w:rPr>
        <w:t> </w:t>
      </w:r>
      <w:r>
        <w:rPr/>
        <w:t>модель,</w:t>
      </w:r>
      <w:r>
        <w:rPr>
          <w:spacing w:val="40"/>
        </w:rPr>
        <w:t> </w:t>
      </w:r>
      <w:r>
        <w:rPr/>
        <w:t>називають</w:t>
      </w:r>
      <w:r>
        <w:rPr>
          <w:spacing w:val="40"/>
        </w:rPr>
        <w:t> </w:t>
      </w:r>
      <w:r>
        <w:rPr/>
        <w:t>областю</w:t>
      </w:r>
      <w:r>
        <w:rPr>
          <w:spacing w:val="40"/>
        </w:rPr>
        <w:t> </w:t>
      </w:r>
      <w:r>
        <w:rPr/>
        <w:t>перегляду.</w:t>
      </w:r>
      <w:r>
        <w:rPr>
          <w:spacing w:val="40"/>
        </w:rPr>
        <w:t> </w:t>
      </w:r>
      <w:r>
        <w:rPr/>
        <w:t>Збільшувати</w:t>
      </w:r>
      <w:r>
        <w:rPr>
          <w:spacing w:val="40"/>
        </w:rPr>
        <w:t> </w:t>
      </w:r>
      <w:r>
        <w:rPr/>
        <w:t>або</w:t>
      </w:r>
      <w:r>
        <w:rPr>
          <w:spacing w:val="40"/>
        </w:rPr>
        <w:t> </w:t>
      </w:r>
      <w:r>
        <w:rPr/>
        <w:t>зменшувати зображення моделі у вікні можна натискаючи й утримуючи ліву кнопку миші й переміщаючи мишу нагору або вниз.</w:t>
      </w:r>
    </w:p>
    <w:p>
      <w:pPr>
        <w:pStyle w:val="BodyText"/>
        <w:spacing w:line="247" w:lineRule="auto" w:before="2"/>
        <w:ind w:left="239" w:right="250" w:firstLine="700"/>
      </w:pPr>
      <w:r>
        <w:rPr/>
        <w:drawing>
          <wp:anchor distT="0" distB="0" distL="0" distR="0" allowOverlap="1" layoutInCell="1" locked="0" behindDoc="0" simplePos="0" relativeHeight="15733760">
            <wp:simplePos x="0" y="0"/>
            <wp:positionH relativeFrom="page">
              <wp:posOffset>4584191</wp:posOffset>
            </wp:positionH>
            <wp:positionV relativeFrom="paragraph">
              <wp:posOffset>293975</wp:posOffset>
            </wp:positionV>
            <wp:extent cx="2407919" cy="1688592"/>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407919" cy="1688592"/>
                    </a:xfrm>
                    <a:prstGeom prst="rect">
                      <a:avLst/>
                    </a:prstGeom>
                  </pic:spPr>
                </pic:pic>
              </a:graphicData>
            </a:graphic>
          </wp:anchor>
        </w:drawing>
      </w:r>
      <w:r>
        <w:rPr/>
        <w:t>Користувачі, що мають мишу зі скролингом, можуть зробити т же саме використовуючи скролинг миші. Панорамировання області перегляду</w:t>
      </w:r>
    </w:p>
    <w:p>
      <w:pPr>
        <w:pStyle w:val="BodyText"/>
        <w:spacing w:line="244" w:lineRule="auto"/>
        <w:ind w:left="239" w:right="4305"/>
      </w:pPr>
      <w:r>
        <w:rPr/>
        <w:t>зроблено аналогічно, але тільки при</w:t>
      </w:r>
      <w:r>
        <w:rPr>
          <w:spacing w:val="40"/>
        </w:rPr>
        <w:t> </w:t>
      </w:r>
      <w:r>
        <w:rPr/>
        <w:t>натисканні</w:t>
      </w:r>
      <w:r>
        <w:rPr>
          <w:spacing w:val="40"/>
        </w:rPr>
        <w:t> </w:t>
      </w:r>
      <w:r>
        <w:rPr/>
        <w:t>правої кнопки. У вікні 3D види праворуч і внизу є дві смуги прокручування. Вони можуть бути використані для повороту й нахилення моделі. Інший спосіб обертати модель можна середньою кнопкою миші (в</w:t>
      </w:r>
      <w:r>
        <w:rPr>
          <w:spacing w:val="40"/>
        </w:rPr>
        <w:t> </w:t>
      </w:r>
      <w:r>
        <w:rPr/>
        <w:t>3-х кнопкової миші) або натискаючи й утримуючи ліву й праву кнопку миші (для 2-х кнопкової) одночасно. Додаткові</w:t>
      </w:r>
      <w:r>
        <w:rPr>
          <w:spacing w:val="40"/>
        </w:rPr>
        <w:t> </w:t>
      </w:r>
      <w:r>
        <w:rPr/>
        <w:t>опції</w:t>
      </w:r>
      <w:r>
        <w:rPr>
          <w:spacing w:val="40"/>
        </w:rPr>
        <w:t> </w:t>
      </w:r>
      <w:r>
        <w:rPr/>
        <w:t>для</w:t>
      </w:r>
      <w:r>
        <w:rPr>
          <w:spacing w:val="40"/>
        </w:rPr>
        <w:t> </w:t>
      </w:r>
      <w:r>
        <w:rPr/>
        <w:t>кожної</w:t>
      </w:r>
      <w:r>
        <w:rPr>
          <w:spacing w:val="40"/>
        </w:rPr>
        <w:t> </w:t>
      </w:r>
      <w:r>
        <w:rPr/>
        <w:t>області</w:t>
      </w:r>
      <w:r>
        <w:rPr>
          <w:spacing w:val="40"/>
        </w:rPr>
        <w:t> </w:t>
      </w:r>
      <w:r>
        <w:rPr/>
        <w:t>перегляду доступні в спливаючому меню, що з'являється після натискання правої кнопки миші.</w:t>
      </w:r>
    </w:p>
    <w:p>
      <w:pPr>
        <w:spacing w:before="193"/>
        <w:ind w:left="477" w:right="2099" w:firstLine="0"/>
        <w:jc w:val="right"/>
        <w:rPr>
          <w:i/>
          <w:sz w:val="20"/>
        </w:rPr>
      </w:pPr>
      <w:r>
        <w:rPr>
          <w:i/>
          <w:spacing w:val="-5"/>
          <w:sz w:val="20"/>
        </w:rPr>
        <w:t>Малюнок</w:t>
      </w:r>
      <w:r>
        <w:rPr>
          <w:i/>
          <w:spacing w:val="-13"/>
          <w:sz w:val="20"/>
        </w:rPr>
        <w:t> </w:t>
      </w:r>
      <w:r>
        <w:rPr>
          <w:i/>
          <w:spacing w:val="-10"/>
          <w:sz w:val="20"/>
        </w:rPr>
        <w:t>8</w:t>
      </w:r>
    </w:p>
    <w:p>
      <w:pPr>
        <w:pStyle w:val="BodyText"/>
        <w:spacing w:before="188"/>
        <w:jc w:val="left"/>
        <w:rPr>
          <w:i/>
          <w:sz w:val="20"/>
        </w:rPr>
      </w:pPr>
    </w:p>
    <w:p>
      <w:pPr>
        <w:pStyle w:val="Heading2"/>
        <w:numPr>
          <w:ilvl w:val="1"/>
          <w:numId w:val="16"/>
        </w:numPr>
        <w:tabs>
          <w:tab w:pos="589" w:val="left" w:leader="none"/>
        </w:tabs>
        <w:spacing w:line="240" w:lineRule="auto" w:before="0" w:after="0"/>
        <w:ind w:left="589" w:right="0" w:hanging="350"/>
        <w:jc w:val="both"/>
      </w:pPr>
      <w:bookmarkStart w:name="_TOC_250106" w:id="11"/>
      <w:r>
        <w:rPr/>
        <w:t>Вибір</w:t>
      </w:r>
      <w:r>
        <w:rPr>
          <w:spacing w:val="12"/>
        </w:rPr>
        <w:t> </w:t>
      </w:r>
      <w:bookmarkEnd w:id="11"/>
      <w:r>
        <w:rPr>
          <w:spacing w:val="-2"/>
        </w:rPr>
        <w:t>елементів.</w:t>
      </w:r>
    </w:p>
    <w:p>
      <w:pPr>
        <w:pStyle w:val="BodyText"/>
        <w:spacing w:line="244" w:lineRule="auto" w:before="8"/>
        <w:ind w:left="239" w:right="245" w:firstLine="700"/>
      </w:pPr>
      <w:r>
        <w:rPr/>
        <w:t>Тільки</w:t>
      </w:r>
      <w:r>
        <w:rPr>
          <w:spacing w:val="40"/>
        </w:rPr>
        <w:t> </w:t>
      </w:r>
      <w:r>
        <w:rPr/>
        <w:t>елементи,</w:t>
      </w:r>
      <w:r>
        <w:rPr>
          <w:spacing w:val="40"/>
        </w:rPr>
        <w:t> </w:t>
      </w:r>
      <w:r>
        <w:rPr/>
        <w:t>видимі</w:t>
      </w:r>
      <w:r>
        <w:rPr>
          <w:spacing w:val="40"/>
        </w:rPr>
        <w:t> </w:t>
      </w:r>
      <w:r>
        <w:rPr/>
        <w:t>в</w:t>
      </w:r>
      <w:r>
        <w:rPr>
          <w:spacing w:val="40"/>
        </w:rPr>
        <w:t> </w:t>
      </w:r>
      <w:r>
        <w:rPr/>
        <w:t>області</w:t>
      </w:r>
      <w:r>
        <w:rPr>
          <w:spacing w:val="40"/>
        </w:rPr>
        <w:t> </w:t>
      </w:r>
      <w:r>
        <w:rPr/>
        <w:t>перегляду,</w:t>
      </w:r>
      <w:r>
        <w:rPr>
          <w:spacing w:val="40"/>
        </w:rPr>
        <w:t> </w:t>
      </w:r>
      <w:r>
        <w:rPr/>
        <w:t>можуть</w:t>
      </w:r>
      <w:r>
        <w:rPr>
          <w:spacing w:val="40"/>
        </w:rPr>
        <w:t> </w:t>
      </w:r>
      <w:r>
        <w:rPr/>
        <w:t>бути</w:t>
      </w:r>
      <w:r>
        <w:rPr>
          <w:spacing w:val="40"/>
        </w:rPr>
        <w:t> </w:t>
      </w:r>
      <w:r>
        <w:rPr/>
        <w:t>обрані</w:t>
      </w:r>
      <w:r>
        <w:rPr>
          <w:spacing w:val="40"/>
        </w:rPr>
        <w:t> </w:t>
      </w:r>
      <w:r>
        <w:rPr/>
        <w:t>й</w:t>
      </w:r>
      <w:r>
        <w:rPr>
          <w:spacing w:val="40"/>
        </w:rPr>
        <w:t> </w:t>
      </w:r>
      <w:r>
        <w:rPr/>
        <w:t>тільки</w:t>
      </w:r>
      <w:r>
        <w:rPr>
          <w:spacing w:val="40"/>
        </w:rPr>
        <w:t> </w:t>
      </w:r>
      <w:r>
        <w:rPr/>
        <w:t>якщо область перегляду перебуває в каркасному режимі (зафарбування виключене). Щоб вибрати точки</w:t>
      </w:r>
      <w:r>
        <w:rPr>
          <w:spacing w:val="40"/>
        </w:rPr>
        <w:t> </w:t>
      </w:r>
      <w:r>
        <w:rPr/>
        <w:t>або</w:t>
      </w:r>
      <w:r>
        <w:rPr>
          <w:spacing w:val="40"/>
        </w:rPr>
        <w:t> </w:t>
      </w:r>
      <w:r>
        <w:rPr/>
        <w:t>обрамувати</w:t>
      </w:r>
      <w:r>
        <w:rPr>
          <w:spacing w:val="40"/>
        </w:rPr>
        <w:t> </w:t>
      </w:r>
      <w:r>
        <w:rPr>
          <w:u w:val="single"/>
        </w:rPr>
        <w:t>controlnet</w:t>
      </w:r>
      <w:r>
        <w:rPr>
          <w:spacing w:val="40"/>
        </w:rPr>
        <w:t> </w:t>
      </w:r>
      <w:r>
        <w:rPr/>
        <w:t>повинен</w:t>
      </w:r>
      <w:r>
        <w:rPr>
          <w:spacing w:val="40"/>
        </w:rPr>
        <w:t> </w:t>
      </w:r>
      <w:r>
        <w:rPr/>
        <w:t>бути</w:t>
      </w:r>
      <w:r>
        <w:rPr>
          <w:spacing w:val="40"/>
        </w:rPr>
        <w:t> </w:t>
      </w:r>
      <w:r>
        <w:rPr/>
        <w:t>включений.</w:t>
      </w:r>
      <w:r>
        <w:rPr>
          <w:spacing w:val="40"/>
        </w:rPr>
        <w:t> </w:t>
      </w:r>
      <w:r>
        <w:rPr/>
        <w:t>Грані</w:t>
      </w:r>
      <w:r>
        <w:rPr>
          <w:spacing w:val="40"/>
        </w:rPr>
        <w:t> </w:t>
      </w:r>
      <w:r>
        <w:rPr/>
        <w:t>можуть бути</w:t>
      </w:r>
      <w:r>
        <w:rPr>
          <w:spacing w:val="40"/>
        </w:rPr>
        <w:t> </w:t>
      </w:r>
      <w:r>
        <w:rPr/>
        <w:t>обрані</w:t>
      </w:r>
      <w:r>
        <w:rPr>
          <w:spacing w:val="40"/>
        </w:rPr>
        <w:t> </w:t>
      </w:r>
      <w:r>
        <w:rPr/>
        <w:t>тільки коли </w:t>
      </w:r>
      <w:r>
        <w:rPr>
          <w:u w:val="single"/>
        </w:rPr>
        <w:t>внутрішні ребра</w:t>
      </w:r>
      <w:r>
        <w:rPr/>
        <w:t> включені. Для одержання додаткової інформації дотичні опції видимості читайте в п. 11. Опції видимості. Важливо мати на увазі, що грані, ребра або точки </w:t>
      </w:r>
      <w:r>
        <w:rPr>
          <w:b/>
        </w:rPr>
        <w:t>залишаються </w:t>
      </w:r>
      <w:r>
        <w:rPr/>
        <w:t>обраними, навіть коли вони не видимі в області перегляду через зміну в опціях видимості.</w:t>
      </w:r>
      <w:r>
        <w:rPr>
          <w:spacing w:val="40"/>
        </w:rPr>
        <w:t> </w:t>
      </w:r>
      <w:r>
        <w:rPr/>
        <w:t>Щоб</w:t>
      </w:r>
      <w:r>
        <w:rPr>
          <w:spacing w:val="40"/>
        </w:rPr>
        <w:t> </w:t>
      </w:r>
      <w:r>
        <w:rPr/>
        <w:t>вибрати</w:t>
      </w:r>
      <w:r>
        <w:rPr>
          <w:spacing w:val="40"/>
        </w:rPr>
        <w:t> </w:t>
      </w:r>
      <w:r>
        <w:rPr/>
        <w:t>елемент,</w:t>
      </w:r>
      <w:r>
        <w:rPr>
          <w:spacing w:val="40"/>
        </w:rPr>
        <w:t> </w:t>
      </w:r>
      <w:r>
        <w:rPr/>
        <w:t>просто</w:t>
      </w:r>
      <w:r>
        <w:rPr>
          <w:spacing w:val="40"/>
        </w:rPr>
        <w:t> </w:t>
      </w:r>
      <w:r>
        <w:rPr/>
        <w:t>натисніть</w:t>
      </w:r>
      <w:r>
        <w:rPr>
          <w:spacing w:val="40"/>
        </w:rPr>
        <w:t> </w:t>
      </w:r>
      <w:r>
        <w:rPr/>
        <w:t>на</w:t>
      </w:r>
      <w:r>
        <w:rPr>
          <w:spacing w:val="40"/>
        </w:rPr>
        <w:t> </w:t>
      </w:r>
      <w:r>
        <w:rPr/>
        <w:t>нього</w:t>
      </w:r>
      <w:r>
        <w:rPr>
          <w:spacing w:val="80"/>
        </w:rPr>
        <w:t> </w:t>
      </w:r>
      <w:r>
        <w:rPr/>
        <w:t>мишею.</w:t>
      </w:r>
      <w:r>
        <w:rPr>
          <w:spacing w:val="40"/>
        </w:rPr>
        <w:t> </w:t>
      </w:r>
      <w:r>
        <w:rPr/>
        <w:t>Обрані</w:t>
      </w:r>
      <w:r>
        <w:rPr>
          <w:spacing w:val="40"/>
        </w:rPr>
        <w:t> </w:t>
      </w:r>
      <w:r>
        <w:rPr/>
        <w:t>елементи можуть бути розпізнані, тому що вони пофарбовані жовтими. При виборі користувачем однієї точки, ця точка буде виділена кольорами, а з попередньої точки виділення знімається. Вибір множинних точок теж можливий, утримуючи натиснуту клавішу CTRL, натискаючи на нову</w:t>
      </w:r>
      <w:r>
        <w:rPr>
          <w:spacing w:val="40"/>
        </w:rPr>
        <w:t> </w:t>
      </w:r>
      <w:r>
        <w:rPr>
          <w:spacing w:val="-2"/>
        </w:rPr>
        <w:t>точку.</w:t>
      </w:r>
    </w:p>
    <w:p>
      <w:pPr>
        <w:pStyle w:val="BodyText"/>
        <w:spacing w:line="244" w:lineRule="auto" w:before="2"/>
        <w:ind w:left="239" w:right="250" w:firstLine="700"/>
      </w:pPr>
      <w:r>
        <w:rPr/>
        <w:t>Якщо клавіша CTRL натиснута, у той час як ребро вибирається, програма намагається простежити край, поки не зіштовхуються з неправильною</w:t>
      </w:r>
      <w:r>
        <w:rPr>
          <w:spacing w:val="40"/>
        </w:rPr>
        <w:t> </w:t>
      </w:r>
      <w:r>
        <w:rPr/>
        <w:t>точкою або ребром з різною властивістю</w:t>
      </w:r>
      <w:r>
        <w:rPr>
          <w:spacing w:val="40"/>
        </w:rPr>
        <w:t> </w:t>
      </w:r>
      <w:r>
        <w:rPr/>
        <w:t>лінії</w:t>
      </w:r>
      <w:r>
        <w:rPr>
          <w:spacing w:val="40"/>
        </w:rPr>
        <w:t> </w:t>
      </w:r>
      <w:r>
        <w:rPr/>
        <w:t>зламування.</w:t>
      </w:r>
      <w:r>
        <w:rPr>
          <w:spacing w:val="40"/>
        </w:rPr>
        <w:t> </w:t>
      </w:r>
      <w:r>
        <w:rPr/>
        <w:t>Цим</w:t>
      </w:r>
      <w:r>
        <w:rPr>
          <w:spacing w:val="40"/>
        </w:rPr>
        <w:t> </w:t>
      </w:r>
      <w:r>
        <w:rPr/>
        <w:t>шляхом</w:t>
      </w:r>
      <w:r>
        <w:rPr>
          <w:spacing w:val="40"/>
        </w:rPr>
        <w:t> </w:t>
      </w:r>
      <w:r>
        <w:rPr/>
        <w:t>можна</w:t>
      </w:r>
      <w:r>
        <w:rPr>
          <w:spacing w:val="40"/>
        </w:rPr>
        <w:t> </w:t>
      </w:r>
      <w:r>
        <w:rPr/>
        <w:t>просто</w:t>
      </w:r>
      <w:r>
        <w:rPr>
          <w:spacing w:val="40"/>
        </w:rPr>
        <w:t> </w:t>
      </w:r>
      <w:r>
        <w:rPr/>
        <w:t>вибрати</w:t>
      </w:r>
      <w:r>
        <w:rPr>
          <w:spacing w:val="40"/>
        </w:rPr>
        <w:t> </w:t>
      </w:r>
      <w:r>
        <w:rPr/>
        <w:t>весь</w:t>
      </w:r>
      <w:r>
        <w:rPr>
          <w:spacing w:val="40"/>
        </w:rPr>
        <w:t> </w:t>
      </w:r>
      <w:r>
        <w:rPr/>
        <w:t>рядок</w:t>
      </w:r>
      <w:r>
        <w:rPr>
          <w:spacing w:val="40"/>
        </w:rPr>
        <w:t> </w:t>
      </w:r>
      <w:r>
        <w:rPr/>
        <w:t>ребер (edgeloop), наприклад лінію палуби або лінію зламування. Грані також можуть бути CTRL-обрані.</w:t>
      </w:r>
      <w:r>
        <w:rPr>
          <w:spacing w:val="40"/>
        </w:rPr>
        <w:t> </w:t>
      </w:r>
      <w:r>
        <w:rPr/>
        <w:t>У</w:t>
      </w:r>
      <w:r>
        <w:rPr>
          <w:spacing w:val="40"/>
        </w:rPr>
        <w:t> </w:t>
      </w:r>
      <w:r>
        <w:rPr/>
        <w:t>цьому</w:t>
      </w:r>
      <w:r>
        <w:rPr>
          <w:spacing w:val="40"/>
        </w:rPr>
        <w:t> </w:t>
      </w:r>
      <w:r>
        <w:rPr/>
        <w:t>випадку</w:t>
      </w:r>
      <w:r>
        <w:rPr>
          <w:spacing w:val="40"/>
        </w:rPr>
        <w:t> </w:t>
      </w:r>
      <w:r>
        <w:rPr/>
        <w:t>всієї</w:t>
      </w:r>
      <w:r>
        <w:rPr>
          <w:spacing w:val="40"/>
        </w:rPr>
        <w:t> </w:t>
      </w:r>
      <w:r>
        <w:rPr/>
        <w:t>грані,</w:t>
      </w:r>
      <w:r>
        <w:rPr>
          <w:spacing w:val="40"/>
        </w:rPr>
        <w:t> </w:t>
      </w:r>
      <w:r>
        <w:rPr/>
        <w:t>що</w:t>
      </w:r>
      <w:r>
        <w:rPr>
          <w:spacing w:val="40"/>
        </w:rPr>
        <w:t> </w:t>
      </w:r>
      <w:r>
        <w:rPr/>
        <w:t>належать</w:t>
      </w:r>
      <w:r>
        <w:rPr>
          <w:spacing w:val="40"/>
        </w:rPr>
        <w:t> </w:t>
      </w:r>
      <w:r>
        <w:rPr/>
        <w:t>тому</w:t>
      </w:r>
      <w:r>
        <w:rPr>
          <w:spacing w:val="40"/>
        </w:rPr>
        <w:t> </w:t>
      </w:r>
      <w:r>
        <w:rPr/>
        <w:t>ж</w:t>
      </w:r>
      <w:r>
        <w:rPr>
          <w:spacing w:val="40"/>
        </w:rPr>
        <w:t> </w:t>
      </w:r>
      <w:r>
        <w:rPr/>
        <w:t>самому</w:t>
      </w:r>
      <w:r>
        <w:rPr>
          <w:spacing w:val="40"/>
        </w:rPr>
        <w:t> </w:t>
      </w:r>
      <w:r>
        <w:rPr/>
        <w:t>шару,</w:t>
      </w:r>
      <w:r>
        <w:rPr>
          <w:spacing w:val="40"/>
        </w:rPr>
        <w:t> </w:t>
      </w:r>
      <w:r>
        <w:rPr/>
        <w:t>і</w:t>
      </w:r>
      <w:r>
        <w:rPr>
          <w:spacing w:val="40"/>
        </w:rPr>
        <w:t> </w:t>
      </w:r>
      <w:r>
        <w:rPr/>
        <w:t>підключені</w:t>
      </w:r>
      <w:r>
        <w:rPr>
          <w:spacing w:val="40"/>
        </w:rPr>
        <w:t> </w:t>
      </w:r>
      <w:r>
        <w:rPr/>
        <w:t>до обраної грані, можуть також бути виділені або зняті з них виділення. Грані, які ізольовані від обраної грані, оскільки вони повністю оточені ребрами ліній зламування, не підключаються.</w:t>
      </w:r>
    </w:p>
    <w:p>
      <w:pPr>
        <w:pStyle w:val="Heading2"/>
        <w:numPr>
          <w:ilvl w:val="1"/>
          <w:numId w:val="16"/>
        </w:numPr>
        <w:tabs>
          <w:tab w:pos="589" w:val="left" w:leader="none"/>
        </w:tabs>
        <w:spacing w:line="240" w:lineRule="auto" w:before="240" w:after="0"/>
        <w:ind w:left="589" w:right="0" w:hanging="350"/>
        <w:jc w:val="both"/>
      </w:pPr>
      <w:bookmarkStart w:name="_TOC_250105" w:id="12"/>
      <w:r>
        <w:rPr/>
        <w:t>Переміщення</w:t>
      </w:r>
      <w:r>
        <w:rPr>
          <w:spacing w:val="21"/>
        </w:rPr>
        <w:t> </w:t>
      </w:r>
      <w:r>
        <w:rPr/>
        <w:t>контрольних</w:t>
      </w:r>
      <w:r>
        <w:rPr>
          <w:spacing w:val="21"/>
        </w:rPr>
        <w:t> </w:t>
      </w:r>
      <w:bookmarkEnd w:id="12"/>
      <w:r>
        <w:rPr>
          <w:spacing w:val="-2"/>
        </w:rPr>
        <w:t>точок.</w:t>
      </w:r>
    </w:p>
    <w:p>
      <w:pPr>
        <w:pStyle w:val="BodyText"/>
        <w:spacing w:line="244" w:lineRule="auto" w:before="8"/>
        <w:ind w:left="239" w:right="247" w:firstLine="700"/>
      </w:pPr>
      <w:r>
        <w:rPr/>
        <w:t>Одна</w:t>
      </w:r>
      <w:r>
        <w:rPr>
          <w:spacing w:val="40"/>
        </w:rPr>
        <w:t> </w:t>
      </w:r>
      <w:r>
        <w:rPr/>
        <w:t>з</w:t>
      </w:r>
      <w:r>
        <w:rPr>
          <w:spacing w:val="40"/>
        </w:rPr>
        <w:t> </w:t>
      </w:r>
      <w:r>
        <w:rPr/>
        <w:t>найважливіших</w:t>
      </w:r>
      <w:r>
        <w:rPr>
          <w:spacing w:val="40"/>
        </w:rPr>
        <w:t> </w:t>
      </w:r>
      <w:r>
        <w:rPr/>
        <w:t>опцій</w:t>
      </w:r>
      <w:r>
        <w:rPr>
          <w:spacing w:val="40"/>
        </w:rPr>
        <w:t> </w:t>
      </w:r>
      <w:r>
        <w:rPr/>
        <w:t>при</w:t>
      </w:r>
      <w:r>
        <w:rPr>
          <w:spacing w:val="40"/>
        </w:rPr>
        <w:t> </w:t>
      </w:r>
      <w:r>
        <w:rPr/>
        <w:t>моделюванні</w:t>
      </w:r>
      <w:r>
        <w:rPr>
          <w:spacing w:val="40"/>
        </w:rPr>
        <w:t> </w:t>
      </w:r>
      <w:r>
        <w:rPr/>
        <w:t>оболонки</w:t>
      </w:r>
      <w:r>
        <w:rPr>
          <w:spacing w:val="40"/>
        </w:rPr>
        <w:t> </w:t>
      </w:r>
      <w:r>
        <w:rPr/>
        <w:t>це</w:t>
      </w:r>
      <w:r>
        <w:rPr>
          <w:spacing w:val="40"/>
        </w:rPr>
        <w:t> </w:t>
      </w:r>
      <w:r>
        <w:rPr/>
        <w:t>перетаскування</w:t>
      </w:r>
      <w:r>
        <w:rPr>
          <w:spacing w:val="40"/>
        </w:rPr>
        <w:t> </w:t>
      </w:r>
      <w:r>
        <w:rPr/>
        <w:t>точки. Щоб це зробити, controlnet повинен бути включений. Хоча це можливо, щоб вибрати точки на 3D виді, фактичне переміщення точки може тільки бути зроблене на проекції корпус, бік або напівширота. Переміщаючи controlpoint вся інформація обновляється в реальному масштабі часу, включаючи шпангоути, батокси, ватерлінії й діагоналі. Якщо точність моделі встановити високої, то відновлення може стати повільним, тому що кожне перетинання з оболонкою повинне бути повторно обчислено. Якщо відновлення занадто повільне, спробуйте</w:t>
      </w:r>
      <w:r>
        <w:rPr>
          <w:spacing w:val="80"/>
        </w:rPr>
        <w:t> </w:t>
      </w:r>
      <w:r>
        <w:rPr/>
        <w:t>використати більше низьку точність. Якщо відновлення все-таки ще занадто повільне, то відключите</w:t>
      </w:r>
      <w:r>
        <w:rPr>
          <w:spacing w:val="60"/>
        </w:rPr>
        <w:t> </w:t>
      </w:r>
      <w:r>
        <w:rPr/>
        <w:t>частину</w:t>
      </w:r>
      <w:r>
        <w:rPr>
          <w:spacing w:val="40"/>
        </w:rPr>
        <w:t> </w:t>
      </w:r>
      <w:r>
        <w:rPr/>
        <w:t>кривих</w:t>
      </w:r>
      <w:r>
        <w:rPr>
          <w:spacing w:val="40"/>
        </w:rPr>
        <w:t> </w:t>
      </w:r>
      <w:r>
        <w:rPr/>
        <w:t>ТК,</w:t>
      </w:r>
      <w:r>
        <w:rPr>
          <w:spacing w:val="40"/>
        </w:rPr>
        <w:t> </w:t>
      </w:r>
      <w:r>
        <w:rPr/>
        <w:t>щоб</w:t>
      </w:r>
      <w:r>
        <w:rPr>
          <w:spacing w:val="40"/>
        </w:rPr>
        <w:t> </w:t>
      </w:r>
      <w:r>
        <w:rPr/>
        <w:t>тільки</w:t>
      </w:r>
      <w:r>
        <w:rPr>
          <w:spacing w:val="40"/>
        </w:rPr>
        <w:t> </w:t>
      </w:r>
      <w:r>
        <w:rPr/>
        <w:t>видимі</w:t>
      </w:r>
      <w:r>
        <w:rPr>
          <w:spacing w:val="40"/>
        </w:rPr>
        <w:t> </w:t>
      </w:r>
      <w:r>
        <w:rPr/>
        <w:t>елементи</w:t>
      </w:r>
      <w:r>
        <w:rPr>
          <w:spacing w:val="40"/>
        </w:rPr>
        <w:t> </w:t>
      </w:r>
      <w:r>
        <w:rPr/>
        <w:t>були</w:t>
      </w:r>
      <w:r>
        <w:rPr>
          <w:spacing w:val="40"/>
        </w:rPr>
        <w:t> </w:t>
      </w:r>
      <w:r>
        <w:rPr/>
        <w:t>повторно</w:t>
      </w:r>
      <w:r>
        <w:rPr>
          <w:spacing w:val="40"/>
        </w:rPr>
        <w:t> </w:t>
      </w:r>
      <w:r>
        <w:rPr/>
        <w:t>обчислені,</w:t>
      </w:r>
      <w:r>
        <w:rPr>
          <w:spacing w:val="40"/>
        </w:rPr>
        <w:t> </w:t>
      </w:r>
      <w:r>
        <w:rPr/>
        <w:t>або</w:t>
      </w:r>
    </w:p>
    <w:p>
      <w:pPr>
        <w:pStyle w:val="BodyText"/>
        <w:spacing w:after="0" w:line="244" w:lineRule="auto"/>
        <w:sectPr>
          <w:pgSz w:w="11910" w:h="16840"/>
          <w:pgMar w:header="1411" w:footer="1476" w:top="1700" w:bottom="1660" w:left="1417" w:right="566"/>
        </w:sectPr>
      </w:pPr>
    </w:p>
    <w:p>
      <w:pPr>
        <w:pStyle w:val="BodyText"/>
        <w:spacing w:before="110"/>
        <w:ind w:left="239"/>
      </w:pPr>
      <w:r>
        <w:rPr/>
        <w:t>спробуйте</w:t>
      </w:r>
      <w:r>
        <w:rPr>
          <w:spacing w:val="18"/>
        </w:rPr>
        <w:t> </w:t>
      </w:r>
      <w:r>
        <w:rPr/>
        <w:t>використати</w:t>
      </w:r>
      <w:r>
        <w:rPr>
          <w:spacing w:val="12"/>
        </w:rPr>
        <w:t> </w:t>
      </w:r>
      <w:r>
        <w:rPr/>
        <w:t>менше</w:t>
      </w:r>
      <w:r>
        <w:rPr>
          <w:spacing w:val="17"/>
        </w:rPr>
        <w:t> </w:t>
      </w:r>
      <w:r>
        <w:rPr/>
        <w:t>перехресних</w:t>
      </w:r>
      <w:r>
        <w:rPr>
          <w:spacing w:val="9"/>
        </w:rPr>
        <w:t> </w:t>
      </w:r>
      <w:r>
        <w:rPr>
          <w:spacing w:val="-2"/>
        </w:rPr>
        <w:t>кривих.</w:t>
      </w:r>
    </w:p>
    <w:p>
      <w:pPr>
        <w:pStyle w:val="BodyText"/>
        <w:spacing w:before="6"/>
        <w:jc w:val="left"/>
      </w:pPr>
    </w:p>
    <w:p>
      <w:pPr>
        <w:pStyle w:val="Heading2"/>
        <w:numPr>
          <w:ilvl w:val="1"/>
          <w:numId w:val="16"/>
        </w:numPr>
        <w:tabs>
          <w:tab w:pos="582" w:val="left" w:leader="none"/>
        </w:tabs>
        <w:spacing w:line="240" w:lineRule="auto" w:before="0" w:after="0"/>
        <w:ind w:left="582" w:right="0" w:hanging="334"/>
        <w:jc w:val="both"/>
      </w:pPr>
      <w:bookmarkStart w:name="_TOC_250104" w:id="13"/>
      <w:r>
        <w:rPr/>
        <w:t>Зміна</w:t>
      </w:r>
      <w:r>
        <w:rPr>
          <w:spacing w:val="4"/>
        </w:rPr>
        <w:t> </w:t>
      </w:r>
      <w:r>
        <w:rPr/>
        <w:t>точки</w:t>
      </w:r>
      <w:r>
        <w:rPr>
          <w:spacing w:val="-4"/>
        </w:rPr>
        <w:t> </w:t>
      </w:r>
      <w:r>
        <w:rPr/>
        <w:t>контролю</w:t>
      </w:r>
      <w:r>
        <w:rPr>
          <w:spacing w:val="-4"/>
        </w:rPr>
        <w:t> </w:t>
      </w:r>
      <w:bookmarkEnd w:id="13"/>
      <w:r>
        <w:rPr>
          <w:spacing w:val="-2"/>
        </w:rPr>
        <w:t>вручну.</w:t>
      </w:r>
    </w:p>
    <w:p>
      <w:pPr>
        <w:pStyle w:val="BodyText"/>
        <w:spacing w:line="244" w:lineRule="auto" w:before="4"/>
        <w:ind w:left="253" w:right="2493" w:firstLine="686"/>
      </w:pPr>
      <w:r>
        <w:rPr/>
        <w:drawing>
          <wp:anchor distT="0" distB="0" distL="0" distR="0" allowOverlap="1" layoutInCell="1" locked="0" behindDoc="0" simplePos="0" relativeHeight="15734272">
            <wp:simplePos x="0" y="0"/>
            <wp:positionH relativeFrom="page">
              <wp:posOffset>5724144</wp:posOffset>
            </wp:positionH>
            <wp:positionV relativeFrom="paragraph">
              <wp:posOffset>148906</wp:posOffset>
            </wp:positionV>
            <wp:extent cx="1298448" cy="76809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1298448" cy="768096"/>
                    </a:xfrm>
                    <a:prstGeom prst="rect">
                      <a:avLst/>
                    </a:prstGeom>
                  </pic:spPr>
                </pic:pic>
              </a:graphicData>
            </a:graphic>
          </wp:anchor>
        </w:drawing>
      </w:r>
      <w:r>
        <w:rPr/>
        <w:t>Якщо точка обрана, з'являється віконце, зображене праворуч, у якому відображені її координати в тривимірному просторі. Ці значення можуть бути змінені вручну, уводячи нове місце розташування у відповідних полях. На додаток до цього, значення можуть бути змінені щодо поточного місця розташування, друкуючи</w:t>
      </w:r>
      <w:r>
        <w:rPr>
          <w:spacing w:val="40"/>
        </w:rPr>
        <w:t> </w:t>
      </w:r>
      <w:r>
        <w:rPr/>
        <w:t>символ @ перед числовою</w:t>
      </w:r>
      <w:r>
        <w:rPr>
          <w:spacing w:val="21"/>
        </w:rPr>
        <w:t> </w:t>
      </w:r>
      <w:r>
        <w:rPr/>
        <w:t>частиною.</w:t>
      </w:r>
      <w:r>
        <w:rPr>
          <w:spacing w:val="8"/>
        </w:rPr>
        <w:t> </w:t>
      </w:r>
      <w:r>
        <w:rPr/>
        <w:t>Якщо,</w:t>
      </w:r>
      <w:r>
        <w:rPr>
          <w:spacing w:val="62"/>
          <w:w w:val="150"/>
        </w:rPr>
        <w:t> </w:t>
      </w:r>
      <w:r>
        <w:rPr/>
        <w:t>наприклад,</w:t>
      </w:r>
      <w:r>
        <w:rPr>
          <w:spacing w:val="17"/>
        </w:rPr>
        <w:t> </w:t>
      </w:r>
      <w:r>
        <w:rPr/>
        <w:t>рядок</w:t>
      </w:r>
      <w:r>
        <w:rPr>
          <w:spacing w:val="20"/>
        </w:rPr>
        <w:t> </w:t>
      </w:r>
      <w:r>
        <w:rPr/>
        <w:t>@-0.2</w:t>
      </w:r>
      <w:r>
        <w:rPr>
          <w:spacing w:val="26"/>
        </w:rPr>
        <w:t> </w:t>
      </w:r>
      <w:r>
        <w:rPr/>
        <w:t>увести</w:t>
      </w:r>
      <w:r>
        <w:rPr>
          <w:spacing w:val="20"/>
        </w:rPr>
        <w:t> </w:t>
      </w:r>
      <w:r>
        <w:rPr/>
        <w:t>в</w:t>
      </w:r>
      <w:r>
        <w:rPr>
          <w:spacing w:val="18"/>
        </w:rPr>
        <w:t> </w:t>
      </w:r>
      <w:r>
        <w:rPr/>
        <w:t>поле</w:t>
      </w:r>
      <w:r>
        <w:rPr>
          <w:spacing w:val="17"/>
        </w:rPr>
        <w:t> </w:t>
      </w:r>
      <w:r>
        <w:rPr>
          <w:spacing w:val="-5"/>
        </w:rPr>
        <w:t>для</w:t>
      </w:r>
    </w:p>
    <w:p>
      <w:pPr>
        <w:pStyle w:val="BodyText"/>
        <w:spacing w:line="244" w:lineRule="auto"/>
        <w:ind w:left="253" w:right="251"/>
      </w:pPr>
      <w:r>
        <w:rPr/>
        <w:t>y-координати,</w:t>
      </w:r>
      <w:r>
        <w:rPr>
          <w:spacing w:val="40"/>
        </w:rPr>
        <w:t> </w:t>
      </w:r>
      <w:r>
        <w:rPr/>
        <w:t>тоді</w:t>
      </w:r>
      <w:r>
        <w:rPr>
          <w:spacing w:val="40"/>
        </w:rPr>
        <w:t> </w:t>
      </w:r>
      <w:r>
        <w:rPr/>
        <w:t>всі</w:t>
      </w:r>
      <w:r>
        <w:rPr>
          <w:spacing w:val="40"/>
        </w:rPr>
        <w:t> </w:t>
      </w:r>
      <w:r>
        <w:rPr/>
        <w:t>y-координати</w:t>
      </w:r>
      <w:r>
        <w:rPr>
          <w:spacing w:val="40"/>
        </w:rPr>
        <w:t> </w:t>
      </w:r>
      <w:r>
        <w:rPr>
          <w:b/>
        </w:rPr>
        <w:t>всіх</w:t>
      </w:r>
      <w:r>
        <w:rPr>
          <w:b/>
          <w:spacing w:val="40"/>
        </w:rPr>
        <w:t> </w:t>
      </w:r>
      <w:r>
        <w:rPr/>
        <w:t>обраних</w:t>
      </w:r>
      <w:r>
        <w:rPr>
          <w:spacing w:val="40"/>
        </w:rPr>
        <w:t> </w:t>
      </w:r>
      <w:r>
        <w:rPr/>
        <w:t>точок</w:t>
      </w:r>
      <w:r>
        <w:rPr>
          <w:spacing w:val="40"/>
        </w:rPr>
        <w:t> </w:t>
      </w:r>
      <w:r>
        <w:rPr/>
        <w:t>будуть</w:t>
      </w:r>
      <w:r>
        <w:rPr>
          <w:spacing w:val="40"/>
        </w:rPr>
        <w:t> </w:t>
      </w:r>
      <w:r>
        <w:rPr/>
        <w:t>зменшені</w:t>
      </w:r>
      <w:r>
        <w:rPr>
          <w:spacing w:val="40"/>
        </w:rPr>
        <w:t> </w:t>
      </w:r>
      <w:r>
        <w:rPr/>
        <w:t>на</w:t>
      </w:r>
      <w:r>
        <w:rPr>
          <w:spacing w:val="40"/>
        </w:rPr>
        <w:t> </w:t>
      </w:r>
      <w:r>
        <w:rPr/>
        <w:t>0.20.</w:t>
      </w:r>
      <w:r>
        <w:rPr>
          <w:spacing w:val="40"/>
        </w:rPr>
        <w:t> </w:t>
      </w:r>
      <w:r>
        <w:rPr/>
        <w:t>Таким чином, y-координата для відображеної точки стане 2.10-0.20=1.90. Це є зручний шлях до зрушення безлічі обраних точок. Якщо проект використає </w:t>
      </w:r>
      <w:r>
        <w:rPr>
          <w:u w:val="single"/>
        </w:rPr>
        <w:t>імперську</w:t>
      </w:r>
      <w:r>
        <w:rPr/>
        <w:t> систему одиниць, тоді це також можливо, щоб увести feet-inch/8 значення в такий спосіб: 3-2-1, означаючи 3 фути 2 1/8 </w:t>
      </w:r>
      <w:r>
        <w:rPr>
          <w:spacing w:val="-2"/>
        </w:rPr>
        <w:t>дюйми.</w:t>
      </w:r>
    </w:p>
    <w:p>
      <w:pPr>
        <w:pStyle w:val="BodyText"/>
        <w:spacing w:line="244" w:lineRule="auto" w:before="2"/>
        <w:ind w:left="253" w:right="248" w:firstLine="686"/>
      </w:pPr>
      <w:r>
        <w:rPr/>
        <w:t>Інший спосіб</w:t>
      </w:r>
      <w:r>
        <w:rPr>
          <w:spacing w:val="34"/>
        </w:rPr>
        <w:t> </w:t>
      </w:r>
      <w:r>
        <w:rPr/>
        <w:t>переміщати</w:t>
      </w:r>
      <w:r>
        <w:rPr>
          <w:spacing w:val="29"/>
        </w:rPr>
        <w:t> </w:t>
      </w:r>
      <w:r>
        <w:rPr/>
        <w:t>точки</w:t>
      </w:r>
      <w:r>
        <w:rPr>
          <w:spacing w:val="29"/>
        </w:rPr>
        <w:t> </w:t>
      </w:r>
      <w:r>
        <w:rPr/>
        <w:t>на</w:t>
      </w:r>
      <w:r>
        <w:rPr>
          <w:spacing w:val="34"/>
        </w:rPr>
        <w:t> </w:t>
      </w:r>
      <w:r>
        <w:rPr/>
        <w:t>проекціях корпус,</w:t>
      </w:r>
      <w:r>
        <w:rPr>
          <w:spacing w:val="33"/>
        </w:rPr>
        <w:t> </w:t>
      </w:r>
      <w:r>
        <w:rPr/>
        <w:t>напівширота</w:t>
      </w:r>
      <w:r>
        <w:rPr>
          <w:spacing w:val="35"/>
        </w:rPr>
        <w:t> </w:t>
      </w:r>
      <w:r>
        <w:rPr/>
        <w:t>або</w:t>
      </w:r>
      <w:r>
        <w:rPr>
          <w:spacing w:val="29"/>
        </w:rPr>
        <w:t> </w:t>
      </w:r>
      <w:r>
        <w:rPr/>
        <w:t>бік, натискаючи на</w:t>
      </w:r>
      <w:r>
        <w:rPr>
          <w:spacing w:val="40"/>
        </w:rPr>
        <w:t> </w:t>
      </w:r>
      <w:r>
        <w:rPr/>
        <w:t>клавіатурі</w:t>
      </w:r>
      <w:r>
        <w:rPr>
          <w:spacing w:val="40"/>
        </w:rPr>
        <w:t> </w:t>
      </w:r>
      <w:r>
        <w:rPr/>
        <w:t>стрілки.</w:t>
      </w:r>
      <w:r>
        <w:rPr>
          <w:spacing w:val="40"/>
        </w:rPr>
        <w:t> </w:t>
      </w:r>
      <w:r>
        <w:rPr/>
        <w:t>Активний</w:t>
      </w:r>
      <w:r>
        <w:rPr>
          <w:spacing w:val="39"/>
        </w:rPr>
        <w:t> </w:t>
      </w:r>
      <w:r>
        <w:rPr/>
        <w:t>точка</w:t>
      </w:r>
      <w:r>
        <w:rPr>
          <w:spacing w:val="40"/>
        </w:rPr>
        <w:t> </w:t>
      </w:r>
      <w:r>
        <w:rPr/>
        <w:t>переміщається</w:t>
      </w:r>
      <w:r>
        <w:rPr>
          <w:spacing w:val="40"/>
        </w:rPr>
        <w:t> </w:t>
      </w:r>
      <w:r>
        <w:rPr/>
        <w:t>на</w:t>
      </w:r>
      <w:r>
        <w:rPr>
          <w:spacing w:val="40"/>
        </w:rPr>
        <w:t> </w:t>
      </w:r>
      <w:r>
        <w:rPr/>
        <w:t>певну</w:t>
      </w:r>
      <w:r>
        <w:rPr>
          <w:spacing w:val="37"/>
        </w:rPr>
        <w:t> </w:t>
      </w:r>
      <w:r>
        <w:rPr/>
        <w:t>відстань</w:t>
      </w:r>
      <w:r>
        <w:rPr>
          <w:spacing w:val="40"/>
        </w:rPr>
        <w:t> </w:t>
      </w:r>
      <w:r>
        <w:rPr/>
        <w:t>у</w:t>
      </w:r>
      <w:r>
        <w:rPr>
          <w:spacing w:val="40"/>
        </w:rPr>
        <w:t> </w:t>
      </w:r>
      <w:r>
        <w:rPr/>
        <w:t>напрямку</w:t>
      </w:r>
      <w:r>
        <w:rPr>
          <w:spacing w:val="37"/>
        </w:rPr>
        <w:t> </w:t>
      </w:r>
      <w:r>
        <w:rPr/>
        <w:t>стрілки, що була натиснута. Це відстань, названа “Повів. відстань”, видно внизу в statusbar програми, поруч із кількістю пам'яті скасування. Якщо нажати на текст, що відображає зростаючу</w:t>
      </w:r>
      <w:r>
        <w:rPr>
          <w:spacing w:val="40"/>
        </w:rPr>
        <w:t> </w:t>
      </w:r>
      <w:r>
        <w:rPr/>
        <w:t>відстань, то з'являється діалогове вікно, у якому може бути визначене нове значення для зростаючої відстані. Інший і більше швидкий шлях полягає в тому, щоб нажати клавіші “+” або</w:t>
      </w:r>
      <w:r>
        <w:rPr>
          <w:spacing w:val="80"/>
        </w:rPr>
        <w:t> </w:t>
      </w:r>
      <w:r>
        <w:rPr/>
        <w:t>“-“. Зростаюча відстань тоді змінюється на 10 %.</w:t>
      </w:r>
    </w:p>
    <w:p>
      <w:pPr>
        <w:pStyle w:val="BodyText"/>
        <w:spacing w:line="242" w:lineRule="auto"/>
        <w:ind w:left="253" w:right="249" w:firstLine="686"/>
      </w:pPr>
      <w:r>
        <w:rPr/>
        <w:t>Чорні</w:t>
      </w:r>
      <w:r>
        <w:rPr>
          <w:spacing w:val="40"/>
        </w:rPr>
        <w:t> </w:t>
      </w:r>
      <w:r>
        <w:rPr/>
        <w:t>стрілки,</w:t>
      </w:r>
      <w:r>
        <w:rPr>
          <w:spacing w:val="40"/>
        </w:rPr>
        <w:t> </w:t>
      </w:r>
      <w:r>
        <w:rPr/>
        <w:t>відображені</w:t>
      </w:r>
      <w:r>
        <w:rPr>
          <w:spacing w:val="40"/>
        </w:rPr>
        <w:t> </w:t>
      </w:r>
      <w:r>
        <w:rPr/>
        <w:t>поруч</w:t>
      </w:r>
      <w:r>
        <w:rPr>
          <w:spacing w:val="40"/>
        </w:rPr>
        <w:t> </w:t>
      </w:r>
      <w:r>
        <w:rPr/>
        <w:t>із</w:t>
      </w:r>
      <w:r>
        <w:rPr>
          <w:spacing w:val="40"/>
        </w:rPr>
        <w:t> </w:t>
      </w:r>
      <w:r>
        <w:rPr/>
        <w:t>кожним</w:t>
      </w:r>
      <w:r>
        <w:rPr>
          <w:spacing w:val="40"/>
        </w:rPr>
        <w:t> </w:t>
      </w:r>
      <w:r>
        <w:rPr/>
        <w:t>вхідним</w:t>
      </w:r>
      <w:r>
        <w:rPr>
          <w:spacing w:val="40"/>
        </w:rPr>
        <w:t> </w:t>
      </w:r>
      <w:r>
        <w:rPr/>
        <w:t>полем</w:t>
      </w:r>
      <w:r>
        <w:rPr>
          <w:spacing w:val="40"/>
        </w:rPr>
        <w:t> </w:t>
      </w:r>
      <w:r>
        <w:rPr/>
        <w:t>на</w:t>
      </w:r>
      <w:r>
        <w:rPr>
          <w:spacing w:val="40"/>
        </w:rPr>
        <w:t> </w:t>
      </w:r>
      <w:r>
        <w:rPr/>
        <w:t>формі</w:t>
      </w:r>
      <w:r>
        <w:rPr>
          <w:spacing w:val="40"/>
        </w:rPr>
        <w:t> </w:t>
      </w:r>
      <w:r>
        <w:rPr/>
        <w:t>controlpoint, можуть використатися, щоб збільшити значення з тією же самою зростаючою відстанню як згадано вище.</w:t>
      </w:r>
    </w:p>
    <w:p>
      <w:pPr>
        <w:pStyle w:val="BodyText"/>
        <w:spacing w:before="5"/>
        <w:jc w:val="left"/>
      </w:pPr>
    </w:p>
    <w:p>
      <w:pPr>
        <w:pStyle w:val="Heading2"/>
        <w:numPr>
          <w:ilvl w:val="1"/>
          <w:numId w:val="16"/>
        </w:numPr>
        <w:tabs>
          <w:tab w:pos="577" w:val="left" w:leader="none"/>
        </w:tabs>
        <w:spacing w:line="240" w:lineRule="auto" w:before="0" w:after="0"/>
        <w:ind w:left="577" w:right="0" w:hanging="329"/>
        <w:jc w:val="both"/>
      </w:pPr>
      <w:bookmarkStart w:name="_TOC_250103" w:id="14"/>
      <w:r>
        <w:rPr/>
        <w:t>Різні</w:t>
      </w:r>
      <w:r>
        <w:rPr>
          <w:spacing w:val="-1"/>
        </w:rPr>
        <w:t> </w:t>
      </w:r>
      <w:r>
        <w:rPr/>
        <w:t>режими</w:t>
      </w:r>
      <w:r>
        <w:rPr>
          <w:spacing w:val="-1"/>
        </w:rPr>
        <w:t> </w:t>
      </w:r>
      <w:bookmarkEnd w:id="14"/>
      <w:r>
        <w:rPr>
          <w:spacing w:val="-2"/>
        </w:rPr>
        <w:t>малюнка.</w:t>
      </w:r>
    </w:p>
    <w:p>
      <w:pPr>
        <w:pStyle w:val="BodyText"/>
        <w:spacing w:line="242" w:lineRule="auto" w:before="13"/>
        <w:ind w:left="253" w:right="250" w:firstLine="364"/>
      </w:pPr>
      <w:r>
        <w:rPr/>
        <w:t>В FREEIship є три різних режими малюнка, які доступні від спливаючі меню під правою кнопкою миші.</w:t>
      </w:r>
    </w:p>
    <w:p>
      <w:pPr>
        <w:pStyle w:val="BodyText"/>
        <w:spacing w:before="2"/>
        <w:ind w:left="589"/>
      </w:pPr>
      <w:r>
        <w:rPr/>
        <w:drawing>
          <wp:inline distT="0" distB="0" distL="0" distR="0">
            <wp:extent cx="112775" cy="1127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40"/>
          <w:sz w:val="20"/>
        </w:rPr>
        <w:t>  </w:t>
      </w:r>
      <w:r>
        <w:rPr/>
        <w:t>Каркас</w:t>
      </w:r>
      <w:r>
        <w:rPr>
          <w:spacing w:val="80"/>
        </w:rPr>
        <w:t> </w:t>
      </w:r>
      <w:r>
        <w:rPr/>
        <w:t>(Ctrl-W). Відображаються тільки</w:t>
      </w:r>
      <w:r>
        <w:rPr>
          <w:spacing w:val="20"/>
        </w:rPr>
        <w:t> </w:t>
      </w:r>
      <w:r>
        <w:rPr/>
        <w:t>точки,</w:t>
      </w:r>
      <w:r>
        <w:rPr>
          <w:spacing w:val="20"/>
        </w:rPr>
        <w:t> </w:t>
      </w:r>
      <w:r>
        <w:rPr/>
        <w:t>лінії й</w:t>
      </w:r>
      <w:r>
        <w:rPr>
          <w:spacing w:val="20"/>
        </w:rPr>
        <w:t> </w:t>
      </w:r>
      <w:r>
        <w:rPr/>
        <w:t>ребра.</w:t>
      </w:r>
    </w:p>
    <w:p>
      <w:pPr>
        <w:pStyle w:val="BodyText"/>
        <w:spacing w:before="8"/>
        <w:ind w:left="939" w:right="297" w:hanging="351"/>
      </w:pPr>
      <w:r>
        <w:rPr/>
        <w:drawing>
          <wp:inline distT="0" distB="0" distL="0" distR="0">
            <wp:extent cx="112775" cy="11277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Відтінок</w:t>
      </w:r>
      <w:r>
        <w:rPr>
          <w:spacing w:val="34"/>
        </w:rPr>
        <w:t> </w:t>
      </w:r>
      <w:r>
        <w:rPr/>
        <w:t>(Ctrl-F).</w:t>
      </w:r>
      <w:r>
        <w:rPr>
          <w:spacing w:val="27"/>
        </w:rPr>
        <w:t> </w:t>
      </w:r>
      <w:r>
        <w:rPr/>
        <w:t>Поверхні</w:t>
      </w:r>
      <w:r>
        <w:rPr>
          <w:spacing w:val="27"/>
        </w:rPr>
        <w:t> </w:t>
      </w:r>
      <w:r>
        <w:rPr/>
        <w:t>намальовані</w:t>
      </w:r>
      <w:r>
        <w:rPr>
          <w:spacing w:val="25"/>
        </w:rPr>
        <w:t> </w:t>
      </w:r>
      <w:r>
        <w:rPr/>
        <w:t>в</w:t>
      </w:r>
      <w:r>
        <w:rPr>
          <w:spacing w:val="26"/>
        </w:rPr>
        <w:t> </w:t>
      </w:r>
      <w:r>
        <w:rPr/>
        <w:t>основному</w:t>
      </w:r>
      <w:r>
        <w:rPr>
          <w:spacing w:val="23"/>
        </w:rPr>
        <w:t> </w:t>
      </w:r>
      <w:r>
        <w:rPr/>
        <w:t>кольорі,</w:t>
      </w:r>
      <w:r>
        <w:rPr>
          <w:spacing w:val="28"/>
        </w:rPr>
        <w:t> </w:t>
      </w:r>
      <w:r>
        <w:rPr/>
        <w:t>лінії</w:t>
      </w:r>
      <w:r>
        <w:rPr>
          <w:spacing w:val="22"/>
        </w:rPr>
        <w:t> </w:t>
      </w:r>
      <w:r>
        <w:rPr/>
        <w:t>намальовані</w:t>
      </w:r>
      <w:r>
        <w:rPr>
          <w:spacing w:val="25"/>
        </w:rPr>
        <w:t> </w:t>
      </w:r>
      <w:r>
        <w:rPr/>
        <w:t>поверх її. Затоплену частину поверхні можна довільно показати в іншому кольорі.</w:t>
      </w:r>
    </w:p>
    <w:p>
      <w:pPr>
        <w:pStyle w:val="BodyText"/>
        <w:spacing w:line="244" w:lineRule="auto" w:before="7"/>
        <w:ind w:left="939" w:right="4645" w:hanging="351"/>
      </w:pPr>
      <w:r>
        <w:rPr/>
        <w:drawing>
          <wp:anchor distT="0" distB="0" distL="0" distR="0" allowOverlap="1" layoutInCell="1" locked="0" behindDoc="0" simplePos="0" relativeHeight="15734784">
            <wp:simplePos x="0" y="0"/>
            <wp:positionH relativeFrom="page">
              <wp:posOffset>4358640</wp:posOffset>
            </wp:positionH>
            <wp:positionV relativeFrom="paragraph">
              <wp:posOffset>56429</wp:posOffset>
            </wp:positionV>
            <wp:extent cx="2801112" cy="1844039"/>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2801112" cy="1844039"/>
                    </a:xfrm>
                    <a:prstGeom prst="rect">
                      <a:avLst/>
                    </a:prstGeom>
                  </pic:spPr>
                </pic:pic>
              </a:graphicData>
            </a:graphic>
          </wp:anchor>
        </w:drawing>
      </w:r>
      <w:r>
        <w:rPr/>
        <w:drawing>
          <wp:inline distT="0" distB="0" distL="0" distR="0">
            <wp:extent cx="112775" cy="11277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40"/>
          <w:sz w:val="20"/>
        </w:rPr>
        <w:t> </w:t>
      </w:r>
      <w:r>
        <w:rPr/>
        <w:t>Перевірка</w:t>
      </w:r>
      <w:r>
        <w:rPr>
          <w:spacing w:val="40"/>
        </w:rPr>
        <w:t> </w:t>
      </w:r>
      <w:r>
        <w:rPr/>
        <w:t>на</w:t>
      </w:r>
      <w:r>
        <w:rPr>
          <w:spacing w:val="40"/>
        </w:rPr>
        <w:t> </w:t>
      </w:r>
      <w:r>
        <w:rPr/>
        <w:t>розгортаємість</w:t>
      </w:r>
      <w:r>
        <w:rPr>
          <w:spacing w:val="40"/>
        </w:rPr>
        <w:t> </w:t>
      </w:r>
      <w:r>
        <w:rPr/>
        <w:t>(Developa-bility) (Ctrl-D). Поверхні зафарбовані знову, тільки цього разу частини, які розгортаєми, зафарбовані зеленим і частини, які не розгортаєми, зафарбовані червоним. Більше про розгорнення поверхонь можна знайти в 10.8 діалогах властивостей шару</w:t>
      </w:r>
      <w:r>
        <w:rPr>
          <w:spacing w:val="80"/>
        </w:rPr>
        <w:t> </w:t>
      </w:r>
      <w:r>
        <w:rPr/>
        <w:t>й 13.4 Розгорнення.</w:t>
      </w:r>
    </w:p>
    <w:p>
      <w:pPr>
        <w:pStyle w:val="BodyText"/>
        <w:tabs>
          <w:tab w:pos="1976" w:val="left" w:leader="none"/>
          <w:tab w:pos="2508" w:val="left" w:leader="none"/>
          <w:tab w:pos="2682" w:val="left" w:leader="none"/>
          <w:tab w:pos="2821" w:val="left" w:leader="none"/>
          <w:tab w:pos="3109" w:val="left" w:leader="none"/>
          <w:tab w:pos="3234" w:val="left" w:leader="none"/>
          <w:tab w:pos="3406" w:val="left" w:leader="none"/>
          <w:tab w:pos="3675" w:val="left" w:leader="none"/>
          <w:tab w:pos="4179" w:val="left" w:leader="none"/>
          <w:tab w:pos="4419" w:val="left" w:leader="none"/>
          <w:tab w:pos="4491" w:val="left" w:leader="none"/>
          <w:tab w:pos="4995" w:val="left" w:leader="none"/>
          <w:tab w:pos="5029" w:val="left" w:leader="none"/>
        </w:tabs>
        <w:spacing w:line="244" w:lineRule="auto" w:before="2"/>
        <w:ind w:left="944" w:right="4453" w:hanging="327"/>
        <w:jc w:val="left"/>
      </w:pPr>
      <w:r>
        <w:rPr/>
        <w:drawing>
          <wp:inline distT="0" distB="0" distL="0" distR="0">
            <wp:extent cx="112775" cy="11277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sz w:val="20"/>
        </w:rPr>
        <w:t> </w:t>
      </w:r>
      <w:r>
        <w:rPr/>
        <w:t>Гаусова</w:t>
        <w:tab/>
        <w:tab/>
        <w:tab/>
      </w:r>
      <w:r>
        <w:rPr>
          <w:spacing w:val="-2"/>
        </w:rPr>
        <w:t>кривизна</w:t>
      </w:r>
      <w:r>
        <w:rPr/>
        <w:tab/>
        <w:tab/>
        <w:tab/>
        <w:tab/>
      </w:r>
      <w:r>
        <w:rPr>
          <w:spacing w:val="-54"/>
        </w:rPr>
        <w:t> </w:t>
      </w:r>
      <w:r>
        <w:rPr>
          <w:spacing w:val="-2"/>
        </w:rPr>
        <w:t>(Ctrl-G), використовувана,</w:t>
      </w:r>
      <w:r>
        <w:rPr/>
        <w:tab/>
        <w:tab/>
        <w:tab/>
        <w:tab/>
      </w:r>
      <w:r>
        <w:rPr>
          <w:spacing w:val="-4"/>
        </w:rPr>
        <w:t>щоб</w:t>
      </w:r>
      <w:r>
        <w:rPr/>
        <w:tab/>
        <w:tab/>
      </w:r>
      <w:r>
        <w:rPr>
          <w:spacing w:val="-2"/>
        </w:rPr>
        <w:t>перевірити правильність</w:t>
      </w:r>
      <w:r>
        <w:rPr/>
        <w:tab/>
        <w:tab/>
        <w:tab/>
      </w:r>
      <w:r>
        <w:rPr>
          <w:spacing w:val="-2"/>
        </w:rPr>
        <w:t>поверхонь.</w:t>
      </w:r>
      <w:r>
        <w:rPr/>
        <w:tab/>
        <w:tab/>
        <w:tab/>
      </w:r>
      <w:r>
        <w:rPr>
          <w:spacing w:val="-2"/>
        </w:rPr>
        <w:t>Модель зафарбована</w:t>
      </w:r>
      <w:r>
        <w:rPr/>
        <w:tab/>
      </w:r>
      <w:r>
        <w:rPr>
          <w:spacing w:val="-10"/>
        </w:rPr>
        <w:t>у</w:t>
      </w:r>
      <w:r>
        <w:rPr/>
        <w:tab/>
        <w:tab/>
      </w:r>
      <w:r>
        <w:rPr>
          <w:spacing w:val="-55"/>
        </w:rPr>
        <w:t> </w:t>
      </w:r>
      <w:r>
        <w:rPr>
          <w:spacing w:val="-2"/>
        </w:rPr>
        <w:t>квітах,</w:t>
      </w:r>
      <w:r>
        <w:rPr/>
        <w:tab/>
      </w:r>
      <w:r>
        <w:rPr>
          <w:spacing w:val="-2"/>
        </w:rPr>
        <w:t>заснованих</w:t>
      </w:r>
      <w:r>
        <w:rPr/>
        <w:tab/>
        <w:tab/>
      </w:r>
      <w:r>
        <w:rPr>
          <w:spacing w:val="-6"/>
        </w:rPr>
        <w:t>на </w:t>
      </w:r>
      <w:r>
        <w:rPr/>
        <w:t>дискретному Гаусовом скривленні в кожній крапці.</w:t>
      </w:r>
      <w:r>
        <w:rPr>
          <w:spacing w:val="40"/>
        </w:rPr>
        <w:t> </w:t>
      </w:r>
      <w:r>
        <w:rPr/>
        <w:t>Більшість</w:t>
      </w:r>
      <w:r>
        <w:rPr>
          <w:spacing w:val="40"/>
        </w:rPr>
        <w:t> </w:t>
      </w:r>
      <w:r>
        <w:rPr/>
        <w:t>оболонок</w:t>
      </w:r>
      <w:r>
        <w:rPr>
          <w:spacing w:val="40"/>
        </w:rPr>
        <w:t> </w:t>
      </w:r>
      <w:r>
        <w:rPr/>
        <w:t>вигнута</w:t>
      </w:r>
      <w:r>
        <w:rPr>
          <w:spacing w:val="40"/>
        </w:rPr>
        <w:t> </w:t>
      </w:r>
      <w:r>
        <w:rPr/>
        <w:t>у</w:t>
      </w:r>
      <w:r>
        <w:rPr>
          <w:spacing w:val="40"/>
        </w:rPr>
        <w:t> </w:t>
      </w:r>
      <w:r>
        <w:rPr/>
        <w:t>двох напрямках, названих основними кривизнами. </w:t>
      </w:r>
      <w:r>
        <w:rPr>
          <w:spacing w:val="-2"/>
        </w:rPr>
        <w:t>Гаусова</w:t>
      </w:r>
      <w:r>
        <w:rPr/>
        <w:tab/>
      </w:r>
      <w:r>
        <w:rPr>
          <w:spacing w:val="-2"/>
        </w:rPr>
        <w:t>кривизна</w:t>
      </w:r>
      <w:r>
        <w:rPr/>
        <w:tab/>
      </w:r>
      <w:r>
        <w:rPr>
          <w:spacing w:val="-10"/>
        </w:rPr>
        <w:t>-</w:t>
      </w:r>
      <w:r>
        <w:rPr/>
        <w:tab/>
        <w:tab/>
      </w:r>
      <w:r>
        <w:rPr>
          <w:spacing w:val="-2"/>
        </w:rPr>
        <w:t>продукт</w:t>
      </w:r>
      <w:r>
        <w:rPr/>
        <w:tab/>
        <w:tab/>
      </w:r>
      <w:r>
        <w:rPr>
          <w:spacing w:val="-4"/>
        </w:rPr>
        <w:t>цих</w:t>
      </w:r>
      <w:r>
        <w:rPr/>
        <w:tab/>
      </w:r>
      <w:r>
        <w:rPr>
          <w:spacing w:val="-4"/>
        </w:rPr>
        <w:t>дво</w:t>
      </w:r>
      <w:r>
        <w:rPr>
          <w:spacing w:val="-4"/>
        </w:rPr>
        <w:t>х</w:t>
      </w:r>
      <w:r>
        <w:rPr>
          <w:spacing w:val="-4"/>
        </w:rPr>
        <w:t> </w:t>
      </w:r>
      <w:r>
        <w:rPr/>
        <w:t>основних</w:t>
      </w:r>
      <w:r>
        <w:rPr>
          <w:spacing w:val="39"/>
        </w:rPr>
        <w:t> </w:t>
      </w:r>
      <w:r>
        <w:rPr/>
        <w:t>скривлень.</w:t>
      </w:r>
      <w:r>
        <w:rPr>
          <w:spacing w:val="39"/>
        </w:rPr>
        <w:t> </w:t>
      </w:r>
      <w:r>
        <w:rPr/>
        <w:t>Тепер</w:t>
      </w:r>
      <w:r>
        <w:rPr>
          <w:spacing w:val="40"/>
        </w:rPr>
        <w:t> </w:t>
      </w:r>
      <w:r>
        <w:rPr/>
        <w:t>тут</w:t>
      </w:r>
      <w:r>
        <w:rPr>
          <w:spacing w:val="40"/>
        </w:rPr>
        <w:t> </w:t>
      </w:r>
      <w:r>
        <w:rPr/>
        <w:t>є</w:t>
      </w:r>
      <w:r>
        <w:rPr>
          <w:spacing w:val="40"/>
        </w:rPr>
        <w:t> </w:t>
      </w:r>
      <w:r>
        <w:rPr/>
        <w:t>3</w:t>
      </w:r>
      <w:r>
        <w:rPr>
          <w:spacing w:val="40"/>
        </w:rPr>
        <w:t> </w:t>
      </w:r>
      <w:r>
        <w:rPr/>
        <w:t>возмож-</w:t>
      </w:r>
      <w:r>
        <w:rPr>
          <w:spacing w:val="-2"/>
        </w:rPr>
        <w:t>ливості:</w:t>
      </w:r>
    </w:p>
    <w:p>
      <w:pPr>
        <w:pStyle w:val="ListParagraph"/>
        <w:numPr>
          <w:ilvl w:val="0"/>
          <w:numId w:val="17"/>
        </w:numPr>
        <w:tabs>
          <w:tab w:pos="1640" w:val="left" w:leader="none"/>
        </w:tabs>
        <w:spacing w:line="244" w:lineRule="auto" w:before="0" w:after="0"/>
        <w:ind w:left="1640" w:right="294" w:hanging="346"/>
        <w:jc w:val="both"/>
        <w:rPr>
          <w:sz w:val="21"/>
        </w:rPr>
      </w:pPr>
      <w:r>
        <w:rPr>
          <w:b/>
          <w:sz w:val="21"/>
        </w:rPr>
        <w:t>Негативна Гаусова кривизна</w:t>
      </w:r>
      <w:r>
        <w:rPr>
          <w:sz w:val="21"/>
        </w:rPr>
        <w:t>. Ці області зафарбовані синіми й мають форму сідла, тому що кривизна в одному напрямку позитивна, у той час як кривизна в іншому повинне бути негативної.</w:t>
      </w:r>
    </w:p>
    <w:p>
      <w:pPr>
        <w:pStyle w:val="ListParagraph"/>
        <w:numPr>
          <w:ilvl w:val="0"/>
          <w:numId w:val="17"/>
        </w:numPr>
        <w:tabs>
          <w:tab w:pos="1640" w:val="left" w:leader="none"/>
        </w:tabs>
        <w:spacing w:line="240" w:lineRule="auto" w:before="0" w:after="0"/>
        <w:ind w:left="1640" w:right="0" w:hanging="345"/>
        <w:jc w:val="both"/>
        <w:rPr>
          <w:sz w:val="21"/>
        </w:rPr>
      </w:pPr>
      <w:r>
        <w:rPr>
          <w:b/>
          <w:sz w:val="21"/>
        </w:rPr>
        <w:t>Нульова</w:t>
      </w:r>
      <w:r>
        <w:rPr>
          <w:b/>
          <w:spacing w:val="65"/>
          <w:sz w:val="21"/>
        </w:rPr>
        <w:t> </w:t>
      </w:r>
      <w:r>
        <w:rPr>
          <w:b/>
          <w:sz w:val="21"/>
        </w:rPr>
        <w:t>Гаусова</w:t>
      </w:r>
      <w:r>
        <w:rPr>
          <w:b/>
          <w:spacing w:val="65"/>
          <w:sz w:val="21"/>
        </w:rPr>
        <w:t> </w:t>
      </w:r>
      <w:r>
        <w:rPr>
          <w:b/>
          <w:sz w:val="21"/>
        </w:rPr>
        <w:t>кривизна</w:t>
      </w:r>
      <w:r>
        <w:rPr>
          <w:sz w:val="21"/>
        </w:rPr>
        <w:t>.</w:t>
      </w:r>
      <w:r>
        <w:rPr>
          <w:spacing w:val="64"/>
          <w:sz w:val="21"/>
        </w:rPr>
        <w:t> </w:t>
      </w:r>
      <w:r>
        <w:rPr>
          <w:sz w:val="21"/>
        </w:rPr>
        <w:t>Принаймні</w:t>
      </w:r>
      <w:r>
        <w:rPr>
          <w:spacing w:val="62"/>
          <w:sz w:val="21"/>
        </w:rPr>
        <w:t> </w:t>
      </w:r>
      <w:r>
        <w:rPr>
          <w:sz w:val="21"/>
        </w:rPr>
        <w:t>одне</w:t>
      </w:r>
      <w:r>
        <w:rPr>
          <w:spacing w:val="70"/>
          <w:sz w:val="21"/>
        </w:rPr>
        <w:t> </w:t>
      </w:r>
      <w:r>
        <w:rPr>
          <w:sz w:val="21"/>
        </w:rPr>
        <w:t>із</w:t>
      </w:r>
      <w:r>
        <w:rPr>
          <w:spacing w:val="65"/>
          <w:sz w:val="21"/>
        </w:rPr>
        <w:t> </w:t>
      </w:r>
      <w:r>
        <w:rPr>
          <w:sz w:val="21"/>
        </w:rPr>
        <w:t>двох</w:t>
      </w:r>
      <w:r>
        <w:rPr>
          <w:spacing w:val="67"/>
          <w:sz w:val="21"/>
        </w:rPr>
        <w:t> </w:t>
      </w:r>
      <w:r>
        <w:rPr>
          <w:sz w:val="21"/>
        </w:rPr>
        <w:t>основних</w:t>
      </w:r>
      <w:r>
        <w:rPr>
          <w:spacing w:val="59"/>
          <w:sz w:val="21"/>
        </w:rPr>
        <w:t> </w:t>
      </w:r>
      <w:r>
        <w:rPr>
          <w:sz w:val="21"/>
        </w:rPr>
        <w:t>скривлень</w:t>
      </w:r>
      <w:r>
        <w:rPr>
          <w:spacing w:val="69"/>
          <w:sz w:val="21"/>
        </w:rPr>
        <w:t> </w:t>
      </w:r>
      <w:r>
        <w:rPr>
          <w:spacing w:val="-10"/>
          <w:sz w:val="21"/>
        </w:rPr>
        <w:t>-</w:t>
      </w:r>
    </w:p>
    <w:p>
      <w:pPr>
        <w:pStyle w:val="ListParagraph"/>
        <w:spacing w:after="0" w:line="240" w:lineRule="auto"/>
        <w:jc w:val="both"/>
        <w:rPr>
          <w:sz w:val="21"/>
        </w:rPr>
        <w:sectPr>
          <w:pgSz w:w="11910" w:h="16840"/>
          <w:pgMar w:header="1411" w:footer="1476" w:top="1700" w:bottom="1660" w:left="1417" w:right="566"/>
        </w:sectPr>
      </w:pPr>
    </w:p>
    <w:p>
      <w:pPr>
        <w:pStyle w:val="BodyText"/>
        <w:spacing w:line="244" w:lineRule="auto" w:before="110"/>
        <w:ind w:left="1640" w:right="252"/>
      </w:pPr>
      <w:r>
        <w:rPr/>
        <w:t>нуль, таким чином, поверхня є площиною або вигнута тільки в одному</w:t>
      </w:r>
      <w:r>
        <w:rPr>
          <w:spacing w:val="-1"/>
        </w:rPr>
        <w:t> </w:t>
      </w:r>
      <w:r>
        <w:rPr/>
        <w:t>напрямку. В обох випадках поверхня виведена (Це - фактично дуже важлива властивість виведених поверхонь). Ці області зафарбовані зеленими.</w:t>
      </w:r>
    </w:p>
    <w:p>
      <w:pPr>
        <w:pStyle w:val="ListParagraph"/>
        <w:numPr>
          <w:ilvl w:val="0"/>
          <w:numId w:val="17"/>
        </w:numPr>
        <w:tabs>
          <w:tab w:pos="1640" w:val="left" w:leader="none"/>
        </w:tabs>
        <w:spacing w:line="249" w:lineRule="auto" w:before="0" w:after="0"/>
        <w:ind w:left="1640" w:right="252" w:hanging="346"/>
        <w:jc w:val="both"/>
        <w:rPr>
          <w:sz w:val="21"/>
        </w:rPr>
      </w:pPr>
      <w:r>
        <w:rPr>
          <w:b/>
          <w:sz w:val="21"/>
        </w:rPr>
        <w:t>Позитивна Гаусова кривизна</w:t>
      </w:r>
      <w:r>
        <w:rPr>
          <w:sz w:val="21"/>
        </w:rPr>
        <w:t>. Кривизна в обох напрямках може бути позитивн або негативна, але повинна мати та ж сама ознака. Ці області - опукла або ввігнута й зафарбовані червоними.</w:t>
      </w:r>
    </w:p>
    <w:p>
      <w:pPr>
        <w:pStyle w:val="BodyText"/>
        <w:spacing w:before="231"/>
        <w:ind w:left="589"/>
      </w:pPr>
      <w:r>
        <w:rPr/>
        <w:drawing>
          <wp:inline distT="0" distB="0" distL="0" distR="0">
            <wp:extent cx="112775" cy="11277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40"/>
          <w:sz w:val="20"/>
        </w:rPr>
        <w:t>  </w:t>
      </w:r>
      <w:r>
        <w:rPr/>
        <w:t>Зебра,</w:t>
      </w:r>
      <w:r>
        <w:rPr>
          <w:spacing w:val="79"/>
          <w:w w:val="150"/>
        </w:rPr>
        <w:t> </w:t>
      </w:r>
      <w:r>
        <w:rPr/>
        <w:t>відтіняюча</w:t>
      </w:r>
      <w:r>
        <w:rPr>
          <w:spacing w:val="80"/>
          <w:w w:val="150"/>
        </w:rPr>
        <w:t> </w:t>
      </w:r>
      <w:r>
        <w:rPr/>
        <w:t>(Ctrl-E).</w:t>
      </w:r>
      <w:r>
        <w:rPr>
          <w:spacing w:val="80"/>
          <w:w w:val="150"/>
        </w:rPr>
        <w:t> </w:t>
      </w:r>
      <w:r>
        <w:rPr/>
        <w:t>Інша</w:t>
      </w:r>
      <w:r>
        <w:rPr>
          <w:spacing w:val="77"/>
          <w:w w:val="150"/>
        </w:rPr>
        <w:t> </w:t>
      </w:r>
      <w:r>
        <w:rPr/>
        <w:t>опція,</w:t>
      </w:r>
      <w:r>
        <w:rPr>
          <w:spacing w:val="80"/>
          <w:w w:val="150"/>
        </w:rPr>
        <w:t> </w:t>
      </w:r>
      <w:r>
        <w:rPr/>
        <w:t>щоб</w:t>
      </w:r>
      <w:r>
        <w:rPr>
          <w:spacing w:val="80"/>
          <w:w w:val="150"/>
        </w:rPr>
        <w:t> </w:t>
      </w:r>
      <w:r>
        <w:rPr/>
        <w:t>перевірити</w:t>
      </w:r>
      <w:r>
        <w:rPr>
          <w:spacing w:val="80"/>
          <w:w w:val="150"/>
        </w:rPr>
        <w:t> </w:t>
      </w:r>
      <w:r>
        <w:rPr/>
        <w:t>модель</w:t>
      </w:r>
      <w:r>
        <w:rPr>
          <w:spacing w:val="80"/>
          <w:w w:val="150"/>
        </w:rPr>
        <w:t> </w:t>
      </w:r>
      <w:r>
        <w:rPr/>
        <w:t>на</w:t>
      </w:r>
      <w:r>
        <w:rPr>
          <w:spacing w:val="80"/>
          <w:w w:val="150"/>
        </w:rPr>
        <w:t> </w:t>
      </w:r>
      <w:r>
        <w:rPr/>
        <w:t>правильність.</w:t>
      </w:r>
    </w:p>
    <w:p>
      <w:pPr>
        <w:pStyle w:val="BodyText"/>
        <w:spacing w:line="244" w:lineRule="auto" w:before="3"/>
        <w:ind w:left="939" w:right="4130"/>
      </w:pPr>
      <w:r>
        <w:rPr/>
        <w:drawing>
          <wp:anchor distT="0" distB="0" distL="0" distR="0" allowOverlap="1" layoutInCell="1" locked="0" behindDoc="0" simplePos="0" relativeHeight="15735296">
            <wp:simplePos x="0" y="0"/>
            <wp:positionH relativeFrom="page">
              <wp:posOffset>4684776</wp:posOffset>
            </wp:positionH>
            <wp:positionV relativeFrom="paragraph">
              <wp:posOffset>38680</wp:posOffset>
            </wp:positionV>
            <wp:extent cx="2365248" cy="1075944"/>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2365248" cy="1075944"/>
                    </a:xfrm>
                    <a:prstGeom prst="rect">
                      <a:avLst/>
                    </a:prstGeom>
                  </pic:spPr>
                </pic:pic>
              </a:graphicData>
            </a:graphic>
          </wp:anchor>
        </w:drawing>
      </w:r>
      <w:r>
        <w:rPr/>
        <w:t>Області з постійною інтенсивністю світлового відбиття зафарбовані смугами. Це подібно способу, яким людське око виявляє неправильні плями на поверхні по зміні блиску й тіней по поверхні.</w:t>
      </w:r>
      <w:r>
        <w:rPr>
          <w:spacing w:val="40"/>
        </w:rPr>
        <w:t> </w:t>
      </w:r>
      <w:r>
        <w:rPr/>
        <w:t>Якщо</w:t>
      </w:r>
      <w:r>
        <w:rPr>
          <w:spacing w:val="40"/>
        </w:rPr>
        <w:t> </w:t>
      </w:r>
      <w:r>
        <w:rPr/>
        <w:t>крайки</w:t>
      </w:r>
      <w:r>
        <w:rPr>
          <w:spacing w:val="40"/>
        </w:rPr>
        <w:t> </w:t>
      </w:r>
      <w:r>
        <w:rPr/>
        <w:t>смуг</w:t>
      </w:r>
      <w:r>
        <w:rPr>
          <w:spacing w:val="40"/>
        </w:rPr>
        <w:t> </w:t>
      </w:r>
      <w:r>
        <w:rPr/>
        <w:t>зебри</w:t>
      </w:r>
      <w:r>
        <w:rPr>
          <w:spacing w:val="40"/>
        </w:rPr>
        <w:t> </w:t>
      </w:r>
      <w:r>
        <w:rPr/>
        <w:t>вигнуті плавно тоді й поверхня є гладкою в цих</w:t>
      </w:r>
      <w:r>
        <w:rPr>
          <w:spacing w:val="40"/>
        </w:rPr>
        <w:t> </w:t>
      </w:r>
      <w:r>
        <w:rPr/>
        <w:t>областях. На лініях зламування </w:t>
      </w:r>
      <w:r>
        <w:rPr/>
        <w:t>вони</w:t>
      </w:r>
      <w:r>
        <w:rPr>
          <w:spacing w:val="80"/>
        </w:rPr>
        <w:t> </w:t>
      </w:r>
      <w:r>
        <w:rPr/>
        <w:t>змінюються місцями.</w:t>
      </w:r>
    </w:p>
    <w:p>
      <w:pPr>
        <w:pStyle w:val="BodyText"/>
        <w:jc w:val="left"/>
      </w:pPr>
    </w:p>
    <w:p>
      <w:pPr>
        <w:pStyle w:val="Heading2"/>
        <w:numPr>
          <w:ilvl w:val="1"/>
          <w:numId w:val="16"/>
        </w:numPr>
        <w:tabs>
          <w:tab w:pos="596" w:val="left" w:leader="none"/>
        </w:tabs>
        <w:spacing w:line="240" w:lineRule="auto" w:before="1" w:after="0"/>
        <w:ind w:left="596" w:right="0" w:hanging="357"/>
        <w:jc w:val="both"/>
      </w:pPr>
      <w:bookmarkStart w:name="_TOC_250102" w:id="15"/>
      <w:bookmarkEnd w:id="15"/>
      <w:r>
        <w:rPr>
          <w:spacing w:val="-2"/>
        </w:rPr>
        <w:t>Друк.</w:t>
      </w:r>
    </w:p>
    <w:p>
      <w:pPr>
        <w:pStyle w:val="BodyText"/>
        <w:spacing w:line="244" w:lineRule="auto" w:before="8"/>
        <w:ind w:left="239" w:right="252" w:firstLine="700"/>
      </w:pPr>
      <w:r>
        <w:rPr/>
        <w:t>Області перегляду можуть бути надруковані, але тільки якщо вони перебувають у каркасному режимі. Незалежно від зміни масштаб зображення області перегляду вся модель буде відіслана в принтер. Якщо поточний вид є 3D видом, то масштаб друку буде такий, щоб модель відповідала паперу. Інші види можуть бути надруковані в будь-якому масштабі.</w:t>
      </w:r>
    </w:p>
    <w:p>
      <w:pPr>
        <w:pStyle w:val="Heading2"/>
        <w:numPr>
          <w:ilvl w:val="1"/>
          <w:numId w:val="16"/>
        </w:numPr>
        <w:tabs>
          <w:tab w:pos="594" w:val="left" w:leader="none"/>
        </w:tabs>
        <w:spacing w:line="240" w:lineRule="auto" w:before="239" w:after="0"/>
        <w:ind w:left="594" w:right="0" w:hanging="355"/>
        <w:jc w:val="both"/>
      </w:pPr>
      <w:bookmarkStart w:name="_TOC_250101" w:id="16"/>
      <w:r>
        <w:rPr/>
        <w:t>Зберегти</w:t>
      </w:r>
      <w:r>
        <w:rPr>
          <w:spacing w:val="2"/>
        </w:rPr>
        <w:t> </w:t>
      </w:r>
      <w:r>
        <w:rPr/>
        <w:t>як</w:t>
      </w:r>
      <w:r>
        <w:rPr>
          <w:spacing w:val="3"/>
        </w:rPr>
        <w:t> </w:t>
      </w:r>
      <w:r>
        <w:rPr/>
        <w:t>растрове</w:t>
      </w:r>
      <w:r>
        <w:rPr>
          <w:spacing w:val="2"/>
        </w:rPr>
        <w:t> </w:t>
      </w:r>
      <w:bookmarkEnd w:id="16"/>
      <w:r>
        <w:rPr>
          <w:spacing w:val="-2"/>
        </w:rPr>
        <w:t>зображення.</w:t>
      </w:r>
    </w:p>
    <w:p>
      <w:pPr>
        <w:pStyle w:val="BodyText"/>
        <w:spacing w:line="244" w:lineRule="auto" w:before="12"/>
        <w:ind w:left="239" w:right="4296" w:firstLine="700"/>
      </w:pPr>
      <w:r>
        <w:rPr/>
        <w:drawing>
          <wp:anchor distT="0" distB="0" distL="0" distR="0" allowOverlap="1" layoutInCell="1" locked="0" behindDoc="0" simplePos="0" relativeHeight="15735808">
            <wp:simplePos x="0" y="0"/>
            <wp:positionH relativeFrom="page">
              <wp:posOffset>4581144</wp:posOffset>
            </wp:positionH>
            <wp:positionV relativeFrom="paragraph">
              <wp:posOffset>69193</wp:posOffset>
            </wp:positionV>
            <wp:extent cx="2487168" cy="1786127"/>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2487168" cy="1786127"/>
                    </a:xfrm>
                    <a:prstGeom prst="rect">
                      <a:avLst/>
                    </a:prstGeom>
                  </pic:spPr>
                </pic:pic>
              </a:graphicData>
            </a:graphic>
          </wp:anchor>
        </w:drawing>
      </w:r>
      <w:r>
        <w:rPr/>
        <w:t>Зображення як показане в області перегляду може також бути збережене на</w:t>
      </w:r>
      <w:r>
        <w:rPr>
          <w:spacing w:val="40"/>
        </w:rPr>
        <w:t> </w:t>
      </w:r>
      <w:r>
        <w:rPr/>
        <w:t>диск. Наступний</w:t>
      </w:r>
      <w:r>
        <w:rPr>
          <w:spacing w:val="40"/>
        </w:rPr>
        <w:t> </w:t>
      </w:r>
      <w:r>
        <w:rPr/>
        <w:t>діалог з'являється, у якому можна задати бажану ширину або висоту. Можна також увести ім'я файлу і його місце розташування на диску.</w:t>
      </w:r>
    </w:p>
    <w:p>
      <w:pPr>
        <w:pStyle w:val="BodyText"/>
        <w:spacing w:after="0" w:line="244" w:lineRule="auto"/>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both"/>
      </w:pPr>
      <w:r>
        <w:rPr/>
        <w:t>Меню</w:t>
      </w:r>
      <w:r>
        <w:rPr>
          <w:spacing w:val="12"/>
        </w:rPr>
        <w:t> </w:t>
      </w:r>
      <w:r>
        <w:rPr>
          <w:spacing w:val="-4"/>
        </w:rPr>
        <w:t>Файл.</w:t>
      </w:r>
    </w:p>
    <w:p>
      <w:pPr>
        <w:pStyle w:val="BodyText"/>
        <w:spacing w:before="8"/>
        <w:ind w:left="939"/>
      </w:pPr>
      <w:r>
        <w:rPr/>
        <w:t>З</w:t>
      </w:r>
      <w:r>
        <w:rPr>
          <w:spacing w:val="6"/>
        </w:rPr>
        <w:t> </w:t>
      </w:r>
      <w:r>
        <w:rPr/>
        <w:t>меню</w:t>
      </w:r>
      <w:r>
        <w:rPr>
          <w:spacing w:val="7"/>
        </w:rPr>
        <w:t> </w:t>
      </w:r>
      <w:r>
        <w:rPr/>
        <w:t>Файл</w:t>
      </w:r>
      <w:r>
        <w:rPr>
          <w:spacing w:val="7"/>
        </w:rPr>
        <w:t> </w:t>
      </w:r>
      <w:r>
        <w:rPr/>
        <w:t>доступні</w:t>
      </w:r>
      <w:r>
        <w:rPr>
          <w:spacing w:val="6"/>
        </w:rPr>
        <w:t> </w:t>
      </w:r>
      <w:r>
        <w:rPr/>
        <w:t>різні</w:t>
      </w:r>
      <w:r>
        <w:rPr>
          <w:spacing w:val="7"/>
        </w:rPr>
        <w:t> </w:t>
      </w:r>
      <w:r>
        <w:rPr>
          <w:spacing w:val="-2"/>
        </w:rPr>
        <w:t>опції.</w:t>
      </w:r>
    </w:p>
    <w:p>
      <w:pPr>
        <w:pStyle w:val="BodyText"/>
        <w:spacing w:before="2"/>
        <w:jc w:val="left"/>
      </w:pPr>
    </w:p>
    <w:p>
      <w:pPr>
        <w:pStyle w:val="Heading2"/>
        <w:numPr>
          <w:ilvl w:val="1"/>
          <w:numId w:val="16"/>
        </w:numPr>
        <w:tabs>
          <w:tab w:pos="596" w:val="left" w:leader="none"/>
        </w:tabs>
        <w:spacing w:line="240" w:lineRule="auto" w:before="0" w:after="0"/>
        <w:ind w:left="596" w:right="0" w:hanging="357"/>
        <w:jc w:val="both"/>
      </w:pPr>
      <w:bookmarkStart w:name="_TOC_250100" w:id="17"/>
      <w:bookmarkEnd w:id="17"/>
      <w:r>
        <w:rPr>
          <w:spacing w:val="-2"/>
        </w:rPr>
        <w:t>Новий.</w:t>
      </w:r>
    </w:p>
    <w:p>
      <w:pPr>
        <w:pStyle w:val="BodyText"/>
        <w:spacing w:before="13"/>
        <w:ind w:left="939"/>
      </w:pPr>
      <w:r>
        <w:rPr/>
        <w:t>Старт</w:t>
      </w:r>
      <w:r>
        <w:rPr>
          <w:spacing w:val="15"/>
        </w:rPr>
        <w:t> </w:t>
      </w:r>
      <w:r>
        <w:rPr/>
        <w:t>нового</w:t>
      </w:r>
      <w:r>
        <w:rPr>
          <w:spacing w:val="16"/>
        </w:rPr>
        <w:t> </w:t>
      </w:r>
      <w:r>
        <w:rPr/>
        <w:t>проекту.</w:t>
      </w:r>
      <w:r>
        <w:rPr>
          <w:spacing w:val="16"/>
        </w:rPr>
        <w:t> </w:t>
      </w:r>
      <w:r>
        <w:rPr/>
        <w:t>Відкривається</w:t>
      </w:r>
      <w:r>
        <w:rPr>
          <w:spacing w:val="8"/>
        </w:rPr>
        <w:t> </w:t>
      </w:r>
      <w:r>
        <w:rPr/>
        <w:t>наступне</w:t>
      </w:r>
      <w:r>
        <w:rPr>
          <w:spacing w:val="16"/>
        </w:rPr>
        <w:t> </w:t>
      </w:r>
      <w:r>
        <w:rPr/>
        <w:t>діалогове</w:t>
      </w:r>
      <w:r>
        <w:rPr>
          <w:spacing w:val="9"/>
        </w:rPr>
        <w:t> </w:t>
      </w:r>
      <w:r>
        <w:rPr>
          <w:spacing w:val="-2"/>
        </w:rPr>
        <w:t>вікно.</w:t>
      </w:r>
    </w:p>
    <w:p>
      <w:pPr>
        <w:pStyle w:val="BodyText"/>
        <w:spacing w:line="241" w:lineRule="exact" w:before="8"/>
        <w:ind w:left="939"/>
      </w:pPr>
      <w:r>
        <w:rPr/>
        <w:t>Число</w:t>
      </w:r>
      <w:r>
        <w:rPr>
          <w:spacing w:val="57"/>
        </w:rPr>
        <w:t> </w:t>
      </w:r>
      <w:r>
        <w:rPr/>
        <w:t>точок</w:t>
      </w:r>
      <w:r>
        <w:rPr>
          <w:spacing w:val="73"/>
        </w:rPr>
        <w:t> </w:t>
      </w:r>
      <w:r>
        <w:rPr/>
        <w:t>у</w:t>
      </w:r>
      <w:r>
        <w:rPr>
          <w:spacing w:val="58"/>
        </w:rPr>
        <w:t> </w:t>
      </w:r>
      <w:r>
        <w:rPr/>
        <w:t>поздовжньому</w:t>
      </w:r>
      <w:r>
        <w:rPr>
          <w:spacing w:val="65"/>
        </w:rPr>
        <w:t> </w:t>
      </w:r>
      <w:r>
        <w:rPr/>
        <w:t>напрямку</w:t>
      </w:r>
      <w:r>
        <w:rPr>
          <w:spacing w:val="66"/>
        </w:rPr>
        <w:t> </w:t>
      </w:r>
      <w:r>
        <w:rPr/>
        <w:t>означає</w:t>
      </w:r>
      <w:r>
        <w:rPr>
          <w:spacing w:val="60"/>
        </w:rPr>
        <w:t> </w:t>
      </w:r>
      <w:r>
        <w:rPr/>
        <w:t>скільки</w:t>
      </w:r>
      <w:r>
        <w:rPr>
          <w:spacing w:val="65"/>
        </w:rPr>
        <w:t> </w:t>
      </w:r>
      <w:r>
        <w:rPr/>
        <w:t>необхідно</w:t>
      </w:r>
      <w:r>
        <w:rPr>
          <w:spacing w:val="65"/>
        </w:rPr>
        <w:t> </w:t>
      </w:r>
      <w:r>
        <w:rPr/>
        <w:t>"стовпців"</w:t>
      </w:r>
      <w:r>
        <w:rPr>
          <w:spacing w:val="65"/>
        </w:rPr>
        <w:t> </w:t>
      </w:r>
      <w:r>
        <w:rPr>
          <w:spacing w:val="-2"/>
        </w:rPr>
        <w:t>точок.</w:t>
      </w:r>
    </w:p>
    <w:p>
      <w:pPr>
        <w:pStyle w:val="BodyText"/>
        <w:spacing w:line="241" w:lineRule="exact"/>
        <w:ind w:left="239"/>
      </w:pPr>
      <w:r>
        <w:rPr/>
        <w:t>Точки</w:t>
      </w:r>
      <w:r>
        <w:rPr>
          <w:spacing w:val="14"/>
        </w:rPr>
        <w:t> </w:t>
      </w:r>
      <w:r>
        <w:rPr/>
        <w:t>у</w:t>
      </w:r>
      <w:r>
        <w:rPr>
          <w:spacing w:val="1"/>
        </w:rPr>
        <w:t> </w:t>
      </w:r>
      <w:r>
        <w:rPr/>
        <w:t>стовпцях</w:t>
      </w:r>
      <w:r>
        <w:rPr>
          <w:spacing w:val="8"/>
        </w:rPr>
        <w:t> </w:t>
      </w:r>
      <w:r>
        <w:rPr/>
        <w:t>перебувають</w:t>
      </w:r>
      <w:r>
        <w:rPr>
          <w:spacing w:val="12"/>
        </w:rPr>
        <w:t> </w:t>
      </w:r>
      <w:r>
        <w:rPr/>
        <w:t>приблизно</w:t>
      </w:r>
      <w:r>
        <w:rPr>
          <w:spacing w:val="4"/>
        </w:rPr>
        <w:t> </w:t>
      </w:r>
      <w:r>
        <w:rPr/>
        <w:t>в</w:t>
      </w:r>
      <w:r>
        <w:rPr>
          <w:spacing w:val="19"/>
        </w:rPr>
        <w:t> </w:t>
      </w:r>
      <w:r>
        <w:rPr/>
        <w:t>площині</w:t>
      </w:r>
      <w:r>
        <w:rPr>
          <w:spacing w:val="6"/>
        </w:rPr>
        <w:t> </w:t>
      </w:r>
      <w:r>
        <w:rPr>
          <w:spacing w:val="-2"/>
        </w:rPr>
        <w:t>ординати.</w:t>
      </w:r>
    </w:p>
    <w:p>
      <w:pPr>
        <w:pStyle w:val="BodyText"/>
        <w:spacing w:line="244" w:lineRule="auto" w:before="8"/>
        <w:ind w:left="239" w:right="250" w:firstLine="700"/>
      </w:pPr>
      <w:r>
        <w:rPr/>
        <w:drawing>
          <wp:anchor distT="0" distB="0" distL="0" distR="0" allowOverlap="1" layoutInCell="1" locked="0" behindDoc="0" simplePos="0" relativeHeight="15736320">
            <wp:simplePos x="0" y="0"/>
            <wp:positionH relativeFrom="page">
              <wp:posOffset>4209288</wp:posOffset>
            </wp:positionH>
            <wp:positionV relativeFrom="paragraph">
              <wp:posOffset>358939</wp:posOffset>
            </wp:positionV>
            <wp:extent cx="2892552" cy="161239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7" cstate="print"/>
                    <a:stretch>
                      <a:fillRect/>
                    </a:stretch>
                  </pic:blipFill>
                  <pic:spPr>
                    <a:xfrm>
                      <a:off x="0" y="0"/>
                      <a:ext cx="2892552" cy="1612391"/>
                    </a:xfrm>
                    <a:prstGeom prst="rect">
                      <a:avLst/>
                    </a:prstGeom>
                  </pic:spPr>
                </pic:pic>
              </a:graphicData>
            </a:graphic>
          </wp:anchor>
        </w:drawing>
      </w:r>
      <w:r>
        <w:rPr/>
        <w:t>Число точок у вертикальному напрямку означає число точок у кожному "стовпці" від</w:t>
      </w:r>
      <w:r>
        <w:rPr>
          <w:spacing w:val="80"/>
        </w:rPr>
        <w:t> </w:t>
      </w:r>
      <w:r>
        <w:rPr/>
        <w:t>кіля. Бажане число точок залежить від</w:t>
      </w:r>
      <w:r>
        <w:rPr>
          <w:spacing w:val="40"/>
        </w:rPr>
        <w:t> </w:t>
      </w:r>
      <w:r>
        <w:rPr/>
        <w:t>складності кінцевої оболонки. Але простіше одержати правильну</w:t>
      </w:r>
      <w:r>
        <w:rPr>
          <w:spacing w:val="80"/>
        </w:rPr>
        <w:t>  </w:t>
      </w:r>
      <w:r>
        <w:rPr/>
        <w:t>поверхню,</w:t>
      </w:r>
      <w:r>
        <w:rPr>
          <w:spacing w:val="80"/>
        </w:rPr>
        <w:t>  </w:t>
      </w:r>
      <w:r>
        <w:rPr/>
        <w:t>коли</w:t>
      </w:r>
      <w:r>
        <w:rPr>
          <w:spacing w:val="80"/>
        </w:rPr>
        <w:t>  </w:t>
      </w:r>
      <w:r>
        <w:rPr/>
        <w:t>число</w:t>
      </w:r>
      <w:r>
        <w:rPr>
          <w:spacing w:val="80"/>
        </w:rPr>
        <w:t>  </w:t>
      </w:r>
      <w:r>
        <w:rPr/>
        <w:t>точок</w:t>
      </w:r>
    </w:p>
    <w:p>
      <w:pPr>
        <w:pStyle w:val="BodyText"/>
        <w:spacing w:line="244" w:lineRule="auto"/>
        <w:ind w:left="239" w:right="4881"/>
      </w:pPr>
      <w:r>
        <w:rPr/>
        <w:t>збережене настільки малим наскільки можливо. Також обсяг роботи зменшується, при меншій кількості заданих точок. Додаткові точки можна завжди вставити пізніше в процесі, особливо в області поверхні з великою кривизною (такі як вилиця або бульб). Також проектні значення довжини, ширини</w:t>
      </w:r>
      <w:r>
        <w:rPr>
          <w:spacing w:val="40"/>
        </w:rPr>
        <w:t> </w:t>
      </w:r>
      <w:r>
        <w:rPr/>
        <w:t>й осідання необхідно ввести. Остання опція дозволяє перемикатися між метричною системою виміру (метри) або імперською системою (фути й дюйми).</w:t>
      </w:r>
    </w:p>
    <w:p>
      <w:pPr>
        <w:spacing w:line="237" w:lineRule="exact" w:before="0"/>
        <w:ind w:left="6435" w:right="0" w:firstLine="0"/>
        <w:jc w:val="left"/>
        <w:rPr>
          <w:i/>
          <w:sz w:val="21"/>
        </w:rPr>
      </w:pPr>
      <w:r>
        <w:rPr>
          <w:i/>
          <w:spacing w:val="-5"/>
          <w:sz w:val="21"/>
        </w:rPr>
        <w:t>Малюнок</w:t>
      </w:r>
      <w:r>
        <w:rPr>
          <w:i/>
          <w:spacing w:val="-12"/>
          <w:sz w:val="21"/>
        </w:rPr>
        <w:t> </w:t>
      </w:r>
      <w:r>
        <w:rPr>
          <w:i/>
          <w:spacing w:val="-10"/>
          <w:sz w:val="21"/>
        </w:rPr>
        <w:t>9</w:t>
      </w:r>
    </w:p>
    <w:p>
      <w:pPr>
        <w:pStyle w:val="BodyText"/>
        <w:spacing w:before="11"/>
        <w:jc w:val="left"/>
        <w:rPr>
          <w:i/>
        </w:rPr>
      </w:pPr>
    </w:p>
    <w:p>
      <w:pPr>
        <w:pStyle w:val="Heading2"/>
        <w:numPr>
          <w:ilvl w:val="1"/>
          <w:numId w:val="16"/>
        </w:numPr>
        <w:tabs>
          <w:tab w:pos="587" w:val="left" w:leader="none"/>
        </w:tabs>
        <w:spacing w:line="240" w:lineRule="auto" w:before="0" w:after="0"/>
        <w:ind w:left="587" w:right="0" w:hanging="348"/>
        <w:jc w:val="both"/>
      </w:pPr>
      <w:bookmarkStart w:name="_TOC_250099" w:id="18"/>
      <w:bookmarkEnd w:id="18"/>
      <w:r>
        <w:rPr>
          <w:spacing w:val="-2"/>
        </w:rPr>
        <w:t>Відкрити.</w:t>
      </w:r>
    </w:p>
    <w:p>
      <w:pPr>
        <w:pStyle w:val="BodyText"/>
        <w:spacing w:line="247" w:lineRule="auto" w:before="3"/>
        <w:ind w:left="239" w:right="252" w:firstLine="700"/>
      </w:pPr>
      <w:r>
        <w:rPr/>
        <w:t>Використайте опцію Відкрити, щоб читати існуючу FREE!ship модель із файлу. Починаючи</w:t>
      </w:r>
      <w:r>
        <w:rPr>
          <w:spacing w:val="28"/>
        </w:rPr>
        <w:t> </w:t>
      </w:r>
      <w:r>
        <w:rPr/>
        <w:t>з</w:t>
      </w:r>
      <w:r>
        <w:rPr>
          <w:spacing w:val="36"/>
        </w:rPr>
        <w:t> </w:t>
      </w:r>
      <w:r>
        <w:rPr/>
        <w:t>FREE!ship</w:t>
      </w:r>
      <w:r>
        <w:rPr>
          <w:spacing w:val="23"/>
        </w:rPr>
        <w:t> </w:t>
      </w:r>
      <w:r>
        <w:rPr/>
        <w:t>версії</w:t>
      </w:r>
      <w:r>
        <w:rPr>
          <w:spacing w:val="25"/>
        </w:rPr>
        <w:t> </w:t>
      </w:r>
      <w:r>
        <w:rPr/>
        <w:t>1.90</w:t>
      </w:r>
      <w:r>
        <w:rPr>
          <w:spacing w:val="34"/>
        </w:rPr>
        <w:t> </w:t>
      </w:r>
      <w:r>
        <w:rPr/>
        <w:t>збереження</w:t>
      </w:r>
      <w:r>
        <w:rPr>
          <w:spacing w:val="34"/>
        </w:rPr>
        <w:t> </w:t>
      </w:r>
      <w:r>
        <w:rPr/>
        <w:t>файлу</w:t>
      </w:r>
      <w:r>
        <w:rPr>
          <w:spacing w:val="25"/>
        </w:rPr>
        <w:t> </w:t>
      </w:r>
      <w:r>
        <w:rPr/>
        <w:t>стало</w:t>
      </w:r>
      <w:r>
        <w:rPr>
          <w:spacing w:val="29"/>
        </w:rPr>
        <w:t> </w:t>
      </w:r>
      <w:r>
        <w:rPr/>
        <w:t>в</w:t>
      </w:r>
      <w:r>
        <w:rPr>
          <w:spacing w:val="35"/>
        </w:rPr>
        <w:t> </w:t>
      </w:r>
      <w:r>
        <w:rPr/>
        <w:t>новому</w:t>
      </w:r>
      <w:r>
        <w:rPr>
          <w:spacing w:val="25"/>
        </w:rPr>
        <w:t> </w:t>
      </w:r>
      <w:r>
        <w:rPr/>
        <w:t>двійковому</w:t>
      </w:r>
      <w:r>
        <w:rPr>
          <w:spacing w:val="26"/>
        </w:rPr>
        <w:t> </w:t>
      </w:r>
      <w:r>
        <w:rPr/>
        <w:t>форматі</w:t>
      </w:r>
      <w:r>
        <w:rPr>
          <w:spacing w:val="21"/>
        </w:rPr>
        <w:t> </w:t>
      </w:r>
      <w:r>
        <w:rPr/>
        <w:t>з</w:t>
      </w:r>
    </w:p>
    <w:p>
      <w:pPr>
        <w:pStyle w:val="BodyText"/>
        <w:spacing w:line="244" w:lineRule="auto"/>
        <w:ind w:left="239" w:right="248"/>
      </w:pPr>
      <w:r>
        <w:rPr/>
        <w:t>.fbm розширенням. Старі файли с.free розширенням можуть усе ще бути імпортовані, але збереження цього формату більше не підтримано. Файли можуть бути передані стару версію програми при використанні імпорту/експорту .fef. Щоб відкрити .free файл, натисніть команду відкрити в головному меню. Коли вікно діалогу відкриття з'явиться, виберіть “Старі freeship файли (*.free)” унизу вікна діалогу.</w:t>
      </w:r>
    </w:p>
    <w:p>
      <w:pPr>
        <w:pStyle w:val="Heading2"/>
        <w:numPr>
          <w:ilvl w:val="1"/>
          <w:numId w:val="16"/>
        </w:numPr>
        <w:tabs>
          <w:tab w:pos="592" w:val="left" w:leader="none"/>
        </w:tabs>
        <w:spacing w:line="240" w:lineRule="auto" w:before="239" w:after="0"/>
        <w:ind w:left="592" w:right="0" w:hanging="353"/>
        <w:jc w:val="both"/>
      </w:pPr>
      <w:bookmarkStart w:name="_TOC_250098" w:id="19"/>
      <w:bookmarkEnd w:id="19"/>
      <w:r>
        <w:rPr>
          <w:spacing w:val="-2"/>
        </w:rPr>
        <w:t>Зберегти.</w:t>
      </w:r>
    </w:p>
    <w:p>
      <w:pPr>
        <w:pStyle w:val="BodyText"/>
        <w:spacing w:before="13"/>
        <w:ind w:left="239" w:right="250" w:firstLine="700"/>
        <w:rPr>
          <w:i/>
        </w:rPr>
      </w:pPr>
      <w:r>
        <w:rPr/>
        <w:t>Ця опція зберігає поточну модель у файлі. Якщо при збереженні файл із такою же назвою вже існує, то він перейменується, міняючи розширення з .</w:t>
      </w:r>
      <w:r>
        <w:rPr>
          <w:i/>
        </w:rPr>
        <w:t>fbm </w:t>
      </w:r>
      <w:r>
        <w:rPr/>
        <w:t>на </w:t>
      </w:r>
      <w:r>
        <w:rPr>
          <w:i/>
        </w:rPr>
        <w:t>.bak </w:t>
      </w:r>
      <w:r>
        <w:rPr/>
        <w:t>Таким чином, створюється резервна копія файлу</w:t>
      </w:r>
      <w:r>
        <w:rPr>
          <w:i/>
        </w:rPr>
        <w:t>.</w:t>
      </w:r>
    </w:p>
    <w:p>
      <w:pPr>
        <w:pStyle w:val="BodyText"/>
        <w:spacing w:before="13"/>
        <w:jc w:val="left"/>
        <w:rPr>
          <w:i/>
        </w:rPr>
      </w:pPr>
    </w:p>
    <w:p>
      <w:pPr>
        <w:pStyle w:val="Heading2"/>
        <w:numPr>
          <w:ilvl w:val="1"/>
          <w:numId w:val="16"/>
        </w:numPr>
        <w:tabs>
          <w:tab w:pos="592" w:val="left" w:leader="none"/>
        </w:tabs>
        <w:spacing w:line="240" w:lineRule="auto" w:before="1" w:after="0"/>
        <w:ind w:left="592" w:right="0" w:hanging="353"/>
        <w:jc w:val="both"/>
      </w:pPr>
      <w:bookmarkStart w:name="_TOC_250097" w:id="20"/>
      <w:r>
        <w:rPr/>
        <w:t>Зберегти</w:t>
      </w:r>
      <w:r>
        <w:rPr>
          <w:spacing w:val="2"/>
        </w:rPr>
        <w:t> </w:t>
      </w:r>
      <w:bookmarkEnd w:id="20"/>
      <w:r>
        <w:rPr>
          <w:spacing w:val="-5"/>
        </w:rPr>
        <w:t>як.</w:t>
      </w:r>
    </w:p>
    <w:p>
      <w:pPr>
        <w:pStyle w:val="BodyText"/>
        <w:spacing w:before="8"/>
        <w:ind w:left="939"/>
        <w:jc w:val="left"/>
      </w:pPr>
      <w:r>
        <w:rPr/>
        <w:t>Зберегти</w:t>
      </w:r>
      <w:r>
        <w:rPr>
          <w:spacing w:val="6"/>
        </w:rPr>
        <w:t> </w:t>
      </w:r>
      <w:r>
        <w:rPr/>
        <w:t>модель,</w:t>
      </w:r>
      <w:r>
        <w:rPr>
          <w:spacing w:val="12"/>
        </w:rPr>
        <w:t> </w:t>
      </w:r>
      <w:r>
        <w:rPr/>
        <w:t>із</w:t>
      </w:r>
      <w:r>
        <w:rPr>
          <w:spacing w:val="13"/>
        </w:rPr>
        <w:t> </w:t>
      </w:r>
      <w:r>
        <w:rPr/>
        <w:t>запитом</w:t>
      </w:r>
      <w:r>
        <w:rPr>
          <w:spacing w:val="6"/>
        </w:rPr>
        <w:t> </w:t>
      </w:r>
      <w:r>
        <w:rPr/>
        <w:t>імені</w:t>
      </w:r>
      <w:r>
        <w:rPr>
          <w:spacing w:val="13"/>
        </w:rPr>
        <w:t> </w:t>
      </w:r>
      <w:r>
        <w:rPr/>
        <w:t>файлу</w:t>
      </w:r>
      <w:r>
        <w:rPr>
          <w:spacing w:val="5"/>
        </w:rPr>
        <w:t> </w:t>
      </w:r>
      <w:r>
        <w:rPr/>
        <w:t>для</w:t>
      </w:r>
      <w:r>
        <w:rPr>
          <w:spacing w:val="10"/>
        </w:rPr>
        <w:t> </w:t>
      </w:r>
      <w:r>
        <w:rPr>
          <w:spacing w:val="-2"/>
        </w:rPr>
        <w:t>збереження.</w:t>
      </w:r>
    </w:p>
    <w:p>
      <w:pPr>
        <w:pStyle w:val="BodyText"/>
        <w:spacing w:before="6"/>
        <w:jc w:val="left"/>
      </w:pPr>
    </w:p>
    <w:p>
      <w:pPr>
        <w:pStyle w:val="Heading2"/>
        <w:numPr>
          <w:ilvl w:val="1"/>
          <w:numId w:val="16"/>
        </w:numPr>
        <w:tabs>
          <w:tab w:pos="589" w:val="left" w:leader="none"/>
        </w:tabs>
        <w:spacing w:line="240" w:lineRule="auto" w:before="0" w:after="0"/>
        <w:ind w:left="589" w:right="0" w:hanging="350"/>
        <w:jc w:val="both"/>
      </w:pPr>
      <w:bookmarkStart w:name="_TOC_250096" w:id="21"/>
      <w:bookmarkEnd w:id="21"/>
      <w:r>
        <w:rPr>
          <w:spacing w:val="-2"/>
        </w:rPr>
        <w:t>Імпорт.</w:t>
      </w:r>
    </w:p>
    <w:p>
      <w:pPr>
        <w:pStyle w:val="BodyText"/>
        <w:spacing w:before="4"/>
        <w:ind w:left="939"/>
        <w:jc w:val="left"/>
      </w:pPr>
      <w:r>
        <w:rPr/>
        <w:t>FREE!ship</w:t>
      </w:r>
      <w:r>
        <w:rPr>
          <w:spacing w:val="13"/>
        </w:rPr>
        <w:t> </w:t>
      </w:r>
      <w:r>
        <w:rPr/>
        <w:t>імпортує</w:t>
      </w:r>
      <w:r>
        <w:rPr>
          <w:spacing w:val="14"/>
        </w:rPr>
        <w:t> </w:t>
      </w:r>
      <w:r>
        <w:rPr/>
        <w:t>наступні</w:t>
      </w:r>
      <w:r>
        <w:rPr>
          <w:spacing w:val="14"/>
        </w:rPr>
        <w:t> </w:t>
      </w:r>
      <w:r>
        <w:rPr/>
        <w:t>формати</w:t>
      </w:r>
      <w:r>
        <w:rPr>
          <w:spacing w:val="13"/>
        </w:rPr>
        <w:t> </w:t>
      </w:r>
      <w:r>
        <w:rPr>
          <w:spacing w:val="-2"/>
        </w:rPr>
        <w:t>файлу:</w:t>
      </w:r>
    </w:p>
    <w:p>
      <w:pPr>
        <w:pStyle w:val="BodyText"/>
        <w:spacing w:before="16"/>
        <w:jc w:val="left"/>
      </w:pPr>
    </w:p>
    <w:p>
      <w:pPr>
        <w:pStyle w:val="Heading3"/>
        <w:numPr>
          <w:ilvl w:val="2"/>
          <w:numId w:val="16"/>
        </w:numPr>
        <w:tabs>
          <w:tab w:pos="772" w:val="left" w:leader="none"/>
        </w:tabs>
        <w:spacing w:line="240" w:lineRule="auto" w:before="0" w:after="0"/>
        <w:ind w:left="772" w:right="0" w:hanging="533"/>
        <w:jc w:val="both"/>
      </w:pPr>
      <w:bookmarkStart w:name="_TOC_250095" w:id="22"/>
      <w:bookmarkEnd w:id="22"/>
      <w:r>
        <w:rPr>
          <w:spacing w:val="-2"/>
        </w:rPr>
        <w:t>Частина.</w:t>
      </w:r>
    </w:p>
    <w:p>
      <w:pPr>
        <w:pStyle w:val="BodyText"/>
        <w:spacing w:line="244" w:lineRule="auto" w:before="3"/>
        <w:ind w:left="239" w:right="249" w:firstLine="700"/>
      </w:pPr>
      <w:r>
        <w:rPr/>
        <w:t>Ви можете імпортувати файл частини й додати це до існуючої геометрії. Як створити файли частини обговорюється в Part. FREE!ship автоматично виявляє, якщо файл частини використає імперські або метричні одиниці виміру й масштабує імпортовану геометрію, щоб задовольнити системі виміру, використовуваної в поточному проекті.</w:t>
      </w:r>
    </w:p>
    <w:p>
      <w:pPr>
        <w:pStyle w:val="BodyText"/>
        <w:spacing w:after="0" w:line="244" w:lineRule="auto"/>
        <w:sectPr>
          <w:pgSz w:w="11910" w:h="16840"/>
          <w:pgMar w:header="1411" w:footer="1476" w:top="1700" w:bottom="1660" w:left="1417" w:right="566"/>
        </w:sectPr>
      </w:pPr>
    </w:p>
    <w:p>
      <w:pPr>
        <w:pStyle w:val="Heading3"/>
        <w:numPr>
          <w:ilvl w:val="2"/>
          <w:numId w:val="16"/>
        </w:numPr>
        <w:tabs>
          <w:tab w:pos="777" w:val="left" w:leader="none"/>
        </w:tabs>
        <w:spacing w:line="240" w:lineRule="auto" w:before="110" w:after="0"/>
        <w:ind w:left="777" w:right="0" w:hanging="538"/>
        <w:jc w:val="both"/>
      </w:pPr>
      <w:r>
        <w:rPr/>
        <w:t>Carlson</w:t>
      </w:r>
      <w:r>
        <w:rPr>
          <w:spacing w:val="9"/>
        </w:rPr>
        <w:t> </w:t>
      </w:r>
      <w:r>
        <w:rPr/>
        <w:t>.hul</w:t>
      </w:r>
      <w:r>
        <w:rPr>
          <w:spacing w:val="3"/>
        </w:rPr>
        <w:t> </w:t>
      </w:r>
      <w:r>
        <w:rPr>
          <w:spacing w:val="-2"/>
        </w:rPr>
        <w:t>файли</w:t>
      </w:r>
    </w:p>
    <w:p>
      <w:pPr>
        <w:pStyle w:val="BodyText"/>
        <w:spacing w:line="244" w:lineRule="auto" w:before="3"/>
        <w:ind w:left="239" w:right="248" w:firstLine="700"/>
      </w:pPr>
      <w:r>
        <w:rPr/>
        <w:drawing>
          <wp:anchor distT="0" distB="0" distL="0" distR="0" allowOverlap="1" layoutInCell="1" locked="0" behindDoc="0" simplePos="0" relativeHeight="15736832">
            <wp:simplePos x="0" y="0"/>
            <wp:positionH relativeFrom="page">
              <wp:posOffset>5501640</wp:posOffset>
            </wp:positionH>
            <wp:positionV relativeFrom="paragraph">
              <wp:posOffset>675803</wp:posOffset>
            </wp:positionV>
            <wp:extent cx="1566671" cy="1075944"/>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1566671" cy="1075944"/>
                    </a:xfrm>
                    <a:prstGeom prst="rect">
                      <a:avLst/>
                    </a:prstGeom>
                  </pic:spPr>
                </pic:pic>
              </a:graphicData>
            </a:graphic>
          </wp:anchor>
        </w:drawing>
      </w:r>
      <w:r>
        <w:rPr/>
        <w:t>Імпорт</w:t>
      </w:r>
      <w:r>
        <w:rPr>
          <w:spacing w:val="40"/>
        </w:rPr>
        <w:t> </w:t>
      </w:r>
      <w:r>
        <w:rPr/>
        <w:t>файлів</w:t>
      </w:r>
      <w:r>
        <w:rPr>
          <w:spacing w:val="40"/>
        </w:rPr>
        <w:t> </w:t>
      </w:r>
      <w:r>
        <w:rPr/>
        <w:t>розроблених</w:t>
      </w:r>
      <w:r>
        <w:rPr>
          <w:spacing w:val="40"/>
        </w:rPr>
        <w:t> </w:t>
      </w:r>
      <w:r>
        <w:rPr/>
        <w:t>в</w:t>
      </w:r>
      <w:r>
        <w:rPr>
          <w:spacing w:val="40"/>
        </w:rPr>
        <w:t> </w:t>
      </w:r>
      <w:r>
        <w:rPr/>
        <w:t>Carlson</w:t>
      </w:r>
      <w:r>
        <w:rPr>
          <w:spacing w:val="40"/>
        </w:rPr>
        <w:t> </w:t>
      </w:r>
      <w:r>
        <w:rPr/>
        <w:t>Hulls</w:t>
      </w:r>
      <w:r>
        <w:rPr>
          <w:spacing w:val="40"/>
        </w:rPr>
        <w:t> </w:t>
      </w:r>
      <w:r>
        <w:rPr/>
        <w:t>умовно</w:t>
      </w:r>
      <w:r>
        <w:rPr>
          <w:spacing w:val="40"/>
        </w:rPr>
        <w:t> </w:t>
      </w:r>
      <w:r>
        <w:rPr/>
        <w:t>безкоштовній</w:t>
      </w:r>
      <w:r>
        <w:rPr>
          <w:spacing w:val="40"/>
        </w:rPr>
        <w:t> </w:t>
      </w:r>
      <w:r>
        <w:rPr/>
        <w:t>програмі,</w:t>
      </w:r>
      <w:r>
        <w:rPr>
          <w:spacing w:val="40"/>
        </w:rPr>
        <w:t> </w:t>
      </w:r>
      <w:r>
        <w:rPr/>
        <w:t>що доступна від </w:t>
      </w:r>
      <w:hyperlink r:id="rId29">
        <w:r>
          <w:rPr>
            <w:u w:val="single"/>
          </w:rPr>
          <w:t>http://www.carlsondesign.com/hulls.zip</w:t>
        </w:r>
      </w:hyperlink>
      <w:r>
        <w:rPr/>
        <w:t>. Інформація про бурову установку не буде імпортована. Імпортуючи файл, користувач може визначити,</w:t>
      </w:r>
      <w:r>
        <w:rPr>
          <w:spacing w:val="80"/>
        </w:rPr>
        <w:t> </w:t>
      </w:r>
      <w:r>
        <w:rPr/>
        <w:t>чи належні проміжні</w:t>
      </w:r>
      <w:r>
        <w:rPr>
          <w:spacing w:val="40"/>
        </w:rPr>
        <w:t> </w:t>
      </w:r>
      <w:r>
        <w:rPr/>
        <w:t>перебирання, як визначено в Carlson Hulls, також бути імпортовані. Якщо ні, тоді тільки по 5 точок</w:t>
      </w:r>
      <w:r>
        <w:rPr>
          <w:spacing w:val="40"/>
        </w:rPr>
        <w:t> </w:t>
      </w:r>
      <w:r>
        <w:rPr/>
        <w:t>на</w:t>
      </w:r>
      <w:r>
        <w:rPr>
          <w:spacing w:val="40"/>
        </w:rPr>
        <w:t> </w:t>
      </w:r>
      <w:r>
        <w:rPr/>
        <w:t>кожній</w:t>
      </w:r>
      <w:r>
        <w:rPr>
          <w:spacing w:val="40"/>
        </w:rPr>
        <w:t> </w:t>
      </w:r>
      <w:r>
        <w:rPr/>
        <w:t>наступній</w:t>
      </w:r>
      <w:r>
        <w:rPr>
          <w:spacing w:val="40"/>
        </w:rPr>
        <w:t> </w:t>
      </w:r>
      <w:r>
        <w:rPr/>
        <w:t>вилиці</w:t>
      </w:r>
      <w:r>
        <w:rPr>
          <w:spacing w:val="40"/>
        </w:rPr>
        <w:t> </w:t>
      </w:r>
      <w:r>
        <w:rPr/>
        <w:t>імпортується.</w:t>
      </w:r>
      <w:r>
        <w:rPr>
          <w:spacing w:val="40"/>
        </w:rPr>
        <w:t> </w:t>
      </w:r>
      <w:r>
        <w:rPr/>
        <w:t>Починаючи</w:t>
      </w:r>
      <w:r>
        <w:rPr>
          <w:spacing w:val="40"/>
        </w:rPr>
        <w:t> </w:t>
      </w:r>
      <w:r>
        <w:rPr/>
        <w:t>з</w:t>
      </w:r>
      <w:r>
        <w:rPr>
          <w:spacing w:val="40"/>
        </w:rPr>
        <w:t> </w:t>
      </w:r>
      <w:r>
        <w:rPr/>
        <w:t>версії</w:t>
      </w:r>
    </w:p>
    <w:p>
      <w:pPr>
        <w:pStyle w:val="BodyText"/>
        <w:spacing w:line="244" w:lineRule="auto"/>
        <w:ind w:left="239" w:right="2845"/>
      </w:pPr>
      <w:r>
        <w:rPr/>
        <w:t>1.90 новий</w:t>
      </w:r>
      <w:r>
        <w:rPr>
          <w:spacing w:val="40"/>
        </w:rPr>
        <w:t> </w:t>
      </w:r>
      <w:r>
        <w:rPr/>
        <w:t>сплайн</w:t>
      </w:r>
      <w:r>
        <w:rPr>
          <w:spacing w:val="40"/>
        </w:rPr>
        <w:t> </w:t>
      </w:r>
      <w:r>
        <w:rPr/>
        <w:t>проходить через точки, певні в програмі Hulls. Хоча фактичні точки в FREE!ship усе ще поза оболонкою, точки</w:t>
      </w:r>
      <w:r>
        <w:rPr>
          <w:spacing w:val="40"/>
        </w:rPr>
        <w:t> </w:t>
      </w:r>
      <w:r>
        <w:rPr/>
        <w:t>лічені</w:t>
      </w:r>
      <w:r>
        <w:rPr>
          <w:spacing w:val="40"/>
        </w:rPr>
        <w:t> </w:t>
      </w:r>
      <w:r>
        <w:rPr/>
        <w:t>з</w:t>
      </w:r>
      <w:r>
        <w:rPr>
          <w:spacing w:val="40"/>
        </w:rPr>
        <w:t> </w:t>
      </w:r>
      <w:r>
        <w:rPr/>
        <w:t>*.hul</w:t>
      </w:r>
      <w:r>
        <w:rPr>
          <w:spacing w:val="40"/>
        </w:rPr>
        <w:t> </w:t>
      </w:r>
      <w:r>
        <w:rPr/>
        <w:t>файлу</w:t>
      </w:r>
      <w:r>
        <w:rPr>
          <w:spacing w:val="40"/>
        </w:rPr>
        <w:t> </w:t>
      </w:r>
      <w:r>
        <w:rPr/>
        <w:t>перебувають</w:t>
      </w:r>
      <w:r>
        <w:rPr>
          <w:spacing w:val="40"/>
        </w:rPr>
        <w:t> </w:t>
      </w:r>
      <w:r>
        <w:rPr/>
        <w:t>точно</w:t>
      </w:r>
      <w:r>
        <w:rPr>
          <w:spacing w:val="40"/>
        </w:rPr>
        <w:t> </w:t>
      </w:r>
      <w:r>
        <w:rPr/>
        <w:t>на</w:t>
      </w:r>
      <w:r>
        <w:rPr>
          <w:spacing w:val="40"/>
        </w:rPr>
        <w:t> </w:t>
      </w:r>
      <w:r>
        <w:rPr/>
        <w:t>оболонці.</w:t>
      </w:r>
      <w:r>
        <w:rPr>
          <w:spacing w:val="40"/>
        </w:rPr>
        <w:t> </w:t>
      </w:r>
      <w:r>
        <w:rPr/>
        <w:t>Це</w:t>
      </w:r>
      <w:r>
        <w:rPr>
          <w:spacing w:val="40"/>
        </w:rPr>
        <w:t> </w:t>
      </w:r>
      <w:r>
        <w:rPr/>
        <w:t>можна легко перевірити, тому що оригінальні вилиці імпортовані з файлу й додані до моделі як маркери. Крива контролю додані до ребер лінії зламування, що відповідає кожній вилиці, що повинна збігтися з </w:t>
      </w:r>
      <w:r>
        <w:rPr>
          <w:spacing w:val="-2"/>
        </w:rPr>
        <w:t>маркерами.</w:t>
      </w:r>
    </w:p>
    <w:p>
      <w:pPr>
        <w:spacing w:line="233" w:lineRule="exact" w:before="0"/>
        <w:ind w:left="477" w:right="783" w:firstLine="0"/>
        <w:jc w:val="right"/>
        <w:rPr>
          <w:i/>
          <w:sz w:val="21"/>
        </w:rPr>
      </w:pPr>
      <w:r>
        <w:rPr>
          <w:i/>
          <w:spacing w:val="-8"/>
          <w:sz w:val="21"/>
        </w:rPr>
        <w:t>Малюнок</w:t>
      </w:r>
      <w:r>
        <w:rPr>
          <w:i/>
          <w:spacing w:val="-10"/>
          <w:sz w:val="21"/>
        </w:rPr>
        <w:t> </w:t>
      </w:r>
      <w:r>
        <w:rPr>
          <w:i/>
          <w:spacing w:val="-5"/>
          <w:sz w:val="21"/>
        </w:rPr>
        <w:t>10</w:t>
      </w:r>
    </w:p>
    <w:p>
      <w:pPr>
        <w:pStyle w:val="BodyText"/>
        <w:spacing w:before="21"/>
        <w:jc w:val="left"/>
        <w:rPr>
          <w:i/>
        </w:rPr>
      </w:pPr>
    </w:p>
    <w:p>
      <w:pPr>
        <w:pStyle w:val="Heading3"/>
        <w:numPr>
          <w:ilvl w:val="2"/>
          <w:numId w:val="16"/>
        </w:numPr>
        <w:tabs>
          <w:tab w:pos="777" w:val="left" w:leader="none"/>
        </w:tabs>
        <w:spacing w:line="240" w:lineRule="auto" w:before="0" w:after="0"/>
        <w:ind w:left="777" w:right="0" w:hanging="538"/>
        <w:jc w:val="both"/>
      </w:pPr>
      <w:bookmarkStart w:name="_TOC_250094" w:id="23"/>
      <w:r>
        <w:rPr/>
        <w:t>Імпорт</w:t>
      </w:r>
      <w:r>
        <w:rPr>
          <w:spacing w:val="4"/>
        </w:rPr>
        <w:t> </w:t>
      </w:r>
      <w:r>
        <w:rPr/>
        <w:t>.fef</w:t>
      </w:r>
      <w:r>
        <w:rPr>
          <w:spacing w:val="4"/>
        </w:rPr>
        <w:t> </w:t>
      </w:r>
      <w:bookmarkEnd w:id="23"/>
      <w:r>
        <w:rPr>
          <w:spacing w:val="-2"/>
        </w:rPr>
        <w:t>файл.</w:t>
      </w:r>
    </w:p>
    <w:p>
      <w:pPr>
        <w:pStyle w:val="BodyText"/>
        <w:spacing w:line="242" w:lineRule="auto" w:before="3"/>
        <w:ind w:left="239" w:right="250" w:firstLine="700"/>
      </w:pPr>
      <w:r>
        <w:rPr/>
        <w:t>Формат файлу Fef (FREE!ship Обмінний Формат), не цікавий більшості користувачів, тому що він, головним чином, підтриманий іншими програмами від того ж самого</w:t>
      </w:r>
      <w:r>
        <w:rPr>
          <w:spacing w:val="40"/>
        </w:rPr>
        <w:t> </w:t>
      </w:r>
      <w:r>
        <w:rPr>
          <w:spacing w:val="-2"/>
        </w:rPr>
        <w:t>розроблювача.</w:t>
      </w:r>
    </w:p>
    <w:p>
      <w:pPr>
        <w:pStyle w:val="BodyText"/>
        <w:spacing w:before="11"/>
        <w:jc w:val="left"/>
      </w:pPr>
    </w:p>
    <w:p>
      <w:pPr>
        <w:pStyle w:val="Heading3"/>
        <w:numPr>
          <w:ilvl w:val="2"/>
          <w:numId w:val="16"/>
        </w:numPr>
        <w:tabs>
          <w:tab w:pos="772" w:val="left" w:leader="none"/>
        </w:tabs>
        <w:spacing w:line="240" w:lineRule="auto" w:before="0" w:after="0"/>
        <w:ind w:left="772" w:right="0" w:hanging="533"/>
        <w:jc w:val="both"/>
      </w:pPr>
      <w:r>
        <w:rPr/>
        <w:drawing>
          <wp:anchor distT="0" distB="0" distL="0" distR="0" allowOverlap="1" layoutInCell="1" locked="0" behindDoc="0" simplePos="0" relativeHeight="15737344">
            <wp:simplePos x="0" y="0"/>
            <wp:positionH relativeFrom="page">
              <wp:posOffset>4611623</wp:posOffset>
            </wp:positionH>
            <wp:positionV relativeFrom="paragraph">
              <wp:posOffset>76437</wp:posOffset>
            </wp:positionV>
            <wp:extent cx="2447544" cy="182880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30" cstate="print"/>
                    <a:stretch>
                      <a:fillRect/>
                    </a:stretch>
                  </pic:blipFill>
                  <pic:spPr>
                    <a:xfrm>
                      <a:off x="0" y="0"/>
                      <a:ext cx="2447544" cy="1828800"/>
                    </a:xfrm>
                    <a:prstGeom prst="rect">
                      <a:avLst/>
                    </a:prstGeom>
                  </pic:spPr>
                </pic:pic>
              </a:graphicData>
            </a:graphic>
          </wp:anchor>
        </w:drawing>
      </w:r>
      <w:bookmarkStart w:name="_TOC_250093" w:id="24"/>
      <w:bookmarkEnd w:id="24"/>
      <w:r>
        <w:rPr>
          <w:spacing w:val="-2"/>
        </w:rPr>
        <w:t>Поверхня.</w:t>
      </w:r>
    </w:p>
    <w:p>
      <w:pPr>
        <w:pStyle w:val="BodyText"/>
        <w:spacing w:line="244" w:lineRule="auto" w:before="3"/>
        <w:ind w:left="239" w:right="4248" w:firstLine="700"/>
      </w:pPr>
      <w:r>
        <w:rPr/>
        <w:drawing>
          <wp:anchor distT="0" distB="0" distL="0" distR="0" allowOverlap="1" layoutInCell="1" locked="0" behindDoc="0" simplePos="0" relativeHeight="15737856">
            <wp:simplePos x="0" y="0"/>
            <wp:positionH relativeFrom="page">
              <wp:posOffset>1051560</wp:posOffset>
            </wp:positionH>
            <wp:positionV relativeFrom="paragraph">
              <wp:posOffset>1602546</wp:posOffset>
            </wp:positionV>
            <wp:extent cx="2865119" cy="204215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31" cstate="print"/>
                    <a:stretch>
                      <a:fillRect/>
                    </a:stretch>
                  </pic:blipFill>
                  <pic:spPr>
                    <a:xfrm>
                      <a:off x="0" y="0"/>
                      <a:ext cx="2865119" cy="2042159"/>
                    </a:xfrm>
                    <a:prstGeom prst="rect">
                      <a:avLst/>
                    </a:prstGeom>
                  </pic:spPr>
                </pic:pic>
              </a:graphicData>
            </a:graphic>
          </wp:anchor>
        </w:drawing>
      </w:r>
      <w:r>
        <w:rPr/>
        <w:t>Імпорт текстового файлу, що містить кілька тривимірних кривих. Ця опція може найкраще використатися, коли повинні бути імпортовані</w:t>
      </w:r>
      <w:r>
        <w:rPr>
          <w:spacing w:val="40"/>
        </w:rPr>
        <w:t> </w:t>
      </w:r>
      <w:r>
        <w:rPr/>
        <w:t>ординати ТК круглоскулого корпуса. У цих кривих</w:t>
      </w:r>
      <w:r>
        <w:rPr>
          <w:spacing w:val="80"/>
        </w:rPr>
        <w:t> </w:t>
      </w:r>
      <w:r>
        <w:rPr/>
        <w:t>може бути різна кількість точок, що може відрізнятися від однієї кривої до іншої. Звичайно криві задають від днища</w:t>
      </w:r>
      <w:r>
        <w:rPr>
          <w:spacing w:val="40"/>
        </w:rPr>
        <w:t> </w:t>
      </w:r>
      <w:r>
        <w:rPr/>
        <w:t>оболонки</w:t>
      </w:r>
      <w:r>
        <w:rPr>
          <w:spacing w:val="40"/>
        </w:rPr>
        <w:t> </w:t>
      </w:r>
      <w:r>
        <w:rPr/>
        <w:t>нагору,</w:t>
      </w:r>
      <w:r>
        <w:rPr>
          <w:spacing w:val="40"/>
        </w:rPr>
        <w:t> </w:t>
      </w:r>
      <w:r>
        <w:rPr/>
        <w:t>однак</w:t>
      </w:r>
      <w:r>
        <w:rPr>
          <w:spacing w:val="40"/>
        </w:rPr>
        <w:t> </w:t>
      </w:r>
      <w:r>
        <w:rPr/>
        <w:t>поздовжні криві повинні мати ту ж саму орієнтацію й напрямок. Важливо, щоб криві </w:t>
      </w:r>
      <w:r>
        <w:rPr>
          <w:b/>
        </w:rPr>
        <w:t>не </w:t>
      </w:r>
      <w:r>
        <w:rPr/>
        <w:t>перетиналися один з одним.</w:t>
      </w:r>
    </w:p>
    <w:p>
      <w:pPr>
        <w:pStyle w:val="BodyText"/>
        <w:jc w:val="left"/>
      </w:pPr>
    </w:p>
    <w:p>
      <w:pPr>
        <w:pStyle w:val="BodyText"/>
        <w:jc w:val="left"/>
      </w:pPr>
    </w:p>
    <w:p>
      <w:pPr>
        <w:pStyle w:val="BodyText"/>
        <w:spacing w:before="11"/>
        <w:jc w:val="left"/>
      </w:pPr>
    </w:p>
    <w:p>
      <w:pPr>
        <w:pStyle w:val="BodyText"/>
        <w:spacing w:line="244" w:lineRule="auto"/>
        <w:ind w:left="4928" w:right="248" w:firstLine="700"/>
      </w:pPr>
      <w:r>
        <w:rPr/>
        <w:t>У користувача буде запитано, скільки точок у поздовжньому напрямку (число</w:t>
      </w:r>
      <w:r>
        <w:rPr>
          <w:spacing w:val="40"/>
        </w:rPr>
        <w:t> </w:t>
      </w:r>
      <w:r>
        <w:rPr/>
        <w:t>стовпців) і у вертикальному напрямку (число рядків) імпортована оболонка повинна мати. Тоді програма створить поверхні B-сплайна через ці точки, таким чином, що нова поверхня інтерполює ці точки.</w:t>
      </w:r>
    </w:p>
    <w:p>
      <w:pPr>
        <w:pStyle w:val="BodyText"/>
        <w:spacing w:line="244" w:lineRule="auto"/>
        <w:ind w:left="4928" w:right="246" w:firstLine="700"/>
      </w:pPr>
      <w:r>
        <w:rPr/>
        <w:t>Перший рядок файлу повинна або бути</w:t>
      </w:r>
      <w:r>
        <w:rPr>
          <w:spacing w:val="80"/>
        </w:rPr>
        <w:t> </w:t>
      </w:r>
      <w:r>
        <w:rPr/>
        <w:t>0 (нуль) або 1. Нуль указує, що всі координати задані в метрах, у те час як 1 указує, що координати задаються у футах. Кожна крива визначена</w:t>
      </w:r>
      <w:r>
        <w:rPr>
          <w:spacing w:val="41"/>
        </w:rPr>
        <w:t> </w:t>
      </w:r>
      <w:r>
        <w:rPr/>
        <w:t>послідовністю</w:t>
      </w:r>
      <w:r>
        <w:rPr>
          <w:spacing w:val="48"/>
        </w:rPr>
        <w:t> </w:t>
      </w:r>
      <w:r>
        <w:rPr/>
        <w:t>X,</w:t>
      </w:r>
      <w:r>
        <w:rPr>
          <w:spacing w:val="38"/>
        </w:rPr>
        <w:t> </w:t>
      </w:r>
      <w:r>
        <w:rPr/>
        <w:t>Y</w:t>
      </w:r>
      <w:r>
        <w:rPr>
          <w:spacing w:val="46"/>
        </w:rPr>
        <w:t> </w:t>
      </w:r>
      <w:r>
        <w:rPr/>
        <w:t>і</w:t>
      </w:r>
      <w:r>
        <w:rPr>
          <w:spacing w:val="39"/>
        </w:rPr>
        <w:t> </w:t>
      </w:r>
      <w:r>
        <w:rPr/>
        <w:t>координати</w:t>
      </w:r>
      <w:r>
        <w:rPr>
          <w:spacing w:val="49"/>
        </w:rPr>
        <w:t> </w:t>
      </w:r>
      <w:r>
        <w:rPr>
          <w:spacing w:val="-7"/>
        </w:rPr>
        <w:t>Z,</w:t>
      </w:r>
    </w:p>
    <w:p>
      <w:pPr>
        <w:pStyle w:val="BodyText"/>
        <w:spacing w:line="244" w:lineRule="auto" w:before="1"/>
        <w:ind w:left="239" w:right="253"/>
      </w:pPr>
      <w:r>
        <w:rPr/>
        <w:t>відділені принаймні одним пробілом. Кінець кривої позначений порожнім рядком після</w:t>
      </w:r>
      <w:r>
        <w:rPr>
          <w:spacing w:val="40"/>
        </w:rPr>
        <w:t> </w:t>
      </w:r>
      <w:r>
        <w:rPr/>
        <w:t>останньої</w:t>
      </w:r>
      <w:r>
        <w:rPr>
          <w:spacing w:val="37"/>
        </w:rPr>
        <w:t> </w:t>
      </w:r>
      <w:r>
        <w:rPr/>
        <w:t>координати.</w:t>
      </w:r>
      <w:r>
        <w:rPr>
          <w:spacing w:val="34"/>
        </w:rPr>
        <w:t> </w:t>
      </w:r>
      <w:r>
        <w:rPr/>
        <w:t>Останній</w:t>
      </w:r>
      <w:r>
        <w:rPr>
          <w:spacing w:val="40"/>
        </w:rPr>
        <w:t> </w:t>
      </w:r>
      <w:r>
        <w:rPr/>
        <w:t>рядок</w:t>
      </w:r>
      <w:r>
        <w:rPr>
          <w:spacing w:val="40"/>
        </w:rPr>
        <w:t> </w:t>
      </w:r>
      <w:r>
        <w:rPr/>
        <w:t>у</w:t>
      </w:r>
      <w:r>
        <w:rPr>
          <w:spacing w:val="32"/>
        </w:rPr>
        <w:t> </w:t>
      </w:r>
      <w:r>
        <w:rPr/>
        <w:t>файлі</w:t>
      </w:r>
      <w:r>
        <w:rPr>
          <w:spacing w:val="34"/>
        </w:rPr>
        <w:t> </w:t>
      </w:r>
      <w:r>
        <w:rPr/>
        <w:t>повинна</w:t>
      </w:r>
      <w:r>
        <w:rPr>
          <w:spacing w:val="40"/>
        </w:rPr>
        <w:t> </w:t>
      </w:r>
      <w:r>
        <w:rPr/>
        <w:t>бути</w:t>
      </w:r>
      <w:r>
        <w:rPr>
          <w:spacing w:val="40"/>
        </w:rPr>
        <w:t> </w:t>
      </w:r>
      <w:r>
        <w:rPr/>
        <w:t>EOF.</w:t>
      </w:r>
      <w:r>
        <w:rPr>
          <w:spacing w:val="37"/>
        </w:rPr>
        <w:t> </w:t>
      </w:r>
      <w:r>
        <w:rPr/>
        <w:t>Нижче</w:t>
      </w:r>
      <w:r>
        <w:rPr>
          <w:spacing w:val="37"/>
        </w:rPr>
        <w:t> </w:t>
      </w:r>
      <w:r>
        <w:rPr/>
        <w:t>є</w:t>
      </w:r>
      <w:r>
        <w:rPr>
          <w:spacing w:val="40"/>
        </w:rPr>
        <w:t> </w:t>
      </w:r>
      <w:r>
        <w:rPr/>
        <w:t>приклад</w:t>
      </w:r>
      <w:r>
        <w:rPr>
          <w:spacing w:val="40"/>
        </w:rPr>
        <w:t> </w:t>
      </w:r>
      <w:r>
        <w:rPr/>
        <w:t>файлу, що містить три шпангоути.</w:t>
      </w:r>
    </w:p>
    <w:p>
      <w:pPr>
        <w:pStyle w:val="BodyText"/>
        <w:ind w:left="239"/>
        <w:jc w:val="left"/>
      </w:pPr>
      <w:r>
        <w:rPr>
          <w:spacing w:val="-10"/>
        </w:rPr>
        <w:t>0</w:t>
      </w:r>
    </w:p>
    <w:p>
      <w:pPr>
        <w:pStyle w:val="BodyText"/>
        <w:spacing w:before="21"/>
        <w:jc w:val="left"/>
        <w:rPr>
          <w:sz w:val="20"/>
        </w:rPr>
      </w:pPr>
    </w:p>
    <w:tbl>
      <w:tblPr>
        <w:tblW w:w="0" w:type="auto"/>
        <w:jc w:val="left"/>
        <w:tblInd w:w="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1626"/>
        <w:gridCol w:w="1472"/>
      </w:tblGrid>
      <w:tr>
        <w:trPr>
          <w:trHeight w:val="244" w:hRule="atLeast"/>
        </w:trPr>
        <w:tc>
          <w:tcPr>
            <w:tcW w:w="1209" w:type="dxa"/>
          </w:tcPr>
          <w:p>
            <w:pPr>
              <w:pStyle w:val="TableParagraph"/>
              <w:ind w:left="50"/>
              <w:rPr>
                <w:sz w:val="21"/>
              </w:rPr>
            </w:pPr>
            <w:r>
              <w:rPr>
                <w:sz w:val="21"/>
              </w:rPr>
              <w:t>10.</w:t>
            </w:r>
            <w:r>
              <w:rPr>
                <w:spacing w:val="6"/>
                <w:sz w:val="21"/>
              </w:rPr>
              <w:t> </w:t>
            </w:r>
            <w:r>
              <w:rPr>
                <w:spacing w:val="-2"/>
                <w:sz w:val="21"/>
              </w:rPr>
              <w:t>62990</w:t>
            </w:r>
          </w:p>
        </w:tc>
        <w:tc>
          <w:tcPr>
            <w:tcW w:w="1626" w:type="dxa"/>
          </w:tcPr>
          <w:p>
            <w:pPr>
              <w:pStyle w:val="TableParagraph"/>
              <w:ind w:left="204"/>
              <w:rPr>
                <w:sz w:val="21"/>
              </w:rPr>
            </w:pPr>
            <w:r>
              <w:rPr>
                <w:spacing w:val="-2"/>
                <w:sz w:val="21"/>
              </w:rPr>
              <w:t>0.00000</w:t>
            </w:r>
          </w:p>
        </w:tc>
        <w:tc>
          <w:tcPr>
            <w:tcW w:w="1472" w:type="dxa"/>
          </w:tcPr>
          <w:p>
            <w:pPr>
              <w:pStyle w:val="TableParagraph"/>
              <w:ind w:right="46"/>
              <w:jc w:val="right"/>
              <w:rPr>
                <w:sz w:val="21"/>
              </w:rPr>
            </w:pPr>
            <w:r>
              <w:rPr>
                <w:spacing w:val="-2"/>
                <w:sz w:val="21"/>
              </w:rPr>
              <w:t>1.75504</w:t>
            </w:r>
          </w:p>
        </w:tc>
      </w:tr>
      <w:tr>
        <w:trPr>
          <w:trHeight w:val="249" w:hRule="atLeast"/>
        </w:trPr>
        <w:tc>
          <w:tcPr>
            <w:tcW w:w="1209" w:type="dxa"/>
          </w:tcPr>
          <w:p>
            <w:pPr>
              <w:pStyle w:val="TableParagraph"/>
              <w:spacing w:line="227" w:lineRule="exact" w:before="2"/>
              <w:ind w:left="50"/>
              <w:rPr>
                <w:sz w:val="21"/>
              </w:rPr>
            </w:pPr>
            <w:r>
              <w:rPr>
                <w:sz w:val="21"/>
              </w:rPr>
              <w:t>10.</w:t>
            </w:r>
            <w:r>
              <w:rPr>
                <w:spacing w:val="6"/>
                <w:sz w:val="21"/>
              </w:rPr>
              <w:t> </w:t>
            </w:r>
            <w:r>
              <w:rPr>
                <w:spacing w:val="-2"/>
                <w:sz w:val="21"/>
              </w:rPr>
              <w:t>62990</w:t>
            </w:r>
          </w:p>
        </w:tc>
        <w:tc>
          <w:tcPr>
            <w:tcW w:w="1626" w:type="dxa"/>
          </w:tcPr>
          <w:p>
            <w:pPr>
              <w:pStyle w:val="TableParagraph"/>
              <w:spacing w:line="227" w:lineRule="exact" w:before="2"/>
              <w:ind w:left="204"/>
              <w:rPr>
                <w:sz w:val="21"/>
              </w:rPr>
            </w:pPr>
            <w:r>
              <w:rPr>
                <w:spacing w:val="-2"/>
                <w:sz w:val="21"/>
              </w:rPr>
              <w:t>0.15186</w:t>
            </w:r>
          </w:p>
        </w:tc>
        <w:tc>
          <w:tcPr>
            <w:tcW w:w="1472" w:type="dxa"/>
          </w:tcPr>
          <w:p>
            <w:pPr>
              <w:pStyle w:val="TableParagraph"/>
              <w:spacing w:line="227" w:lineRule="exact" w:before="2"/>
              <w:ind w:right="46"/>
              <w:jc w:val="right"/>
              <w:rPr>
                <w:sz w:val="21"/>
              </w:rPr>
            </w:pPr>
            <w:r>
              <w:rPr>
                <w:spacing w:val="-2"/>
                <w:sz w:val="21"/>
              </w:rPr>
              <w:t>1.87085</w:t>
            </w:r>
          </w:p>
        </w:tc>
      </w:tr>
      <w:tr>
        <w:trPr>
          <w:trHeight w:val="244" w:hRule="atLeast"/>
        </w:trPr>
        <w:tc>
          <w:tcPr>
            <w:tcW w:w="1209" w:type="dxa"/>
          </w:tcPr>
          <w:p>
            <w:pPr>
              <w:pStyle w:val="TableParagraph"/>
              <w:spacing w:line="222" w:lineRule="exact" w:before="2"/>
              <w:ind w:left="50"/>
              <w:rPr>
                <w:sz w:val="21"/>
              </w:rPr>
            </w:pPr>
            <w:r>
              <w:rPr>
                <w:sz w:val="21"/>
              </w:rPr>
              <w:t>10.</w:t>
            </w:r>
            <w:r>
              <w:rPr>
                <w:spacing w:val="6"/>
                <w:sz w:val="21"/>
              </w:rPr>
              <w:t> </w:t>
            </w:r>
            <w:r>
              <w:rPr>
                <w:spacing w:val="-2"/>
                <w:sz w:val="21"/>
              </w:rPr>
              <w:t>62990</w:t>
            </w:r>
          </w:p>
        </w:tc>
        <w:tc>
          <w:tcPr>
            <w:tcW w:w="1626" w:type="dxa"/>
          </w:tcPr>
          <w:p>
            <w:pPr>
              <w:pStyle w:val="TableParagraph"/>
              <w:spacing w:line="222" w:lineRule="exact" w:before="2"/>
              <w:ind w:left="204"/>
              <w:rPr>
                <w:sz w:val="21"/>
              </w:rPr>
            </w:pPr>
            <w:r>
              <w:rPr>
                <w:spacing w:val="-2"/>
                <w:sz w:val="21"/>
              </w:rPr>
              <w:t>0.36387</w:t>
            </w:r>
          </w:p>
        </w:tc>
        <w:tc>
          <w:tcPr>
            <w:tcW w:w="1472" w:type="dxa"/>
          </w:tcPr>
          <w:p>
            <w:pPr>
              <w:pStyle w:val="TableParagraph"/>
              <w:spacing w:line="222" w:lineRule="exact" w:before="2"/>
              <w:ind w:right="46"/>
              <w:jc w:val="right"/>
              <w:rPr>
                <w:sz w:val="21"/>
              </w:rPr>
            </w:pPr>
            <w:r>
              <w:rPr>
                <w:spacing w:val="-2"/>
                <w:sz w:val="21"/>
              </w:rPr>
              <w:t>2.07768</w:t>
            </w:r>
          </w:p>
        </w:tc>
      </w:tr>
    </w:tbl>
    <w:p>
      <w:pPr>
        <w:pStyle w:val="TableParagraph"/>
        <w:spacing w:after="0" w:line="222" w:lineRule="exact"/>
        <w:jc w:val="right"/>
        <w:rPr>
          <w:sz w:val="21"/>
        </w:rPr>
        <w:sectPr>
          <w:pgSz w:w="11910" w:h="16840"/>
          <w:pgMar w:header="1411" w:footer="1476" w:top="1700" w:bottom="1660" w:left="1417" w:right="566"/>
        </w:sectPr>
      </w:pPr>
    </w:p>
    <w:p>
      <w:pPr>
        <w:pStyle w:val="BodyText"/>
        <w:spacing w:before="9"/>
        <w:jc w:val="left"/>
        <w:rPr>
          <w:sz w:val="9"/>
        </w:rPr>
      </w:pPr>
    </w:p>
    <w:tbl>
      <w:tblPr>
        <w:tblW w:w="0" w:type="auto"/>
        <w:jc w:val="left"/>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1"/>
        <w:gridCol w:w="1289"/>
        <w:gridCol w:w="1626"/>
        <w:gridCol w:w="1472"/>
      </w:tblGrid>
      <w:tr>
        <w:trPr>
          <w:trHeight w:val="242" w:hRule="atLeast"/>
        </w:trPr>
        <w:tc>
          <w:tcPr>
            <w:tcW w:w="621" w:type="dxa"/>
            <w:vMerge w:val="restart"/>
          </w:tcPr>
          <w:p>
            <w:pPr>
              <w:pStyle w:val="TableParagraph"/>
              <w:spacing w:line="240" w:lineRule="auto"/>
              <w:rPr>
                <w:rFonts w:ascii="Times New Roman"/>
                <w:sz w:val="20"/>
              </w:rPr>
            </w:pPr>
          </w:p>
        </w:tc>
        <w:tc>
          <w:tcPr>
            <w:tcW w:w="1289" w:type="dxa"/>
          </w:tcPr>
          <w:p>
            <w:pPr>
              <w:pStyle w:val="TableParagraph"/>
              <w:spacing w:line="222" w:lineRule="exact"/>
              <w:ind w:left="129"/>
              <w:rPr>
                <w:sz w:val="21"/>
              </w:rPr>
            </w:pPr>
            <w:r>
              <w:rPr>
                <w:sz w:val="21"/>
              </w:rPr>
              <w:t>10.</w:t>
            </w:r>
            <w:r>
              <w:rPr>
                <w:spacing w:val="6"/>
                <w:sz w:val="21"/>
              </w:rPr>
              <w:t> </w:t>
            </w:r>
            <w:r>
              <w:rPr>
                <w:spacing w:val="-2"/>
                <w:sz w:val="21"/>
              </w:rPr>
              <w:t>62990</w:t>
            </w:r>
          </w:p>
        </w:tc>
        <w:tc>
          <w:tcPr>
            <w:tcW w:w="1626" w:type="dxa"/>
          </w:tcPr>
          <w:p>
            <w:pPr>
              <w:pStyle w:val="TableParagraph"/>
              <w:spacing w:line="222" w:lineRule="exact"/>
              <w:ind w:left="204"/>
              <w:rPr>
                <w:sz w:val="21"/>
              </w:rPr>
            </w:pPr>
            <w:r>
              <w:rPr>
                <w:spacing w:val="-2"/>
                <w:sz w:val="21"/>
              </w:rPr>
              <w:t>0.51880</w:t>
            </w:r>
          </w:p>
        </w:tc>
        <w:tc>
          <w:tcPr>
            <w:tcW w:w="1472" w:type="dxa"/>
          </w:tcPr>
          <w:p>
            <w:pPr>
              <w:pStyle w:val="TableParagraph"/>
              <w:spacing w:line="222" w:lineRule="exact"/>
              <w:ind w:right="47"/>
              <w:jc w:val="right"/>
              <w:rPr>
                <w:sz w:val="21"/>
              </w:rPr>
            </w:pPr>
            <w:r>
              <w:rPr>
                <w:spacing w:val="-2"/>
                <w:sz w:val="21"/>
              </w:rPr>
              <w:t>2.25144</w:t>
            </w:r>
          </w:p>
        </w:tc>
      </w:tr>
      <w:tr>
        <w:trPr>
          <w:trHeight w:val="247" w:hRule="atLeast"/>
        </w:trPr>
        <w:tc>
          <w:tcPr>
            <w:tcW w:w="621" w:type="dxa"/>
            <w:vMerge/>
            <w:tcBorders>
              <w:top w:val="nil"/>
            </w:tcBorders>
          </w:tcPr>
          <w:p>
            <w:pPr>
              <w:rPr>
                <w:sz w:val="2"/>
                <w:szCs w:val="2"/>
              </w:rPr>
            </w:pPr>
          </w:p>
        </w:tc>
        <w:tc>
          <w:tcPr>
            <w:tcW w:w="1289" w:type="dxa"/>
          </w:tcPr>
          <w:p>
            <w:pPr>
              <w:pStyle w:val="TableParagraph"/>
              <w:spacing w:line="227" w:lineRule="exact"/>
              <w:ind w:left="129"/>
              <w:rPr>
                <w:sz w:val="21"/>
              </w:rPr>
            </w:pPr>
            <w:r>
              <w:rPr>
                <w:sz w:val="21"/>
              </w:rPr>
              <w:t>10.</w:t>
            </w:r>
            <w:r>
              <w:rPr>
                <w:spacing w:val="6"/>
                <w:sz w:val="21"/>
              </w:rPr>
              <w:t> </w:t>
            </w:r>
            <w:r>
              <w:rPr>
                <w:spacing w:val="-2"/>
                <w:sz w:val="21"/>
              </w:rPr>
              <w:t>62990</w:t>
            </w:r>
          </w:p>
        </w:tc>
        <w:tc>
          <w:tcPr>
            <w:tcW w:w="1626" w:type="dxa"/>
          </w:tcPr>
          <w:p>
            <w:pPr>
              <w:pStyle w:val="TableParagraph"/>
              <w:spacing w:line="227" w:lineRule="exact"/>
              <w:ind w:left="204"/>
              <w:rPr>
                <w:sz w:val="21"/>
              </w:rPr>
            </w:pPr>
            <w:r>
              <w:rPr>
                <w:spacing w:val="-2"/>
                <w:sz w:val="21"/>
              </w:rPr>
              <w:t>0.71454</w:t>
            </w:r>
          </w:p>
        </w:tc>
        <w:tc>
          <w:tcPr>
            <w:tcW w:w="1472" w:type="dxa"/>
          </w:tcPr>
          <w:p>
            <w:pPr>
              <w:pStyle w:val="TableParagraph"/>
              <w:spacing w:line="227" w:lineRule="exact"/>
              <w:ind w:right="47"/>
              <w:jc w:val="right"/>
              <w:rPr>
                <w:sz w:val="21"/>
              </w:rPr>
            </w:pPr>
            <w:r>
              <w:rPr>
                <w:spacing w:val="-2"/>
                <w:sz w:val="21"/>
              </w:rPr>
              <w:t>2.51209</w:t>
            </w:r>
          </w:p>
        </w:tc>
      </w:tr>
      <w:tr>
        <w:trPr>
          <w:trHeight w:val="244" w:hRule="atLeast"/>
        </w:trPr>
        <w:tc>
          <w:tcPr>
            <w:tcW w:w="621" w:type="dxa"/>
            <w:vMerge/>
            <w:tcBorders>
              <w:top w:val="nil"/>
            </w:tcBorders>
          </w:tcPr>
          <w:p>
            <w:pPr>
              <w:rPr>
                <w:sz w:val="2"/>
                <w:szCs w:val="2"/>
              </w:rPr>
            </w:pPr>
          </w:p>
        </w:tc>
        <w:tc>
          <w:tcPr>
            <w:tcW w:w="1289" w:type="dxa"/>
          </w:tcPr>
          <w:p>
            <w:pPr>
              <w:pStyle w:val="TableParagraph"/>
              <w:spacing w:line="223" w:lineRule="exact" w:before="2"/>
              <w:ind w:left="129"/>
              <w:rPr>
                <w:sz w:val="21"/>
              </w:rPr>
            </w:pPr>
            <w:r>
              <w:rPr>
                <w:sz w:val="21"/>
              </w:rPr>
              <w:t>10.</w:t>
            </w:r>
            <w:r>
              <w:rPr>
                <w:spacing w:val="6"/>
                <w:sz w:val="21"/>
              </w:rPr>
              <w:t> </w:t>
            </w:r>
            <w:r>
              <w:rPr>
                <w:spacing w:val="-2"/>
                <w:sz w:val="21"/>
              </w:rPr>
              <w:t>62990</w:t>
            </w:r>
          </w:p>
        </w:tc>
        <w:tc>
          <w:tcPr>
            <w:tcW w:w="1626" w:type="dxa"/>
          </w:tcPr>
          <w:p>
            <w:pPr>
              <w:pStyle w:val="TableParagraph"/>
              <w:spacing w:line="223" w:lineRule="exact" w:before="2"/>
              <w:ind w:left="204"/>
              <w:rPr>
                <w:sz w:val="21"/>
              </w:rPr>
            </w:pPr>
            <w:r>
              <w:rPr>
                <w:spacing w:val="-2"/>
                <w:sz w:val="21"/>
              </w:rPr>
              <w:t>0.91032</w:t>
            </w:r>
          </w:p>
        </w:tc>
        <w:tc>
          <w:tcPr>
            <w:tcW w:w="1472" w:type="dxa"/>
          </w:tcPr>
          <w:p>
            <w:pPr>
              <w:pStyle w:val="TableParagraph"/>
              <w:spacing w:line="223" w:lineRule="exact" w:before="2"/>
              <w:ind w:right="47"/>
              <w:jc w:val="right"/>
              <w:rPr>
                <w:sz w:val="21"/>
              </w:rPr>
            </w:pPr>
            <w:r>
              <w:rPr>
                <w:spacing w:val="-2"/>
                <w:sz w:val="21"/>
              </w:rPr>
              <w:t>2.83897</w:t>
            </w:r>
          </w:p>
        </w:tc>
      </w:tr>
      <w:tr>
        <w:trPr>
          <w:trHeight w:val="244" w:hRule="atLeast"/>
        </w:trPr>
        <w:tc>
          <w:tcPr>
            <w:tcW w:w="621" w:type="dxa"/>
            <w:vMerge/>
            <w:tcBorders>
              <w:top w:val="nil"/>
            </w:tcBorders>
          </w:tcPr>
          <w:p>
            <w:pPr>
              <w:rPr>
                <w:sz w:val="2"/>
                <w:szCs w:val="2"/>
              </w:rPr>
            </w:pPr>
          </w:p>
        </w:tc>
        <w:tc>
          <w:tcPr>
            <w:tcW w:w="1289" w:type="dxa"/>
          </w:tcPr>
          <w:p>
            <w:pPr>
              <w:pStyle w:val="TableParagraph"/>
              <w:ind w:left="129"/>
              <w:rPr>
                <w:sz w:val="21"/>
              </w:rPr>
            </w:pPr>
            <w:r>
              <w:rPr>
                <w:sz w:val="21"/>
              </w:rPr>
              <w:t>10.</w:t>
            </w:r>
            <w:r>
              <w:rPr>
                <w:spacing w:val="6"/>
                <w:sz w:val="21"/>
              </w:rPr>
              <w:t> </w:t>
            </w:r>
            <w:r>
              <w:rPr>
                <w:spacing w:val="-2"/>
                <w:sz w:val="21"/>
              </w:rPr>
              <w:t>62990</w:t>
            </w:r>
          </w:p>
        </w:tc>
        <w:tc>
          <w:tcPr>
            <w:tcW w:w="1626" w:type="dxa"/>
          </w:tcPr>
          <w:p>
            <w:pPr>
              <w:pStyle w:val="TableParagraph"/>
              <w:ind w:left="204"/>
              <w:rPr>
                <w:sz w:val="21"/>
              </w:rPr>
            </w:pPr>
            <w:r>
              <w:rPr>
                <w:spacing w:val="-2"/>
                <w:sz w:val="21"/>
              </w:rPr>
              <w:t>1.03680</w:t>
            </w:r>
          </w:p>
        </w:tc>
        <w:tc>
          <w:tcPr>
            <w:tcW w:w="1472" w:type="dxa"/>
          </w:tcPr>
          <w:p>
            <w:pPr>
              <w:pStyle w:val="TableParagraph"/>
              <w:ind w:right="47"/>
              <w:jc w:val="right"/>
              <w:rPr>
                <w:sz w:val="21"/>
              </w:rPr>
            </w:pPr>
            <w:r>
              <w:rPr>
                <w:spacing w:val="-2"/>
                <w:sz w:val="21"/>
              </w:rPr>
              <w:t>3.13278</w:t>
            </w:r>
          </w:p>
        </w:tc>
      </w:tr>
      <w:tr>
        <w:trPr>
          <w:trHeight w:val="249" w:hRule="atLeast"/>
        </w:trPr>
        <w:tc>
          <w:tcPr>
            <w:tcW w:w="621" w:type="dxa"/>
            <w:vMerge/>
            <w:tcBorders>
              <w:top w:val="nil"/>
            </w:tcBorders>
          </w:tcPr>
          <w:p>
            <w:pPr>
              <w:rPr>
                <w:sz w:val="2"/>
                <w:szCs w:val="2"/>
              </w:rPr>
            </w:pPr>
          </w:p>
        </w:tc>
        <w:tc>
          <w:tcPr>
            <w:tcW w:w="1289" w:type="dxa"/>
          </w:tcPr>
          <w:p>
            <w:pPr>
              <w:pStyle w:val="TableParagraph"/>
              <w:spacing w:line="227" w:lineRule="exact" w:before="2"/>
              <w:ind w:left="129"/>
              <w:rPr>
                <w:sz w:val="21"/>
              </w:rPr>
            </w:pPr>
            <w:r>
              <w:rPr>
                <w:sz w:val="21"/>
              </w:rPr>
              <w:t>10.</w:t>
            </w:r>
            <w:r>
              <w:rPr>
                <w:spacing w:val="6"/>
                <w:sz w:val="21"/>
              </w:rPr>
              <w:t> </w:t>
            </w:r>
            <w:r>
              <w:rPr>
                <w:spacing w:val="-2"/>
                <w:sz w:val="21"/>
              </w:rPr>
              <w:t>62990</w:t>
            </w:r>
          </w:p>
        </w:tc>
        <w:tc>
          <w:tcPr>
            <w:tcW w:w="1626" w:type="dxa"/>
          </w:tcPr>
          <w:p>
            <w:pPr>
              <w:pStyle w:val="TableParagraph"/>
              <w:spacing w:line="227" w:lineRule="exact" w:before="2"/>
              <w:ind w:left="204"/>
              <w:rPr>
                <w:sz w:val="21"/>
              </w:rPr>
            </w:pPr>
            <w:r>
              <w:rPr>
                <w:spacing w:val="-2"/>
                <w:sz w:val="21"/>
              </w:rPr>
              <w:t>1.10212</w:t>
            </w:r>
          </w:p>
        </w:tc>
        <w:tc>
          <w:tcPr>
            <w:tcW w:w="1472" w:type="dxa"/>
          </w:tcPr>
          <w:p>
            <w:pPr>
              <w:pStyle w:val="TableParagraph"/>
              <w:spacing w:line="227" w:lineRule="exact" w:before="2"/>
              <w:ind w:right="47"/>
              <w:jc w:val="right"/>
              <w:rPr>
                <w:sz w:val="21"/>
              </w:rPr>
            </w:pPr>
            <w:r>
              <w:rPr>
                <w:spacing w:val="-2"/>
                <w:sz w:val="21"/>
              </w:rPr>
              <w:t>3.33143</w:t>
            </w:r>
          </w:p>
        </w:tc>
      </w:tr>
      <w:tr>
        <w:trPr>
          <w:trHeight w:val="369" w:hRule="atLeast"/>
        </w:trPr>
        <w:tc>
          <w:tcPr>
            <w:tcW w:w="621" w:type="dxa"/>
            <w:vMerge/>
            <w:tcBorders>
              <w:top w:val="nil"/>
            </w:tcBorders>
          </w:tcPr>
          <w:p>
            <w:pPr>
              <w:rPr>
                <w:sz w:val="2"/>
                <w:szCs w:val="2"/>
              </w:rPr>
            </w:pPr>
          </w:p>
        </w:tc>
        <w:tc>
          <w:tcPr>
            <w:tcW w:w="1289" w:type="dxa"/>
          </w:tcPr>
          <w:p>
            <w:pPr>
              <w:pStyle w:val="TableParagraph"/>
              <w:spacing w:line="240" w:lineRule="auto" w:before="2"/>
              <w:ind w:left="129"/>
              <w:rPr>
                <w:sz w:val="21"/>
              </w:rPr>
            </w:pPr>
            <w:r>
              <w:rPr>
                <w:sz w:val="21"/>
              </w:rPr>
              <w:t>10.</w:t>
            </w:r>
            <w:r>
              <w:rPr>
                <w:spacing w:val="6"/>
                <w:sz w:val="21"/>
              </w:rPr>
              <w:t> </w:t>
            </w:r>
            <w:r>
              <w:rPr>
                <w:spacing w:val="-2"/>
                <w:sz w:val="21"/>
              </w:rPr>
              <w:t>62990</w:t>
            </w:r>
          </w:p>
        </w:tc>
        <w:tc>
          <w:tcPr>
            <w:tcW w:w="1626" w:type="dxa"/>
          </w:tcPr>
          <w:p>
            <w:pPr>
              <w:pStyle w:val="TableParagraph"/>
              <w:spacing w:line="240" w:lineRule="auto" w:before="2"/>
              <w:ind w:left="204"/>
              <w:rPr>
                <w:sz w:val="21"/>
              </w:rPr>
            </w:pPr>
            <w:r>
              <w:rPr>
                <w:spacing w:val="-2"/>
                <w:sz w:val="21"/>
              </w:rPr>
              <w:t>1.18380</w:t>
            </w:r>
          </w:p>
        </w:tc>
        <w:tc>
          <w:tcPr>
            <w:tcW w:w="1472" w:type="dxa"/>
          </w:tcPr>
          <w:p>
            <w:pPr>
              <w:pStyle w:val="TableParagraph"/>
              <w:spacing w:line="240" w:lineRule="auto" w:before="2"/>
              <w:ind w:right="47"/>
              <w:jc w:val="right"/>
              <w:rPr>
                <w:sz w:val="21"/>
              </w:rPr>
            </w:pPr>
            <w:r>
              <w:rPr>
                <w:spacing w:val="-2"/>
                <w:sz w:val="21"/>
              </w:rPr>
              <w:t>3.65010</w:t>
            </w:r>
          </w:p>
        </w:tc>
      </w:tr>
      <w:tr>
        <w:trPr>
          <w:trHeight w:val="367" w:hRule="atLeast"/>
        </w:trPr>
        <w:tc>
          <w:tcPr>
            <w:tcW w:w="621" w:type="dxa"/>
            <w:vMerge/>
            <w:tcBorders>
              <w:top w:val="nil"/>
            </w:tcBorders>
          </w:tcPr>
          <w:p>
            <w:pPr>
              <w:rPr>
                <w:sz w:val="2"/>
                <w:szCs w:val="2"/>
              </w:rPr>
            </w:pPr>
          </w:p>
        </w:tc>
        <w:tc>
          <w:tcPr>
            <w:tcW w:w="1289" w:type="dxa"/>
          </w:tcPr>
          <w:p>
            <w:pPr>
              <w:pStyle w:val="TableParagraph"/>
              <w:spacing w:before="122"/>
              <w:ind w:left="129"/>
              <w:rPr>
                <w:sz w:val="21"/>
              </w:rPr>
            </w:pPr>
            <w:r>
              <w:rPr>
                <w:sz w:val="21"/>
              </w:rPr>
              <w:t>11.</w:t>
            </w:r>
            <w:r>
              <w:rPr>
                <w:spacing w:val="6"/>
                <w:sz w:val="21"/>
              </w:rPr>
              <w:t> </w:t>
            </w:r>
            <w:r>
              <w:rPr>
                <w:spacing w:val="-2"/>
                <w:sz w:val="21"/>
              </w:rPr>
              <w:t>81100</w:t>
            </w:r>
          </w:p>
        </w:tc>
        <w:tc>
          <w:tcPr>
            <w:tcW w:w="1626" w:type="dxa"/>
          </w:tcPr>
          <w:p>
            <w:pPr>
              <w:pStyle w:val="TableParagraph"/>
              <w:spacing w:before="122"/>
              <w:ind w:left="204"/>
              <w:rPr>
                <w:sz w:val="21"/>
              </w:rPr>
            </w:pPr>
            <w:r>
              <w:rPr>
                <w:spacing w:val="-2"/>
                <w:sz w:val="21"/>
              </w:rPr>
              <w:t>0.00000</w:t>
            </w:r>
          </w:p>
        </w:tc>
        <w:tc>
          <w:tcPr>
            <w:tcW w:w="1472" w:type="dxa"/>
          </w:tcPr>
          <w:p>
            <w:pPr>
              <w:pStyle w:val="TableParagraph"/>
              <w:spacing w:before="122"/>
              <w:ind w:right="47"/>
              <w:jc w:val="right"/>
              <w:rPr>
                <w:sz w:val="21"/>
              </w:rPr>
            </w:pPr>
            <w:r>
              <w:rPr>
                <w:spacing w:val="-2"/>
                <w:sz w:val="21"/>
              </w:rPr>
              <w:t>2.26416</w:t>
            </w:r>
          </w:p>
        </w:tc>
      </w:tr>
      <w:tr>
        <w:trPr>
          <w:trHeight w:val="247" w:hRule="atLeast"/>
        </w:trPr>
        <w:tc>
          <w:tcPr>
            <w:tcW w:w="621" w:type="dxa"/>
            <w:vMerge/>
            <w:tcBorders>
              <w:top w:val="nil"/>
            </w:tcBorders>
          </w:tcPr>
          <w:p>
            <w:pPr>
              <w:rPr>
                <w:sz w:val="2"/>
                <w:szCs w:val="2"/>
              </w:rPr>
            </w:pPr>
          </w:p>
        </w:tc>
        <w:tc>
          <w:tcPr>
            <w:tcW w:w="1289" w:type="dxa"/>
          </w:tcPr>
          <w:p>
            <w:pPr>
              <w:pStyle w:val="TableParagraph"/>
              <w:spacing w:line="227" w:lineRule="exact"/>
              <w:ind w:left="129"/>
              <w:rPr>
                <w:sz w:val="21"/>
              </w:rPr>
            </w:pPr>
            <w:r>
              <w:rPr>
                <w:sz w:val="21"/>
              </w:rPr>
              <w:t>11.</w:t>
            </w:r>
            <w:r>
              <w:rPr>
                <w:spacing w:val="6"/>
                <w:sz w:val="21"/>
              </w:rPr>
              <w:t> </w:t>
            </w:r>
            <w:r>
              <w:rPr>
                <w:spacing w:val="-2"/>
                <w:sz w:val="21"/>
              </w:rPr>
              <w:t>81100</w:t>
            </w:r>
          </w:p>
        </w:tc>
        <w:tc>
          <w:tcPr>
            <w:tcW w:w="1626" w:type="dxa"/>
          </w:tcPr>
          <w:p>
            <w:pPr>
              <w:pStyle w:val="TableParagraph"/>
              <w:spacing w:line="227" w:lineRule="exact"/>
              <w:ind w:left="204"/>
              <w:rPr>
                <w:sz w:val="21"/>
              </w:rPr>
            </w:pPr>
            <w:r>
              <w:rPr>
                <w:spacing w:val="-2"/>
                <w:sz w:val="21"/>
              </w:rPr>
              <w:t>0.20519</w:t>
            </w:r>
          </w:p>
        </w:tc>
        <w:tc>
          <w:tcPr>
            <w:tcW w:w="1472" w:type="dxa"/>
          </w:tcPr>
          <w:p>
            <w:pPr>
              <w:pStyle w:val="TableParagraph"/>
              <w:spacing w:line="227" w:lineRule="exact"/>
              <w:ind w:right="47"/>
              <w:jc w:val="right"/>
              <w:rPr>
                <w:sz w:val="21"/>
              </w:rPr>
            </w:pPr>
            <w:r>
              <w:rPr>
                <w:spacing w:val="-2"/>
                <w:sz w:val="21"/>
              </w:rPr>
              <w:t>2.48343</w:t>
            </w:r>
          </w:p>
        </w:tc>
      </w:tr>
      <w:tr>
        <w:trPr>
          <w:trHeight w:val="247" w:hRule="atLeast"/>
        </w:trPr>
        <w:tc>
          <w:tcPr>
            <w:tcW w:w="621" w:type="dxa"/>
            <w:vMerge/>
            <w:tcBorders>
              <w:top w:val="nil"/>
            </w:tcBorders>
          </w:tcPr>
          <w:p>
            <w:pPr>
              <w:rPr>
                <w:sz w:val="2"/>
                <w:szCs w:val="2"/>
              </w:rPr>
            </w:pPr>
          </w:p>
        </w:tc>
        <w:tc>
          <w:tcPr>
            <w:tcW w:w="1289" w:type="dxa"/>
          </w:tcPr>
          <w:p>
            <w:pPr>
              <w:pStyle w:val="TableParagraph"/>
              <w:spacing w:before="2"/>
              <w:ind w:left="129"/>
              <w:rPr>
                <w:sz w:val="21"/>
              </w:rPr>
            </w:pPr>
            <w:r>
              <w:rPr>
                <w:sz w:val="21"/>
              </w:rPr>
              <w:t>11.</w:t>
            </w:r>
            <w:r>
              <w:rPr>
                <w:spacing w:val="6"/>
                <w:sz w:val="21"/>
              </w:rPr>
              <w:t> </w:t>
            </w:r>
            <w:r>
              <w:rPr>
                <w:spacing w:val="-2"/>
                <w:sz w:val="21"/>
              </w:rPr>
              <w:t>81100</w:t>
            </w:r>
          </w:p>
        </w:tc>
        <w:tc>
          <w:tcPr>
            <w:tcW w:w="1626" w:type="dxa"/>
          </w:tcPr>
          <w:p>
            <w:pPr>
              <w:pStyle w:val="TableParagraph"/>
              <w:spacing w:before="2"/>
              <w:ind w:left="204"/>
              <w:rPr>
                <w:sz w:val="21"/>
              </w:rPr>
            </w:pPr>
            <w:r>
              <w:rPr>
                <w:spacing w:val="-2"/>
                <w:sz w:val="21"/>
              </w:rPr>
              <w:t>0.36424</w:t>
            </w:r>
          </w:p>
        </w:tc>
        <w:tc>
          <w:tcPr>
            <w:tcW w:w="1472" w:type="dxa"/>
          </w:tcPr>
          <w:p>
            <w:pPr>
              <w:pStyle w:val="TableParagraph"/>
              <w:spacing w:before="2"/>
              <w:ind w:right="47"/>
              <w:jc w:val="right"/>
              <w:rPr>
                <w:sz w:val="21"/>
              </w:rPr>
            </w:pPr>
            <w:r>
              <w:rPr>
                <w:spacing w:val="-2"/>
                <w:sz w:val="21"/>
              </w:rPr>
              <w:t>2.71927</w:t>
            </w:r>
          </w:p>
        </w:tc>
      </w:tr>
      <w:tr>
        <w:trPr>
          <w:trHeight w:val="244" w:hRule="atLeast"/>
        </w:trPr>
        <w:tc>
          <w:tcPr>
            <w:tcW w:w="621" w:type="dxa"/>
            <w:vMerge/>
            <w:tcBorders>
              <w:top w:val="nil"/>
            </w:tcBorders>
          </w:tcPr>
          <w:p>
            <w:pPr>
              <w:rPr>
                <w:sz w:val="2"/>
                <w:szCs w:val="2"/>
              </w:rPr>
            </w:pPr>
          </w:p>
        </w:tc>
        <w:tc>
          <w:tcPr>
            <w:tcW w:w="1289" w:type="dxa"/>
          </w:tcPr>
          <w:p>
            <w:pPr>
              <w:pStyle w:val="TableParagraph"/>
              <w:ind w:left="129"/>
              <w:rPr>
                <w:sz w:val="21"/>
              </w:rPr>
            </w:pPr>
            <w:r>
              <w:rPr>
                <w:sz w:val="21"/>
              </w:rPr>
              <w:t>11.</w:t>
            </w:r>
            <w:r>
              <w:rPr>
                <w:spacing w:val="6"/>
                <w:sz w:val="21"/>
              </w:rPr>
              <w:t> </w:t>
            </w:r>
            <w:r>
              <w:rPr>
                <w:spacing w:val="-2"/>
                <w:sz w:val="21"/>
              </w:rPr>
              <w:t>81100</w:t>
            </w:r>
          </w:p>
        </w:tc>
        <w:tc>
          <w:tcPr>
            <w:tcW w:w="1626" w:type="dxa"/>
          </w:tcPr>
          <w:p>
            <w:pPr>
              <w:pStyle w:val="TableParagraph"/>
              <w:ind w:left="204"/>
              <w:rPr>
                <w:sz w:val="21"/>
              </w:rPr>
            </w:pPr>
            <w:r>
              <w:rPr>
                <w:spacing w:val="-2"/>
                <w:sz w:val="21"/>
              </w:rPr>
              <w:t>0.55190</w:t>
            </w:r>
          </w:p>
        </w:tc>
        <w:tc>
          <w:tcPr>
            <w:tcW w:w="1472" w:type="dxa"/>
          </w:tcPr>
          <w:p>
            <w:pPr>
              <w:pStyle w:val="TableParagraph"/>
              <w:ind w:right="47"/>
              <w:jc w:val="right"/>
              <w:rPr>
                <w:sz w:val="21"/>
              </w:rPr>
            </w:pPr>
            <w:r>
              <w:rPr>
                <w:spacing w:val="-2"/>
                <w:sz w:val="21"/>
              </w:rPr>
              <w:t>3.09169</w:t>
            </w:r>
          </w:p>
        </w:tc>
      </w:tr>
      <w:tr>
        <w:trPr>
          <w:trHeight w:val="247" w:hRule="atLeast"/>
        </w:trPr>
        <w:tc>
          <w:tcPr>
            <w:tcW w:w="621" w:type="dxa"/>
            <w:vMerge/>
            <w:tcBorders>
              <w:top w:val="nil"/>
            </w:tcBorders>
          </w:tcPr>
          <w:p>
            <w:pPr>
              <w:rPr>
                <w:sz w:val="2"/>
                <w:szCs w:val="2"/>
              </w:rPr>
            </w:pPr>
          </w:p>
        </w:tc>
        <w:tc>
          <w:tcPr>
            <w:tcW w:w="1289" w:type="dxa"/>
          </w:tcPr>
          <w:p>
            <w:pPr>
              <w:pStyle w:val="TableParagraph"/>
              <w:spacing w:line="227" w:lineRule="exact"/>
              <w:ind w:left="129"/>
              <w:rPr>
                <w:sz w:val="21"/>
              </w:rPr>
            </w:pPr>
            <w:r>
              <w:rPr>
                <w:sz w:val="21"/>
              </w:rPr>
              <w:t>11.</w:t>
            </w:r>
            <w:r>
              <w:rPr>
                <w:spacing w:val="6"/>
                <w:sz w:val="21"/>
              </w:rPr>
              <w:t> </w:t>
            </w:r>
            <w:r>
              <w:rPr>
                <w:spacing w:val="-2"/>
                <w:sz w:val="21"/>
              </w:rPr>
              <w:t>81100</w:t>
            </w:r>
          </w:p>
        </w:tc>
        <w:tc>
          <w:tcPr>
            <w:tcW w:w="1626" w:type="dxa"/>
          </w:tcPr>
          <w:p>
            <w:pPr>
              <w:pStyle w:val="TableParagraph"/>
              <w:spacing w:line="227" w:lineRule="exact"/>
              <w:ind w:left="204"/>
              <w:rPr>
                <w:sz w:val="21"/>
              </w:rPr>
            </w:pPr>
            <w:r>
              <w:rPr>
                <w:spacing w:val="-2"/>
                <w:sz w:val="21"/>
              </w:rPr>
              <w:t>0.68655</w:t>
            </w:r>
          </w:p>
        </w:tc>
        <w:tc>
          <w:tcPr>
            <w:tcW w:w="1472" w:type="dxa"/>
          </w:tcPr>
          <w:p>
            <w:pPr>
              <w:pStyle w:val="TableParagraph"/>
              <w:spacing w:line="227" w:lineRule="exact"/>
              <w:ind w:right="47"/>
              <w:jc w:val="right"/>
              <w:rPr>
                <w:sz w:val="21"/>
              </w:rPr>
            </w:pPr>
            <w:r>
              <w:rPr>
                <w:spacing w:val="-2"/>
                <w:sz w:val="21"/>
              </w:rPr>
              <w:t>3.41447</w:t>
            </w:r>
          </w:p>
        </w:tc>
      </w:tr>
      <w:tr>
        <w:trPr>
          <w:trHeight w:val="369" w:hRule="atLeast"/>
        </w:trPr>
        <w:tc>
          <w:tcPr>
            <w:tcW w:w="621" w:type="dxa"/>
            <w:vMerge/>
            <w:tcBorders>
              <w:top w:val="nil"/>
            </w:tcBorders>
          </w:tcPr>
          <w:p>
            <w:pPr>
              <w:rPr>
                <w:sz w:val="2"/>
                <w:szCs w:val="2"/>
              </w:rPr>
            </w:pPr>
          </w:p>
        </w:tc>
        <w:tc>
          <w:tcPr>
            <w:tcW w:w="1289" w:type="dxa"/>
          </w:tcPr>
          <w:p>
            <w:pPr>
              <w:pStyle w:val="TableParagraph"/>
              <w:spacing w:line="240" w:lineRule="auto" w:before="2"/>
              <w:ind w:left="129"/>
              <w:rPr>
                <w:sz w:val="21"/>
              </w:rPr>
            </w:pPr>
            <w:r>
              <w:rPr>
                <w:sz w:val="21"/>
              </w:rPr>
              <w:t>11.</w:t>
            </w:r>
            <w:r>
              <w:rPr>
                <w:spacing w:val="6"/>
                <w:sz w:val="21"/>
              </w:rPr>
              <w:t> </w:t>
            </w:r>
            <w:r>
              <w:rPr>
                <w:spacing w:val="-2"/>
                <w:sz w:val="21"/>
              </w:rPr>
              <w:t>81100</w:t>
            </w:r>
          </w:p>
        </w:tc>
        <w:tc>
          <w:tcPr>
            <w:tcW w:w="1626" w:type="dxa"/>
          </w:tcPr>
          <w:p>
            <w:pPr>
              <w:pStyle w:val="TableParagraph"/>
              <w:spacing w:line="240" w:lineRule="auto" w:before="2"/>
              <w:ind w:left="204"/>
              <w:rPr>
                <w:sz w:val="21"/>
              </w:rPr>
            </w:pPr>
            <w:r>
              <w:rPr>
                <w:spacing w:val="-2"/>
                <w:sz w:val="21"/>
              </w:rPr>
              <w:t>0.80491</w:t>
            </w:r>
          </w:p>
        </w:tc>
        <w:tc>
          <w:tcPr>
            <w:tcW w:w="1472" w:type="dxa"/>
          </w:tcPr>
          <w:p>
            <w:pPr>
              <w:pStyle w:val="TableParagraph"/>
              <w:spacing w:line="240" w:lineRule="auto" w:before="2"/>
              <w:ind w:right="47"/>
              <w:jc w:val="right"/>
              <w:rPr>
                <w:sz w:val="21"/>
              </w:rPr>
            </w:pPr>
            <w:r>
              <w:rPr>
                <w:spacing w:val="-2"/>
                <w:sz w:val="21"/>
              </w:rPr>
              <w:t>3.75381</w:t>
            </w:r>
          </w:p>
        </w:tc>
      </w:tr>
      <w:tr>
        <w:trPr>
          <w:trHeight w:val="369" w:hRule="atLeast"/>
        </w:trPr>
        <w:tc>
          <w:tcPr>
            <w:tcW w:w="621" w:type="dxa"/>
            <w:vMerge/>
            <w:tcBorders>
              <w:top w:val="nil"/>
            </w:tcBorders>
          </w:tcPr>
          <w:p>
            <w:pPr>
              <w:rPr>
                <w:sz w:val="2"/>
                <w:szCs w:val="2"/>
              </w:rPr>
            </w:pPr>
          </w:p>
        </w:tc>
        <w:tc>
          <w:tcPr>
            <w:tcW w:w="1289" w:type="dxa"/>
          </w:tcPr>
          <w:p>
            <w:pPr>
              <w:pStyle w:val="TableParagraph"/>
              <w:spacing w:line="227" w:lineRule="exact" w:before="122"/>
              <w:ind w:left="129"/>
              <w:rPr>
                <w:sz w:val="21"/>
              </w:rPr>
            </w:pPr>
            <w:r>
              <w:rPr>
                <w:sz w:val="21"/>
              </w:rPr>
              <w:t>12.</w:t>
            </w:r>
            <w:r>
              <w:rPr>
                <w:spacing w:val="6"/>
                <w:sz w:val="21"/>
              </w:rPr>
              <w:t> </w:t>
            </w:r>
            <w:r>
              <w:rPr>
                <w:spacing w:val="-2"/>
                <w:sz w:val="21"/>
              </w:rPr>
              <w:t>99210</w:t>
            </w:r>
          </w:p>
        </w:tc>
        <w:tc>
          <w:tcPr>
            <w:tcW w:w="1626" w:type="dxa"/>
          </w:tcPr>
          <w:p>
            <w:pPr>
              <w:pStyle w:val="TableParagraph"/>
              <w:spacing w:line="227" w:lineRule="exact" w:before="122"/>
              <w:ind w:left="204"/>
              <w:rPr>
                <w:sz w:val="21"/>
              </w:rPr>
            </w:pPr>
            <w:r>
              <w:rPr>
                <w:spacing w:val="-2"/>
                <w:sz w:val="21"/>
              </w:rPr>
              <w:t>0.00000</w:t>
            </w:r>
          </w:p>
        </w:tc>
        <w:tc>
          <w:tcPr>
            <w:tcW w:w="1472" w:type="dxa"/>
          </w:tcPr>
          <w:p>
            <w:pPr>
              <w:pStyle w:val="TableParagraph"/>
              <w:spacing w:line="227" w:lineRule="exact" w:before="122"/>
              <w:ind w:right="47"/>
              <w:jc w:val="right"/>
              <w:rPr>
                <w:sz w:val="21"/>
              </w:rPr>
            </w:pPr>
            <w:r>
              <w:rPr>
                <w:spacing w:val="-2"/>
                <w:sz w:val="21"/>
              </w:rPr>
              <w:t>3.01751</w:t>
            </w:r>
          </w:p>
        </w:tc>
      </w:tr>
      <w:tr>
        <w:trPr>
          <w:trHeight w:val="247" w:hRule="atLeast"/>
        </w:trPr>
        <w:tc>
          <w:tcPr>
            <w:tcW w:w="621" w:type="dxa"/>
            <w:vMerge/>
            <w:tcBorders>
              <w:top w:val="nil"/>
            </w:tcBorders>
          </w:tcPr>
          <w:p>
            <w:pPr>
              <w:rPr>
                <w:sz w:val="2"/>
                <w:szCs w:val="2"/>
              </w:rPr>
            </w:pPr>
          </w:p>
        </w:tc>
        <w:tc>
          <w:tcPr>
            <w:tcW w:w="1289" w:type="dxa"/>
          </w:tcPr>
          <w:p>
            <w:pPr>
              <w:pStyle w:val="TableParagraph"/>
              <w:spacing w:before="2"/>
              <w:ind w:left="129"/>
              <w:rPr>
                <w:sz w:val="21"/>
              </w:rPr>
            </w:pPr>
            <w:r>
              <w:rPr>
                <w:sz w:val="21"/>
              </w:rPr>
              <w:t>12.</w:t>
            </w:r>
            <w:r>
              <w:rPr>
                <w:spacing w:val="6"/>
                <w:sz w:val="21"/>
              </w:rPr>
              <w:t> </w:t>
            </w:r>
            <w:r>
              <w:rPr>
                <w:spacing w:val="-2"/>
                <w:sz w:val="21"/>
              </w:rPr>
              <w:t>99210</w:t>
            </w:r>
          </w:p>
        </w:tc>
        <w:tc>
          <w:tcPr>
            <w:tcW w:w="1626" w:type="dxa"/>
          </w:tcPr>
          <w:p>
            <w:pPr>
              <w:pStyle w:val="TableParagraph"/>
              <w:spacing w:before="2"/>
              <w:ind w:left="204"/>
              <w:rPr>
                <w:sz w:val="21"/>
              </w:rPr>
            </w:pPr>
            <w:r>
              <w:rPr>
                <w:spacing w:val="-2"/>
                <w:sz w:val="21"/>
              </w:rPr>
              <w:t>0.09559</w:t>
            </w:r>
          </w:p>
        </w:tc>
        <w:tc>
          <w:tcPr>
            <w:tcW w:w="1472" w:type="dxa"/>
          </w:tcPr>
          <w:p>
            <w:pPr>
              <w:pStyle w:val="TableParagraph"/>
              <w:spacing w:before="2"/>
              <w:ind w:right="47"/>
              <w:jc w:val="right"/>
              <w:rPr>
                <w:sz w:val="21"/>
              </w:rPr>
            </w:pPr>
            <w:r>
              <w:rPr>
                <w:spacing w:val="-2"/>
                <w:sz w:val="21"/>
              </w:rPr>
              <w:t>3.19544</w:t>
            </w:r>
          </w:p>
        </w:tc>
      </w:tr>
      <w:tr>
        <w:trPr>
          <w:trHeight w:val="244" w:hRule="atLeast"/>
        </w:trPr>
        <w:tc>
          <w:tcPr>
            <w:tcW w:w="621" w:type="dxa"/>
            <w:vMerge/>
            <w:tcBorders>
              <w:top w:val="nil"/>
            </w:tcBorders>
          </w:tcPr>
          <w:p>
            <w:pPr>
              <w:rPr>
                <w:sz w:val="2"/>
                <w:szCs w:val="2"/>
              </w:rPr>
            </w:pPr>
          </w:p>
        </w:tc>
        <w:tc>
          <w:tcPr>
            <w:tcW w:w="1289" w:type="dxa"/>
          </w:tcPr>
          <w:p>
            <w:pPr>
              <w:pStyle w:val="TableParagraph"/>
              <w:ind w:left="129"/>
              <w:rPr>
                <w:sz w:val="21"/>
              </w:rPr>
            </w:pPr>
            <w:r>
              <w:rPr>
                <w:sz w:val="21"/>
              </w:rPr>
              <w:t>12.</w:t>
            </w:r>
            <w:r>
              <w:rPr>
                <w:spacing w:val="6"/>
                <w:sz w:val="21"/>
              </w:rPr>
              <w:t> </w:t>
            </w:r>
            <w:r>
              <w:rPr>
                <w:spacing w:val="-2"/>
                <w:sz w:val="21"/>
              </w:rPr>
              <w:t>99210</w:t>
            </w:r>
          </w:p>
        </w:tc>
        <w:tc>
          <w:tcPr>
            <w:tcW w:w="1626" w:type="dxa"/>
          </w:tcPr>
          <w:p>
            <w:pPr>
              <w:pStyle w:val="TableParagraph"/>
              <w:ind w:left="204"/>
              <w:rPr>
                <w:sz w:val="21"/>
              </w:rPr>
            </w:pPr>
            <w:r>
              <w:rPr>
                <w:spacing w:val="-2"/>
                <w:sz w:val="21"/>
              </w:rPr>
              <w:t>0.18538</w:t>
            </w:r>
          </w:p>
        </w:tc>
        <w:tc>
          <w:tcPr>
            <w:tcW w:w="1472" w:type="dxa"/>
          </w:tcPr>
          <w:p>
            <w:pPr>
              <w:pStyle w:val="TableParagraph"/>
              <w:ind w:right="47"/>
              <w:jc w:val="right"/>
              <w:rPr>
                <w:sz w:val="21"/>
              </w:rPr>
            </w:pPr>
            <w:r>
              <w:rPr>
                <w:spacing w:val="-2"/>
                <w:sz w:val="21"/>
              </w:rPr>
              <w:t>3.43133</w:t>
            </w:r>
          </w:p>
        </w:tc>
      </w:tr>
      <w:tr>
        <w:trPr>
          <w:trHeight w:val="244" w:hRule="atLeast"/>
        </w:trPr>
        <w:tc>
          <w:tcPr>
            <w:tcW w:w="621" w:type="dxa"/>
            <w:vMerge/>
            <w:tcBorders>
              <w:top w:val="nil"/>
            </w:tcBorders>
          </w:tcPr>
          <w:p>
            <w:pPr>
              <w:rPr>
                <w:sz w:val="2"/>
                <w:szCs w:val="2"/>
              </w:rPr>
            </w:pPr>
          </w:p>
        </w:tc>
        <w:tc>
          <w:tcPr>
            <w:tcW w:w="1289" w:type="dxa"/>
          </w:tcPr>
          <w:p>
            <w:pPr>
              <w:pStyle w:val="TableParagraph"/>
              <w:ind w:left="129"/>
              <w:rPr>
                <w:sz w:val="21"/>
              </w:rPr>
            </w:pPr>
            <w:r>
              <w:rPr>
                <w:sz w:val="21"/>
              </w:rPr>
              <w:t>12.</w:t>
            </w:r>
            <w:r>
              <w:rPr>
                <w:spacing w:val="6"/>
                <w:sz w:val="21"/>
              </w:rPr>
              <w:t> </w:t>
            </w:r>
            <w:r>
              <w:rPr>
                <w:spacing w:val="-2"/>
                <w:sz w:val="21"/>
              </w:rPr>
              <w:t>99210</w:t>
            </w:r>
          </w:p>
        </w:tc>
        <w:tc>
          <w:tcPr>
            <w:tcW w:w="1626" w:type="dxa"/>
          </w:tcPr>
          <w:p>
            <w:pPr>
              <w:pStyle w:val="TableParagraph"/>
              <w:ind w:left="204"/>
              <w:rPr>
                <w:sz w:val="21"/>
              </w:rPr>
            </w:pPr>
            <w:r>
              <w:rPr>
                <w:spacing w:val="-2"/>
                <w:sz w:val="21"/>
              </w:rPr>
              <w:t>0.25068</w:t>
            </w:r>
          </w:p>
        </w:tc>
        <w:tc>
          <w:tcPr>
            <w:tcW w:w="1472" w:type="dxa"/>
          </w:tcPr>
          <w:p>
            <w:pPr>
              <w:pStyle w:val="TableParagraph"/>
              <w:ind w:right="79"/>
              <w:jc w:val="right"/>
              <w:rPr>
                <w:sz w:val="21"/>
              </w:rPr>
            </w:pPr>
            <w:r>
              <w:rPr>
                <w:spacing w:val="-2"/>
                <w:sz w:val="21"/>
              </w:rPr>
              <w:t>3.62583</w:t>
            </w:r>
          </w:p>
        </w:tc>
      </w:tr>
      <w:tr>
        <w:trPr>
          <w:trHeight w:val="247" w:hRule="atLeast"/>
        </w:trPr>
        <w:tc>
          <w:tcPr>
            <w:tcW w:w="621" w:type="dxa"/>
            <w:vMerge/>
            <w:tcBorders>
              <w:top w:val="nil"/>
            </w:tcBorders>
          </w:tcPr>
          <w:p>
            <w:pPr>
              <w:rPr>
                <w:sz w:val="2"/>
                <w:szCs w:val="2"/>
              </w:rPr>
            </w:pPr>
          </w:p>
        </w:tc>
        <w:tc>
          <w:tcPr>
            <w:tcW w:w="1289" w:type="dxa"/>
          </w:tcPr>
          <w:p>
            <w:pPr>
              <w:pStyle w:val="TableParagraph"/>
              <w:spacing w:line="227" w:lineRule="exact"/>
              <w:ind w:left="129"/>
              <w:rPr>
                <w:sz w:val="21"/>
              </w:rPr>
            </w:pPr>
            <w:r>
              <w:rPr>
                <w:sz w:val="21"/>
              </w:rPr>
              <w:t>12.</w:t>
            </w:r>
            <w:r>
              <w:rPr>
                <w:spacing w:val="6"/>
                <w:sz w:val="21"/>
              </w:rPr>
              <w:t> </w:t>
            </w:r>
            <w:r>
              <w:rPr>
                <w:spacing w:val="-2"/>
                <w:sz w:val="21"/>
              </w:rPr>
              <w:t>99210</w:t>
            </w:r>
          </w:p>
        </w:tc>
        <w:tc>
          <w:tcPr>
            <w:tcW w:w="1626" w:type="dxa"/>
          </w:tcPr>
          <w:p>
            <w:pPr>
              <w:pStyle w:val="TableParagraph"/>
              <w:spacing w:line="227" w:lineRule="exact"/>
              <w:ind w:left="204"/>
              <w:rPr>
                <w:sz w:val="21"/>
              </w:rPr>
            </w:pPr>
            <w:r>
              <w:rPr>
                <w:spacing w:val="-2"/>
                <w:sz w:val="21"/>
              </w:rPr>
              <w:t>0.33232</w:t>
            </w:r>
          </w:p>
        </w:tc>
        <w:tc>
          <w:tcPr>
            <w:tcW w:w="1472" w:type="dxa"/>
          </w:tcPr>
          <w:p>
            <w:pPr>
              <w:pStyle w:val="TableParagraph"/>
              <w:spacing w:line="227" w:lineRule="exact"/>
              <w:ind w:right="83"/>
              <w:jc w:val="right"/>
              <w:rPr>
                <w:sz w:val="21"/>
              </w:rPr>
            </w:pPr>
            <w:r>
              <w:rPr>
                <w:spacing w:val="-2"/>
                <w:sz w:val="21"/>
              </w:rPr>
              <w:t>3.86172</w:t>
            </w:r>
          </w:p>
        </w:tc>
      </w:tr>
      <w:tr>
        <w:trPr>
          <w:trHeight w:val="244" w:hRule="atLeast"/>
        </w:trPr>
        <w:tc>
          <w:tcPr>
            <w:tcW w:w="621" w:type="dxa"/>
          </w:tcPr>
          <w:p>
            <w:pPr>
              <w:pStyle w:val="TableParagraph"/>
              <w:spacing w:line="222" w:lineRule="exact" w:before="2"/>
              <w:ind w:left="50"/>
              <w:rPr>
                <w:sz w:val="21"/>
              </w:rPr>
            </w:pPr>
            <w:r>
              <w:rPr>
                <w:spacing w:val="-5"/>
                <w:sz w:val="21"/>
              </w:rPr>
              <w:t>EOF</w:t>
            </w:r>
          </w:p>
        </w:tc>
        <w:tc>
          <w:tcPr>
            <w:tcW w:w="1289" w:type="dxa"/>
          </w:tcPr>
          <w:p>
            <w:pPr>
              <w:pStyle w:val="TableParagraph"/>
              <w:spacing w:line="240" w:lineRule="auto"/>
              <w:rPr>
                <w:rFonts w:ascii="Times New Roman"/>
                <w:sz w:val="16"/>
              </w:rPr>
            </w:pPr>
          </w:p>
        </w:tc>
        <w:tc>
          <w:tcPr>
            <w:tcW w:w="1626" w:type="dxa"/>
          </w:tcPr>
          <w:p>
            <w:pPr>
              <w:pStyle w:val="TableParagraph"/>
              <w:spacing w:line="240" w:lineRule="auto"/>
              <w:rPr>
                <w:rFonts w:ascii="Times New Roman"/>
                <w:sz w:val="16"/>
              </w:rPr>
            </w:pPr>
          </w:p>
        </w:tc>
        <w:tc>
          <w:tcPr>
            <w:tcW w:w="1472" w:type="dxa"/>
          </w:tcPr>
          <w:p>
            <w:pPr>
              <w:pStyle w:val="TableParagraph"/>
              <w:spacing w:line="240" w:lineRule="auto"/>
              <w:rPr>
                <w:rFonts w:ascii="Times New Roman"/>
                <w:sz w:val="16"/>
              </w:rPr>
            </w:pPr>
          </w:p>
        </w:tc>
      </w:tr>
    </w:tbl>
    <w:p>
      <w:pPr>
        <w:pStyle w:val="BodyText"/>
        <w:spacing w:before="14"/>
        <w:jc w:val="left"/>
      </w:pPr>
    </w:p>
    <w:p>
      <w:pPr>
        <w:pStyle w:val="BodyText"/>
        <w:spacing w:line="242" w:lineRule="auto"/>
        <w:ind w:left="239" w:right="254" w:firstLine="350"/>
      </w:pPr>
      <w:r>
        <w:rPr/>
        <w:t>Більш повний типовий файл може бути знайдений в FREE!ship \ships підкаталозі, де перебуває Import_hull_demo</w:t>
      </w:r>
      <w:r>
        <w:rPr>
          <w:i/>
        </w:rPr>
        <w:t>.txt</w:t>
      </w:r>
      <w:r>
        <w:rPr/>
        <w:t>. Імпортуючи такий текстовий файл FREE!ship припускає </w:t>
      </w:r>
      <w:r>
        <w:rPr>
          <w:spacing w:val="-2"/>
        </w:rPr>
        <w:t>наступне:</w:t>
      </w:r>
    </w:p>
    <w:p>
      <w:pPr>
        <w:pStyle w:val="ListParagraph"/>
        <w:numPr>
          <w:ilvl w:val="0"/>
          <w:numId w:val="18"/>
        </w:numPr>
        <w:tabs>
          <w:tab w:pos="937" w:val="left" w:leader="none"/>
          <w:tab w:pos="939" w:val="left" w:leader="none"/>
        </w:tabs>
        <w:spacing w:line="242" w:lineRule="auto" w:before="8" w:after="0"/>
        <w:ind w:left="939" w:right="248" w:hanging="351"/>
        <w:jc w:val="both"/>
        <w:rPr>
          <w:sz w:val="21"/>
        </w:rPr>
      </w:pPr>
      <w:r>
        <w:rPr>
          <w:sz w:val="21"/>
        </w:rPr>
        <w:t>X-координати є поздовжніми. Позитивні координати Y указують на лівий борт судна. Початок координат перебуває в Z=0.0 і на кормовому перпендикулярі в X=0.0</w:t>
      </w:r>
    </w:p>
    <w:p>
      <w:pPr>
        <w:pStyle w:val="ListParagraph"/>
        <w:numPr>
          <w:ilvl w:val="0"/>
          <w:numId w:val="18"/>
        </w:numPr>
        <w:tabs>
          <w:tab w:pos="937" w:val="left" w:leader="none"/>
          <w:tab w:pos="939" w:val="left" w:leader="none"/>
        </w:tabs>
        <w:spacing w:line="244" w:lineRule="auto" w:before="6" w:after="0"/>
        <w:ind w:left="939" w:right="250" w:hanging="351"/>
        <w:jc w:val="both"/>
        <w:rPr>
          <w:sz w:val="21"/>
        </w:rPr>
      </w:pPr>
      <w:r>
        <w:rPr>
          <w:sz w:val="21"/>
        </w:rPr>
        <w:t>У всіх кривих множник дорівнює 1. Наявність двох кривих з тими ж координатами приводить до помилок. Щораз, коли дві криві існують у тім же самому місці розташування, ці дві криві повинні бути об'єднані в одну, підключаючи два сегменти з лінією, що лежить у площині ДП. Ці сегменти можуть пізніше бути вилучені.</w:t>
      </w:r>
    </w:p>
    <w:p>
      <w:pPr>
        <w:pStyle w:val="ListParagraph"/>
        <w:numPr>
          <w:ilvl w:val="0"/>
          <w:numId w:val="18"/>
        </w:numPr>
        <w:tabs>
          <w:tab w:pos="937" w:val="left" w:leader="none"/>
          <w:tab w:pos="939" w:val="left" w:leader="none"/>
        </w:tabs>
        <w:spacing w:line="244" w:lineRule="auto" w:before="0" w:after="0"/>
        <w:ind w:left="939" w:right="255" w:hanging="351"/>
        <w:jc w:val="both"/>
        <w:rPr>
          <w:sz w:val="21"/>
        </w:rPr>
      </w:pPr>
      <w:r>
        <w:rPr>
          <w:sz w:val="21"/>
        </w:rPr>
        <w:t>Криві повинні бути відсортовані від корми до носа (або знизу нагору у випадку поздовжніх кривих), і координати цих кривих повинні бути відсортовані від днища до палуби (або з корми до носу у випадку поздовжніх кривих).</w:t>
      </w:r>
    </w:p>
    <w:p>
      <w:pPr>
        <w:pStyle w:val="BodyText"/>
        <w:jc w:val="left"/>
      </w:pPr>
    </w:p>
    <w:p>
      <w:pPr>
        <w:pStyle w:val="BodyText"/>
        <w:spacing w:before="6"/>
        <w:jc w:val="left"/>
      </w:pPr>
    </w:p>
    <w:p>
      <w:pPr>
        <w:pStyle w:val="Heading3"/>
        <w:numPr>
          <w:ilvl w:val="2"/>
          <w:numId w:val="16"/>
        </w:numPr>
        <w:tabs>
          <w:tab w:pos="777" w:val="left" w:leader="none"/>
        </w:tabs>
        <w:spacing w:line="240" w:lineRule="auto" w:before="0" w:after="0"/>
        <w:ind w:left="777" w:right="0" w:hanging="538"/>
        <w:jc w:val="both"/>
      </w:pPr>
      <w:bookmarkStart w:name="_TOC_250092" w:id="25"/>
      <w:r>
        <w:rPr/>
        <w:t>Імпорт </w:t>
      </w:r>
      <w:bookmarkEnd w:id="25"/>
      <w:r>
        <w:rPr>
          <w:spacing w:val="-2"/>
        </w:rPr>
        <w:t>вилиць.</w:t>
      </w:r>
    </w:p>
    <w:p>
      <w:pPr>
        <w:pStyle w:val="BodyText"/>
        <w:spacing w:line="242" w:lineRule="auto" w:before="8"/>
        <w:ind w:left="239" w:right="249" w:firstLine="700"/>
      </w:pPr>
      <w:r>
        <w:rPr/>
        <w:t>Якщо Ви хочете</w:t>
      </w:r>
      <w:r>
        <w:rPr>
          <w:spacing w:val="36"/>
        </w:rPr>
        <w:t> </w:t>
      </w:r>
      <w:r>
        <w:rPr/>
        <w:t>імпортувати гостроскулову оболонку тоді, це</w:t>
      </w:r>
      <w:r>
        <w:rPr>
          <w:spacing w:val="37"/>
        </w:rPr>
        <w:t> </w:t>
      </w:r>
      <w:r>
        <w:rPr/>
        <w:t>- краща опція. У файлу той</w:t>
      </w:r>
      <w:r>
        <w:rPr>
          <w:spacing w:val="40"/>
        </w:rPr>
        <w:t> </w:t>
      </w:r>
      <w:r>
        <w:rPr/>
        <w:t>же</w:t>
      </w:r>
      <w:r>
        <w:rPr>
          <w:spacing w:val="40"/>
        </w:rPr>
        <w:t> </w:t>
      </w:r>
      <w:r>
        <w:rPr/>
        <w:t>самий</w:t>
      </w:r>
      <w:r>
        <w:rPr>
          <w:spacing w:val="40"/>
        </w:rPr>
        <w:t> </w:t>
      </w:r>
      <w:r>
        <w:rPr/>
        <w:t>формат</w:t>
      </w:r>
      <w:r>
        <w:rPr>
          <w:spacing w:val="40"/>
        </w:rPr>
        <w:t> </w:t>
      </w:r>
      <w:r>
        <w:rPr/>
        <w:t>як</w:t>
      </w:r>
      <w:r>
        <w:rPr>
          <w:spacing w:val="40"/>
        </w:rPr>
        <w:t> </w:t>
      </w:r>
      <w:r>
        <w:rPr/>
        <w:t>описаний</w:t>
      </w:r>
      <w:r>
        <w:rPr>
          <w:spacing w:val="40"/>
        </w:rPr>
        <w:t> </w:t>
      </w:r>
      <w:r>
        <w:rPr/>
        <w:t>у</w:t>
      </w:r>
      <w:r>
        <w:rPr>
          <w:spacing w:val="40"/>
        </w:rPr>
        <w:t> </w:t>
      </w:r>
      <w:r>
        <w:rPr/>
        <w:t>попередньому</w:t>
      </w:r>
      <w:r>
        <w:rPr>
          <w:spacing w:val="40"/>
        </w:rPr>
        <w:t> </w:t>
      </w:r>
      <w:r>
        <w:rPr/>
        <w:t>параграфі,</w:t>
      </w:r>
      <w:r>
        <w:rPr>
          <w:spacing w:val="40"/>
        </w:rPr>
        <w:t> </w:t>
      </w:r>
      <w:r>
        <w:rPr/>
        <w:t>тільки</w:t>
      </w:r>
      <w:r>
        <w:rPr>
          <w:spacing w:val="40"/>
        </w:rPr>
        <w:t> </w:t>
      </w:r>
      <w:r>
        <w:rPr/>
        <w:t>криві</w:t>
      </w:r>
      <w:r>
        <w:rPr>
          <w:spacing w:val="40"/>
        </w:rPr>
        <w:t> </w:t>
      </w:r>
      <w:r>
        <w:rPr/>
        <w:t>повинні</w:t>
      </w:r>
      <w:r>
        <w:rPr>
          <w:spacing w:val="40"/>
        </w:rPr>
        <w:t> </w:t>
      </w:r>
      <w:r>
        <w:rPr/>
        <w:t>бути задані в поздовжньому напрямку, тому що вони представляють вилиці.</w:t>
      </w:r>
    </w:p>
    <w:p>
      <w:pPr>
        <w:pStyle w:val="BodyText"/>
        <w:spacing w:line="242" w:lineRule="auto" w:before="8"/>
        <w:ind w:left="239" w:right="253" w:firstLine="700"/>
      </w:pPr>
      <w:r>
        <w:rPr/>
        <w:t>Снову число точок може відрізнятися від вилиці до вилиці, а кожна вилиця закінчена порожнім рядком, у той же час як останній рядок файлу повинна містити ідентифікатор кінця файлу EOF.</w:t>
      </w:r>
    </w:p>
    <w:p>
      <w:pPr>
        <w:pStyle w:val="BodyText"/>
        <w:spacing w:line="242" w:lineRule="auto" w:before="7"/>
        <w:ind w:left="239" w:right="250" w:firstLine="700"/>
      </w:pPr>
      <w:r>
        <w:rPr/>
        <w:t>Криві будуть імпортовані й вилиці підігнані до точок імпортованої кривої таким</w:t>
      </w:r>
      <w:r>
        <w:rPr>
          <w:spacing w:val="80"/>
        </w:rPr>
        <w:t> </w:t>
      </w:r>
      <w:r>
        <w:rPr/>
        <w:t>способом, при якому вилиця від FREE!ship оболонки судна буде відповідати цим кривим. Імпортовані криві також можуть бути додані до моделі як маркери. Файл </w:t>
      </w:r>
      <w:r>
        <w:rPr>
          <w:i/>
        </w:rPr>
        <w:t>demo.txt </w:t>
      </w:r>
      <w:r>
        <w:rPr/>
        <w:t>імпорту вилиць</w:t>
      </w:r>
      <w:r>
        <w:rPr>
          <w:spacing w:val="40"/>
        </w:rPr>
        <w:t> </w:t>
      </w:r>
      <w:r>
        <w:rPr/>
        <w:t>містить</w:t>
      </w:r>
      <w:r>
        <w:rPr>
          <w:spacing w:val="40"/>
        </w:rPr>
        <w:t> </w:t>
      </w:r>
      <w:r>
        <w:rPr/>
        <w:t>більше</w:t>
      </w:r>
      <w:r>
        <w:rPr>
          <w:spacing w:val="40"/>
        </w:rPr>
        <w:t> </w:t>
      </w:r>
      <w:r>
        <w:rPr/>
        <w:t>складний</w:t>
      </w:r>
      <w:r>
        <w:rPr>
          <w:spacing w:val="66"/>
        </w:rPr>
        <w:t> </w:t>
      </w:r>
      <w:r>
        <w:rPr/>
        <w:t>демонстраційний</w:t>
      </w:r>
      <w:r>
        <w:rPr>
          <w:spacing w:val="40"/>
        </w:rPr>
        <w:t> </w:t>
      </w:r>
      <w:r>
        <w:rPr/>
        <w:t>варіант.</w:t>
      </w:r>
      <w:r>
        <w:rPr>
          <w:spacing w:val="68"/>
        </w:rPr>
        <w:t> </w:t>
      </w:r>
      <w:r>
        <w:rPr/>
        <w:t>Він</w:t>
      </w:r>
      <w:r>
        <w:rPr>
          <w:spacing w:val="63"/>
        </w:rPr>
        <w:t> </w:t>
      </w:r>
      <w:r>
        <w:rPr/>
        <w:t>розташований</w:t>
      </w:r>
      <w:r>
        <w:rPr>
          <w:spacing w:val="66"/>
        </w:rPr>
        <w:t> </w:t>
      </w:r>
      <w:r>
        <w:rPr/>
        <w:t>в</w:t>
      </w:r>
      <w:r>
        <w:rPr>
          <w:spacing w:val="67"/>
        </w:rPr>
        <w:t> </w:t>
      </w:r>
      <w:r>
        <w:rPr/>
        <w:t>FREE!ship</w:t>
      </w:r>
    </w:p>
    <w:p>
      <w:pPr>
        <w:pStyle w:val="BodyText"/>
        <w:spacing w:line="244" w:lineRule="auto" w:before="9"/>
        <w:ind w:left="239" w:right="249"/>
      </w:pPr>
      <w:r>
        <w:rPr/>
        <w:t>\ships</w:t>
      </w:r>
      <w:r>
        <w:rPr>
          <w:spacing w:val="34"/>
        </w:rPr>
        <w:t> </w:t>
      </w:r>
      <w:r>
        <w:rPr/>
        <w:t>підкаталозі.</w:t>
      </w:r>
      <w:r>
        <w:rPr>
          <w:spacing w:val="40"/>
        </w:rPr>
        <w:t> </w:t>
      </w:r>
      <w:r>
        <w:rPr/>
        <w:t>Вилиці</w:t>
      </w:r>
      <w:r>
        <w:rPr>
          <w:spacing w:val="31"/>
        </w:rPr>
        <w:t> </w:t>
      </w:r>
      <w:r>
        <w:rPr/>
        <w:t>повинні</w:t>
      </w:r>
      <w:r>
        <w:rPr>
          <w:spacing w:val="38"/>
        </w:rPr>
        <w:t> </w:t>
      </w:r>
      <w:r>
        <w:rPr/>
        <w:t>бути</w:t>
      </w:r>
      <w:r>
        <w:rPr>
          <w:spacing w:val="34"/>
        </w:rPr>
        <w:t> </w:t>
      </w:r>
      <w:r>
        <w:rPr/>
        <w:t>задані</w:t>
      </w:r>
      <w:r>
        <w:rPr>
          <w:spacing w:val="34"/>
        </w:rPr>
        <w:t> </w:t>
      </w:r>
      <w:r>
        <w:rPr/>
        <w:t>по</w:t>
      </w:r>
      <w:r>
        <w:rPr>
          <w:spacing w:val="33"/>
        </w:rPr>
        <w:t> </w:t>
      </w:r>
      <w:r>
        <w:rPr/>
        <w:t>зростанню</w:t>
      </w:r>
      <w:r>
        <w:rPr>
          <w:spacing w:val="80"/>
          <w:w w:val="150"/>
        </w:rPr>
        <w:t> </w:t>
      </w:r>
      <w:r>
        <w:rPr/>
        <w:t>координат,</w:t>
      </w:r>
      <w:r>
        <w:rPr>
          <w:spacing w:val="34"/>
        </w:rPr>
        <w:t> </w:t>
      </w:r>
      <w:r>
        <w:rPr/>
        <w:t>що</w:t>
      </w:r>
      <w:r>
        <w:rPr>
          <w:spacing w:val="36"/>
        </w:rPr>
        <w:t> </w:t>
      </w:r>
      <w:r>
        <w:rPr/>
        <w:t>йдуть</w:t>
      </w:r>
      <w:r>
        <w:rPr>
          <w:spacing w:val="32"/>
        </w:rPr>
        <w:t> </w:t>
      </w:r>
      <w:r>
        <w:rPr/>
        <w:t>від</w:t>
      </w:r>
      <w:r>
        <w:rPr>
          <w:spacing w:val="23"/>
        </w:rPr>
        <w:t> </w:t>
      </w:r>
      <w:r>
        <w:rPr/>
        <w:t>корми до носа. Принаймні три криві повинні бути у файлі: лінія кіля, принаймні одна вилиця й,</w:t>
      </w:r>
      <w:r>
        <w:rPr>
          <w:spacing w:val="40"/>
        </w:rPr>
        <w:t> </w:t>
      </w:r>
      <w:r>
        <w:rPr/>
        <w:t>нарешті,</w:t>
      </w:r>
      <w:r>
        <w:rPr>
          <w:spacing w:val="29"/>
        </w:rPr>
        <w:t> </w:t>
      </w:r>
      <w:r>
        <w:rPr/>
        <w:t>палуба</w:t>
      </w:r>
      <w:r>
        <w:rPr>
          <w:spacing w:val="29"/>
        </w:rPr>
        <w:t> </w:t>
      </w:r>
      <w:r>
        <w:rPr/>
        <w:t>або</w:t>
      </w:r>
      <w:r>
        <w:rPr>
          <w:spacing w:val="36"/>
        </w:rPr>
        <w:t> </w:t>
      </w:r>
      <w:r>
        <w:rPr/>
        <w:t>лінія</w:t>
      </w:r>
      <w:r>
        <w:rPr>
          <w:spacing w:val="29"/>
        </w:rPr>
        <w:t> </w:t>
      </w:r>
      <w:r>
        <w:rPr/>
        <w:t>палуби.</w:t>
      </w:r>
      <w:r>
        <w:rPr>
          <w:spacing w:val="34"/>
        </w:rPr>
        <w:t> </w:t>
      </w:r>
      <w:r>
        <w:rPr/>
        <w:t>Крива</w:t>
      </w:r>
      <w:r>
        <w:rPr>
          <w:spacing w:val="33"/>
        </w:rPr>
        <w:t> </w:t>
      </w:r>
      <w:r>
        <w:rPr/>
        <w:t>контролю будуть додані</w:t>
      </w:r>
      <w:r>
        <w:rPr>
          <w:spacing w:val="33"/>
        </w:rPr>
        <w:t> </w:t>
      </w:r>
      <w:r>
        <w:rPr/>
        <w:t>до ребер</w:t>
      </w:r>
      <w:r>
        <w:rPr>
          <w:spacing w:val="30"/>
        </w:rPr>
        <w:t> </w:t>
      </w:r>
      <w:r>
        <w:rPr/>
        <w:t>лінії зламування, що відповідає кожній вилиці.</w:t>
      </w:r>
    </w:p>
    <w:p>
      <w:pPr>
        <w:pStyle w:val="BodyText"/>
        <w:spacing w:after="0" w:line="244" w:lineRule="auto"/>
        <w:sectPr>
          <w:pgSz w:w="11910" w:h="16840"/>
          <w:pgMar w:header="1411" w:footer="1476" w:top="1700" w:bottom="1660" w:left="1417" w:right="566"/>
        </w:sectPr>
      </w:pPr>
    </w:p>
    <w:p>
      <w:pPr>
        <w:pStyle w:val="BodyText"/>
        <w:spacing w:before="9"/>
        <w:jc w:val="left"/>
        <w:rPr>
          <w:sz w:val="9"/>
        </w:rPr>
      </w:pPr>
    </w:p>
    <w:tbl>
      <w:tblPr>
        <w:tblW w:w="0" w:type="auto"/>
        <w:jc w:val="left"/>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1"/>
        <w:gridCol w:w="1466"/>
        <w:gridCol w:w="685"/>
      </w:tblGrid>
      <w:tr>
        <w:trPr>
          <w:trHeight w:val="367" w:hRule="atLeast"/>
        </w:trPr>
        <w:tc>
          <w:tcPr>
            <w:tcW w:w="621" w:type="dxa"/>
          </w:tcPr>
          <w:p>
            <w:pPr>
              <w:pStyle w:val="TableParagraph"/>
              <w:spacing w:line="239" w:lineRule="exact"/>
              <w:ind w:left="50"/>
              <w:rPr>
                <w:sz w:val="21"/>
              </w:rPr>
            </w:pPr>
            <w:r>
              <w:rPr>
                <w:spacing w:val="-10"/>
                <w:sz w:val="21"/>
              </w:rPr>
              <w:t>1</w:t>
            </w:r>
          </w:p>
        </w:tc>
        <w:tc>
          <w:tcPr>
            <w:tcW w:w="2151" w:type="dxa"/>
            <w:gridSpan w:val="2"/>
          </w:tcPr>
          <w:p>
            <w:pPr>
              <w:pStyle w:val="TableParagraph"/>
              <w:spacing w:line="240" w:lineRule="auto"/>
              <w:rPr>
                <w:rFonts w:ascii="Times New Roman"/>
                <w:sz w:val="20"/>
              </w:rPr>
            </w:pPr>
          </w:p>
        </w:tc>
      </w:tr>
      <w:tr>
        <w:trPr>
          <w:trHeight w:val="367" w:hRule="atLeast"/>
        </w:trPr>
        <w:tc>
          <w:tcPr>
            <w:tcW w:w="621" w:type="dxa"/>
          </w:tcPr>
          <w:p>
            <w:pPr>
              <w:pStyle w:val="TableParagraph"/>
              <w:spacing w:line="240" w:lineRule="auto"/>
              <w:rPr>
                <w:rFonts w:ascii="Times New Roman"/>
                <w:sz w:val="20"/>
              </w:rPr>
            </w:pPr>
          </w:p>
        </w:tc>
        <w:tc>
          <w:tcPr>
            <w:tcW w:w="1466" w:type="dxa"/>
          </w:tcPr>
          <w:p>
            <w:pPr>
              <w:pStyle w:val="TableParagraph"/>
              <w:spacing w:line="223" w:lineRule="exact" w:before="124"/>
              <w:ind w:left="129"/>
              <w:rPr>
                <w:sz w:val="21"/>
              </w:rPr>
            </w:pPr>
            <w:r>
              <w:rPr>
                <w:sz w:val="21"/>
              </w:rPr>
              <w:t>0.</w:t>
            </w:r>
            <w:r>
              <w:rPr>
                <w:spacing w:val="4"/>
                <w:sz w:val="21"/>
              </w:rPr>
              <w:t> </w:t>
            </w:r>
            <w:r>
              <w:rPr>
                <w:sz w:val="21"/>
              </w:rPr>
              <w:t>000</w:t>
            </w:r>
            <w:r>
              <w:rPr>
                <w:spacing w:val="26"/>
                <w:sz w:val="21"/>
              </w:rPr>
              <w:t> </w:t>
            </w:r>
            <w:r>
              <w:rPr>
                <w:spacing w:val="-2"/>
                <w:sz w:val="21"/>
              </w:rPr>
              <w:t>0.000</w:t>
            </w:r>
          </w:p>
        </w:tc>
        <w:tc>
          <w:tcPr>
            <w:tcW w:w="685" w:type="dxa"/>
          </w:tcPr>
          <w:p>
            <w:pPr>
              <w:pStyle w:val="TableParagraph"/>
              <w:spacing w:line="223" w:lineRule="exact" w:before="124"/>
              <w:ind w:left="1" w:right="92"/>
              <w:jc w:val="center"/>
              <w:rPr>
                <w:sz w:val="21"/>
              </w:rPr>
            </w:pPr>
            <w:r>
              <w:rPr>
                <w:spacing w:val="-2"/>
                <w:sz w:val="21"/>
              </w:rPr>
              <w:t>0.150</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0.</w:t>
            </w:r>
            <w:r>
              <w:rPr>
                <w:spacing w:val="4"/>
                <w:sz w:val="21"/>
              </w:rPr>
              <w:t> </w:t>
            </w:r>
            <w:r>
              <w:rPr>
                <w:sz w:val="21"/>
              </w:rPr>
              <w:t>856</w:t>
            </w:r>
            <w:r>
              <w:rPr>
                <w:spacing w:val="26"/>
                <w:sz w:val="21"/>
              </w:rPr>
              <w:t> </w:t>
            </w:r>
            <w:r>
              <w:rPr>
                <w:spacing w:val="-2"/>
                <w:sz w:val="21"/>
              </w:rPr>
              <w:t>0.000</w:t>
            </w:r>
          </w:p>
        </w:tc>
        <w:tc>
          <w:tcPr>
            <w:tcW w:w="685" w:type="dxa"/>
          </w:tcPr>
          <w:p>
            <w:pPr>
              <w:pStyle w:val="TableParagraph"/>
              <w:ind w:left="1" w:right="92"/>
              <w:jc w:val="center"/>
              <w:rPr>
                <w:sz w:val="21"/>
              </w:rPr>
            </w:pPr>
            <w:r>
              <w:rPr>
                <w:spacing w:val="-2"/>
                <w:sz w:val="21"/>
              </w:rPr>
              <w:t>0.048</w:t>
            </w:r>
          </w:p>
        </w:tc>
      </w:tr>
      <w:tr>
        <w:trPr>
          <w:trHeight w:val="249"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before="2"/>
              <w:ind w:left="129"/>
              <w:rPr>
                <w:sz w:val="21"/>
              </w:rPr>
            </w:pPr>
            <w:r>
              <w:rPr>
                <w:sz w:val="21"/>
              </w:rPr>
              <w:t>1.</w:t>
            </w:r>
            <w:r>
              <w:rPr>
                <w:spacing w:val="4"/>
                <w:sz w:val="21"/>
              </w:rPr>
              <w:t> </w:t>
            </w:r>
            <w:r>
              <w:rPr>
                <w:sz w:val="21"/>
              </w:rPr>
              <w:t>884</w:t>
            </w:r>
            <w:r>
              <w:rPr>
                <w:spacing w:val="26"/>
                <w:sz w:val="21"/>
              </w:rPr>
              <w:t> </w:t>
            </w:r>
            <w:r>
              <w:rPr>
                <w:spacing w:val="-2"/>
                <w:sz w:val="21"/>
              </w:rPr>
              <w:t>0.000</w:t>
            </w:r>
          </w:p>
        </w:tc>
        <w:tc>
          <w:tcPr>
            <w:tcW w:w="685" w:type="dxa"/>
          </w:tcPr>
          <w:p>
            <w:pPr>
              <w:pStyle w:val="TableParagraph"/>
              <w:spacing w:line="227" w:lineRule="exact" w:before="2"/>
              <w:ind w:right="20"/>
              <w:jc w:val="center"/>
              <w:rPr>
                <w:sz w:val="21"/>
              </w:rPr>
            </w:pPr>
            <w:r>
              <w:rPr>
                <w:sz w:val="21"/>
              </w:rPr>
              <w:t>-</w:t>
            </w:r>
            <w:r>
              <w:rPr>
                <w:spacing w:val="-2"/>
                <w:sz w:val="21"/>
              </w:rPr>
              <w:t>0.046</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spacing w:line="223" w:lineRule="exact" w:before="2"/>
              <w:ind w:left="129"/>
              <w:rPr>
                <w:sz w:val="21"/>
              </w:rPr>
            </w:pPr>
            <w:r>
              <w:rPr>
                <w:sz w:val="21"/>
              </w:rPr>
              <w:t>3.</w:t>
            </w:r>
            <w:r>
              <w:rPr>
                <w:spacing w:val="4"/>
                <w:sz w:val="21"/>
              </w:rPr>
              <w:t> </w:t>
            </w:r>
            <w:r>
              <w:rPr>
                <w:sz w:val="21"/>
              </w:rPr>
              <w:t>939</w:t>
            </w:r>
            <w:r>
              <w:rPr>
                <w:spacing w:val="26"/>
                <w:sz w:val="21"/>
              </w:rPr>
              <w:t> </w:t>
            </w:r>
            <w:r>
              <w:rPr>
                <w:spacing w:val="-2"/>
                <w:sz w:val="21"/>
              </w:rPr>
              <w:t>0.000</w:t>
            </w:r>
          </w:p>
        </w:tc>
        <w:tc>
          <w:tcPr>
            <w:tcW w:w="685" w:type="dxa"/>
          </w:tcPr>
          <w:p>
            <w:pPr>
              <w:pStyle w:val="TableParagraph"/>
              <w:spacing w:line="223" w:lineRule="exact" w:before="2"/>
              <w:ind w:right="20"/>
              <w:jc w:val="center"/>
              <w:rPr>
                <w:sz w:val="21"/>
              </w:rPr>
            </w:pPr>
            <w:r>
              <w:rPr>
                <w:sz w:val="21"/>
              </w:rPr>
              <w:t>-</w:t>
            </w:r>
            <w:r>
              <w:rPr>
                <w:spacing w:val="-2"/>
                <w:sz w:val="21"/>
              </w:rPr>
              <w:t>0.158</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4.</w:t>
            </w:r>
            <w:r>
              <w:rPr>
                <w:spacing w:val="4"/>
                <w:sz w:val="21"/>
              </w:rPr>
              <w:t> </w:t>
            </w:r>
            <w:r>
              <w:rPr>
                <w:sz w:val="21"/>
              </w:rPr>
              <w:t>966</w:t>
            </w:r>
            <w:r>
              <w:rPr>
                <w:spacing w:val="26"/>
                <w:sz w:val="21"/>
              </w:rPr>
              <w:t> </w:t>
            </w:r>
            <w:r>
              <w:rPr>
                <w:spacing w:val="-2"/>
                <w:sz w:val="21"/>
              </w:rPr>
              <w:t>0.000</w:t>
            </w:r>
          </w:p>
        </w:tc>
        <w:tc>
          <w:tcPr>
            <w:tcW w:w="685" w:type="dxa"/>
          </w:tcPr>
          <w:p>
            <w:pPr>
              <w:pStyle w:val="TableParagraph"/>
              <w:ind w:right="20"/>
              <w:jc w:val="center"/>
              <w:rPr>
                <w:sz w:val="21"/>
              </w:rPr>
            </w:pPr>
            <w:r>
              <w:rPr>
                <w:sz w:val="21"/>
              </w:rPr>
              <w:t>-</w:t>
            </w:r>
            <w:r>
              <w:rPr>
                <w:spacing w:val="-2"/>
                <w:sz w:val="21"/>
              </w:rPr>
              <w:t>0.184</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5.</w:t>
            </w:r>
            <w:r>
              <w:rPr>
                <w:spacing w:val="4"/>
                <w:sz w:val="21"/>
              </w:rPr>
              <w:t> </w:t>
            </w:r>
            <w:r>
              <w:rPr>
                <w:sz w:val="21"/>
              </w:rPr>
              <w:t>994</w:t>
            </w:r>
            <w:r>
              <w:rPr>
                <w:spacing w:val="26"/>
                <w:sz w:val="21"/>
              </w:rPr>
              <w:t> </w:t>
            </w:r>
            <w:r>
              <w:rPr>
                <w:spacing w:val="-2"/>
                <w:sz w:val="21"/>
              </w:rPr>
              <w:t>0.000</w:t>
            </w:r>
          </w:p>
        </w:tc>
        <w:tc>
          <w:tcPr>
            <w:tcW w:w="685" w:type="dxa"/>
          </w:tcPr>
          <w:p>
            <w:pPr>
              <w:pStyle w:val="TableParagraph"/>
              <w:spacing w:before="2"/>
              <w:ind w:right="20"/>
              <w:jc w:val="center"/>
              <w:rPr>
                <w:sz w:val="21"/>
              </w:rPr>
            </w:pPr>
            <w:r>
              <w:rPr>
                <w:sz w:val="21"/>
              </w:rPr>
              <w:t>-</w:t>
            </w:r>
            <w:r>
              <w:rPr>
                <w:spacing w:val="-2"/>
                <w:sz w:val="21"/>
              </w:rPr>
              <w:t>0.195</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129"/>
              <w:rPr>
                <w:sz w:val="21"/>
              </w:rPr>
            </w:pPr>
            <w:r>
              <w:rPr>
                <w:sz w:val="21"/>
              </w:rPr>
              <w:t>8.</w:t>
            </w:r>
            <w:r>
              <w:rPr>
                <w:spacing w:val="4"/>
                <w:sz w:val="21"/>
              </w:rPr>
              <w:t> </w:t>
            </w:r>
            <w:r>
              <w:rPr>
                <w:sz w:val="21"/>
              </w:rPr>
              <w:t>049</w:t>
            </w:r>
            <w:r>
              <w:rPr>
                <w:spacing w:val="26"/>
                <w:sz w:val="21"/>
              </w:rPr>
              <w:t> </w:t>
            </w:r>
            <w:r>
              <w:rPr>
                <w:spacing w:val="-2"/>
                <w:sz w:val="21"/>
              </w:rPr>
              <w:t>0.000</w:t>
            </w:r>
          </w:p>
        </w:tc>
        <w:tc>
          <w:tcPr>
            <w:tcW w:w="685" w:type="dxa"/>
          </w:tcPr>
          <w:p>
            <w:pPr>
              <w:pStyle w:val="TableParagraph"/>
              <w:spacing w:line="227" w:lineRule="exact"/>
              <w:ind w:right="20"/>
              <w:jc w:val="center"/>
              <w:rPr>
                <w:sz w:val="21"/>
              </w:rPr>
            </w:pPr>
            <w:r>
              <w:rPr>
                <w:sz w:val="21"/>
              </w:rPr>
              <w:t>-</w:t>
            </w:r>
            <w:r>
              <w:rPr>
                <w:spacing w:val="-2"/>
                <w:sz w:val="21"/>
              </w:rPr>
              <w:t>0.192</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9.</w:t>
            </w:r>
            <w:r>
              <w:rPr>
                <w:spacing w:val="4"/>
                <w:sz w:val="21"/>
              </w:rPr>
              <w:t> </w:t>
            </w:r>
            <w:r>
              <w:rPr>
                <w:sz w:val="21"/>
              </w:rPr>
              <w:t>590</w:t>
            </w:r>
            <w:r>
              <w:rPr>
                <w:spacing w:val="26"/>
                <w:sz w:val="21"/>
              </w:rPr>
              <w:t> </w:t>
            </w:r>
            <w:r>
              <w:rPr>
                <w:spacing w:val="-2"/>
                <w:sz w:val="21"/>
              </w:rPr>
              <w:t>0.000</w:t>
            </w:r>
          </w:p>
        </w:tc>
        <w:tc>
          <w:tcPr>
            <w:tcW w:w="685" w:type="dxa"/>
          </w:tcPr>
          <w:p>
            <w:pPr>
              <w:pStyle w:val="TableParagraph"/>
              <w:spacing w:before="2"/>
              <w:ind w:right="20"/>
              <w:jc w:val="center"/>
              <w:rPr>
                <w:sz w:val="21"/>
              </w:rPr>
            </w:pPr>
            <w:r>
              <w:rPr>
                <w:sz w:val="21"/>
              </w:rPr>
              <w:t>-</w:t>
            </w:r>
            <w:r>
              <w:rPr>
                <w:spacing w:val="-2"/>
                <w:sz w:val="21"/>
              </w:rPr>
              <w:t>0.163</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69" w:right="24"/>
              <w:jc w:val="center"/>
              <w:rPr>
                <w:sz w:val="21"/>
              </w:rPr>
            </w:pPr>
            <w:r>
              <w:rPr>
                <w:sz w:val="21"/>
              </w:rPr>
              <w:t>10.618</w:t>
            </w:r>
            <w:r>
              <w:rPr>
                <w:spacing w:val="7"/>
                <w:sz w:val="21"/>
              </w:rPr>
              <w:t> </w:t>
            </w:r>
            <w:r>
              <w:rPr>
                <w:spacing w:val="-2"/>
                <w:sz w:val="21"/>
              </w:rPr>
              <w:t>0.000</w:t>
            </w:r>
          </w:p>
        </w:tc>
        <w:tc>
          <w:tcPr>
            <w:tcW w:w="685" w:type="dxa"/>
          </w:tcPr>
          <w:p>
            <w:pPr>
              <w:pStyle w:val="TableParagraph"/>
              <w:ind w:right="20"/>
              <w:jc w:val="center"/>
              <w:rPr>
                <w:sz w:val="21"/>
              </w:rPr>
            </w:pPr>
            <w:r>
              <w:rPr>
                <w:sz w:val="21"/>
              </w:rPr>
              <w:t>-</w:t>
            </w:r>
            <w:r>
              <w:rPr>
                <w:spacing w:val="-2"/>
                <w:sz w:val="21"/>
              </w:rPr>
              <w:t>0.122</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69" w:right="24"/>
              <w:jc w:val="center"/>
              <w:rPr>
                <w:sz w:val="21"/>
              </w:rPr>
            </w:pPr>
            <w:r>
              <w:rPr>
                <w:sz w:val="21"/>
              </w:rPr>
              <w:t>11.645</w:t>
            </w:r>
            <w:r>
              <w:rPr>
                <w:spacing w:val="7"/>
                <w:sz w:val="21"/>
              </w:rPr>
              <w:t> </w:t>
            </w:r>
            <w:r>
              <w:rPr>
                <w:spacing w:val="-2"/>
                <w:sz w:val="21"/>
              </w:rPr>
              <w:t>0.000</w:t>
            </w:r>
          </w:p>
        </w:tc>
        <w:tc>
          <w:tcPr>
            <w:tcW w:w="685" w:type="dxa"/>
          </w:tcPr>
          <w:p>
            <w:pPr>
              <w:pStyle w:val="TableParagraph"/>
              <w:spacing w:line="227" w:lineRule="exact"/>
              <w:ind w:right="20"/>
              <w:jc w:val="center"/>
              <w:rPr>
                <w:sz w:val="21"/>
              </w:rPr>
            </w:pPr>
            <w:r>
              <w:rPr>
                <w:sz w:val="21"/>
              </w:rPr>
              <w:t>-</w:t>
            </w:r>
            <w:r>
              <w:rPr>
                <w:spacing w:val="-2"/>
                <w:sz w:val="21"/>
              </w:rPr>
              <w:t>0.059</w:t>
            </w:r>
          </w:p>
        </w:tc>
      </w:tr>
      <w:tr>
        <w:trPr>
          <w:trHeight w:val="369" w:hRule="atLeast"/>
        </w:trPr>
        <w:tc>
          <w:tcPr>
            <w:tcW w:w="621" w:type="dxa"/>
          </w:tcPr>
          <w:p>
            <w:pPr>
              <w:pStyle w:val="TableParagraph"/>
              <w:spacing w:line="240" w:lineRule="auto"/>
              <w:rPr>
                <w:rFonts w:ascii="Times New Roman"/>
                <w:sz w:val="20"/>
              </w:rPr>
            </w:pPr>
          </w:p>
        </w:tc>
        <w:tc>
          <w:tcPr>
            <w:tcW w:w="1466" w:type="dxa"/>
          </w:tcPr>
          <w:p>
            <w:pPr>
              <w:pStyle w:val="TableParagraph"/>
              <w:spacing w:line="240" w:lineRule="auto" w:before="2"/>
              <w:ind w:left="69" w:right="24"/>
              <w:jc w:val="center"/>
              <w:rPr>
                <w:sz w:val="21"/>
              </w:rPr>
            </w:pPr>
            <w:r>
              <w:rPr>
                <w:sz w:val="21"/>
              </w:rPr>
              <w:t>13.700</w:t>
            </w:r>
            <w:r>
              <w:rPr>
                <w:spacing w:val="7"/>
                <w:sz w:val="21"/>
              </w:rPr>
              <w:t> </w:t>
            </w:r>
            <w:r>
              <w:rPr>
                <w:spacing w:val="-2"/>
                <w:sz w:val="21"/>
              </w:rPr>
              <w:t>0.000</w:t>
            </w:r>
          </w:p>
        </w:tc>
        <w:tc>
          <w:tcPr>
            <w:tcW w:w="685" w:type="dxa"/>
          </w:tcPr>
          <w:p>
            <w:pPr>
              <w:pStyle w:val="TableParagraph"/>
              <w:spacing w:line="240" w:lineRule="auto" w:before="2"/>
              <w:ind w:right="92"/>
              <w:jc w:val="center"/>
              <w:rPr>
                <w:sz w:val="21"/>
              </w:rPr>
            </w:pPr>
            <w:r>
              <w:rPr>
                <w:spacing w:val="-2"/>
                <w:sz w:val="21"/>
              </w:rPr>
              <w:t>0.150</w:t>
            </w:r>
          </w:p>
        </w:tc>
      </w:tr>
      <w:tr>
        <w:trPr>
          <w:trHeight w:val="369" w:hRule="atLeast"/>
        </w:trPr>
        <w:tc>
          <w:tcPr>
            <w:tcW w:w="621" w:type="dxa"/>
          </w:tcPr>
          <w:p>
            <w:pPr>
              <w:pStyle w:val="TableParagraph"/>
              <w:spacing w:line="240" w:lineRule="auto"/>
              <w:rPr>
                <w:rFonts w:ascii="Times New Roman"/>
                <w:sz w:val="20"/>
              </w:rPr>
            </w:pPr>
          </w:p>
        </w:tc>
        <w:tc>
          <w:tcPr>
            <w:tcW w:w="1466" w:type="dxa"/>
          </w:tcPr>
          <w:p>
            <w:pPr>
              <w:pStyle w:val="TableParagraph"/>
              <w:spacing w:line="227" w:lineRule="exact" w:before="122"/>
              <w:ind w:left="7"/>
              <w:jc w:val="center"/>
              <w:rPr>
                <w:sz w:val="21"/>
              </w:rPr>
            </w:pPr>
            <w:r>
              <w:rPr>
                <w:sz w:val="21"/>
              </w:rPr>
              <w:t>-0.771</w:t>
            </w:r>
            <w:r>
              <w:rPr>
                <w:spacing w:val="15"/>
                <w:sz w:val="21"/>
              </w:rPr>
              <w:t> </w:t>
            </w:r>
            <w:r>
              <w:rPr>
                <w:spacing w:val="-2"/>
                <w:sz w:val="21"/>
              </w:rPr>
              <w:t>0.000</w:t>
            </w:r>
          </w:p>
        </w:tc>
        <w:tc>
          <w:tcPr>
            <w:tcW w:w="685" w:type="dxa"/>
          </w:tcPr>
          <w:p>
            <w:pPr>
              <w:pStyle w:val="TableParagraph"/>
              <w:spacing w:line="227" w:lineRule="exact" w:before="122"/>
              <w:ind w:right="92"/>
              <w:jc w:val="center"/>
              <w:rPr>
                <w:sz w:val="21"/>
              </w:rPr>
            </w:pPr>
            <w:r>
              <w:rPr>
                <w:spacing w:val="-2"/>
                <w:sz w:val="21"/>
              </w:rPr>
              <w:t>1.056</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0.</w:t>
            </w:r>
            <w:r>
              <w:rPr>
                <w:spacing w:val="4"/>
                <w:sz w:val="21"/>
              </w:rPr>
              <w:t> </w:t>
            </w:r>
            <w:r>
              <w:rPr>
                <w:sz w:val="21"/>
              </w:rPr>
              <w:t>685</w:t>
            </w:r>
            <w:r>
              <w:rPr>
                <w:spacing w:val="26"/>
                <w:sz w:val="21"/>
              </w:rPr>
              <w:t> </w:t>
            </w:r>
            <w:r>
              <w:rPr>
                <w:spacing w:val="-2"/>
                <w:sz w:val="21"/>
              </w:rPr>
              <w:t>0.662</w:t>
            </w:r>
          </w:p>
        </w:tc>
        <w:tc>
          <w:tcPr>
            <w:tcW w:w="685" w:type="dxa"/>
          </w:tcPr>
          <w:p>
            <w:pPr>
              <w:pStyle w:val="TableParagraph"/>
              <w:spacing w:before="2"/>
              <w:ind w:left="1" w:right="92"/>
              <w:jc w:val="center"/>
              <w:rPr>
                <w:sz w:val="21"/>
              </w:rPr>
            </w:pPr>
            <w:r>
              <w:rPr>
                <w:spacing w:val="-2"/>
                <w:sz w:val="21"/>
              </w:rPr>
              <w:t>0.844</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2.</w:t>
            </w:r>
            <w:r>
              <w:rPr>
                <w:spacing w:val="4"/>
                <w:sz w:val="21"/>
              </w:rPr>
              <w:t> </w:t>
            </w:r>
            <w:r>
              <w:rPr>
                <w:sz w:val="21"/>
              </w:rPr>
              <w:t>398</w:t>
            </w:r>
            <w:r>
              <w:rPr>
                <w:spacing w:val="26"/>
                <w:sz w:val="21"/>
              </w:rPr>
              <w:t> </w:t>
            </w:r>
            <w:r>
              <w:rPr>
                <w:spacing w:val="-2"/>
                <w:sz w:val="21"/>
              </w:rPr>
              <w:t>1.219</w:t>
            </w:r>
          </w:p>
        </w:tc>
        <w:tc>
          <w:tcPr>
            <w:tcW w:w="685" w:type="dxa"/>
          </w:tcPr>
          <w:p>
            <w:pPr>
              <w:pStyle w:val="TableParagraph"/>
              <w:ind w:left="1" w:right="92"/>
              <w:jc w:val="center"/>
              <w:rPr>
                <w:sz w:val="21"/>
              </w:rPr>
            </w:pPr>
            <w:r>
              <w:rPr>
                <w:spacing w:val="-2"/>
                <w:sz w:val="21"/>
              </w:rPr>
              <w:t>0.666</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4.</w:t>
            </w:r>
            <w:r>
              <w:rPr>
                <w:spacing w:val="4"/>
                <w:sz w:val="21"/>
              </w:rPr>
              <w:t> </w:t>
            </w:r>
            <w:r>
              <w:rPr>
                <w:sz w:val="21"/>
              </w:rPr>
              <w:t>110</w:t>
            </w:r>
            <w:r>
              <w:rPr>
                <w:spacing w:val="26"/>
                <w:sz w:val="21"/>
              </w:rPr>
              <w:t> </w:t>
            </w:r>
            <w:r>
              <w:rPr>
                <w:spacing w:val="-2"/>
                <w:sz w:val="21"/>
              </w:rPr>
              <w:t>1.536</w:t>
            </w:r>
          </w:p>
        </w:tc>
        <w:tc>
          <w:tcPr>
            <w:tcW w:w="685" w:type="dxa"/>
          </w:tcPr>
          <w:p>
            <w:pPr>
              <w:pStyle w:val="TableParagraph"/>
              <w:ind w:left="1" w:right="92"/>
              <w:jc w:val="center"/>
              <w:rPr>
                <w:sz w:val="21"/>
              </w:rPr>
            </w:pPr>
            <w:r>
              <w:rPr>
                <w:spacing w:val="-2"/>
                <w:sz w:val="21"/>
              </w:rPr>
              <w:t>0.565</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129"/>
              <w:rPr>
                <w:sz w:val="21"/>
              </w:rPr>
            </w:pPr>
            <w:r>
              <w:rPr>
                <w:sz w:val="21"/>
              </w:rPr>
              <w:t>5.</w:t>
            </w:r>
            <w:r>
              <w:rPr>
                <w:spacing w:val="4"/>
                <w:sz w:val="21"/>
              </w:rPr>
              <w:t> </w:t>
            </w:r>
            <w:r>
              <w:rPr>
                <w:sz w:val="21"/>
              </w:rPr>
              <w:t>822</w:t>
            </w:r>
            <w:r>
              <w:rPr>
                <w:spacing w:val="26"/>
                <w:sz w:val="21"/>
              </w:rPr>
              <w:t> </w:t>
            </w:r>
            <w:r>
              <w:rPr>
                <w:spacing w:val="-2"/>
                <w:sz w:val="21"/>
              </w:rPr>
              <w:t>1.664</w:t>
            </w:r>
          </w:p>
        </w:tc>
        <w:tc>
          <w:tcPr>
            <w:tcW w:w="685" w:type="dxa"/>
          </w:tcPr>
          <w:p>
            <w:pPr>
              <w:pStyle w:val="TableParagraph"/>
              <w:spacing w:line="227" w:lineRule="exact"/>
              <w:ind w:left="1" w:right="92"/>
              <w:jc w:val="center"/>
              <w:rPr>
                <w:sz w:val="21"/>
              </w:rPr>
            </w:pPr>
            <w:r>
              <w:rPr>
                <w:spacing w:val="-2"/>
                <w:sz w:val="21"/>
              </w:rPr>
              <w:t>0.524</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7.</w:t>
            </w:r>
            <w:r>
              <w:rPr>
                <w:spacing w:val="4"/>
                <w:sz w:val="21"/>
              </w:rPr>
              <w:t> </w:t>
            </w:r>
            <w:r>
              <w:rPr>
                <w:sz w:val="21"/>
              </w:rPr>
              <w:t>535</w:t>
            </w:r>
            <w:r>
              <w:rPr>
                <w:spacing w:val="26"/>
                <w:sz w:val="21"/>
              </w:rPr>
              <w:t> </w:t>
            </w:r>
            <w:r>
              <w:rPr>
                <w:spacing w:val="-2"/>
                <w:sz w:val="21"/>
              </w:rPr>
              <w:t>1.672</w:t>
            </w:r>
          </w:p>
        </w:tc>
        <w:tc>
          <w:tcPr>
            <w:tcW w:w="685" w:type="dxa"/>
          </w:tcPr>
          <w:p>
            <w:pPr>
              <w:pStyle w:val="TableParagraph"/>
              <w:spacing w:before="2"/>
              <w:ind w:left="1" w:right="92"/>
              <w:jc w:val="center"/>
              <w:rPr>
                <w:sz w:val="21"/>
              </w:rPr>
            </w:pPr>
            <w:r>
              <w:rPr>
                <w:spacing w:val="-2"/>
                <w:sz w:val="21"/>
              </w:rPr>
              <w:t>0.522</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9.</w:t>
            </w:r>
            <w:r>
              <w:rPr>
                <w:spacing w:val="4"/>
                <w:sz w:val="21"/>
              </w:rPr>
              <w:t> </w:t>
            </w:r>
            <w:r>
              <w:rPr>
                <w:sz w:val="21"/>
              </w:rPr>
              <w:t>248</w:t>
            </w:r>
            <w:r>
              <w:rPr>
                <w:spacing w:val="26"/>
                <w:sz w:val="21"/>
              </w:rPr>
              <w:t> </w:t>
            </w:r>
            <w:r>
              <w:rPr>
                <w:spacing w:val="-2"/>
                <w:sz w:val="21"/>
              </w:rPr>
              <w:t>1.575</w:t>
            </w:r>
          </w:p>
        </w:tc>
        <w:tc>
          <w:tcPr>
            <w:tcW w:w="685" w:type="dxa"/>
          </w:tcPr>
          <w:p>
            <w:pPr>
              <w:pStyle w:val="TableParagraph"/>
              <w:ind w:left="1" w:right="92"/>
              <w:jc w:val="center"/>
              <w:rPr>
                <w:sz w:val="21"/>
              </w:rPr>
            </w:pPr>
            <w:r>
              <w:rPr>
                <w:spacing w:val="-2"/>
                <w:sz w:val="21"/>
              </w:rPr>
              <w:t>0.553</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129"/>
              <w:rPr>
                <w:sz w:val="21"/>
              </w:rPr>
            </w:pPr>
            <w:r>
              <w:rPr>
                <w:sz w:val="21"/>
              </w:rPr>
              <w:t>10.</w:t>
            </w:r>
            <w:r>
              <w:rPr>
                <w:spacing w:val="6"/>
                <w:sz w:val="21"/>
              </w:rPr>
              <w:t> </w:t>
            </w:r>
            <w:r>
              <w:rPr>
                <w:sz w:val="21"/>
              </w:rPr>
              <w:t>960</w:t>
            </w:r>
            <w:r>
              <w:rPr>
                <w:spacing w:val="2"/>
                <w:sz w:val="21"/>
              </w:rPr>
              <w:t> </w:t>
            </w:r>
            <w:r>
              <w:rPr>
                <w:spacing w:val="-2"/>
                <w:sz w:val="21"/>
              </w:rPr>
              <w:t>1.300</w:t>
            </w:r>
          </w:p>
        </w:tc>
        <w:tc>
          <w:tcPr>
            <w:tcW w:w="685" w:type="dxa"/>
          </w:tcPr>
          <w:p>
            <w:pPr>
              <w:pStyle w:val="TableParagraph"/>
              <w:spacing w:line="227" w:lineRule="exact"/>
              <w:ind w:left="1" w:right="92"/>
              <w:jc w:val="center"/>
              <w:rPr>
                <w:sz w:val="21"/>
              </w:rPr>
            </w:pPr>
            <w:r>
              <w:rPr>
                <w:spacing w:val="-2"/>
                <w:sz w:val="21"/>
              </w:rPr>
              <w:t>0.640</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spacing w:line="223" w:lineRule="exact" w:before="2"/>
              <w:ind w:left="129"/>
              <w:rPr>
                <w:sz w:val="21"/>
              </w:rPr>
            </w:pPr>
            <w:r>
              <w:rPr>
                <w:sz w:val="21"/>
              </w:rPr>
              <w:t>12.</w:t>
            </w:r>
            <w:r>
              <w:rPr>
                <w:spacing w:val="6"/>
                <w:sz w:val="21"/>
              </w:rPr>
              <w:t> </w:t>
            </w:r>
            <w:r>
              <w:rPr>
                <w:sz w:val="21"/>
              </w:rPr>
              <w:t>672</w:t>
            </w:r>
            <w:r>
              <w:rPr>
                <w:spacing w:val="2"/>
                <w:sz w:val="21"/>
              </w:rPr>
              <w:t> </w:t>
            </w:r>
            <w:r>
              <w:rPr>
                <w:spacing w:val="-2"/>
                <w:sz w:val="21"/>
              </w:rPr>
              <w:t>0.795</w:t>
            </w:r>
          </w:p>
        </w:tc>
        <w:tc>
          <w:tcPr>
            <w:tcW w:w="685" w:type="dxa"/>
          </w:tcPr>
          <w:p>
            <w:pPr>
              <w:pStyle w:val="TableParagraph"/>
              <w:spacing w:line="223" w:lineRule="exact" w:before="2"/>
              <w:ind w:left="1" w:right="92"/>
              <w:jc w:val="center"/>
              <w:rPr>
                <w:sz w:val="21"/>
              </w:rPr>
            </w:pPr>
            <w:r>
              <w:rPr>
                <w:spacing w:val="-2"/>
                <w:sz w:val="21"/>
              </w:rPr>
              <w:t>0.802</w:t>
            </w:r>
          </w:p>
        </w:tc>
      </w:tr>
      <w:tr>
        <w:trPr>
          <w:trHeight w:val="367" w:hRule="atLeast"/>
        </w:trPr>
        <w:tc>
          <w:tcPr>
            <w:tcW w:w="621" w:type="dxa"/>
          </w:tcPr>
          <w:p>
            <w:pPr>
              <w:pStyle w:val="TableParagraph"/>
              <w:spacing w:line="240" w:lineRule="auto"/>
              <w:rPr>
                <w:rFonts w:ascii="Times New Roman"/>
                <w:sz w:val="20"/>
              </w:rPr>
            </w:pPr>
          </w:p>
        </w:tc>
        <w:tc>
          <w:tcPr>
            <w:tcW w:w="1466" w:type="dxa"/>
          </w:tcPr>
          <w:p>
            <w:pPr>
              <w:pStyle w:val="TableParagraph"/>
              <w:spacing w:line="239" w:lineRule="exact"/>
              <w:ind w:left="129"/>
              <w:rPr>
                <w:sz w:val="21"/>
              </w:rPr>
            </w:pPr>
            <w:r>
              <w:rPr>
                <w:sz w:val="21"/>
              </w:rPr>
              <w:t>14.</w:t>
            </w:r>
            <w:r>
              <w:rPr>
                <w:spacing w:val="6"/>
                <w:sz w:val="21"/>
              </w:rPr>
              <w:t> </w:t>
            </w:r>
            <w:r>
              <w:rPr>
                <w:sz w:val="21"/>
              </w:rPr>
              <w:t>471</w:t>
            </w:r>
            <w:r>
              <w:rPr>
                <w:spacing w:val="2"/>
                <w:sz w:val="21"/>
              </w:rPr>
              <w:t> </w:t>
            </w:r>
            <w:r>
              <w:rPr>
                <w:spacing w:val="-2"/>
                <w:sz w:val="21"/>
              </w:rPr>
              <w:t>0.000</w:t>
            </w:r>
          </w:p>
        </w:tc>
        <w:tc>
          <w:tcPr>
            <w:tcW w:w="685" w:type="dxa"/>
          </w:tcPr>
          <w:p>
            <w:pPr>
              <w:pStyle w:val="TableParagraph"/>
              <w:spacing w:line="239" w:lineRule="exact"/>
              <w:ind w:left="1" w:right="92"/>
              <w:jc w:val="center"/>
              <w:rPr>
                <w:sz w:val="21"/>
              </w:rPr>
            </w:pPr>
            <w:r>
              <w:rPr>
                <w:spacing w:val="-2"/>
                <w:sz w:val="21"/>
              </w:rPr>
              <w:t>1.056</w:t>
            </w:r>
          </w:p>
        </w:tc>
      </w:tr>
      <w:tr>
        <w:trPr>
          <w:trHeight w:val="371" w:hRule="atLeast"/>
        </w:trPr>
        <w:tc>
          <w:tcPr>
            <w:tcW w:w="621" w:type="dxa"/>
          </w:tcPr>
          <w:p>
            <w:pPr>
              <w:pStyle w:val="TableParagraph"/>
              <w:spacing w:line="240" w:lineRule="auto"/>
              <w:rPr>
                <w:rFonts w:ascii="Times New Roman"/>
                <w:sz w:val="20"/>
              </w:rPr>
            </w:pPr>
          </w:p>
        </w:tc>
        <w:tc>
          <w:tcPr>
            <w:tcW w:w="1466" w:type="dxa"/>
          </w:tcPr>
          <w:p>
            <w:pPr>
              <w:pStyle w:val="TableParagraph"/>
              <w:spacing w:line="227" w:lineRule="exact" w:before="124"/>
              <w:ind w:left="69"/>
              <w:jc w:val="center"/>
              <w:rPr>
                <w:sz w:val="21"/>
              </w:rPr>
            </w:pPr>
            <w:r>
              <w:rPr>
                <w:sz w:val="21"/>
              </w:rPr>
              <w:t>-0.053</w:t>
            </w:r>
            <w:r>
              <w:rPr>
                <w:spacing w:val="72"/>
                <w:sz w:val="21"/>
              </w:rPr>
              <w:t> </w:t>
            </w:r>
            <w:r>
              <w:rPr>
                <w:spacing w:val="-2"/>
                <w:sz w:val="21"/>
              </w:rPr>
              <w:t>0.000</w:t>
            </w:r>
          </w:p>
        </w:tc>
        <w:tc>
          <w:tcPr>
            <w:tcW w:w="685" w:type="dxa"/>
          </w:tcPr>
          <w:p>
            <w:pPr>
              <w:pStyle w:val="TableParagraph"/>
              <w:spacing w:line="227" w:lineRule="exact" w:before="124"/>
              <w:ind w:right="92"/>
              <w:jc w:val="center"/>
              <w:rPr>
                <w:sz w:val="21"/>
              </w:rPr>
            </w:pPr>
            <w:r>
              <w:rPr>
                <w:spacing w:val="-2"/>
                <w:sz w:val="21"/>
              </w:rPr>
              <w:t>1.683</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0.</w:t>
            </w:r>
            <w:r>
              <w:rPr>
                <w:spacing w:val="3"/>
                <w:sz w:val="21"/>
              </w:rPr>
              <w:t> </w:t>
            </w:r>
            <w:r>
              <w:rPr>
                <w:sz w:val="21"/>
              </w:rPr>
              <w:t>856</w:t>
            </w:r>
            <w:r>
              <w:rPr>
                <w:spacing w:val="55"/>
                <w:w w:val="150"/>
                <w:sz w:val="21"/>
              </w:rPr>
              <w:t> </w:t>
            </w:r>
            <w:r>
              <w:rPr>
                <w:spacing w:val="-2"/>
                <w:sz w:val="21"/>
              </w:rPr>
              <w:t>0.421</w:t>
            </w:r>
          </w:p>
        </w:tc>
        <w:tc>
          <w:tcPr>
            <w:tcW w:w="685" w:type="dxa"/>
          </w:tcPr>
          <w:p>
            <w:pPr>
              <w:pStyle w:val="TableParagraph"/>
              <w:spacing w:before="2"/>
              <w:ind w:right="92"/>
              <w:jc w:val="center"/>
              <w:rPr>
                <w:sz w:val="21"/>
              </w:rPr>
            </w:pPr>
            <w:r>
              <w:rPr>
                <w:spacing w:val="-2"/>
                <w:sz w:val="21"/>
              </w:rPr>
              <w:t>1.498</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2.</w:t>
            </w:r>
            <w:r>
              <w:rPr>
                <w:spacing w:val="4"/>
                <w:sz w:val="21"/>
              </w:rPr>
              <w:t> </w:t>
            </w:r>
            <w:r>
              <w:rPr>
                <w:sz w:val="21"/>
              </w:rPr>
              <w:t>911</w:t>
            </w:r>
            <w:r>
              <w:rPr>
                <w:spacing w:val="26"/>
                <w:sz w:val="21"/>
              </w:rPr>
              <w:t> </w:t>
            </w:r>
            <w:r>
              <w:rPr>
                <w:spacing w:val="-2"/>
                <w:sz w:val="21"/>
              </w:rPr>
              <w:t>1.071</w:t>
            </w:r>
          </w:p>
        </w:tc>
        <w:tc>
          <w:tcPr>
            <w:tcW w:w="685" w:type="dxa"/>
          </w:tcPr>
          <w:p>
            <w:pPr>
              <w:pStyle w:val="TableParagraph"/>
              <w:ind w:left="1" w:right="92"/>
              <w:jc w:val="center"/>
              <w:rPr>
                <w:sz w:val="21"/>
              </w:rPr>
            </w:pPr>
            <w:r>
              <w:rPr>
                <w:spacing w:val="-2"/>
                <w:sz w:val="21"/>
              </w:rPr>
              <w:t>1.211</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129"/>
              <w:rPr>
                <w:sz w:val="21"/>
              </w:rPr>
            </w:pPr>
            <w:r>
              <w:rPr>
                <w:sz w:val="21"/>
              </w:rPr>
              <w:t>4.</w:t>
            </w:r>
            <w:r>
              <w:rPr>
                <w:spacing w:val="4"/>
                <w:sz w:val="21"/>
              </w:rPr>
              <w:t> </w:t>
            </w:r>
            <w:r>
              <w:rPr>
                <w:sz w:val="21"/>
              </w:rPr>
              <w:t>966</w:t>
            </w:r>
            <w:r>
              <w:rPr>
                <w:spacing w:val="26"/>
                <w:sz w:val="21"/>
              </w:rPr>
              <w:t> </w:t>
            </w:r>
            <w:r>
              <w:rPr>
                <w:spacing w:val="-2"/>
                <w:sz w:val="21"/>
              </w:rPr>
              <w:t>1.375</w:t>
            </w:r>
          </w:p>
        </w:tc>
        <w:tc>
          <w:tcPr>
            <w:tcW w:w="685" w:type="dxa"/>
          </w:tcPr>
          <w:p>
            <w:pPr>
              <w:pStyle w:val="TableParagraph"/>
              <w:spacing w:line="227" w:lineRule="exact"/>
              <w:ind w:left="1" w:right="92"/>
              <w:jc w:val="center"/>
              <w:rPr>
                <w:sz w:val="21"/>
              </w:rPr>
            </w:pPr>
            <w:r>
              <w:rPr>
                <w:spacing w:val="-2"/>
                <w:sz w:val="21"/>
              </w:rPr>
              <w:t>1.077</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spacing w:line="223" w:lineRule="exact" w:before="2"/>
              <w:ind w:left="129"/>
              <w:rPr>
                <w:sz w:val="21"/>
              </w:rPr>
            </w:pPr>
            <w:r>
              <w:rPr>
                <w:sz w:val="21"/>
              </w:rPr>
              <w:t>7.</w:t>
            </w:r>
            <w:r>
              <w:rPr>
                <w:spacing w:val="4"/>
                <w:sz w:val="21"/>
              </w:rPr>
              <w:t> </w:t>
            </w:r>
            <w:r>
              <w:rPr>
                <w:sz w:val="21"/>
              </w:rPr>
              <w:t>021</w:t>
            </w:r>
            <w:r>
              <w:rPr>
                <w:spacing w:val="26"/>
                <w:sz w:val="21"/>
              </w:rPr>
              <w:t> </w:t>
            </w:r>
            <w:r>
              <w:rPr>
                <w:spacing w:val="-2"/>
                <w:sz w:val="21"/>
              </w:rPr>
              <w:t>1.436</w:t>
            </w:r>
          </w:p>
        </w:tc>
        <w:tc>
          <w:tcPr>
            <w:tcW w:w="685" w:type="dxa"/>
          </w:tcPr>
          <w:p>
            <w:pPr>
              <w:pStyle w:val="TableParagraph"/>
              <w:spacing w:line="223" w:lineRule="exact" w:before="2"/>
              <w:ind w:left="1" w:right="92"/>
              <w:jc w:val="center"/>
              <w:rPr>
                <w:sz w:val="21"/>
              </w:rPr>
            </w:pPr>
            <w:r>
              <w:rPr>
                <w:spacing w:val="-2"/>
                <w:sz w:val="21"/>
              </w:rPr>
              <w:t>1.050</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9.</w:t>
            </w:r>
            <w:r>
              <w:rPr>
                <w:spacing w:val="4"/>
                <w:sz w:val="21"/>
              </w:rPr>
              <w:t> </w:t>
            </w:r>
            <w:r>
              <w:rPr>
                <w:sz w:val="21"/>
              </w:rPr>
              <w:t>076</w:t>
            </w:r>
            <w:r>
              <w:rPr>
                <w:spacing w:val="26"/>
                <w:sz w:val="21"/>
              </w:rPr>
              <w:t> </w:t>
            </w:r>
            <w:r>
              <w:rPr>
                <w:spacing w:val="-2"/>
                <w:sz w:val="21"/>
              </w:rPr>
              <w:t>1.344</w:t>
            </w:r>
          </w:p>
        </w:tc>
        <w:tc>
          <w:tcPr>
            <w:tcW w:w="685" w:type="dxa"/>
          </w:tcPr>
          <w:p>
            <w:pPr>
              <w:pStyle w:val="TableParagraph"/>
              <w:ind w:left="1" w:right="92"/>
              <w:jc w:val="center"/>
              <w:rPr>
                <w:sz w:val="21"/>
              </w:rPr>
            </w:pPr>
            <w:r>
              <w:rPr>
                <w:spacing w:val="-2"/>
                <w:sz w:val="21"/>
              </w:rPr>
              <w:t>1.090</w:t>
            </w:r>
          </w:p>
        </w:tc>
      </w:tr>
      <w:tr>
        <w:trPr>
          <w:trHeight w:val="249"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before="2"/>
              <w:ind w:left="129"/>
              <w:rPr>
                <w:sz w:val="21"/>
              </w:rPr>
            </w:pPr>
            <w:r>
              <w:rPr>
                <w:sz w:val="21"/>
              </w:rPr>
              <w:t>11.131</w:t>
            </w:r>
            <w:r>
              <w:rPr>
                <w:spacing w:val="7"/>
                <w:sz w:val="21"/>
              </w:rPr>
              <w:t> </w:t>
            </w:r>
            <w:r>
              <w:rPr>
                <w:spacing w:val="-2"/>
                <w:sz w:val="21"/>
              </w:rPr>
              <w:t>0.989</w:t>
            </w:r>
          </w:p>
        </w:tc>
        <w:tc>
          <w:tcPr>
            <w:tcW w:w="685" w:type="dxa"/>
          </w:tcPr>
          <w:p>
            <w:pPr>
              <w:pStyle w:val="TableParagraph"/>
              <w:spacing w:line="227" w:lineRule="exact" w:before="2"/>
              <w:ind w:right="92"/>
              <w:jc w:val="center"/>
              <w:rPr>
                <w:sz w:val="21"/>
              </w:rPr>
            </w:pPr>
            <w:r>
              <w:rPr>
                <w:spacing w:val="-2"/>
                <w:sz w:val="21"/>
              </w:rPr>
              <w:t>1.247</w:t>
            </w:r>
          </w:p>
        </w:tc>
      </w:tr>
      <w:tr>
        <w:trPr>
          <w:trHeight w:val="484" w:hRule="atLeast"/>
        </w:trPr>
        <w:tc>
          <w:tcPr>
            <w:tcW w:w="621" w:type="dxa"/>
          </w:tcPr>
          <w:p>
            <w:pPr>
              <w:pStyle w:val="TableParagraph"/>
              <w:spacing w:line="240" w:lineRule="auto"/>
              <w:rPr>
                <w:sz w:val="21"/>
              </w:rPr>
            </w:pPr>
          </w:p>
          <w:p>
            <w:pPr>
              <w:pStyle w:val="TableParagraph"/>
              <w:spacing w:line="222" w:lineRule="exact" w:before="1"/>
              <w:ind w:left="50"/>
              <w:rPr>
                <w:sz w:val="21"/>
              </w:rPr>
            </w:pPr>
            <w:r>
              <w:rPr>
                <w:spacing w:val="-5"/>
                <w:sz w:val="21"/>
              </w:rPr>
              <w:t>EOF</w:t>
            </w:r>
          </w:p>
        </w:tc>
        <w:tc>
          <w:tcPr>
            <w:tcW w:w="1466" w:type="dxa"/>
          </w:tcPr>
          <w:p>
            <w:pPr>
              <w:pStyle w:val="TableParagraph"/>
              <w:spacing w:line="240" w:lineRule="auto" w:before="2"/>
              <w:ind w:left="129"/>
              <w:rPr>
                <w:sz w:val="21"/>
              </w:rPr>
            </w:pPr>
            <w:r>
              <w:rPr>
                <w:sz w:val="21"/>
              </w:rPr>
              <w:t>13.186</w:t>
            </w:r>
            <w:r>
              <w:rPr>
                <w:spacing w:val="7"/>
                <w:sz w:val="21"/>
              </w:rPr>
              <w:t> </w:t>
            </w:r>
            <w:r>
              <w:rPr>
                <w:spacing w:val="-2"/>
                <w:sz w:val="21"/>
              </w:rPr>
              <w:t>0.272</w:t>
            </w:r>
          </w:p>
        </w:tc>
        <w:tc>
          <w:tcPr>
            <w:tcW w:w="685" w:type="dxa"/>
          </w:tcPr>
          <w:p>
            <w:pPr>
              <w:pStyle w:val="TableParagraph"/>
              <w:spacing w:line="240" w:lineRule="auto" w:before="2"/>
              <w:ind w:right="92"/>
              <w:jc w:val="center"/>
              <w:rPr>
                <w:sz w:val="21"/>
              </w:rPr>
            </w:pPr>
            <w:r>
              <w:rPr>
                <w:spacing w:val="-2"/>
                <w:sz w:val="21"/>
              </w:rPr>
              <w:t>1.563</w:t>
            </w:r>
          </w:p>
        </w:tc>
      </w:tr>
    </w:tbl>
    <w:p>
      <w:pPr>
        <w:pStyle w:val="BodyText"/>
        <w:spacing w:before="25"/>
        <w:jc w:val="left"/>
      </w:pPr>
    </w:p>
    <w:p>
      <w:pPr>
        <w:pStyle w:val="Heading3"/>
        <w:numPr>
          <w:ilvl w:val="2"/>
          <w:numId w:val="16"/>
        </w:numPr>
        <w:tabs>
          <w:tab w:pos="777" w:val="left" w:leader="none"/>
        </w:tabs>
        <w:spacing w:line="240" w:lineRule="auto" w:before="1" w:after="0"/>
        <w:ind w:left="777" w:right="0" w:hanging="538"/>
        <w:jc w:val="left"/>
      </w:pPr>
      <w:bookmarkStart w:name="_TOC_250091" w:id="26"/>
      <w:r>
        <w:rPr/>
        <w:t>Імпорт</w:t>
      </w:r>
      <w:r>
        <w:rPr>
          <w:spacing w:val="7"/>
        </w:rPr>
        <w:t> </w:t>
      </w:r>
      <w:r>
        <w:rPr/>
        <w:t>Carene</w:t>
      </w:r>
      <w:r>
        <w:rPr>
          <w:spacing w:val="7"/>
        </w:rPr>
        <w:t> </w:t>
      </w:r>
      <w:r>
        <w:rPr/>
        <w:t>XYZ</w:t>
      </w:r>
      <w:r>
        <w:rPr>
          <w:spacing w:val="8"/>
        </w:rPr>
        <w:t> </w:t>
      </w:r>
      <w:bookmarkEnd w:id="26"/>
      <w:r>
        <w:rPr>
          <w:spacing w:val="-2"/>
        </w:rPr>
        <w:t>файл.</w:t>
      </w:r>
    </w:p>
    <w:p>
      <w:pPr>
        <w:pStyle w:val="BodyText"/>
        <w:tabs>
          <w:tab w:pos="1064" w:val="left" w:leader="none"/>
          <w:tab w:pos="1472" w:val="left" w:leader="none"/>
          <w:tab w:pos="1563" w:val="left" w:leader="none"/>
          <w:tab w:pos="1693" w:val="left" w:leader="none"/>
          <w:tab w:pos="2101" w:val="left" w:leader="none"/>
          <w:tab w:pos="2177" w:val="left" w:leader="none"/>
          <w:tab w:pos="2221" w:val="left" w:leader="none"/>
          <w:tab w:pos="2442" w:val="left" w:leader="none"/>
          <w:tab w:pos="2912" w:val="left" w:leader="none"/>
          <w:tab w:pos="2955" w:val="left" w:leader="none"/>
          <w:tab w:pos="3373" w:val="left" w:leader="none"/>
          <w:tab w:pos="3411" w:val="left" w:leader="none"/>
          <w:tab w:pos="3613" w:val="left" w:leader="none"/>
          <w:tab w:pos="3694" w:val="left" w:leader="none"/>
          <w:tab w:pos="3747" w:val="left" w:leader="none"/>
          <w:tab w:pos="4213" w:val="left" w:leader="none"/>
        </w:tabs>
        <w:spacing w:line="244" w:lineRule="auto" w:before="8"/>
        <w:ind w:left="239" w:right="5462" w:firstLine="700"/>
        <w:jc w:val="left"/>
      </w:pPr>
      <w:r>
        <w:rPr/>
        <w:drawing>
          <wp:anchor distT="0" distB="0" distL="0" distR="0" allowOverlap="1" layoutInCell="1" locked="0" behindDoc="0" simplePos="0" relativeHeight="15738368">
            <wp:simplePos x="0" y="0"/>
            <wp:positionH relativeFrom="page">
              <wp:posOffset>3843528</wp:posOffset>
            </wp:positionH>
            <wp:positionV relativeFrom="paragraph">
              <wp:posOffset>151550</wp:posOffset>
            </wp:positionV>
            <wp:extent cx="3148583" cy="237439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32" cstate="print"/>
                    <a:stretch>
                      <a:fillRect/>
                    </a:stretch>
                  </pic:blipFill>
                  <pic:spPr>
                    <a:xfrm>
                      <a:off x="0" y="0"/>
                      <a:ext cx="3148583" cy="2374391"/>
                    </a:xfrm>
                    <a:prstGeom prst="rect">
                      <a:avLst/>
                    </a:prstGeom>
                  </pic:spPr>
                </pic:pic>
              </a:graphicData>
            </a:graphic>
          </wp:anchor>
        </w:drawing>
      </w:r>
      <w:r>
        <w:rPr>
          <w:spacing w:val="-6"/>
        </w:rPr>
        <w:t>Ця</w:t>
      </w:r>
      <w:r>
        <w:rPr/>
        <w:tab/>
        <w:tab/>
      </w:r>
      <w:r>
        <w:rPr>
          <w:spacing w:val="-2"/>
        </w:rPr>
        <w:t>опція</w:t>
      </w:r>
      <w:r>
        <w:rPr/>
        <w:tab/>
        <w:tab/>
        <w:tab/>
        <w:tab/>
      </w:r>
      <w:r>
        <w:rPr>
          <w:spacing w:val="-2"/>
        </w:rPr>
        <w:t>повинна</w:t>
      </w:r>
      <w:r>
        <w:rPr/>
        <w:tab/>
        <w:tab/>
        <w:tab/>
      </w:r>
      <w:r>
        <w:rPr>
          <w:spacing w:val="-2"/>
        </w:rPr>
        <w:t>відкрити </w:t>
      </w:r>
      <w:r>
        <w:rPr/>
        <w:t>текстовий</w:t>
      </w:r>
      <w:r>
        <w:rPr>
          <w:spacing w:val="80"/>
        </w:rPr>
        <w:t> </w:t>
      </w:r>
      <w:r>
        <w:rPr/>
        <w:t>файл,</w:t>
      </w:r>
      <w:r>
        <w:rPr>
          <w:spacing w:val="80"/>
        </w:rPr>
        <w:t> </w:t>
      </w:r>
      <w:r>
        <w:rPr/>
        <w:t>згенерований</w:t>
      </w:r>
      <w:r>
        <w:rPr>
          <w:spacing w:val="80"/>
        </w:rPr>
        <w:t> </w:t>
      </w:r>
      <w:r>
        <w:rPr/>
        <w:t>програ-</w:t>
      </w:r>
      <w:r>
        <w:rPr>
          <w:spacing w:val="-4"/>
        </w:rPr>
        <w:t>мою</w:t>
      </w:r>
      <w:r>
        <w:rPr/>
        <w:tab/>
      </w:r>
      <w:r>
        <w:rPr>
          <w:spacing w:val="-2"/>
        </w:rPr>
        <w:t>Carene,</w:t>
      </w:r>
      <w:r>
        <w:rPr/>
        <w:tab/>
        <w:tab/>
        <w:tab/>
      </w:r>
      <w:r>
        <w:rPr>
          <w:spacing w:val="-6"/>
        </w:rPr>
        <w:t>що</w:t>
      </w:r>
      <w:r>
        <w:rPr/>
        <w:tab/>
      </w:r>
      <w:r>
        <w:rPr>
          <w:spacing w:val="-2"/>
        </w:rPr>
        <w:t>доступна</w:t>
      </w:r>
      <w:r>
        <w:rPr/>
        <w:tab/>
      </w:r>
      <w:r>
        <w:rPr>
          <w:spacing w:val="-6"/>
        </w:rPr>
        <w:t>на </w:t>
      </w:r>
      <w:r>
        <w:rPr>
          <w:spacing w:val="-2"/>
          <w:u w:val="single"/>
        </w:rPr>
        <w:t>http://www.epoxy-</w:t>
      </w:r>
      <w:r>
        <w:rPr>
          <w:u w:val="single"/>
        </w:rPr>
        <w:t>resins.co.uk/Carene/carene.htm</w:t>
      </w:r>
      <w:r>
        <w:rPr/>
        <w:t>.</w:t>
      </w:r>
      <w:r>
        <w:rPr>
          <w:spacing w:val="40"/>
        </w:rPr>
        <w:t> </w:t>
      </w:r>
      <w:r>
        <w:rPr/>
        <w:t>Текстовий файл</w:t>
      </w:r>
      <w:r>
        <w:rPr>
          <w:spacing w:val="80"/>
        </w:rPr>
        <w:t> </w:t>
      </w:r>
      <w:r>
        <w:rPr/>
        <w:t>містить</w:t>
      </w:r>
      <w:r>
        <w:rPr>
          <w:spacing w:val="80"/>
        </w:rPr>
        <w:t> </w:t>
      </w:r>
      <w:r>
        <w:rPr/>
        <w:t>координати</w:t>
      </w:r>
      <w:r>
        <w:rPr>
          <w:spacing w:val="80"/>
        </w:rPr>
        <w:t> </w:t>
      </w:r>
      <w:r>
        <w:rPr/>
        <w:t>вилиць,</w:t>
      </w:r>
      <w:r>
        <w:rPr>
          <w:spacing w:val="80"/>
        </w:rPr>
        <w:t> </w:t>
      </w:r>
      <w:r>
        <w:rPr/>
        <w:t>що</w:t>
      </w:r>
      <w:r>
        <w:rPr>
          <w:spacing w:val="40"/>
        </w:rPr>
        <w:t> </w:t>
      </w:r>
      <w:r>
        <w:rPr/>
        <w:t>описують</w:t>
      </w:r>
      <w:r>
        <w:rPr>
          <w:spacing w:val="80"/>
        </w:rPr>
        <w:t> </w:t>
      </w:r>
      <w:r>
        <w:rPr/>
        <w:t>оболонку.</w:t>
      </w:r>
      <w:r>
        <w:rPr>
          <w:spacing w:val="80"/>
        </w:rPr>
        <w:t> </w:t>
      </w:r>
      <w:r>
        <w:rPr/>
        <w:t>Ці</w:t>
      </w:r>
      <w:r>
        <w:rPr>
          <w:spacing w:val="80"/>
        </w:rPr>
        <w:t> </w:t>
      </w:r>
      <w:r>
        <w:rPr/>
        <w:t>вилиці</w:t>
      </w:r>
      <w:r>
        <w:rPr>
          <w:spacing w:val="80"/>
        </w:rPr>
        <w:t> </w:t>
      </w:r>
      <w:r>
        <w:rPr/>
        <w:t>будуть</w:t>
      </w:r>
      <w:r>
        <w:rPr>
          <w:spacing w:val="80"/>
        </w:rPr>
        <w:t> </w:t>
      </w:r>
      <w:r>
        <w:rPr>
          <w:spacing w:val="-2"/>
        </w:rPr>
        <w:t>імпортовані</w:t>
      </w:r>
      <w:r>
        <w:rPr/>
        <w:tab/>
        <w:tab/>
        <w:tab/>
      </w:r>
      <w:r>
        <w:rPr>
          <w:spacing w:val="-10"/>
        </w:rPr>
        <w:t>в</w:t>
      </w:r>
      <w:r>
        <w:rPr/>
        <w:tab/>
      </w:r>
      <w:r>
        <w:rPr>
          <w:spacing w:val="-2"/>
        </w:rPr>
        <w:t>FREE!ship</w:t>
      </w:r>
      <w:r>
        <w:rPr/>
        <w:tab/>
        <w:tab/>
      </w:r>
      <w:r>
        <w:rPr>
          <w:spacing w:val="-10"/>
        </w:rPr>
        <w:t>і</w:t>
      </w:r>
      <w:r>
        <w:rPr/>
        <w:tab/>
        <w:tab/>
        <w:tab/>
      </w:r>
      <w:r>
        <w:rPr>
          <w:spacing w:val="-2"/>
        </w:rPr>
        <w:t>сплайн </w:t>
      </w:r>
      <w:r>
        <w:rPr/>
        <w:t>пристосований таким чином, що вилиця в </w:t>
      </w:r>
      <w:r>
        <w:rPr>
          <w:spacing w:val="-2"/>
        </w:rPr>
        <w:t>FREE!ship</w:t>
      </w:r>
      <w:r>
        <w:rPr/>
        <w:tab/>
      </w:r>
      <w:r>
        <w:rPr>
          <w:spacing w:val="-4"/>
        </w:rPr>
        <w:t>ляже</w:t>
      </w:r>
      <w:r>
        <w:rPr/>
        <w:tab/>
        <w:tab/>
      </w:r>
      <w:r>
        <w:rPr>
          <w:spacing w:val="-4"/>
        </w:rPr>
        <w:t>точно</w:t>
      </w:r>
      <w:r>
        <w:rPr/>
        <w:tab/>
        <w:tab/>
      </w:r>
      <w:r>
        <w:rPr>
          <w:spacing w:val="-6"/>
        </w:rPr>
        <w:t>як</w:t>
      </w:r>
      <w:r>
        <w:rPr/>
        <w:tab/>
      </w:r>
      <w:r>
        <w:rPr>
          <w:spacing w:val="-10"/>
        </w:rPr>
        <w:t>в</w:t>
      </w:r>
      <w:r>
        <w:rPr/>
        <w:tab/>
        <w:tab/>
      </w:r>
      <w:r>
        <w:rPr>
          <w:spacing w:val="-2"/>
        </w:rPr>
        <w:t>Carene. </w:t>
      </w:r>
      <w:r>
        <w:rPr/>
        <w:t>Оригінальна вилиця, задана у файлі XYZ, буде</w:t>
      </w:r>
      <w:r>
        <w:rPr>
          <w:spacing w:val="80"/>
        </w:rPr>
        <w:t> </w:t>
      </w:r>
      <w:r>
        <w:rPr/>
        <w:t>доданий</w:t>
      </w:r>
      <w:r>
        <w:rPr>
          <w:spacing w:val="80"/>
        </w:rPr>
        <w:t> </w:t>
      </w:r>
      <w:r>
        <w:rPr/>
        <w:t>як</w:t>
      </w:r>
      <w:r>
        <w:rPr>
          <w:spacing w:val="80"/>
        </w:rPr>
        <w:t> </w:t>
      </w:r>
      <w:r>
        <w:rPr/>
        <w:t>маркер</w:t>
      </w:r>
      <w:r>
        <w:rPr>
          <w:spacing w:val="80"/>
        </w:rPr>
        <w:t> </w:t>
      </w:r>
      <w:r>
        <w:rPr/>
        <w:t>так,</w:t>
      </w:r>
      <w:r>
        <w:rPr>
          <w:spacing w:val="80"/>
        </w:rPr>
        <w:t> </w:t>
      </w:r>
      <w:r>
        <w:rPr/>
        <w:t>щоб</w:t>
      </w:r>
      <w:r>
        <w:rPr>
          <w:spacing w:val="80"/>
        </w:rPr>
        <w:t> </w:t>
      </w:r>
      <w:r>
        <w:rPr/>
        <w:t>це можна</w:t>
      </w:r>
      <w:r>
        <w:rPr>
          <w:spacing w:val="40"/>
        </w:rPr>
        <w:t> </w:t>
      </w:r>
      <w:r>
        <w:rPr/>
        <w:t>було</w:t>
      </w:r>
      <w:r>
        <w:rPr>
          <w:spacing w:val="40"/>
        </w:rPr>
        <w:t> </w:t>
      </w:r>
      <w:r>
        <w:rPr/>
        <w:t>перевірити</w:t>
      </w:r>
      <w:r>
        <w:rPr>
          <w:spacing w:val="40"/>
        </w:rPr>
        <w:t> </w:t>
      </w:r>
      <w:r>
        <w:rPr/>
        <w:t>візуально,</w:t>
      </w:r>
      <w:r>
        <w:rPr>
          <w:spacing w:val="40"/>
        </w:rPr>
        <w:t> </w:t>
      </w:r>
      <w:r>
        <w:rPr/>
        <w:t>якщо моделі</w:t>
      </w:r>
      <w:r>
        <w:rPr>
          <w:spacing w:val="80"/>
        </w:rPr>
        <w:t> </w:t>
      </w:r>
      <w:r>
        <w:rPr/>
        <w:t>-</w:t>
      </w:r>
      <w:r>
        <w:rPr>
          <w:spacing w:val="80"/>
        </w:rPr>
        <w:t> </w:t>
      </w:r>
      <w:r>
        <w:rPr/>
        <w:t>те</w:t>
      </w:r>
      <w:r>
        <w:rPr>
          <w:spacing w:val="80"/>
        </w:rPr>
        <w:t> </w:t>
      </w:r>
      <w:r>
        <w:rPr/>
        <w:t>ж</w:t>
      </w:r>
      <w:r>
        <w:rPr>
          <w:spacing w:val="80"/>
        </w:rPr>
        <w:t> </w:t>
      </w:r>
      <w:r>
        <w:rPr/>
        <w:t>саме.</w:t>
      </w:r>
      <w:r>
        <w:rPr>
          <w:spacing w:val="80"/>
        </w:rPr>
        <w:t> </w:t>
      </w:r>
      <w:r>
        <w:rPr/>
        <w:t>Крива</w:t>
      </w:r>
      <w:r>
        <w:rPr>
          <w:spacing w:val="80"/>
        </w:rPr>
        <w:t> </w:t>
      </w:r>
      <w:r>
        <w:rPr/>
        <w:t>контролю будуть додані до ребер лінії зламування, що відповідає кожній вилиці.</w:t>
      </w:r>
    </w:p>
    <w:p>
      <w:pPr>
        <w:pStyle w:val="BodyText"/>
        <w:spacing w:after="0" w:line="244" w:lineRule="auto"/>
        <w:jc w:val="left"/>
        <w:sectPr>
          <w:pgSz w:w="11910" w:h="16840"/>
          <w:pgMar w:header="1411" w:footer="1476" w:top="1700" w:bottom="1660" w:left="1417" w:right="566"/>
        </w:sectPr>
      </w:pPr>
    </w:p>
    <w:p>
      <w:pPr>
        <w:pStyle w:val="Heading3"/>
        <w:numPr>
          <w:ilvl w:val="2"/>
          <w:numId w:val="16"/>
        </w:numPr>
        <w:tabs>
          <w:tab w:pos="772" w:val="left" w:leader="none"/>
        </w:tabs>
        <w:spacing w:line="240" w:lineRule="auto" w:before="110" w:after="0"/>
        <w:ind w:left="772" w:right="0" w:hanging="533"/>
        <w:jc w:val="both"/>
      </w:pPr>
      <w:bookmarkStart w:name="_TOC_250090" w:id="27"/>
      <w:bookmarkEnd w:id="27"/>
      <w:r>
        <w:rPr>
          <w:spacing w:val="-2"/>
        </w:rPr>
        <w:t>VRML.</w:t>
      </w:r>
    </w:p>
    <w:p>
      <w:pPr>
        <w:pStyle w:val="BodyText"/>
        <w:spacing w:line="242" w:lineRule="auto" w:before="3"/>
        <w:ind w:left="939" w:right="1095"/>
        <w:jc w:val="left"/>
      </w:pPr>
      <w:r>
        <w:rPr/>
        <w:t>Імпорт сітки з VRML 1.0 файлів. Більше інформації про формат VRML дивитеся: </w:t>
      </w:r>
      <w:hyperlink r:id="rId33">
        <w:r>
          <w:rPr>
            <w:spacing w:val="-2"/>
            <w:u w:val="single"/>
          </w:rPr>
          <w:t>http://www.bergen.org/ATC/Course/InfoTech/VRML_FAQ.html</w:t>
        </w:r>
      </w:hyperlink>
      <w:r>
        <w:rPr>
          <w:spacing w:val="80"/>
        </w:rPr>
        <w:t>  </w:t>
      </w:r>
      <w:hyperlink r:id="rId34">
        <w:r>
          <w:rPr>
            <w:u w:val="single"/>
          </w:rPr>
          <w:t>http://trap.mtview.ca.us</w:t>
        </w:r>
      </w:hyperlink>
      <w:r>
        <w:rPr>
          <w:u w:val="single"/>
        </w:rPr>
        <w:t> / ~ tom/tech/languages/vrml10c.html</w:t>
      </w:r>
    </w:p>
    <w:p>
      <w:pPr>
        <w:pStyle w:val="BodyText"/>
        <w:spacing w:line="242" w:lineRule="auto" w:before="7"/>
        <w:ind w:left="239" w:right="248"/>
      </w:pPr>
      <w:r>
        <w:rPr/>
        <w:t>Коли файл VRML імпортований, тільки граничні ребра встановлені як ребра лінії зламування. Всі інші ребра ліній зламування повинні бути вручну встановлені. Тільки інформація, імпортована з файлу VRML, індексує безліч граней.</w:t>
      </w:r>
    </w:p>
    <w:p>
      <w:pPr>
        <w:pStyle w:val="BodyText"/>
        <w:spacing w:before="11"/>
        <w:jc w:val="left"/>
      </w:pPr>
    </w:p>
    <w:p>
      <w:pPr>
        <w:pStyle w:val="Heading3"/>
        <w:numPr>
          <w:ilvl w:val="2"/>
          <w:numId w:val="16"/>
        </w:numPr>
        <w:tabs>
          <w:tab w:pos="765" w:val="left" w:leader="none"/>
        </w:tabs>
        <w:spacing w:line="240" w:lineRule="auto" w:before="0" w:after="0"/>
        <w:ind w:left="765" w:right="0" w:hanging="526"/>
        <w:jc w:val="both"/>
      </w:pPr>
      <w:bookmarkStart w:name="_TOC_250089" w:id="28"/>
      <w:r>
        <w:rPr/>
        <w:t>Файли</w:t>
      </w:r>
      <w:r>
        <w:rPr>
          <w:spacing w:val="6"/>
        </w:rPr>
        <w:t> </w:t>
      </w:r>
      <w:bookmarkEnd w:id="28"/>
      <w:r>
        <w:rPr>
          <w:spacing w:val="-2"/>
        </w:rPr>
        <w:t>PolyCAD.</w:t>
      </w:r>
    </w:p>
    <w:p>
      <w:pPr>
        <w:pStyle w:val="BodyText"/>
        <w:spacing w:line="242" w:lineRule="auto" w:before="8"/>
        <w:ind w:left="239" w:right="249" w:firstLine="700"/>
      </w:pPr>
      <w:r>
        <w:rPr/>
        <w:t>Опція використається, щоб імпортувати .geo файли, згенеровані </w:t>
      </w:r>
      <w:r>
        <w:rPr>
          <w:b/>
          <w:i/>
        </w:rPr>
        <w:t>PolyCAD </w:t>
      </w:r>
      <w:r>
        <w:rPr/>
        <w:t>Маркуса Боул. </w:t>
      </w:r>
      <w:r>
        <w:rPr>
          <w:b/>
          <w:i/>
        </w:rPr>
        <w:t>PolyCAD </w:t>
      </w:r>
      <w:r>
        <w:rPr/>
        <w:t>може бути завантажений безкоштовно за адресою: </w:t>
      </w:r>
      <w:hyperlink r:id="rId35">
        <w:r>
          <w:rPr>
            <w:u w:val="single"/>
          </w:rPr>
          <w:t>http://www.polycad.co.uk/downloads.htm</w:t>
        </w:r>
      </w:hyperlink>
      <w:r>
        <w:rPr/>
        <w:t>. Інформація в цей час, імпортована з файлу, включає будь-яку Bspline поверхня або згенеровану з опцією Shiplines або Yachtlines. Контури також </w:t>
      </w:r>
      <w:r>
        <w:rPr>
          <w:spacing w:val="-2"/>
        </w:rPr>
        <w:t>імпортовані.</w:t>
      </w:r>
    </w:p>
    <w:p>
      <w:pPr>
        <w:pStyle w:val="BodyText"/>
        <w:jc w:val="left"/>
      </w:pPr>
    </w:p>
    <w:p>
      <w:pPr>
        <w:pStyle w:val="BodyText"/>
        <w:spacing w:before="21"/>
        <w:jc w:val="left"/>
      </w:pPr>
    </w:p>
    <w:p>
      <w:pPr>
        <w:pStyle w:val="Heading3"/>
        <w:numPr>
          <w:ilvl w:val="2"/>
          <w:numId w:val="16"/>
        </w:numPr>
        <w:tabs>
          <w:tab w:pos="765" w:val="left" w:leader="none"/>
        </w:tabs>
        <w:spacing w:line="240" w:lineRule="auto" w:before="0" w:after="0"/>
        <w:ind w:left="765" w:right="0" w:hanging="526"/>
        <w:jc w:val="both"/>
      </w:pPr>
      <w:bookmarkStart w:name="_TOC_250088" w:id="29"/>
      <w:r>
        <w:rPr/>
        <w:t>Хвилі</w:t>
      </w:r>
      <w:r>
        <w:rPr>
          <w:spacing w:val="2"/>
        </w:rPr>
        <w:t> </w:t>
      </w:r>
      <w:bookmarkEnd w:id="29"/>
      <w:r>
        <w:rPr>
          <w:spacing w:val="-2"/>
        </w:rPr>
        <w:t>Michlet.</w:t>
      </w:r>
    </w:p>
    <w:p>
      <w:pPr>
        <w:pStyle w:val="BodyText"/>
        <w:spacing w:line="244" w:lineRule="auto" w:before="4" w:after="4"/>
        <w:ind w:left="239" w:right="250" w:firstLine="700"/>
      </w:pPr>
      <w:r>
        <w:rPr/>
        <w:t>Якщо хвильова поверхня були обчислені, використовуючи Michlet (див. 3.6.11 Michlet),</w:t>
      </w:r>
      <w:r>
        <w:rPr>
          <w:spacing w:val="40"/>
        </w:rPr>
        <w:t> </w:t>
      </w:r>
      <w:r>
        <w:rPr/>
        <w:t>то результати можуть бути збережені у файлі. FREE!ship у стані імпортувати цю інформацію назад у програму. Важливо не використати занадто багато панелей. Розв'язна здатність 50 x 50=2500</w:t>
      </w:r>
      <w:r>
        <w:rPr>
          <w:spacing w:val="40"/>
        </w:rPr>
        <w:t> </w:t>
      </w:r>
      <w:r>
        <w:rPr/>
        <w:t>панелей</w:t>
      </w:r>
      <w:r>
        <w:rPr>
          <w:spacing w:val="40"/>
        </w:rPr>
        <w:t> </w:t>
      </w:r>
      <w:r>
        <w:rPr/>
        <w:t>дають</w:t>
      </w:r>
      <w:r>
        <w:rPr>
          <w:spacing w:val="40"/>
        </w:rPr>
        <w:t> </w:t>
      </w:r>
      <w:r>
        <w:rPr/>
        <w:t>взагалі</w:t>
      </w:r>
      <w:r>
        <w:rPr>
          <w:spacing w:val="40"/>
        </w:rPr>
        <w:t> </w:t>
      </w:r>
      <w:r>
        <w:rPr/>
        <w:t>гарний</w:t>
      </w:r>
      <w:r>
        <w:rPr>
          <w:spacing w:val="40"/>
        </w:rPr>
        <w:t> </w:t>
      </w:r>
      <w:r>
        <w:rPr/>
        <w:t>результат,</w:t>
      </w:r>
      <w:r>
        <w:rPr>
          <w:spacing w:val="40"/>
        </w:rPr>
        <w:t> </w:t>
      </w:r>
      <w:r>
        <w:rPr/>
        <w:t>як</w:t>
      </w:r>
      <w:r>
        <w:rPr>
          <w:spacing w:val="40"/>
        </w:rPr>
        <w:t> </w:t>
      </w:r>
      <w:r>
        <w:rPr/>
        <w:t>може</w:t>
      </w:r>
      <w:r>
        <w:rPr>
          <w:spacing w:val="40"/>
        </w:rPr>
        <w:t> </w:t>
      </w:r>
      <w:r>
        <w:rPr/>
        <w:t>бути</w:t>
      </w:r>
      <w:r>
        <w:rPr>
          <w:spacing w:val="40"/>
        </w:rPr>
        <w:t> </w:t>
      </w:r>
      <w:r>
        <w:rPr/>
        <w:t>побачити</w:t>
      </w:r>
      <w:r>
        <w:rPr>
          <w:spacing w:val="40"/>
        </w:rPr>
        <w:t> </w:t>
      </w:r>
      <w:r>
        <w:rPr/>
        <w:t>нижче. Використання більшої кількості панелей сильно сповільнює програму. Результати у вигляді прямокутного графіка й секторного графіка можуть бути імпортовані в програму.</w:t>
      </w:r>
    </w:p>
    <w:p>
      <w:pPr>
        <w:spacing w:line="240" w:lineRule="auto"/>
        <w:ind w:left="138" w:right="0" w:firstLine="0"/>
        <w:rPr>
          <w:sz w:val="20"/>
        </w:rPr>
      </w:pPr>
      <w:r>
        <w:rPr>
          <w:sz w:val="20"/>
        </w:rPr>
        <w:drawing>
          <wp:inline distT="0" distB="0" distL="0" distR="0">
            <wp:extent cx="6152674" cy="311772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6" cstate="print"/>
                    <a:stretch>
                      <a:fillRect/>
                    </a:stretch>
                  </pic:blipFill>
                  <pic:spPr>
                    <a:xfrm>
                      <a:off x="0" y="0"/>
                      <a:ext cx="6152674" cy="3117723"/>
                    </a:xfrm>
                    <a:prstGeom prst="rect">
                      <a:avLst/>
                    </a:prstGeom>
                  </pic:spPr>
                </pic:pic>
              </a:graphicData>
            </a:graphic>
          </wp:inline>
        </w:drawing>
      </w:r>
      <w:r>
        <w:rPr>
          <w:sz w:val="20"/>
        </w:rPr>
      </w:r>
    </w:p>
    <w:p>
      <w:pPr>
        <w:pStyle w:val="Heading2"/>
        <w:numPr>
          <w:ilvl w:val="1"/>
          <w:numId w:val="16"/>
        </w:numPr>
        <w:tabs>
          <w:tab w:pos="657" w:val="left" w:leader="none"/>
        </w:tabs>
        <w:spacing w:line="240" w:lineRule="auto" w:before="206" w:after="0"/>
        <w:ind w:left="657" w:right="0" w:hanging="361"/>
        <w:jc w:val="both"/>
      </w:pPr>
      <w:bookmarkStart w:name="_TOC_250087" w:id="30"/>
      <w:bookmarkEnd w:id="30"/>
      <w:r>
        <w:rPr>
          <w:spacing w:val="-2"/>
        </w:rPr>
        <w:t>Експорт.</w:t>
      </w:r>
    </w:p>
    <w:p>
      <w:pPr>
        <w:pStyle w:val="BodyText"/>
        <w:spacing w:before="13"/>
        <w:ind w:left="939"/>
        <w:jc w:val="left"/>
      </w:pPr>
      <w:r>
        <w:rPr/>
        <w:t>FREE!ship</w:t>
      </w:r>
      <w:r>
        <w:rPr>
          <w:spacing w:val="11"/>
        </w:rPr>
        <w:t> </w:t>
      </w:r>
      <w:r>
        <w:rPr/>
        <w:t>у</w:t>
      </w:r>
      <w:r>
        <w:rPr>
          <w:spacing w:val="5"/>
        </w:rPr>
        <w:t> </w:t>
      </w:r>
      <w:r>
        <w:rPr/>
        <w:t>цей</w:t>
      </w:r>
      <w:r>
        <w:rPr>
          <w:spacing w:val="12"/>
        </w:rPr>
        <w:t> </w:t>
      </w:r>
      <w:r>
        <w:rPr/>
        <w:t>час</w:t>
      </w:r>
      <w:r>
        <w:rPr>
          <w:spacing w:val="11"/>
        </w:rPr>
        <w:t> </w:t>
      </w:r>
      <w:r>
        <w:rPr/>
        <w:t>експортує</w:t>
      </w:r>
      <w:r>
        <w:rPr>
          <w:spacing w:val="6"/>
        </w:rPr>
        <w:t> </w:t>
      </w:r>
      <w:r>
        <w:rPr/>
        <w:t>наступні</w:t>
      </w:r>
      <w:r>
        <w:rPr>
          <w:spacing w:val="11"/>
        </w:rPr>
        <w:t> </w:t>
      </w:r>
      <w:r>
        <w:rPr/>
        <w:t>формати</w:t>
      </w:r>
      <w:r>
        <w:rPr>
          <w:spacing w:val="12"/>
        </w:rPr>
        <w:t> </w:t>
      </w:r>
      <w:r>
        <w:rPr>
          <w:spacing w:val="-2"/>
        </w:rPr>
        <w:t>файлу:</w:t>
      </w:r>
    </w:p>
    <w:p>
      <w:pPr>
        <w:pStyle w:val="BodyText"/>
        <w:spacing w:before="11"/>
        <w:jc w:val="left"/>
      </w:pPr>
    </w:p>
    <w:p>
      <w:pPr>
        <w:pStyle w:val="Heading3"/>
        <w:numPr>
          <w:ilvl w:val="2"/>
          <w:numId w:val="16"/>
        </w:numPr>
        <w:tabs>
          <w:tab w:pos="827" w:val="left" w:leader="none"/>
        </w:tabs>
        <w:spacing w:line="241" w:lineRule="exact" w:before="1" w:after="0"/>
        <w:ind w:left="827" w:right="0" w:hanging="531"/>
        <w:jc w:val="both"/>
      </w:pPr>
      <w:r>
        <w:rPr/>
        <w:t>Частина</w:t>
      </w:r>
      <w:r>
        <w:rPr>
          <w:spacing w:val="11"/>
        </w:rPr>
        <w:t> </w:t>
      </w:r>
      <w:r>
        <w:rPr>
          <w:spacing w:val="-2"/>
        </w:rPr>
        <w:t>(Part).</w:t>
      </w:r>
    </w:p>
    <w:p>
      <w:pPr>
        <w:pStyle w:val="BodyText"/>
        <w:spacing w:line="244" w:lineRule="auto"/>
        <w:ind w:left="296" w:right="250" w:firstLine="643"/>
      </w:pPr>
      <w:r>
        <w:rPr/>
        <w:t>Ця опція необхідна, щоб зберегти обрану деталь поверхні моделі як частину у так званому .part файлі. Ви можете зробити це, вибираючи потрібні грані самостійно, або вибираючи шари в діалозі вибору шарів, що з'являється, якщо не були ніякі грані обрані</w:t>
      </w:r>
      <w:r>
        <w:rPr>
          <w:spacing w:val="40"/>
        </w:rPr>
        <w:t> </w:t>
      </w:r>
      <w:r>
        <w:rPr/>
        <w:t>вручну. Крім точок, ребер, граней і крива контролю також зберігається інформація про шар. Так, наприклад, кіль може бути збережений у файлі й</w:t>
      </w:r>
      <w:r>
        <w:rPr>
          <w:spacing w:val="37"/>
        </w:rPr>
        <w:t> </w:t>
      </w:r>
      <w:r>
        <w:rPr/>
        <w:t>імпортований в іншому проекті.</w:t>
      </w:r>
    </w:p>
    <w:p>
      <w:pPr>
        <w:pStyle w:val="BodyText"/>
        <w:spacing w:after="0" w:line="244" w:lineRule="auto"/>
        <w:sectPr>
          <w:pgSz w:w="11910" w:h="16840"/>
          <w:pgMar w:header="1411" w:footer="1476" w:top="1700" w:bottom="1660" w:left="1417" w:right="566"/>
        </w:sectPr>
      </w:pPr>
    </w:p>
    <w:p>
      <w:pPr>
        <w:pStyle w:val="BodyText"/>
        <w:spacing w:before="113"/>
        <w:jc w:val="left"/>
      </w:pPr>
    </w:p>
    <w:p>
      <w:pPr>
        <w:pStyle w:val="Heading3"/>
        <w:numPr>
          <w:ilvl w:val="2"/>
          <w:numId w:val="16"/>
        </w:numPr>
        <w:tabs>
          <w:tab w:pos="829" w:val="left" w:leader="none"/>
        </w:tabs>
        <w:spacing w:line="240" w:lineRule="auto" w:before="0" w:after="0"/>
        <w:ind w:left="829" w:right="0" w:hanging="533"/>
        <w:jc w:val="both"/>
      </w:pPr>
      <w:bookmarkStart w:name="_TOC_250086" w:id="31"/>
      <w:bookmarkEnd w:id="31"/>
      <w:r>
        <w:rPr>
          <w:spacing w:val="-2"/>
        </w:rPr>
        <w:t>IGES.</w:t>
      </w:r>
    </w:p>
    <w:p>
      <w:pPr>
        <w:pStyle w:val="BodyText"/>
        <w:spacing w:line="244" w:lineRule="auto" w:before="8"/>
        <w:ind w:left="296" w:right="246" w:firstLine="643"/>
      </w:pPr>
      <w:r>
        <w:rPr/>
        <w:t>Поверхні</w:t>
      </w:r>
      <w:r>
        <w:rPr>
          <w:spacing w:val="40"/>
        </w:rPr>
        <w:t> </w:t>
      </w:r>
      <w:r>
        <w:rPr/>
        <w:t>підрозбієння</w:t>
      </w:r>
      <w:r>
        <w:rPr>
          <w:spacing w:val="40"/>
        </w:rPr>
        <w:t> </w:t>
      </w:r>
      <w:r>
        <w:rPr/>
        <w:t>можуть</w:t>
      </w:r>
      <w:r>
        <w:rPr>
          <w:spacing w:val="40"/>
        </w:rPr>
        <w:t> </w:t>
      </w:r>
      <w:r>
        <w:rPr/>
        <w:t>бути</w:t>
      </w:r>
      <w:r>
        <w:rPr>
          <w:spacing w:val="40"/>
        </w:rPr>
        <w:t> </w:t>
      </w:r>
      <w:r>
        <w:rPr/>
        <w:t>застосовані</w:t>
      </w:r>
      <w:r>
        <w:rPr>
          <w:spacing w:val="40"/>
        </w:rPr>
        <w:t> </w:t>
      </w:r>
      <w:r>
        <w:rPr/>
        <w:t>до</w:t>
      </w:r>
      <w:r>
        <w:rPr>
          <w:spacing w:val="40"/>
        </w:rPr>
        <w:t> </w:t>
      </w:r>
      <w:r>
        <w:rPr/>
        <w:t>моделей</w:t>
      </w:r>
      <w:r>
        <w:rPr>
          <w:spacing w:val="40"/>
        </w:rPr>
        <w:t> </w:t>
      </w:r>
      <w:r>
        <w:rPr/>
        <w:t>дуже</w:t>
      </w:r>
      <w:r>
        <w:rPr>
          <w:spacing w:val="40"/>
        </w:rPr>
        <w:t> </w:t>
      </w:r>
      <w:r>
        <w:rPr/>
        <w:t>складних</w:t>
      </w:r>
      <w:r>
        <w:rPr>
          <w:spacing w:val="40"/>
        </w:rPr>
        <w:t> </w:t>
      </w:r>
      <w:r>
        <w:rPr/>
        <w:t>форм тільки з однією математичною поверхнею, що не може бути описана однією єдиною</w:t>
      </w:r>
      <w:r>
        <w:rPr>
          <w:spacing w:val="80"/>
        </w:rPr>
        <w:t> </w:t>
      </w:r>
      <w:r>
        <w:rPr/>
        <w:t>поверхнею NURB. Через цього важко транслювати поверхню підрозбієння у поверхні NURB. Звичайно</w:t>
      </w:r>
      <w:r>
        <w:rPr>
          <w:spacing w:val="36"/>
        </w:rPr>
        <w:t> </w:t>
      </w:r>
      <w:r>
        <w:rPr/>
        <w:t>одна</w:t>
      </w:r>
      <w:r>
        <w:rPr>
          <w:spacing w:val="38"/>
        </w:rPr>
        <w:t> </w:t>
      </w:r>
      <w:r>
        <w:rPr/>
        <w:t>поверхня</w:t>
      </w:r>
      <w:r>
        <w:rPr>
          <w:spacing w:val="31"/>
        </w:rPr>
        <w:t> </w:t>
      </w:r>
      <w:r>
        <w:rPr/>
        <w:t>NURB</w:t>
      </w:r>
      <w:r>
        <w:rPr>
          <w:spacing w:val="31"/>
        </w:rPr>
        <w:t> </w:t>
      </w:r>
      <w:r>
        <w:rPr/>
        <w:t>створюється</w:t>
      </w:r>
      <w:r>
        <w:rPr>
          <w:spacing w:val="34"/>
        </w:rPr>
        <w:t> </w:t>
      </w:r>
      <w:r>
        <w:rPr/>
        <w:t>для</w:t>
      </w:r>
      <w:r>
        <w:rPr>
          <w:spacing w:val="33"/>
        </w:rPr>
        <w:t> </w:t>
      </w:r>
      <w:r>
        <w:rPr/>
        <w:t>кожної</w:t>
      </w:r>
      <w:r>
        <w:rPr>
          <w:spacing w:val="33"/>
        </w:rPr>
        <w:t> </w:t>
      </w:r>
      <w:r>
        <w:rPr/>
        <w:t>грані</w:t>
      </w:r>
      <w:r>
        <w:rPr>
          <w:spacing w:val="36"/>
        </w:rPr>
        <w:t> </w:t>
      </w:r>
      <w:r>
        <w:rPr/>
        <w:t>з</w:t>
      </w:r>
      <w:r>
        <w:rPr>
          <w:spacing w:val="36"/>
        </w:rPr>
        <w:t> </w:t>
      </w:r>
      <w:r>
        <w:rPr/>
        <w:t>4</w:t>
      </w:r>
      <w:r>
        <w:rPr>
          <w:spacing w:val="36"/>
        </w:rPr>
        <w:t> </w:t>
      </w:r>
      <w:r>
        <w:rPr/>
        <w:t>точками.</w:t>
      </w:r>
      <w:r>
        <w:rPr>
          <w:spacing w:val="33"/>
        </w:rPr>
        <w:t> </w:t>
      </w:r>
      <w:r>
        <w:rPr/>
        <w:t>Грані</w:t>
      </w:r>
      <w:r>
        <w:rPr>
          <w:spacing w:val="32"/>
        </w:rPr>
        <w:t> </w:t>
      </w:r>
      <w:r>
        <w:rPr/>
        <w:t>з</w:t>
      </w:r>
      <w:r>
        <w:rPr>
          <w:spacing w:val="40"/>
        </w:rPr>
        <w:t> </w:t>
      </w:r>
      <w:r>
        <w:rPr/>
        <w:t>більшою або</w:t>
      </w:r>
      <w:r>
        <w:rPr>
          <w:spacing w:val="26"/>
        </w:rPr>
        <w:t> </w:t>
      </w:r>
      <w:r>
        <w:rPr/>
        <w:t>меншою</w:t>
      </w:r>
      <w:r>
        <w:rPr>
          <w:spacing w:val="31"/>
        </w:rPr>
        <w:t> </w:t>
      </w:r>
      <w:r>
        <w:rPr/>
        <w:t>кількістю</w:t>
      </w:r>
      <w:r>
        <w:rPr>
          <w:spacing w:val="25"/>
        </w:rPr>
        <w:t> </w:t>
      </w:r>
      <w:r>
        <w:rPr/>
        <w:t>точок</w:t>
      </w:r>
      <w:r>
        <w:rPr>
          <w:spacing w:val="32"/>
        </w:rPr>
        <w:t> </w:t>
      </w:r>
      <w:r>
        <w:rPr/>
        <w:t>розбиваються</w:t>
      </w:r>
      <w:r>
        <w:rPr>
          <w:spacing w:val="26"/>
        </w:rPr>
        <w:t> </w:t>
      </w:r>
      <w:r>
        <w:rPr/>
        <w:t>на</w:t>
      </w:r>
      <w:r>
        <w:rPr>
          <w:spacing w:val="25"/>
        </w:rPr>
        <w:t> </w:t>
      </w:r>
      <w:r>
        <w:rPr/>
        <w:t>таку</w:t>
      </w:r>
      <w:r>
        <w:rPr>
          <w:spacing w:val="21"/>
        </w:rPr>
        <w:t> </w:t>
      </w:r>
      <w:r>
        <w:rPr/>
        <w:t>велику</w:t>
      </w:r>
      <w:r>
        <w:rPr>
          <w:spacing w:val="14"/>
        </w:rPr>
        <w:t> </w:t>
      </w:r>
      <w:r>
        <w:rPr/>
        <w:t>кількість</w:t>
      </w:r>
      <w:r>
        <w:rPr>
          <w:spacing w:val="27"/>
        </w:rPr>
        <w:t> </w:t>
      </w:r>
      <w:r>
        <w:rPr/>
        <w:t>шматочків</w:t>
      </w:r>
      <w:r>
        <w:rPr>
          <w:spacing w:val="32"/>
        </w:rPr>
        <w:t> </w:t>
      </w:r>
      <w:r>
        <w:rPr/>
        <w:t>NURB,</w:t>
      </w:r>
      <w:r>
        <w:rPr>
          <w:spacing w:val="21"/>
        </w:rPr>
        <w:t> </w:t>
      </w:r>
      <w:r>
        <w:rPr/>
        <w:t>скільки є</w:t>
      </w:r>
      <w:r>
        <w:rPr>
          <w:spacing w:val="24"/>
        </w:rPr>
        <w:t> </w:t>
      </w:r>
      <w:r>
        <w:rPr/>
        <w:t>точок</w:t>
      </w:r>
      <w:r>
        <w:rPr>
          <w:spacing w:val="32"/>
        </w:rPr>
        <w:t> </w:t>
      </w:r>
      <w:r>
        <w:rPr/>
        <w:t>у грані. Таким</w:t>
      </w:r>
      <w:r>
        <w:rPr>
          <w:spacing w:val="25"/>
        </w:rPr>
        <w:t> </w:t>
      </w:r>
      <w:r>
        <w:rPr/>
        <w:t>чином,</w:t>
      </w:r>
      <w:r>
        <w:rPr>
          <w:spacing w:val="27"/>
        </w:rPr>
        <w:t> </w:t>
      </w:r>
      <w:r>
        <w:rPr/>
        <w:t>грань</w:t>
      </w:r>
      <w:r>
        <w:rPr>
          <w:spacing w:val="24"/>
        </w:rPr>
        <w:t> </w:t>
      </w:r>
      <w:r>
        <w:rPr/>
        <w:t>із трьома</w:t>
      </w:r>
      <w:r>
        <w:rPr>
          <w:spacing w:val="27"/>
        </w:rPr>
        <w:t> </w:t>
      </w:r>
      <w:r>
        <w:rPr/>
        <w:t>точками</w:t>
      </w:r>
      <w:r>
        <w:rPr>
          <w:spacing w:val="28"/>
        </w:rPr>
        <w:t> </w:t>
      </w:r>
      <w:r>
        <w:rPr/>
        <w:t>перетвориться до 3</w:t>
      </w:r>
      <w:r>
        <w:rPr>
          <w:spacing w:val="28"/>
        </w:rPr>
        <w:t> </w:t>
      </w:r>
      <w:r>
        <w:rPr/>
        <w:t>шматочків</w:t>
      </w:r>
      <w:r>
        <w:rPr>
          <w:spacing w:val="34"/>
        </w:rPr>
        <w:t> </w:t>
      </w:r>
      <w:r>
        <w:rPr/>
        <w:t>NURB. Це може привести до величезної кількості шматочків у файлі IGES. Але це не обов'язково проблема, якщо Ви не хочете змінити поверхні в іншій програмі CAD. Тому FREE!ship використає алгоритм, що транслює, так багато 4 точкових граней наскільки це можливо, щоб сформувати більші поверхні NURB. Це значно зменшує кількість експортованих поверхонь. У деяких випадках це може навіть бути зменшене на єдину поверхню NURB. Тільки поверхні експортуються</w:t>
      </w:r>
      <w:r>
        <w:rPr>
          <w:spacing w:val="39"/>
        </w:rPr>
        <w:t> </w:t>
      </w:r>
      <w:r>
        <w:rPr/>
        <w:t>у файл IGES. Вони експортуються як поверхні NURB (IGES об'єкт 128).</w:t>
      </w:r>
    </w:p>
    <w:p>
      <w:pPr>
        <w:pStyle w:val="BodyText"/>
        <w:spacing w:before="4"/>
        <w:jc w:val="left"/>
      </w:pPr>
    </w:p>
    <w:p>
      <w:pPr>
        <w:pStyle w:val="Heading3"/>
        <w:numPr>
          <w:ilvl w:val="2"/>
          <w:numId w:val="16"/>
        </w:numPr>
        <w:tabs>
          <w:tab w:pos="829" w:val="left" w:leader="none"/>
        </w:tabs>
        <w:spacing w:line="240" w:lineRule="auto" w:before="1" w:after="0"/>
        <w:ind w:left="829" w:right="0" w:hanging="533"/>
        <w:jc w:val="both"/>
      </w:pPr>
      <w:bookmarkStart w:name="_TOC_250085" w:id="32"/>
      <w:r>
        <w:rPr/>
        <w:t>DXF</w:t>
      </w:r>
      <w:r>
        <w:rPr>
          <w:spacing w:val="3"/>
        </w:rPr>
        <w:t> </w:t>
      </w:r>
      <w:r>
        <w:rPr/>
        <w:t>3D</w:t>
      </w:r>
      <w:r>
        <w:rPr>
          <w:spacing w:val="4"/>
        </w:rPr>
        <w:t> </w:t>
      </w:r>
      <w:bookmarkEnd w:id="32"/>
      <w:r>
        <w:rPr>
          <w:spacing w:val="-2"/>
        </w:rPr>
        <w:t>сітка.</w:t>
      </w:r>
    </w:p>
    <w:p>
      <w:pPr>
        <w:pStyle w:val="BodyText"/>
        <w:spacing w:line="244" w:lineRule="auto" w:before="3"/>
        <w:ind w:left="296" w:right="253" w:firstLine="643"/>
      </w:pPr>
      <w:r>
        <w:rPr/>
        <w:t>Той же самий алгоритм, як описано вище, використається, щоб сформувати</w:t>
      </w:r>
      <w:r>
        <w:rPr>
          <w:spacing w:val="40"/>
        </w:rPr>
        <w:t> </w:t>
      </w:r>
      <w:r>
        <w:rPr/>
        <w:t>полігональні сітки. Ці сітки експортуються як багатосітковий DXF. Грані, які не можуть бути перетворені до осередків, експортуються як 3D грані. 3D грані із трьома або чотирма примкнутих поверхонь використаються в AutoCAD. Записується тільки інформація видимої в області перегляду й тільки видимі шари. Якщо в області перегляду показуються обидві половини корпуса судна, тоді експортуються обидві половини.</w:t>
      </w:r>
    </w:p>
    <w:p>
      <w:pPr>
        <w:pStyle w:val="Heading3"/>
        <w:numPr>
          <w:ilvl w:val="2"/>
          <w:numId w:val="16"/>
        </w:numPr>
        <w:tabs>
          <w:tab w:pos="829" w:val="left" w:leader="none"/>
        </w:tabs>
        <w:spacing w:line="240" w:lineRule="auto" w:before="240" w:after="0"/>
        <w:ind w:left="829" w:right="0" w:hanging="533"/>
        <w:jc w:val="both"/>
      </w:pPr>
      <w:bookmarkStart w:name="_TOC_250084" w:id="33"/>
      <w:r>
        <w:rPr/>
        <w:t>DXF</w:t>
      </w:r>
      <w:r>
        <w:rPr>
          <w:spacing w:val="3"/>
        </w:rPr>
        <w:t> </w:t>
      </w:r>
      <w:r>
        <w:rPr/>
        <w:t>2D</w:t>
      </w:r>
      <w:r>
        <w:rPr>
          <w:spacing w:val="4"/>
        </w:rPr>
        <w:t> </w:t>
      </w:r>
      <w:r>
        <w:rPr/>
        <w:t>ламані</w:t>
      </w:r>
      <w:r>
        <w:rPr>
          <w:spacing w:val="4"/>
        </w:rPr>
        <w:t> </w:t>
      </w:r>
      <w:bookmarkEnd w:id="33"/>
      <w:r>
        <w:rPr>
          <w:spacing w:val="-2"/>
        </w:rPr>
        <w:t>лінії.</w:t>
      </w:r>
    </w:p>
    <w:p>
      <w:pPr>
        <w:pStyle w:val="BodyText"/>
        <w:spacing w:line="244" w:lineRule="auto" w:before="9"/>
        <w:ind w:left="296" w:right="252" w:firstLine="643"/>
      </w:pPr>
      <w:r>
        <w:rPr/>
        <w:t>Криві ТК (крім діагоналей) можуть бути експортовані в інший файл DXF. З'являється діалогове вікно, у якому Ви можете визначити каталог, де файли повинні бути збережені й одиниці виміру, у яких вони повинні бути збережені (метри, сантиметри, міліметри, фути або дюйми). Кожна крива може бути експортована в окремий файл, або криві можуть бути згруповані й збережені в трьох файлах (шпангоути, батокси й ватерлінії). Через те, що криві експортуються</w:t>
      </w:r>
      <w:r>
        <w:rPr>
          <w:spacing w:val="40"/>
        </w:rPr>
        <w:t> </w:t>
      </w:r>
      <w:r>
        <w:rPr/>
        <w:t>як</w:t>
      </w:r>
      <w:r>
        <w:rPr>
          <w:spacing w:val="40"/>
        </w:rPr>
        <w:t> </w:t>
      </w:r>
      <w:r>
        <w:rPr/>
        <w:t>ламані</w:t>
      </w:r>
      <w:r>
        <w:rPr>
          <w:spacing w:val="40"/>
        </w:rPr>
        <w:t> </w:t>
      </w:r>
      <w:r>
        <w:rPr/>
        <w:t>лінії,</w:t>
      </w:r>
      <w:r>
        <w:rPr>
          <w:spacing w:val="40"/>
        </w:rPr>
        <w:t> </w:t>
      </w:r>
      <w:r>
        <w:rPr/>
        <w:t>криві</w:t>
      </w:r>
      <w:r>
        <w:rPr>
          <w:spacing w:val="40"/>
        </w:rPr>
        <w:t> </w:t>
      </w:r>
      <w:r>
        <w:rPr/>
        <w:t>шпангоутів</w:t>
      </w:r>
      <w:r>
        <w:rPr>
          <w:spacing w:val="40"/>
        </w:rPr>
        <w:t> </w:t>
      </w:r>
      <w:r>
        <w:rPr/>
        <w:t>апроксимовані</w:t>
      </w:r>
      <w:r>
        <w:rPr>
          <w:spacing w:val="40"/>
        </w:rPr>
        <w:t> </w:t>
      </w:r>
      <w:r>
        <w:rPr/>
        <w:t>прямими</w:t>
      </w:r>
      <w:r>
        <w:rPr>
          <w:spacing w:val="40"/>
        </w:rPr>
        <w:t> </w:t>
      </w:r>
      <w:r>
        <w:rPr/>
        <w:t>лінійними сегментами. Максимальна довжина такого прямолінійного сегмента коректується так, щоб ідеально відповідала даним верстатів із числовим програмним керуванням.</w:t>
      </w:r>
    </w:p>
    <w:p>
      <w:pPr>
        <w:pStyle w:val="BodyText"/>
        <w:jc w:val="left"/>
      </w:pPr>
    </w:p>
    <w:p>
      <w:pPr>
        <w:pStyle w:val="Heading3"/>
        <w:numPr>
          <w:ilvl w:val="2"/>
          <w:numId w:val="16"/>
        </w:numPr>
        <w:tabs>
          <w:tab w:pos="765" w:val="left" w:leader="none"/>
        </w:tabs>
        <w:spacing w:line="240" w:lineRule="auto" w:before="0" w:after="0"/>
        <w:ind w:left="765" w:right="0" w:hanging="526"/>
        <w:jc w:val="both"/>
      </w:pPr>
      <w:bookmarkStart w:name="_TOC_250083" w:id="34"/>
      <w:r>
        <w:rPr/>
        <w:t>DXF 3D</w:t>
      </w:r>
      <w:r>
        <w:rPr>
          <w:spacing w:val="7"/>
        </w:rPr>
        <w:t> </w:t>
      </w:r>
      <w:r>
        <w:rPr/>
        <w:t>ламані</w:t>
      </w:r>
      <w:r>
        <w:rPr>
          <w:spacing w:val="8"/>
        </w:rPr>
        <w:t> </w:t>
      </w:r>
      <w:bookmarkEnd w:id="34"/>
      <w:r>
        <w:rPr>
          <w:spacing w:val="-2"/>
        </w:rPr>
        <w:t>лінії.</w:t>
      </w:r>
    </w:p>
    <w:p>
      <w:pPr>
        <w:pStyle w:val="BodyText"/>
        <w:spacing w:line="244" w:lineRule="auto" w:before="8"/>
        <w:ind w:left="239" w:right="296" w:firstLine="700"/>
      </w:pPr>
      <w:r>
        <w:rPr/>
        <w:t>Всі криві ТК, такі як шпангоути, батокси, ватерлінії, діагоналі й лінії зламування експортуються в</w:t>
      </w:r>
      <w:r>
        <w:rPr>
          <w:spacing w:val="40"/>
        </w:rPr>
        <w:t> </w:t>
      </w:r>
      <w:r>
        <w:rPr/>
        <w:t>AutoCAD</w:t>
      </w:r>
      <w:r>
        <w:rPr>
          <w:spacing w:val="40"/>
        </w:rPr>
        <w:t> </w:t>
      </w:r>
      <w:r>
        <w:rPr/>
        <w:t>файл</w:t>
      </w:r>
      <w:r>
        <w:rPr>
          <w:spacing w:val="40"/>
        </w:rPr>
        <w:t> </w:t>
      </w:r>
      <w:r>
        <w:rPr/>
        <w:t>DXF</w:t>
      </w:r>
      <w:r>
        <w:rPr>
          <w:spacing w:val="40"/>
        </w:rPr>
        <w:t> </w:t>
      </w:r>
      <w:r>
        <w:rPr/>
        <w:t>як тривимірні</w:t>
      </w:r>
      <w:r>
        <w:rPr>
          <w:spacing w:val="40"/>
        </w:rPr>
        <w:t> </w:t>
      </w:r>
      <w:r>
        <w:rPr/>
        <w:t>ламані</w:t>
      </w:r>
      <w:r>
        <w:rPr>
          <w:spacing w:val="40"/>
        </w:rPr>
        <w:t> </w:t>
      </w:r>
      <w:r>
        <w:rPr/>
        <w:t>лінії.</w:t>
      </w:r>
      <w:r>
        <w:rPr>
          <w:spacing w:val="40"/>
        </w:rPr>
        <w:t> </w:t>
      </w:r>
      <w:r>
        <w:rPr/>
        <w:t>Крива</w:t>
      </w:r>
      <w:r>
        <w:rPr>
          <w:spacing w:val="40"/>
        </w:rPr>
        <w:t> </w:t>
      </w:r>
      <w:r>
        <w:rPr/>
        <w:t>контролю експортуються також. Снову експортується тільки видима в областях перегляду інформація.</w:t>
      </w:r>
    </w:p>
    <w:p>
      <w:pPr>
        <w:pStyle w:val="BodyText"/>
        <w:spacing w:before="4"/>
        <w:jc w:val="left"/>
      </w:pPr>
    </w:p>
    <w:p>
      <w:pPr>
        <w:pStyle w:val="Heading3"/>
        <w:numPr>
          <w:ilvl w:val="2"/>
          <w:numId w:val="16"/>
        </w:numPr>
        <w:tabs>
          <w:tab w:pos="765" w:val="left" w:leader="none"/>
        </w:tabs>
        <w:spacing w:line="240" w:lineRule="auto" w:before="0" w:after="0"/>
        <w:ind w:left="765" w:right="0" w:hanging="526"/>
        <w:jc w:val="both"/>
      </w:pPr>
      <w:bookmarkStart w:name="_TOC_250082" w:id="35"/>
      <w:r>
        <w:rPr/>
        <w:t>Файл</w:t>
      </w:r>
      <w:r>
        <w:rPr>
          <w:spacing w:val="9"/>
        </w:rPr>
        <w:t> </w:t>
      </w:r>
      <w:r>
        <w:rPr/>
        <w:t>wavefront</w:t>
      </w:r>
      <w:r>
        <w:rPr>
          <w:spacing w:val="1"/>
        </w:rPr>
        <w:t> </w:t>
      </w:r>
      <w:bookmarkEnd w:id="35"/>
      <w:r>
        <w:rPr>
          <w:spacing w:val="-2"/>
        </w:rPr>
        <w:t>(.obj).</w:t>
      </w:r>
    </w:p>
    <w:p>
      <w:pPr>
        <w:pStyle w:val="BodyText"/>
        <w:tabs>
          <w:tab w:pos="1012" w:val="left" w:leader="none"/>
          <w:tab w:pos="2116" w:val="left" w:leader="none"/>
          <w:tab w:pos="3278" w:val="left" w:leader="none"/>
          <w:tab w:pos="4660" w:val="left" w:leader="none"/>
          <w:tab w:pos="5140" w:val="left" w:leader="none"/>
          <w:tab w:pos="5735" w:val="left" w:leader="none"/>
          <w:tab w:pos="6585" w:val="left" w:leader="none"/>
          <w:tab w:pos="7099" w:val="left" w:leader="none"/>
          <w:tab w:pos="8567" w:val="left" w:leader="none"/>
        </w:tabs>
        <w:spacing w:line="241" w:lineRule="exact" w:before="8"/>
        <w:ind w:right="298"/>
        <w:jc w:val="right"/>
      </w:pPr>
      <w:r>
        <w:rPr>
          <w:spacing w:val="-2"/>
        </w:rPr>
        <w:t>Видимі</w:t>
      </w:r>
      <w:r>
        <w:rPr/>
        <w:tab/>
      </w:r>
      <w:r>
        <w:rPr>
          <w:spacing w:val="-2"/>
        </w:rPr>
        <w:t>частини</w:t>
      </w:r>
      <w:r>
        <w:rPr/>
        <w:tab/>
      </w:r>
      <w:r>
        <w:rPr>
          <w:spacing w:val="-2"/>
        </w:rPr>
        <w:t>поверхні</w:t>
      </w:r>
      <w:r>
        <w:rPr/>
        <w:tab/>
      </w:r>
      <w:r>
        <w:rPr>
          <w:spacing w:val="-2"/>
        </w:rPr>
        <w:t>посилають</w:t>
      </w:r>
      <w:r>
        <w:rPr/>
        <w:tab/>
      </w:r>
      <w:r>
        <w:rPr>
          <w:spacing w:val="-5"/>
        </w:rPr>
        <w:t>в.</w:t>
      </w:r>
      <w:r>
        <w:rPr/>
        <w:tab/>
      </w:r>
      <w:r>
        <w:rPr>
          <w:spacing w:val="-5"/>
        </w:rPr>
        <w:t>obj</w:t>
      </w:r>
      <w:r>
        <w:rPr/>
        <w:tab/>
      </w:r>
      <w:r>
        <w:rPr>
          <w:spacing w:val="-4"/>
        </w:rPr>
        <w:t>файл</w:t>
      </w:r>
      <w:r>
        <w:rPr/>
        <w:tab/>
      </w:r>
      <w:r>
        <w:rPr>
          <w:spacing w:val="-5"/>
        </w:rPr>
        <w:t>як</w:t>
      </w:r>
      <w:r>
        <w:rPr/>
        <w:tab/>
      </w:r>
      <w:r>
        <w:rPr>
          <w:spacing w:val="-2"/>
        </w:rPr>
        <w:t>визначений</w:t>
      </w:r>
      <w:r>
        <w:rPr/>
        <w:tab/>
      </w:r>
      <w:r>
        <w:rPr>
          <w:spacing w:val="-10"/>
        </w:rPr>
        <w:t>в</w:t>
      </w:r>
    </w:p>
    <w:p>
      <w:pPr>
        <w:pStyle w:val="BodyText"/>
        <w:spacing w:line="241" w:lineRule="exact"/>
        <w:ind w:right="343"/>
        <w:jc w:val="right"/>
      </w:pPr>
      <w:hyperlink r:id="rId37">
        <w:r>
          <w:rPr>
            <w:u w:val="single"/>
          </w:rPr>
          <w:t>http://www.fileformat.info/format/wavefrontobj/</w:t>
        </w:r>
      </w:hyperlink>
      <w:r>
        <w:rPr/>
        <w:t>.</w:t>
      </w:r>
      <w:r>
        <w:rPr>
          <w:spacing w:val="68"/>
        </w:rPr>
        <w:t> </w:t>
      </w:r>
      <w:r>
        <w:rPr/>
        <w:t>Інформація</w:t>
      </w:r>
      <w:r>
        <w:rPr>
          <w:spacing w:val="-1"/>
        </w:rPr>
        <w:t> </w:t>
      </w:r>
      <w:r>
        <w:rPr/>
        <w:t>про кольори</w:t>
      </w:r>
      <w:r>
        <w:rPr>
          <w:spacing w:val="-2"/>
        </w:rPr>
        <w:t> </w:t>
      </w:r>
      <w:r>
        <w:rPr/>
        <w:t>не включена</w:t>
      </w:r>
      <w:r>
        <w:rPr>
          <w:spacing w:val="5"/>
        </w:rPr>
        <w:t> </w:t>
      </w:r>
      <w:r>
        <w:rPr/>
        <w:t>в</w:t>
      </w:r>
      <w:r>
        <w:rPr>
          <w:spacing w:val="-1"/>
        </w:rPr>
        <w:t> </w:t>
      </w:r>
      <w:r>
        <w:rPr/>
        <w:t>цю</w:t>
      </w:r>
      <w:r>
        <w:rPr>
          <w:spacing w:val="5"/>
        </w:rPr>
        <w:t> </w:t>
      </w:r>
      <w:r>
        <w:rPr>
          <w:spacing w:val="-2"/>
        </w:rPr>
        <w:t>точку.</w:t>
      </w:r>
    </w:p>
    <w:p>
      <w:pPr>
        <w:pStyle w:val="BodyText"/>
        <w:spacing w:before="16"/>
        <w:jc w:val="left"/>
      </w:pPr>
    </w:p>
    <w:p>
      <w:pPr>
        <w:pStyle w:val="Heading3"/>
        <w:numPr>
          <w:ilvl w:val="2"/>
          <w:numId w:val="16"/>
        </w:numPr>
        <w:tabs>
          <w:tab w:pos="765" w:val="left" w:leader="none"/>
        </w:tabs>
        <w:spacing w:line="240" w:lineRule="auto" w:before="0" w:after="0"/>
        <w:ind w:left="765" w:right="0" w:hanging="526"/>
        <w:jc w:val="both"/>
      </w:pPr>
      <w:bookmarkStart w:name="_TOC_250081" w:id="36"/>
      <w:r>
        <w:rPr/>
        <w:t>Файл</w:t>
      </w:r>
      <w:r>
        <w:rPr>
          <w:spacing w:val="3"/>
        </w:rPr>
        <w:t> </w:t>
      </w:r>
      <w:bookmarkEnd w:id="36"/>
      <w:r>
        <w:rPr>
          <w:spacing w:val="-4"/>
        </w:rPr>
        <w:t>STL.</w:t>
      </w:r>
    </w:p>
    <w:p>
      <w:pPr>
        <w:pStyle w:val="BodyText"/>
        <w:spacing w:line="242" w:lineRule="auto" w:before="4"/>
        <w:ind w:left="239" w:right="250" w:firstLine="700"/>
      </w:pPr>
      <w:r>
        <w:rPr/>
        <w:t>Формат STL головним чином використається у виробничих цілях, але іноді також для того, щоб обмінятися інформацією з іншими програмами CAD. Всі видимі частини поверхонь, пересилаються у файл як більша колекція маленьких трикутників.</w:t>
      </w:r>
    </w:p>
    <w:p>
      <w:pPr>
        <w:pStyle w:val="BodyText"/>
        <w:spacing w:before="10"/>
        <w:jc w:val="left"/>
      </w:pPr>
    </w:p>
    <w:p>
      <w:pPr>
        <w:pStyle w:val="Heading3"/>
        <w:numPr>
          <w:ilvl w:val="2"/>
          <w:numId w:val="16"/>
        </w:numPr>
        <w:tabs>
          <w:tab w:pos="765" w:val="left" w:leader="none"/>
        </w:tabs>
        <w:spacing w:line="240" w:lineRule="auto" w:before="1" w:after="0"/>
        <w:ind w:left="765" w:right="0" w:hanging="526"/>
        <w:jc w:val="both"/>
      </w:pPr>
      <w:r>
        <w:rPr/>
        <w:t>Експорт</w:t>
      </w:r>
      <w:r>
        <w:rPr>
          <w:spacing w:val="-2"/>
        </w:rPr>
        <w:t> </w:t>
      </w:r>
      <w:r>
        <w:rPr/>
        <w:t>.fef</w:t>
      </w:r>
      <w:r>
        <w:rPr>
          <w:spacing w:val="10"/>
        </w:rPr>
        <w:t> </w:t>
      </w:r>
      <w:r>
        <w:rPr>
          <w:spacing w:val="-2"/>
        </w:rPr>
        <w:t>файлу.</w:t>
      </w:r>
    </w:p>
    <w:p>
      <w:pPr>
        <w:pStyle w:val="BodyText"/>
        <w:spacing w:before="3"/>
        <w:ind w:left="939"/>
        <w:jc w:val="left"/>
      </w:pPr>
      <w:r>
        <w:rPr/>
        <w:t>Імпорт</w:t>
      </w:r>
      <w:r>
        <w:rPr>
          <w:spacing w:val="14"/>
        </w:rPr>
        <w:t> </w:t>
      </w:r>
      <w:r>
        <w:rPr/>
        <w:t>См:3.5.3.fef</w:t>
      </w:r>
      <w:r>
        <w:rPr>
          <w:spacing w:val="14"/>
        </w:rPr>
        <w:t> </w:t>
      </w:r>
      <w:r>
        <w:rPr>
          <w:spacing w:val="-2"/>
        </w:rPr>
        <w:t>файл.</w:t>
      </w:r>
    </w:p>
    <w:p>
      <w:pPr>
        <w:pStyle w:val="BodyText"/>
        <w:spacing w:before="6"/>
        <w:jc w:val="left"/>
      </w:pPr>
    </w:p>
    <w:p>
      <w:pPr>
        <w:pStyle w:val="Heading3"/>
        <w:numPr>
          <w:ilvl w:val="2"/>
          <w:numId w:val="16"/>
        </w:numPr>
        <w:tabs>
          <w:tab w:pos="765" w:val="left" w:leader="none"/>
        </w:tabs>
        <w:spacing w:line="240" w:lineRule="auto" w:before="1" w:after="0"/>
        <w:ind w:left="765" w:right="0" w:hanging="526"/>
        <w:jc w:val="both"/>
      </w:pPr>
      <w:r>
        <w:rPr/>
        <w:t>Ординати</w:t>
      </w:r>
      <w:r>
        <w:rPr>
          <w:spacing w:val="10"/>
        </w:rPr>
        <w:t> </w:t>
      </w:r>
      <w:r>
        <w:rPr>
          <w:spacing w:val="-5"/>
        </w:rPr>
        <w:t>ТК.</w:t>
      </w:r>
    </w:p>
    <w:p>
      <w:pPr>
        <w:pStyle w:val="BodyText"/>
        <w:spacing w:line="247" w:lineRule="auto" w:before="8"/>
        <w:ind w:left="239" w:right="248" w:firstLine="700"/>
      </w:pPr>
      <w:r>
        <w:rPr/>
        <w:t>Ординати кривих ТК і крива контролю експортуються в текстовий файл. Незалежно від параметрів настроювання видимості експортуються всі доступні лінії. Тільки лінії лівого борта,</w:t>
      </w:r>
    </w:p>
    <w:p>
      <w:pPr>
        <w:pStyle w:val="BodyText"/>
        <w:spacing w:after="0" w:line="247" w:lineRule="auto"/>
        <w:sectPr>
          <w:pgSz w:w="11910" w:h="16840"/>
          <w:pgMar w:header="1411" w:footer="1476" w:top="1700" w:bottom="1660" w:left="1417" w:right="566"/>
        </w:sectPr>
      </w:pPr>
    </w:p>
    <w:p>
      <w:pPr>
        <w:pStyle w:val="BodyText"/>
        <w:spacing w:before="110"/>
        <w:ind w:left="239"/>
      </w:pPr>
      <w:r>
        <w:rPr/>
        <w:t>записуються</w:t>
      </w:r>
      <w:r>
        <w:rPr>
          <w:spacing w:val="7"/>
        </w:rPr>
        <w:t> </w:t>
      </w:r>
      <w:r>
        <w:rPr/>
        <w:t>у</w:t>
      </w:r>
      <w:r>
        <w:rPr>
          <w:spacing w:val="7"/>
        </w:rPr>
        <w:t> </w:t>
      </w:r>
      <w:r>
        <w:rPr>
          <w:spacing w:val="-4"/>
        </w:rPr>
        <w:t>файл.</w:t>
      </w:r>
    </w:p>
    <w:p>
      <w:pPr>
        <w:pStyle w:val="BodyText"/>
        <w:spacing w:before="11"/>
        <w:jc w:val="left"/>
      </w:pPr>
    </w:p>
    <w:p>
      <w:pPr>
        <w:pStyle w:val="Heading3"/>
        <w:numPr>
          <w:ilvl w:val="2"/>
          <w:numId w:val="16"/>
        </w:numPr>
        <w:tabs>
          <w:tab w:pos="890" w:val="left" w:leader="none"/>
        </w:tabs>
        <w:spacing w:line="241" w:lineRule="exact" w:before="0" w:after="0"/>
        <w:ind w:left="890" w:right="0" w:hanging="651"/>
        <w:jc w:val="both"/>
      </w:pPr>
      <w:bookmarkStart w:name="_TOC_250080" w:id="37"/>
      <w:bookmarkEnd w:id="37"/>
      <w:r>
        <w:rPr>
          <w:spacing w:val="-2"/>
        </w:rPr>
        <w:t>Координати.</w:t>
      </w:r>
    </w:p>
    <w:p>
      <w:pPr>
        <w:pStyle w:val="BodyText"/>
        <w:spacing w:line="247" w:lineRule="auto"/>
        <w:ind w:left="239" w:right="253" w:firstLine="700"/>
      </w:pPr>
      <w:r>
        <w:rPr/>
        <w:t>Ця опція зберігає координати всіх контрольних точок моделі в текстовий файл. Цей текстовий файл може читатися безпосередньо в Rhino.</w:t>
      </w:r>
    </w:p>
    <w:p>
      <w:pPr>
        <w:pStyle w:val="Heading3"/>
        <w:numPr>
          <w:ilvl w:val="2"/>
          <w:numId w:val="16"/>
        </w:numPr>
        <w:tabs>
          <w:tab w:pos="890" w:val="left" w:leader="none"/>
        </w:tabs>
        <w:spacing w:line="240" w:lineRule="auto" w:before="241" w:after="0"/>
        <w:ind w:left="890" w:right="0" w:hanging="651"/>
        <w:jc w:val="both"/>
      </w:pPr>
      <w:bookmarkStart w:name="_TOC_250079" w:id="38"/>
      <w:bookmarkEnd w:id="38"/>
      <w:r>
        <w:rPr>
          <w:spacing w:val="-2"/>
        </w:rPr>
        <w:t>Michlet.</w:t>
      </w:r>
    </w:p>
    <w:p>
      <w:pPr>
        <w:pStyle w:val="BodyText"/>
        <w:spacing w:line="244" w:lineRule="auto" w:before="8"/>
        <w:ind w:left="239" w:right="254" w:firstLine="700"/>
      </w:pPr>
      <w:r>
        <w:rPr/>
        <w:drawing>
          <wp:anchor distT="0" distB="0" distL="0" distR="0" allowOverlap="1" layoutInCell="1" locked="0" behindDoc="0" simplePos="0" relativeHeight="15738880">
            <wp:simplePos x="0" y="0"/>
            <wp:positionH relativeFrom="page">
              <wp:posOffset>4239767</wp:posOffset>
            </wp:positionH>
            <wp:positionV relativeFrom="paragraph">
              <wp:posOffset>484067</wp:posOffset>
            </wp:positionV>
            <wp:extent cx="2801112" cy="2167128"/>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38" cstate="print"/>
                    <a:stretch>
                      <a:fillRect/>
                    </a:stretch>
                  </pic:blipFill>
                  <pic:spPr>
                    <a:xfrm>
                      <a:off x="0" y="0"/>
                      <a:ext cx="2801112" cy="2167128"/>
                    </a:xfrm>
                    <a:prstGeom prst="rect">
                      <a:avLst/>
                    </a:prstGeom>
                  </pic:spPr>
                </pic:pic>
              </a:graphicData>
            </a:graphic>
          </wp:anchor>
        </w:drawing>
      </w:r>
      <w:r>
        <w:rPr/>
        <w:t>Michlet - чудова безкоштовна програма CFD, що може бути завантажена з адреси </w:t>
      </w:r>
      <w:hyperlink r:id="rId39">
        <w:r>
          <w:rPr>
            <w:u w:val="single"/>
          </w:rPr>
          <w:t>http://www.cyberiad.net/michlet.htm</w:t>
        </w:r>
      </w:hyperlink>
      <w:r>
        <w:rPr/>
        <w:t>. Програма може використатися, щоб дати більше точне пророкування</w:t>
      </w:r>
      <w:r>
        <w:rPr>
          <w:spacing w:val="40"/>
        </w:rPr>
        <w:t> </w:t>
      </w:r>
      <w:r>
        <w:rPr/>
        <w:t>тертя й залишкового опору. Вона базується на теорії Мітчела й найкраще задовольняють</w:t>
      </w:r>
      <w:r>
        <w:rPr>
          <w:spacing w:val="80"/>
        </w:rPr>
        <w:t>  </w:t>
      </w:r>
      <w:r>
        <w:rPr/>
        <w:t>для</w:t>
      </w:r>
      <w:r>
        <w:rPr>
          <w:spacing w:val="80"/>
        </w:rPr>
        <w:t>  </w:t>
      </w:r>
      <w:r>
        <w:rPr/>
        <w:t>суден</w:t>
      </w:r>
      <w:r>
        <w:rPr>
          <w:spacing w:val="80"/>
        </w:rPr>
        <w:t>  </w:t>
      </w:r>
      <w:r>
        <w:rPr/>
        <w:t>з</w:t>
      </w:r>
      <w:r>
        <w:rPr>
          <w:spacing w:val="80"/>
          <w:w w:val="150"/>
        </w:rPr>
        <w:t>   </w:t>
      </w:r>
      <w:r>
        <w:rPr/>
        <w:t>більшими</w:t>
      </w:r>
    </w:p>
    <w:p>
      <w:pPr>
        <w:pStyle w:val="BodyText"/>
        <w:spacing w:line="244" w:lineRule="auto"/>
        <w:ind w:left="239" w:right="4829"/>
      </w:pPr>
      <w:r>
        <w:rPr/>
        <w:t>відносинами L/B (7 або вище) і малими коефіцієнтами загальної повноти. Однак Lео Lazauskas, автор Michlet, повідомив, що програма вважає з відношенням L/B=5, але зі зниженням точності. Michlet також пророкує хвильову</w:t>
      </w:r>
      <w:r>
        <w:rPr>
          <w:spacing w:val="40"/>
        </w:rPr>
        <w:t> </w:t>
      </w:r>
      <w:r>
        <w:rPr/>
        <w:t>поверхню</w:t>
      </w:r>
      <w:r>
        <w:rPr>
          <w:spacing w:val="40"/>
        </w:rPr>
        <w:t> </w:t>
      </w:r>
      <w:r>
        <w:rPr/>
        <w:t>вдалині</w:t>
      </w:r>
      <w:r>
        <w:rPr>
          <w:spacing w:val="40"/>
        </w:rPr>
        <w:t> </w:t>
      </w:r>
      <w:r>
        <w:rPr/>
        <w:t>від</w:t>
      </w:r>
      <w:r>
        <w:rPr>
          <w:spacing w:val="40"/>
        </w:rPr>
        <w:t> </w:t>
      </w:r>
      <w:r>
        <w:rPr/>
        <w:t>корпуса</w:t>
      </w:r>
      <w:r>
        <w:rPr>
          <w:spacing w:val="40"/>
        </w:rPr>
        <w:t> </w:t>
      </w:r>
      <w:r>
        <w:rPr/>
        <w:t>(хвилі за судном). Більше докладна інформація щодо використання Michlet утримується в керівництві до Michlet.</w:t>
      </w:r>
    </w:p>
    <w:p>
      <w:pPr>
        <w:pStyle w:val="BodyText"/>
        <w:spacing w:line="244" w:lineRule="auto"/>
        <w:ind w:left="239" w:right="4831" w:firstLine="700"/>
      </w:pPr>
      <w:r>
        <w:rPr/>
        <w:t>Один важливий аспект, якому я вірю, не згаданий у цьому керівництві те, що швидкість </w:t>
      </w:r>
      <w:r>
        <w:rPr/>
        <w:t>у розрахунку хвильової поверхні не може бути вище, ніж максимальна швидкість певна для розрахунку опору.</w:t>
      </w:r>
    </w:p>
    <w:p>
      <w:pPr>
        <w:pStyle w:val="BodyText"/>
        <w:spacing w:line="239" w:lineRule="exact"/>
        <w:ind w:left="939"/>
      </w:pPr>
      <w:r>
        <w:rPr/>
        <w:t>У</w:t>
      </w:r>
      <w:r>
        <w:rPr>
          <w:spacing w:val="7"/>
        </w:rPr>
        <w:t> </w:t>
      </w:r>
      <w:r>
        <w:rPr/>
        <w:t>цей</w:t>
      </w:r>
      <w:r>
        <w:rPr>
          <w:spacing w:val="7"/>
        </w:rPr>
        <w:t> </w:t>
      </w:r>
      <w:r>
        <w:rPr/>
        <w:t>час</w:t>
      </w:r>
      <w:r>
        <w:rPr>
          <w:spacing w:val="7"/>
        </w:rPr>
        <w:t> </w:t>
      </w:r>
      <w:r>
        <w:rPr/>
        <w:t>є</w:t>
      </w:r>
      <w:r>
        <w:rPr>
          <w:spacing w:val="7"/>
        </w:rPr>
        <w:t> </w:t>
      </w:r>
      <w:r>
        <w:rPr/>
        <w:t>три</w:t>
      </w:r>
      <w:r>
        <w:rPr>
          <w:spacing w:val="7"/>
        </w:rPr>
        <w:t> </w:t>
      </w:r>
      <w:r>
        <w:rPr/>
        <w:t>способи</w:t>
      </w:r>
      <w:r>
        <w:rPr>
          <w:spacing w:val="7"/>
        </w:rPr>
        <w:t> </w:t>
      </w:r>
      <w:r>
        <w:rPr/>
        <w:t>експорту</w:t>
      </w:r>
      <w:r>
        <w:rPr>
          <w:spacing w:val="7"/>
        </w:rPr>
        <w:t> </w:t>
      </w:r>
      <w:r>
        <w:rPr/>
        <w:t>поверхні</w:t>
      </w:r>
      <w:r>
        <w:rPr>
          <w:spacing w:val="7"/>
        </w:rPr>
        <w:t> </w:t>
      </w:r>
      <w:r>
        <w:rPr/>
        <w:t>корпуса</w:t>
      </w:r>
      <w:r>
        <w:rPr>
          <w:spacing w:val="6"/>
        </w:rPr>
        <w:t> </w:t>
      </w:r>
      <w:r>
        <w:rPr/>
        <w:t>в</w:t>
      </w:r>
      <w:r>
        <w:rPr>
          <w:spacing w:val="13"/>
        </w:rPr>
        <w:t> </w:t>
      </w:r>
      <w:r>
        <w:rPr>
          <w:spacing w:val="-2"/>
        </w:rPr>
        <w:t>Michlet:</w:t>
      </w:r>
    </w:p>
    <w:p>
      <w:pPr>
        <w:pStyle w:val="BodyText"/>
        <w:spacing w:before="3"/>
        <w:ind w:left="939"/>
      </w:pPr>
      <w:r>
        <w:rPr>
          <w:b/>
        </w:rPr>
        <w:t>Монооболонка</w:t>
      </w:r>
      <w:r>
        <w:rPr/>
        <w:t>.</w:t>
      </w:r>
      <w:r>
        <w:rPr>
          <w:spacing w:val="14"/>
        </w:rPr>
        <w:t> </w:t>
      </w:r>
      <w:r>
        <w:rPr/>
        <w:t>Ця</w:t>
      </w:r>
      <w:r>
        <w:rPr>
          <w:spacing w:val="7"/>
        </w:rPr>
        <w:t> </w:t>
      </w:r>
      <w:r>
        <w:rPr/>
        <w:t>опція</w:t>
      </w:r>
      <w:r>
        <w:rPr>
          <w:spacing w:val="14"/>
        </w:rPr>
        <w:t> </w:t>
      </w:r>
      <w:r>
        <w:rPr/>
        <w:t>за</w:t>
      </w:r>
      <w:r>
        <w:rPr>
          <w:spacing w:val="14"/>
        </w:rPr>
        <w:t> </w:t>
      </w:r>
      <w:r>
        <w:rPr/>
        <w:t>замовчуванням</w:t>
      </w:r>
      <w:r>
        <w:rPr>
          <w:spacing w:val="14"/>
        </w:rPr>
        <w:t> </w:t>
      </w:r>
      <w:r>
        <w:rPr/>
        <w:t>для</w:t>
      </w:r>
      <w:r>
        <w:rPr>
          <w:spacing w:val="14"/>
        </w:rPr>
        <w:t> </w:t>
      </w:r>
      <w:r>
        <w:rPr/>
        <w:t>розрахунку</w:t>
      </w:r>
      <w:r>
        <w:rPr>
          <w:spacing w:val="6"/>
        </w:rPr>
        <w:t> </w:t>
      </w:r>
      <w:r>
        <w:rPr/>
        <w:t>ізольованого</w:t>
      </w:r>
      <w:r>
        <w:rPr>
          <w:spacing w:val="14"/>
        </w:rPr>
        <w:t> </w:t>
      </w:r>
      <w:r>
        <w:rPr>
          <w:spacing w:val="-2"/>
        </w:rPr>
        <w:t>корпуса.</w:t>
      </w:r>
    </w:p>
    <w:p>
      <w:pPr>
        <w:pStyle w:val="BodyText"/>
        <w:spacing w:line="244" w:lineRule="auto" w:before="3"/>
        <w:ind w:left="239" w:right="251" w:firstLine="686"/>
      </w:pPr>
      <w:r>
        <w:rPr>
          <w:b/>
        </w:rPr>
        <w:t>Монооболонка як катамаран</w:t>
      </w:r>
      <w:r>
        <w:rPr/>
        <w:t>. Ця опція призначена для того, щоб проектувати катамарани. Звичайний спосіб зробити це - створити проект ізольованого корпуса із ДП у площині XZ, що проходить через початок координат. Потім Ви можете передати оболонку в Michlet як двохкорпусне судно із вказівкою відстані між двома серединними площинами</w:t>
      </w:r>
      <w:r>
        <w:rPr>
          <w:spacing w:val="80"/>
        </w:rPr>
        <w:t> </w:t>
      </w:r>
      <w:r>
        <w:rPr/>
        <w:t>кожного</w:t>
      </w:r>
      <w:r>
        <w:rPr>
          <w:spacing w:val="40"/>
        </w:rPr>
        <w:t> </w:t>
      </w:r>
      <w:r>
        <w:rPr/>
        <w:t>ізольованого</w:t>
      </w:r>
      <w:r>
        <w:rPr>
          <w:spacing w:val="40"/>
        </w:rPr>
        <w:t> </w:t>
      </w:r>
      <w:r>
        <w:rPr/>
        <w:t>корпуса.</w:t>
      </w:r>
      <w:r>
        <w:rPr>
          <w:spacing w:val="40"/>
        </w:rPr>
        <w:t> </w:t>
      </w:r>
      <w:r>
        <w:rPr/>
        <w:t>Michlet</w:t>
      </w:r>
      <w:r>
        <w:rPr>
          <w:spacing w:val="40"/>
        </w:rPr>
        <w:t> </w:t>
      </w:r>
      <w:r>
        <w:rPr/>
        <w:t>може</w:t>
      </w:r>
      <w:r>
        <w:rPr>
          <w:spacing w:val="40"/>
        </w:rPr>
        <w:t> </w:t>
      </w:r>
      <w:r>
        <w:rPr/>
        <w:t>оптимизувати</w:t>
      </w:r>
      <w:r>
        <w:rPr>
          <w:spacing w:val="40"/>
        </w:rPr>
        <w:t> </w:t>
      </w:r>
      <w:r>
        <w:rPr/>
        <w:t>ця</w:t>
      </w:r>
      <w:r>
        <w:rPr>
          <w:spacing w:val="40"/>
        </w:rPr>
        <w:t> </w:t>
      </w:r>
      <w:r>
        <w:rPr/>
        <w:t>відстань,</w:t>
      </w:r>
      <w:r>
        <w:rPr>
          <w:spacing w:val="40"/>
        </w:rPr>
        <w:t> </w:t>
      </w:r>
      <w:r>
        <w:rPr/>
        <w:t>змінюючи</w:t>
      </w:r>
      <w:r>
        <w:rPr>
          <w:spacing w:val="40"/>
        </w:rPr>
        <w:t> </w:t>
      </w:r>
      <w:r>
        <w:rPr/>
        <w:t>його, оскільки</w:t>
      </w:r>
      <w:r>
        <w:rPr>
          <w:spacing w:val="40"/>
        </w:rPr>
        <w:t> </w:t>
      </w:r>
      <w:r>
        <w:rPr/>
        <w:t>взаємний</w:t>
      </w:r>
      <w:r>
        <w:rPr>
          <w:spacing w:val="40"/>
        </w:rPr>
        <w:t> </w:t>
      </w:r>
      <w:r>
        <w:rPr/>
        <w:t>вплив</w:t>
      </w:r>
      <w:r>
        <w:rPr>
          <w:spacing w:val="40"/>
        </w:rPr>
        <w:t> </w:t>
      </w:r>
      <w:r>
        <w:rPr/>
        <w:t>цих</w:t>
      </w:r>
      <w:r>
        <w:rPr>
          <w:spacing w:val="40"/>
        </w:rPr>
        <w:t> </w:t>
      </w:r>
      <w:r>
        <w:rPr/>
        <w:t>двох</w:t>
      </w:r>
      <w:r>
        <w:rPr>
          <w:spacing w:val="40"/>
        </w:rPr>
        <w:t> </w:t>
      </w:r>
      <w:r>
        <w:rPr/>
        <w:t>корпусів</w:t>
      </w:r>
      <w:r>
        <w:rPr>
          <w:spacing w:val="40"/>
        </w:rPr>
        <w:t> </w:t>
      </w:r>
      <w:r>
        <w:rPr/>
        <w:t>виявляється</w:t>
      </w:r>
      <w:r>
        <w:rPr>
          <w:spacing w:val="40"/>
        </w:rPr>
        <w:t> </w:t>
      </w:r>
      <w:r>
        <w:rPr/>
        <w:t>у</w:t>
      </w:r>
      <w:r>
        <w:rPr>
          <w:spacing w:val="40"/>
        </w:rPr>
        <w:t> </w:t>
      </w:r>
      <w:r>
        <w:rPr/>
        <w:t>хвильовому</w:t>
      </w:r>
      <w:r>
        <w:rPr>
          <w:spacing w:val="40"/>
        </w:rPr>
        <w:t> </w:t>
      </w:r>
      <w:r>
        <w:rPr/>
        <w:t>профілі</w:t>
      </w:r>
      <w:r>
        <w:rPr>
          <w:spacing w:val="40"/>
        </w:rPr>
        <w:t> </w:t>
      </w:r>
      <w:r>
        <w:rPr/>
        <w:t>(і</w:t>
      </w:r>
      <w:r>
        <w:rPr>
          <w:spacing w:val="40"/>
        </w:rPr>
        <w:t> </w:t>
      </w:r>
      <w:r>
        <w:rPr/>
        <w:t>в</w:t>
      </w:r>
      <w:r>
        <w:rPr>
          <w:spacing w:val="40"/>
        </w:rPr>
        <w:t> </w:t>
      </w:r>
      <w:r>
        <w:rPr/>
        <w:t>криві </w:t>
      </w:r>
      <w:r>
        <w:rPr>
          <w:spacing w:val="-2"/>
        </w:rPr>
        <w:t>опори).</w:t>
      </w:r>
    </w:p>
    <w:p>
      <w:pPr>
        <w:pStyle w:val="BodyText"/>
        <w:spacing w:line="247" w:lineRule="auto"/>
        <w:ind w:left="239" w:right="254" w:firstLine="686"/>
      </w:pPr>
      <w:r>
        <w:rPr>
          <w:b/>
        </w:rPr>
        <w:t>Катамаран</w:t>
      </w:r>
      <w:r>
        <w:rPr/>
        <w:t>. Якщо у Вас є проект катамарана, то знову відстань повинне бути задане. Однак у цьому випадку це </w:t>
      </w:r>
      <w:r>
        <w:rPr>
          <w:b/>
        </w:rPr>
        <w:t>повинне </w:t>
      </w:r>
      <w:r>
        <w:rPr/>
        <w:t>бути фактична відстань між ДП оболонок, інакше</w:t>
      </w:r>
      <w:r>
        <w:rPr>
          <w:spacing w:val="80"/>
        </w:rPr>
        <w:t> </w:t>
      </w:r>
      <w:r>
        <w:rPr/>
        <w:t>FREE!ship не зможе обчислити кліренс корпусів.</w:t>
      </w:r>
    </w:p>
    <w:p>
      <w:pPr>
        <w:pStyle w:val="BodyText"/>
        <w:spacing w:line="242" w:lineRule="auto"/>
        <w:ind w:left="239" w:right="253" w:firstLine="700"/>
      </w:pPr>
      <w:r>
        <w:rPr/>
        <w:t>Якщо Ви хочете використати Michlet, то треба пам'ятати, що кожен ізольований корпус для Michlet повинен бути симетричним відносно ДП. Інакше кажучи, Michlet не може обробити асиметричні корпуси. Результати розрахунку хвильової поверхні можуть бути імпортовані</w:t>
      </w:r>
      <w:r>
        <w:rPr>
          <w:spacing w:val="80"/>
        </w:rPr>
        <w:t> </w:t>
      </w:r>
      <w:r>
        <w:rPr/>
        <w:t>назад у програму. Докладна інформація із цієї теми дана в п. 3.5.9</w:t>
      </w:r>
      <w:r>
        <w:rPr>
          <w:spacing w:val="80"/>
        </w:rPr>
        <w:t> </w:t>
      </w:r>
      <w:r>
        <w:rPr/>
        <w:t>про хвилі Michlet.</w:t>
      </w:r>
    </w:p>
    <w:p>
      <w:pPr>
        <w:pStyle w:val="BodyText"/>
        <w:spacing w:before="14"/>
        <w:jc w:val="left"/>
      </w:pPr>
    </w:p>
    <w:p>
      <w:pPr>
        <w:pStyle w:val="Heading3"/>
        <w:numPr>
          <w:ilvl w:val="2"/>
          <w:numId w:val="16"/>
        </w:numPr>
        <w:tabs>
          <w:tab w:pos="880" w:val="left" w:leader="none"/>
        </w:tabs>
        <w:spacing w:line="240" w:lineRule="auto" w:before="0" w:after="0"/>
        <w:ind w:left="880" w:right="0" w:hanging="641"/>
        <w:jc w:val="both"/>
      </w:pPr>
      <w:bookmarkStart w:name="_TOC_250078" w:id="39"/>
      <w:bookmarkEnd w:id="39"/>
      <w:r>
        <w:rPr>
          <w:spacing w:val="-2"/>
        </w:rPr>
        <w:t>Archimedes.</w:t>
      </w:r>
    </w:p>
    <w:p>
      <w:pPr>
        <w:pStyle w:val="BodyText"/>
        <w:spacing w:line="244" w:lineRule="auto" w:before="3"/>
        <w:ind w:left="239" w:right="249" w:firstLine="700"/>
      </w:pPr>
      <w:r>
        <w:rPr/>
        <w:t>FREE!ship</w:t>
      </w:r>
      <w:r>
        <w:rPr>
          <w:spacing w:val="40"/>
        </w:rPr>
        <w:t> </w:t>
      </w:r>
      <w:r>
        <w:rPr/>
        <w:t>експортує</w:t>
      </w:r>
      <w:r>
        <w:rPr>
          <w:spacing w:val="40"/>
        </w:rPr>
        <w:t> </w:t>
      </w:r>
      <w:r>
        <w:rPr/>
        <w:t>всі</w:t>
      </w:r>
      <w:r>
        <w:rPr>
          <w:spacing w:val="40"/>
        </w:rPr>
        <w:t> </w:t>
      </w:r>
      <w:r>
        <w:rPr/>
        <w:t>шпангоути</w:t>
      </w:r>
      <w:r>
        <w:rPr>
          <w:spacing w:val="40"/>
        </w:rPr>
        <w:t> </w:t>
      </w:r>
      <w:r>
        <w:rPr/>
        <w:t>моделі</w:t>
      </w:r>
      <w:r>
        <w:rPr>
          <w:spacing w:val="40"/>
        </w:rPr>
        <w:t> </w:t>
      </w:r>
      <w:r>
        <w:rPr/>
        <w:t>в</w:t>
      </w:r>
      <w:r>
        <w:rPr>
          <w:spacing w:val="40"/>
        </w:rPr>
        <w:t> </w:t>
      </w:r>
      <w:r>
        <w:rPr/>
        <w:t>однокорпусний</w:t>
      </w:r>
      <w:r>
        <w:rPr>
          <w:spacing w:val="40"/>
        </w:rPr>
        <w:t> </w:t>
      </w:r>
      <w:r>
        <w:rPr/>
        <w:t>Archimedes</w:t>
      </w:r>
      <w:r>
        <w:rPr>
          <w:spacing w:val="40"/>
        </w:rPr>
        <w:t> </w:t>
      </w:r>
      <w:r>
        <w:rPr/>
        <w:t>(.app</w:t>
      </w:r>
      <w:r>
        <w:rPr>
          <w:spacing w:val="40"/>
        </w:rPr>
        <w:t> </w:t>
      </w:r>
      <w:r>
        <w:rPr/>
        <w:t>файл) або в багатокорпусний ArchimedesMB, що є наступною версією Archimedes (.hll файл). Обидві версії Archimedes можуть використатися, щоб розрахувати додаткову гідростатику й зробити обчислення по остійності. Archimedes - дешеве програмне забезпечення й доступне по </w:t>
      </w:r>
      <w:hyperlink r:id="rId40">
        <w:r>
          <w:rPr>
            <w:u w:val="single"/>
          </w:rPr>
          <w:t>http://www.naval-architecture.co.uk/</w:t>
        </w:r>
      </w:hyperlink>
      <w:r>
        <w:rPr/>
        <w:t>. Ця опція дозволена, якщо шпангоути додані в модель.</w:t>
      </w:r>
    </w:p>
    <w:p>
      <w:pPr>
        <w:pStyle w:val="BodyText"/>
        <w:spacing w:before="5"/>
        <w:jc w:val="left"/>
      </w:pPr>
    </w:p>
    <w:p>
      <w:pPr>
        <w:pStyle w:val="Heading3"/>
        <w:numPr>
          <w:ilvl w:val="2"/>
          <w:numId w:val="16"/>
        </w:numPr>
        <w:tabs>
          <w:tab w:pos="874" w:val="left" w:leader="none"/>
        </w:tabs>
        <w:spacing w:line="241" w:lineRule="exact" w:before="1" w:after="0"/>
        <w:ind w:left="874" w:right="0" w:hanging="635"/>
        <w:jc w:val="both"/>
      </w:pPr>
      <w:bookmarkStart w:name="_TOC_250077" w:id="40"/>
      <w:bookmarkEnd w:id="40"/>
      <w:r>
        <w:rPr>
          <w:spacing w:val="-4"/>
        </w:rPr>
        <w:t>GHS.</w:t>
      </w:r>
    </w:p>
    <w:p>
      <w:pPr>
        <w:pStyle w:val="BodyText"/>
        <w:spacing w:line="247" w:lineRule="auto"/>
        <w:ind w:left="239" w:right="247" w:firstLine="700"/>
      </w:pPr>
      <w:r>
        <w:rPr/>
        <w:t>Експорт всіх доступних шпангоутів у файл GHS. Файли GHS можуть бути імпортовані більшістю гідростатичних програм, які виконують обчислення, засновані на ТК корпуси, і він широко прийнятий формат.</w:t>
      </w:r>
    </w:p>
    <w:p>
      <w:pPr>
        <w:pStyle w:val="BodyText"/>
        <w:spacing w:after="0" w:line="247" w:lineRule="auto"/>
        <w:sectPr>
          <w:pgSz w:w="11910" w:h="16840"/>
          <w:pgMar w:header="1411" w:footer="1476" w:top="1700" w:bottom="1660" w:left="1417" w:right="566"/>
        </w:sectPr>
      </w:pPr>
    </w:p>
    <w:p>
      <w:pPr>
        <w:pStyle w:val="BodyText"/>
        <w:spacing w:before="108"/>
        <w:jc w:val="left"/>
      </w:pPr>
    </w:p>
    <w:p>
      <w:pPr>
        <w:pStyle w:val="Heading2"/>
        <w:numPr>
          <w:ilvl w:val="1"/>
          <w:numId w:val="16"/>
        </w:numPr>
        <w:tabs>
          <w:tab w:pos="589" w:val="left" w:leader="none"/>
        </w:tabs>
        <w:spacing w:line="240" w:lineRule="auto" w:before="0" w:after="0"/>
        <w:ind w:left="589" w:right="0" w:hanging="350"/>
        <w:jc w:val="left"/>
      </w:pPr>
      <w:bookmarkStart w:name="_TOC_250076" w:id="41"/>
      <w:bookmarkEnd w:id="41"/>
      <w:r>
        <w:rPr>
          <w:spacing w:val="-2"/>
        </w:rPr>
        <w:t>Вихід.</w:t>
      </w:r>
    </w:p>
    <w:p>
      <w:pPr>
        <w:pStyle w:val="BodyText"/>
        <w:spacing w:before="13"/>
        <w:ind w:left="939"/>
        <w:jc w:val="left"/>
      </w:pPr>
      <w:r>
        <w:rPr/>
        <w:t>Завершує</w:t>
      </w:r>
      <w:r>
        <w:rPr>
          <w:spacing w:val="13"/>
        </w:rPr>
        <w:t> </w:t>
      </w:r>
      <w:r>
        <w:rPr>
          <w:spacing w:val="-2"/>
        </w:rPr>
        <w:t>програму.</w:t>
      </w:r>
    </w:p>
    <w:p>
      <w:pPr>
        <w:pStyle w:val="BodyText"/>
        <w:jc w:val="left"/>
      </w:pPr>
    </w:p>
    <w:p>
      <w:pPr>
        <w:pStyle w:val="BodyText"/>
        <w:spacing w:before="10"/>
        <w:jc w:val="left"/>
      </w:pPr>
    </w:p>
    <w:p>
      <w:pPr>
        <w:pStyle w:val="Heading2"/>
        <w:numPr>
          <w:ilvl w:val="1"/>
          <w:numId w:val="16"/>
        </w:numPr>
        <w:tabs>
          <w:tab w:pos="589" w:val="left" w:leader="none"/>
        </w:tabs>
        <w:spacing w:line="240" w:lineRule="auto" w:before="0" w:after="0"/>
        <w:ind w:left="589" w:right="0" w:hanging="350"/>
        <w:jc w:val="left"/>
      </w:pPr>
      <w:bookmarkStart w:name="_TOC_250075" w:id="42"/>
      <w:r>
        <w:rPr/>
        <w:t>Персональні</w:t>
      </w:r>
      <w:r>
        <w:rPr>
          <w:spacing w:val="22"/>
        </w:rPr>
        <w:t> </w:t>
      </w:r>
      <w:bookmarkEnd w:id="42"/>
      <w:r>
        <w:rPr>
          <w:spacing w:val="-2"/>
        </w:rPr>
        <w:t>настроювання.</w:t>
      </w:r>
    </w:p>
    <w:p>
      <w:pPr>
        <w:pStyle w:val="BodyText"/>
        <w:tabs>
          <w:tab w:pos="1275" w:val="left" w:leader="none"/>
          <w:tab w:pos="2034" w:val="left" w:leader="none"/>
          <w:tab w:pos="2245" w:val="left" w:leader="none"/>
          <w:tab w:pos="3099" w:val="left" w:leader="none"/>
          <w:tab w:pos="3594" w:val="left" w:leader="none"/>
          <w:tab w:pos="3709" w:val="left" w:leader="none"/>
          <w:tab w:pos="4563" w:val="left" w:leader="none"/>
          <w:tab w:pos="4712" w:val="left" w:leader="none"/>
          <w:tab w:pos="5201" w:val="left" w:leader="none"/>
        </w:tabs>
        <w:spacing w:line="244" w:lineRule="auto" w:before="3"/>
        <w:ind w:left="239" w:right="3954" w:firstLine="700"/>
        <w:jc w:val="right"/>
      </w:pPr>
      <w:r>
        <w:rPr/>
        <w:drawing>
          <wp:anchor distT="0" distB="0" distL="0" distR="0" allowOverlap="1" layoutInCell="1" locked="0" behindDoc="0" simplePos="0" relativeHeight="15739392">
            <wp:simplePos x="0" y="0"/>
            <wp:positionH relativeFrom="page">
              <wp:posOffset>4803647</wp:posOffset>
            </wp:positionH>
            <wp:positionV relativeFrom="paragraph">
              <wp:posOffset>8546</wp:posOffset>
            </wp:positionV>
            <wp:extent cx="2084831" cy="2273808"/>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41" cstate="print"/>
                    <a:stretch>
                      <a:fillRect/>
                    </a:stretch>
                  </pic:blipFill>
                  <pic:spPr>
                    <a:xfrm>
                      <a:off x="0" y="0"/>
                      <a:ext cx="2084831" cy="2273808"/>
                    </a:xfrm>
                    <a:prstGeom prst="rect">
                      <a:avLst/>
                    </a:prstGeom>
                  </pic:spPr>
                </pic:pic>
              </a:graphicData>
            </a:graphic>
          </wp:anchor>
        </w:drawing>
      </w:r>
      <w:r>
        <w:rPr>
          <w:spacing w:val="-2"/>
        </w:rPr>
        <w:t>Наступний</w:t>
      </w:r>
      <w:r>
        <w:rPr/>
        <w:tab/>
        <w:tab/>
      </w:r>
      <w:r>
        <w:rPr>
          <w:spacing w:val="-2"/>
        </w:rPr>
        <w:t>діалог</w:t>
      </w:r>
      <w:r>
        <w:rPr/>
        <w:tab/>
      </w:r>
      <w:r>
        <w:rPr>
          <w:spacing w:val="-54"/>
        </w:rPr>
        <w:t> </w:t>
      </w:r>
      <w:r>
        <w:rPr>
          <w:spacing w:val="-4"/>
        </w:rPr>
        <w:t>на</w:t>
      </w:r>
      <w:r>
        <w:rPr/>
        <w:tab/>
      </w:r>
      <w:r>
        <w:rPr>
          <w:spacing w:val="-2"/>
        </w:rPr>
        <w:t>малюнку</w:t>
      </w:r>
      <w:r>
        <w:rPr/>
        <w:tab/>
        <w:tab/>
      </w:r>
      <w:r>
        <w:rPr>
          <w:spacing w:val="-6"/>
        </w:rPr>
        <w:t>11</w:t>
      </w:r>
      <w:r>
        <w:rPr/>
        <w:tab/>
      </w:r>
      <w:r>
        <w:rPr>
          <w:spacing w:val="-2"/>
        </w:rPr>
        <w:t>показує </w:t>
      </w:r>
      <w:r>
        <w:rPr/>
        <w:t>персональні</w:t>
      </w:r>
      <w:r>
        <w:rPr>
          <w:spacing w:val="80"/>
        </w:rPr>
        <w:t> </w:t>
      </w:r>
      <w:r>
        <w:rPr/>
        <w:t>параметри</w:t>
      </w:r>
      <w:r>
        <w:rPr>
          <w:spacing w:val="80"/>
        </w:rPr>
        <w:t> </w:t>
      </w:r>
      <w:r>
        <w:rPr/>
        <w:t>настроювання</w:t>
      </w:r>
      <w:r>
        <w:rPr>
          <w:spacing w:val="80"/>
        </w:rPr>
        <w:t> </w:t>
      </w:r>
      <w:r>
        <w:rPr/>
        <w:t>програми,</w:t>
      </w:r>
      <w:r>
        <w:rPr>
          <w:spacing w:val="80"/>
        </w:rPr>
        <w:t> </w:t>
      </w:r>
      <w:r>
        <w:rPr/>
        <w:t>які</w:t>
      </w:r>
      <w:r>
        <w:rPr>
          <w:spacing w:val="80"/>
        </w:rPr>
        <w:t> </w:t>
      </w:r>
      <w:r>
        <w:rPr>
          <w:spacing w:val="-2"/>
        </w:rPr>
        <w:t>можуть</w:t>
      </w:r>
      <w:r>
        <w:rPr/>
        <w:tab/>
      </w:r>
      <w:r>
        <w:rPr>
          <w:spacing w:val="-4"/>
        </w:rPr>
        <w:t>бути</w:t>
      </w:r>
      <w:r>
        <w:rPr/>
        <w:tab/>
      </w:r>
      <w:r>
        <w:rPr>
          <w:spacing w:val="-2"/>
        </w:rPr>
        <w:t>змінені.</w:t>
      </w:r>
      <w:r>
        <w:rPr/>
        <w:tab/>
      </w:r>
      <w:r>
        <w:rPr>
          <w:spacing w:val="-4"/>
        </w:rPr>
        <w:t>Всі</w:t>
      </w:r>
      <w:r>
        <w:rPr/>
        <w:tab/>
        <w:tab/>
      </w:r>
      <w:r>
        <w:rPr>
          <w:spacing w:val="-2"/>
        </w:rPr>
        <w:t>зміни</w:t>
      </w:r>
      <w:r>
        <w:rPr/>
        <w:tab/>
      </w:r>
      <w:r>
        <w:rPr>
          <w:spacing w:val="-2"/>
        </w:rPr>
        <w:t>персональних </w:t>
      </w:r>
      <w:r>
        <w:rPr/>
        <w:t>настроювань</w:t>
      </w:r>
      <w:r>
        <w:rPr>
          <w:spacing w:val="80"/>
        </w:rPr>
        <w:t> </w:t>
      </w:r>
      <w:r>
        <w:rPr/>
        <w:t>будуть</w:t>
      </w:r>
      <w:r>
        <w:rPr>
          <w:spacing w:val="80"/>
        </w:rPr>
        <w:t> </w:t>
      </w:r>
      <w:r>
        <w:rPr/>
        <w:t>збережені</w:t>
      </w:r>
      <w:r>
        <w:rPr>
          <w:spacing w:val="80"/>
        </w:rPr>
        <w:t> </w:t>
      </w:r>
      <w:r>
        <w:rPr/>
        <w:t>у</w:t>
      </w:r>
      <w:r>
        <w:rPr>
          <w:spacing w:val="80"/>
        </w:rPr>
        <w:t> </w:t>
      </w:r>
      <w:r>
        <w:rPr/>
        <w:t>файлі</w:t>
      </w:r>
      <w:r>
        <w:rPr>
          <w:spacing w:val="80"/>
        </w:rPr>
        <w:t> </w:t>
      </w:r>
      <w:r>
        <w:rPr>
          <w:i/>
        </w:rPr>
        <w:t>freeship.dta</w:t>
      </w:r>
      <w:r>
        <w:rPr/>
        <w:t>,</w:t>
      </w:r>
      <w:r>
        <w:rPr>
          <w:spacing w:val="40"/>
        </w:rPr>
        <w:t> </w:t>
      </w:r>
      <w:r>
        <w:rPr/>
        <w:t>розташованому в тім же самому каталозі що й програма. Щоб</w:t>
      </w:r>
      <w:r>
        <w:rPr>
          <w:spacing w:val="80"/>
        </w:rPr>
        <w:t> </w:t>
      </w:r>
      <w:r>
        <w:rPr/>
        <w:t>відновити</w:t>
      </w:r>
      <w:r>
        <w:rPr>
          <w:spacing w:val="80"/>
        </w:rPr>
        <w:t> </w:t>
      </w:r>
      <w:r>
        <w:rPr/>
        <w:t>персональні</w:t>
      </w:r>
      <w:r>
        <w:rPr>
          <w:spacing w:val="80"/>
        </w:rPr>
        <w:t> </w:t>
      </w:r>
      <w:r>
        <w:rPr/>
        <w:t>настроювання</w:t>
      </w:r>
      <w:r>
        <w:rPr>
          <w:spacing w:val="80"/>
        </w:rPr>
        <w:t> </w:t>
      </w:r>
      <w:r>
        <w:rPr/>
        <w:t>до</w:t>
      </w:r>
      <w:r>
        <w:rPr>
          <w:spacing w:val="40"/>
        </w:rPr>
        <w:t> </w:t>
      </w:r>
      <w:r>
        <w:rPr/>
        <w:t>настроювань</w:t>
      </w:r>
      <w:r>
        <w:rPr>
          <w:spacing w:val="40"/>
        </w:rPr>
        <w:t> </w:t>
      </w:r>
      <w:r>
        <w:rPr/>
        <w:t>за</w:t>
      </w:r>
      <w:r>
        <w:rPr>
          <w:spacing w:val="40"/>
        </w:rPr>
        <w:t> </w:t>
      </w:r>
      <w:r>
        <w:rPr/>
        <w:t>замовчуванням,</w:t>
      </w:r>
      <w:r>
        <w:rPr>
          <w:spacing w:val="40"/>
        </w:rPr>
        <w:t> </w:t>
      </w:r>
      <w:r>
        <w:rPr/>
        <w:t>досить</w:t>
      </w:r>
      <w:r>
        <w:rPr>
          <w:spacing w:val="40"/>
        </w:rPr>
        <w:t> </w:t>
      </w:r>
      <w:r>
        <w:rPr/>
        <w:t>видалити</w:t>
      </w:r>
      <w:r>
        <w:rPr>
          <w:spacing w:val="40"/>
        </w:rPr>
        <w:t> </w:t>
      </w:r>
      <w:r>
        <w:rPr/>
        <w:t>цей файл</w:t>
      </w:r>
      <w:r>
        <w:rPr>
          <w:spacing w:val="40"/>
        </w:rPr>
        <w:t> </w:t>
      </w:r>
      <w:r>
        <w:rPr/>
        <w:t>і запустити</w:t>
      </w:r>
      <w:r>
        <w:rPr>
          <w:spacing w:val="40"/>
        </w:rPr>
        <w:t> </w:t>
      </w:r>
      <w:r>
        <w:rPr/>
        <w:t>знову програму.</w:t>
      </w:r>
      <w:r>
        <w:rPr>
          <w:spacing w:val="40"/>
        </w:rPr>
        <w:t> </w:t>
      </w:r>
      <w:r>
        <w:rPr/>
        <w:t>Ви можете відновити модифікації</w:t>
      </w:r>
      <w:r>
        <w:rPr>
          <w:spacing w:val="66"/>
        </w:rPr>
        <w:t> </w:t>
      </w:r>
      <w:r>
        <w:rPr/>
        <w:t>до</w:t>
      </w:r>
      <w:r>
        <w:rPr>
          <w:spacing w:val="77"/>
        </w:rPr>
        <w:t> </w:t>
      </w:r>
      <w:r>
        <w:rPr/>
        <w:t>установок</w:t>
      </w:r>
      <w:r>
        <w:rPr>
          <w:spacing w:val="69"/>
        </w:rPr>
        <w:t> </w:t>
      </w:r>
      <w:r>
        <w:rPr/>
        <w:t>кольорів,</w:t>
      </w:r>
      <w:r>
        <w:rPr>
          <w:spacing w:val="66"/>
        </w:rPr>
        <w:t> </w:t>
      </w:r>
      <w:r>
        <w:rPr/>
        <w:t>натискаючи</w:t>
      </w:r>
      <w:r>
        <w:rPr>
          <w:spacing w:val="67"/>
        </w:rPr>
        <w:t> </w:t>
      </w:r>
      <w:r>
        <w:rPr>
          <w:spacing w:val="-2"/>
        </w:rPr>
        <w:t>кнопку</w:t>
      </w:r>
    </w:p>
    <w:p>
      <w:pPr>
        <w:pStyle w:val="BodyText"/>
        <w:spacing w:before="6"/>
        <w:ind w:left="239"/>
      </w:pPr>
      <w:r>
        <w:rPr/>
        <w:t>скидання</w:t>
      </w:r>
      <w:r>
        <w:rPr>
          <w:spacing w:val="9"/>
        </w:rPr>
        <w:t> </w:t>
      </w:r>
      <w:r>
        <w:rPr>
          <w:spacing w:val="-2"/>
        </w:rPr>
        <w:t>(Reset).</w:t>
      </w:r>
    </w:p>
    <w:p>
      <w:pPr>
        <w:pStyle w:val="BodyText"/>
        <w:spacing w:line="242" w:lineRule="auto" w:before="3"/>
        <w:ind w:left="239" w:right="3955" w:firstLine="700"/>
      </w:pPr>
      <w:r>
        <w:rPr/>
        <w:t>Ви можете також змінити мову, використовувана FREE!ship. Більше про мовну підтримку може бути знайдене в главі 17.</w:t>
      </w:r>
    </w:p>
    <w:p>
      <w:pPr>
        <w:pStyle w:val="BodyText"/>
        <w:jc w:val="left"/>
      </w:pPr>
    </w:p>
    <w:p>
      <w:pPr>
        <w:pStyle w:val="BodyText"/>
        <w:spacing w:before="9"/>
        <w:jc w:val="left"/>
      </w:pPr>
    </w:p>
    <w:p>
      <w:pPr>
        <w:spacing w:before="1"/>
        <w:ind w:left="477" w:right="1544" w:firstLine="0"/>
        <w:jc w:val="right"/>
        <w:rPr>
          <w:i/>
          <w:sz w:val="21"/>
        </w:rPr>
      </w:pPr>
      <w:r>
        <w:rPr>
          <w:i/>
          <w:spacing w:val="-8"/>
          <w:sz w:val="21"/>
        </w:rPr>
        <w:t>Малюнок</w:t>
      </w:r>
      <w:r>
        <w:rPr>
          <w:i/>
          <w:spacing w:val="-10"/>
          <w:sz w:val="21"/>
        </w:rPr>
        <w:t> </w:t>
      </w:r>
      <w:r>
        <w:rPr>
          <w:i/>
          <w:spacing w:val="-5"/>
          <w:sz w:val="21"/>
        </w:rPr>
        <w:t>11</w:t>
      </w:r>
    </w:p>
    <w:p>
      <w:pPr>
        <w:spacing w:after="0"/>
        <w:jc w:val="right"/>
        <w:rPr>
          <w:i/>
          <w:sz w:val="21"/>
        </w:rPr>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left"/>
      </w:pPr>
      <w:bookmarkStart w:name="_TOC_250074" w:id="43"/>
      <w:r>
        <w:rPr/>
        <w:t>Проектні</w:t>
      </w:r>
      <w:r>
        <w:rPr>
          <w:spacing w:val="5"/>
        </w:rPr>
        <w:t> </w:t>
      </w:r>
      <w:bookmarkEnd w:id="43"/>
      <w:r>
        <w:rPr>
          <w:spacing w:val="-2"/>
        </w:rPr>
        <w:t>опції.</w:t>
      </w:r>
    </w:p>
    <w:p>
      <w:pPr>
        <w:pStyle w:val="BodyText"/>
        <w:spacing w:before="11"/>
        <w:jc w:val="left"/>
        <w:rPr>
          <w:b/>
        </w:rPr>
      </w:pPr>
    </w:p>
    <w:p>
      <w:pPr>
        <w:pStyle w:val="Heading2"/>
        <w:numPr>
          <w:ilvl w:val="1"/>
          <w:numId w:val="16"/>
        </w:numPr>
        <w:tabs>
          <w:tab w:pos="589" w:val="left" w:leader="none"/>
        </w:tabs>
        <w:spacing w:line="240" w:lineRule="auto" w:before="0" w:after="0"/>
        <w:ind w:left="589" w:right="0" w:hanging="350"/>
        <w:jc w:val="left"/>
      </w:pPr>
      <w:bookmarkStart w:name="_TOC_250073" w:id="44"/>
      <w:r>
        <w:rPr/>
        <w:t>Проектні</w:t>
      </w:r>
      <w:r>
        <w:rPr>
          <w:spacing w:val="-7"/>
        </w:rPr>
        <w:t> </w:t>
      </w:r>
      <w:r>
        <w:rPr/>
        <w:t>параметри</w:t>
      </w:r>
      <w:r>
        <w:rPr>
          <w:spacing w:val="-5"/>
        </w:rPr>
        <w:t> </w:t>
      </w:r>
      <w:bookmarkEnd w:id="44"/>
      <w:r>
        <w:rPr>
          <w:spacing w:val="-2"/>
        </w:rPr>
        <w:t>настроювання.</w:t>
      </w:r>
    </w:p>
    <w:p>
      <w:pPr>
        <w:pStyle w:val="BodyText"/>
        <w:spacing w:line="247" w:lineRule="auto" w:before="4"/>
        <w:ind w:left="239" w:firstLine="379"/>
        <w:jc w:val="left"/>
      </w:pPr>
      <w:r>
        <w:rPr/>
        <w:drawing>
          <wp:anchor distT="0" distB="0" distL="0" distR="0" allowOverlap="1" layoutInCell="1" locked="0" behindDoc="0" simplePos="0" relativeHeight="15739904">
            <wp:simplePos x="0" y="0"/>
            <wp:positionH relativeFrom="page">
              <wp:posOffset>1051560</wp:posOffset>
            </wp:positionH>
            <wp:positionV relativeFrom="paragraph">
              <wp:posOffset>319594</wp:posOffset>
            </wp:positionV>
            <wp:extent cx="2066543" cy="6062472"/>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42" cstate="print"/>
                    <a:stretch>
                      <a:fillRect/>
                    </a:stretch>
                  </pic:blipFill>
                  <pic:spPr>
                    <a:xfrm>
                      <a:off x="0" y="0"/>
                      <a:ext cx="2066543" cy="6062472"/>
                    </a:xfrm>
                    <a:prstGeom prst="rect">
                      <a:avLst/>
                    </a:prstGeom>
                  </pic:spPr>
                </pic:pic>
              </a:graphicData>
            </a:graphic>
          </wp:anchor>
        </w:drawing>
      </w:r>
      <w:r>
        <w:rPr/>
        <w:t>Проектний</w:t>
      </w:r>
      <w:r>
        <w:rPr>
          <w:spacing w:val="80"/>
        </w:rPr>
        <w:t> </w:t>
      </w:r>
      <w:r>
        <w:rPr/>
        <w:t>діалог</w:t>
      </w:r>
      <w:r>
        <w:rPr>
          <w:spacing w:val="80"/>
        </w:rPr>
        <w:t> </w:t>
      </w:r>
      <w:r>
        <w:rPr/>
        <w:t>параметрів</w:t>
      </w:r>
      <w:r>
        <w:rPr>
          <w:spacing w:val="80"/>
        </w:rPr>
        <w:t> </w:t>
      </w:r>
      <w:r>
        <w:rPr/>
        <w:t>настроювання</w:t>
      </w:r>
      <w:r>
        <w:rPr>
          <w:spacing w:val="80"/>
        </w:rPr>
        <w:t> </w:t>
      </w:r>
      <w:r>
        <w:rPr/>
        <w:t>дозволить</w:t>
      </w:r>
      <w:r>
        <w:rPr>
          <w:spacing w:val="80"/>
        </w:rPr>
        <w:t> </w:t>
      </w:r>
      <w:r>
        <w:rPr/>
        <w:t>Вам</w:t>
      </w:r>
      <w:r>
        <w:rPr>
          <w:spacing w:val="80"/>
        </w:rPr>
        <w:t> </w:t>
      </w:r>
      <w:r>
        <w:rPr/>
        <w:t>визначати</w:t>
      </w:r>
      <w:r>
        <w:rPr>
          <w:spacing w:val="80"/>
        </w:rPr>
        <w:t> </w:t>
      </w:r>
      <w:r>
        <w:rPr/>
        <w:t>різні</w:t>
      </w:r>
      <w:r>
        <w:rPr>
          <w:spacing w:val="80"/>
        </w:rPr>
        <w:t> </w:t>
      </w:r>
      <w:r>
        <w:rPr/>
        <w:t>проектні параметри настроювання. У нього є кілька сторінок вкладок.</w:t>
      </w:r>
    </w:p>
    <w:p>
      <w:pPr>
        <w:pStyle w:val="BodyText"/>
        <w:jc w:val="left"/>
      </w:pPr>
    </w:p>
    <w:p>
      <w:pPr>
        <w:pStyle w:val="BodyText"/>
        <w:spacing w:line="244" w:lineRule="auto"/>
        <w:ind w:left="3671" w:right="245" w:firstLine="417"/>
      </w:pPr>
      <w:r>
        <w:rPr/>
        <w:t>Перша вкладка використається для загальної</w:t>
      </w:r>
      <w:r>
        <w:rPr>
          <w:spacing w:val="40"/>
        </w:rPr>
        <w:t> </w:t>
      </w:r>
      <w:r>
        <w:rPr/>
        <w:t>інформації про проект, такі як проектна назва, ім'я проектанта, коментарю, імені людини, що створив файл і системи одиниць виміру, використовуваних для цього проекту. Це може бути імперською або метричною</w:t>
      </w:r>
      <w:r>
        <w:rPr>
          <w:spacing w:val="80"/>
        </w:rPr>
        <w:t> </w:t>
      </w:r>
      <w:r>
        <w:rPr/>
        <w:t>системою одиниць виміру.</w:t>
      </w:r>
    </w:p>
    <w:p>
      <w:pPr>
        <w:pStyle w:val="BodyText"/>
        <w:spacing w:line="242" w:lineRule="auto" w:before="5"/>
        <w:ind w:left="3671" w:right="247" w:firstLine="417"/>
      </w:pPr>
      <w:r>
        <w:rPr/>
        <w:t>Тут також можна вкл. або викл. зафарбування</w:t>
      </w:r>
      <w:r>
        <w:rPr>
          <w:spacing w:val="80"/>
          <w:w w:val="150"/>
        </w:rPr>
        <w:t> </w:t>
      </w:r>
      <w:r>
        <w:rPr/>
        <w:t>зануреної частини корпуса, і визначити кольори, що буде використатися для цього.</w:t>
      </w:r>
    </w:p>
    <w:p>
      <w:pPr>
        <w:pStyle w:val="BodyText"/>
        <w:spacing w:line="242" w:lineRule="auto" w:before="8"/>
        <w:ind w:left="3671" w:right="244" w:firstLine="417"/>
      </w:pPr>
      <w:r>
        <w:rPr/>
        <w:t>Є</w:t>
      </w:r>
      <w:r>
        <w:rPr>
          <w:spacing w:val="40"/>
        </w:rPr>
        <w:t> </w:t>
      </w:r>
      <w:r>
        <w:rPr/>
        <w:t>також</w:t>
      </w:r>
      <w:r>
        <w:rPr>
          <w:spacing w:val="40"/>
        </w:rPr>
        <w:t> </w:t>
      </w:r>
      <w:r>
        <w:rPr/>
        <w:t>вимикач,</w:t>
      </w:r>
      <w:r>
        <w:rPr>
          <w:spacing w:val="40"/>
        </w:rPr>
        <w:t> </w:t>
      </w:r>
      <w:r>
        <w:rPr/>
        <w:t>щоб</w:t>
      </w:r>
      <w:r>
        <w:rPr>
          <w:spacing w:val="40"/>
        </w:rPr>
        <w:t> </w:t>
      </w:r>
      <w:r>
        <w:rPr/>
        <w:t>включити</w:t>
      </w:r>
      <w:r>
        <w:rPr>
          <w:spacing w:val="40"/>
        </w:rPr>
        <w:t> </w:t>
      </w:r>
      <w:r>
        <w:rPr/>
        <w:t>або</w:t>
      </w:r>
      <w:r>
        <w:rPr>
          <w:spacing w:val="40"/>
        </w:rPr>
        <w:t> </w:t>
      </w:r>
      <w:r>
        <w:rPr/>
        <w:t>відключити пам'ять зображення попереднього перегляду в проектному </w:t>
      </w:r>
      <w:r>
        <w:rPr>
          <w:spacing w:val="-2"/>
        </w:rPr>
        <w:t>файлі.</w:t>
      </w:r>
    </w:p>
    <w:p>
      <w:pPr>
        <w:pStyle w:val="BodyText"/>
        <w:spacing w:line="244" w:lineRule="auto" w:before="2"/>
        <w:ind w:left="3671" w:right="248" w:firstLine="417"/>
      </w:pPr>
      <w:r>
        <w:rPr/>
        <w:t>Друга вкладка використається, щоб задати основні розмірення моделі й розташування міделя по довжині. За замовчуванням мідель розташований посередині проектної довжини, але це значення може бути змінено.</w:t>
      </w:r>
    </w:p>
    <w:p>
      <w:pPr>
        <w:pStyle w:val="BodyText"/>
        <w:spacing w:line="244" w:lineRule="auto" w:before="4"/>
        <w:ind w:left="3671" w:right="243" w:firstLine="417"/>
      </w:pPr>
      <w:r>
        <w:rPr/>
        <w:t>Остання вкладка використається для загальних параметрів настроювання для розрахунку гідростатики,</w:t>
      </w:r>
      <w:r>
        <w:rPr>
          <w:spacing w:val="40"/>
        </w:rPr>
        <w:t> </w:t>
      </w:r>
      <w:r>
        <w:rPr/>
        <w:t>таких як щільність і температура води, додаткового коефіцієнта,</w:t>
      </w:r>
      <w:r>
        <w:rPr>
          <w:spacing w:val="40"/>
        </w:rPr>
        <w:t> </w:t>
      </w:r>
      <w:r>
        <w:rPr/>
        <w:t>що</w:t>
      </w:r>
      <w:r>
        <w:rPr>
          <w:spacing w:val="40"/>
        </w:rPr>
        <w:t> </w:t>
      </w:r>
      <w:r>
        <w:rPr/>
        <w:t>враховує</w:t>
      </w:r>
      <w:r>
        <w:rPr>
          <w:spacing w:val="40"/>
        </w:rPr>
        <w:t> </w:t>
      </w:r>
      <w:r>
        <w:rPr/>
        <w:t>товщину</w:t>
      </w:r>
      <w:r>
        <w:rPr>
          <w:spacing w:val="40"/>
        </w:rPr>
        <w:t> </w:t>
      </w:r>
      <w:r>
        <w:rPr/>
        <w:t>обшивання</w:t>
      </w:r>
      <w:r>
        <w:rPr>
          <w:spacing w:val="40"/>
        </w:rPr>
        <w:t> </w:t>
      </w:r>
      <w:r>
        <w:rPr/>
        <w:t>й виступаючі частини, такі як рули, кілі, насадки ГГ</w:t>
      </w:r>
      <w:r>
        <w:rPr>
          <w:spacing w:val="40"/>
        </w:rPr>
        <w:t> </w:t>
      </w:r>
      <w:r>
        <w:rPr/>
        <w:t>й інші при розрахунку</w:t>
      </w:r>
      <w:r>
        <w:rPr>
          <w:spacing w:val="40"/>
        </w:rPr>
        <w:t> </w:t>
      </w:r>
      <w:r>
        <w:rPr/>
        <w:t>об'ємної</w:t>
      </w:r>
      <w:r>
        <w:rPr>
          <w:spacing w:val="40"/>
        </w:rPr>
        <w:t> </w:t>
      </w:r>
      <w:r>
        <w:rPr/>
        <w:t>водотоннажності,</w:t>
      </w:r>
      <w:r>
        <w:rPr>
          <w:spacing w:val="40"/>
        </w:rPr>
        <w:t> </w:t>
      </w:r>
      <w:r>
        <w:rPr/>
        <w:t>звичайно</w:t>
      </w:r>
      <w:r>
        <w:rPr>
          <w:spacing w:val="40"/>
        </w:rPr>
        <w:t> </w:t>
      </w:r>
      <w:r>
        <w:rPr/>
        <w:t>задається в діапазоні 1.005 - 1.010. Є також, що випадає вниз список, параметрів, що вказують, як повинні бути обчислені гідростатичні коефіцієнти, наприклад коефіцієнти загальної повноти й призматичний. Ці обчислення можуть бути зроблені по головним розміренням судна, використовуючи будь-які розмірності (загальноприйнятий для більших</w:t>
      </w:r>
      <w:r>
        <w:rPr>
          <w:spacing w:val="80"/>
        </w:rPr>
        <w:t> </w:t>
      </w:r>
      <w:r>
        <w:rPr/>
        <w:t>суден), або по фактичних розмірах зануреної частини корпуса (загальноприйнятий, для яхт і маленьких човнів).</w:t>
      </w:r>
    </w:p>
    <w:p>
      <w:pPr>
        <w:pStyle w:val="BodyText"/>
        <w:spacing w:line="242" w:lineRule="auto"/>
        <w:ind w:left="3671" w:right="248" w:firstLine="552"/>
      </w:pPr>
      <w:r>
        <w:rPr/>
        <w:t>Щораз при обчисленні гідростатики, програма перевіряє напрямок всіх нормалей граней. Якщо виявиться що</w:t>
      </w:r>
      <w:r>
        <w:rPr>
          <w:spacing w:val="40"/>
        </w:rPr>
        <w:t> </w:t>
      </w:r>
      <w:r>
        <w:rPr/>
        <w:t>нормалі</w:t>
      </w:r>
      <w:r>
        <w:rPr>
          <w:spacing w:val="40"/>
        </w:rPr>
        <w:t> </w:t>
      </w:r>
      <w:r>
        <w:rPr/>
        <w:t>спрямовані</w:t>
      </w:r>
      <w:r>
        <w:rPr>
          <w:spacing w:val="40"/>
        </w:rPr>
        <w:t> </w:t>
      </w:r>
      <w:r>
        <w:rPr/>
        <w:t>неправильно</w:t>
      </w:r>
      <w:r>
        <w:rPr>
          <w:spacing w:val="40"/>
        </w:rPr>
        <w:t> </w:t>
      </w:r>
      <w:r>
        <w:rPr/>
        <w:t>після</w:t>
      </w:r>
      <w:r>
        <w:rPr>
          <w:spacing w:val="40"/>
        </w:rPr>
        <w:t> </w:t>
      </w:r>
      <w:r>
        <w:rPr/>
        <w:t>цієї</w:t>
      </w:r>
      <w:r>
        <w:rPr>
          <w:spacing w:val="40"/>
        </w:rPr>
        <w:t> </w:t>
      </w:r>
      <w:r>
        <w:rPr/>
        <w:t>перевірки, то краще відключити </w:t>
      </w:r>
      <w:r>
        <w:rPr>
          <w:u w:val="single"/>
        </w:rPr>
        <w:t>автоматичну перевірку</w:t>
      </w:r>
      <w:r>
        <w:rPr/>
        <w:t> й </w:t>
      </w:r>
      <w:r>
        <w:rPr>
          <w:u w:val="single"/>
        </w:rPr>
        <w:t>вручну</w:t>
      </w:r>
      <w:r>
        <w:rPr/>
        <w:t> перевірити напрямок нормалей (9.2 Транспонування).</w:t>
      </w:r>
    </w:p>
    <w:p>
      <w:pPr>
        <w:pStyle w:val="BodyText"/>
        <w:spacing w:line="244" w:lineRule="auto" w:before="7"/>
        <w:ind w:left="3671" w:right="244" w:firstLine="552"/>
      </w:pPr>
      <w:r>
        <w:rPr/>
        <w:t>FREE!ship може також показувати деякі гідростатичні параметри в тривимірній моделі в каркасному режимі (див. 11.10</w:t>
      </w:r>
      <w:r>
        <w:rPr>
          <w:spacing w:val="34"/>
        </w:rPr>
        <w:t>  </w:t>
      </w:r>
      <w:r>
        <w:rPr/>
        <w:t>Параметри</w:t>
      </w:r>
      <w:r>
        <w:rPr>
          <w:spacing w:val="39"/>
        </w:rPr>
        <w:t>  </w:t>
      </w:r>
      <w:r>
        <w:rPr/>
        <w:t>гідростатики).</w:t>
      </w:r>
      <w:r>
        <w:rPr>
          <w:spacing w:val="38"/>
        </w:rPr>
        <w:t>  </w:t>
      </w:r>
      <w:r>
        <w:rPr/>
        <w:t>Ви</w:t>
      </w:r>
      <w:r>
        <w:rPr>
          <w:spacing w:val="37"/>
        </w:rPr>
        <w:t>  </w:t>
      </w:r>
      <w:r>
        <w:rPr/>
        <w:t>тут</w:t>
      </w:r>
      <w:r>
        <w:rPr>
          <w:spacing w:val="38"/>
        </w:rPr>
        <w:t>  </w:t>
      </w:r>
      <w:r>
        <w:rPr/>
        <w:t>можете</w:t>
      </w:r>
      <w:r>
        <w:rPr>
          <w:spacing w:val="37"/>
        </w:rPr>
        <w:t>  </w:t>
      </w:r>
      <w:r>
        <w:rPr>
          <w:spacing w:val="-2"/>
        </w:rPr>
        <w:t>також</w:t>
      </w:r>
    </w:p>
    <w:p>
      <w:pPr>
        <w:pStyle w:val="BodyText"/>
        <w:spacing w:before="1"/>
        <w:ind w:left="239"/>
      </w:pPr>
      <w:r>
        <w:rPr/>
        <w:t>визначити,</w:t>
      </w:r>
      <w:r>
        <w:rPr>
          <w:spacing w:val="1"/>
        </w:rPr>
        <w:t> </w:t>
      </w:r>
      <w:r>
        <w:rPr/>
        <w:t>які</w:t>
      </w:r>
      <w:r>
        <w:rPr>
          <w:spacing w:val="10"/>
        </w:rPr>
        <w:t> </w:t>
      </w:r>
      <w:r>
        <w:rPr/>
        <w:t>параметри</w:t>
      </w:r>
      <w:r>
        <w:rPr>
          <w:spacing w:val="17"/>
        </w:rPr>
        <w:t> </w:t>
      </w:r>
      <w:r>
        <w:rPr/>
        <w:t>повинні</w:t>
      </w:r>
      <w:r>
        <w:rPr>
          <w:spacing w:val="2"/>
        </w:rPr>
        <w:t> </w:t>
      </w:r>
      <w:r>
        <w:rPr/>
        <w:t>або</w:t>
      </w:r>
      <w:r>
        <w:rPr>
          <w:spacing w:val="10"/>
        </w:rPr>
        <w:t> </w:t>
      </w:r>
      <w:r>
        <w:rPr/>
        <w:t>не</w:t>
      </w:r>
      <w:r>
        <w:rPr>
          <w:spacing w:val="10"/>
        </w:rPr>
        <w:t> </w:t>
      </w:r>
      <w:r>
        <w:rPr/>
        <w:t>повинні</w:t>
      </w:r>
      <w:r>
        <w:rPr>
          <w:spacing w:val="10"/>
        </w:rPr>
        <w:t> </w:t>
      </w:r>
      <w:r>
        <w:rPr>
          <w:spacing w:val="-2"/>
        </w:rPr>
        <w:t>відображатися.</w:t>
      </w:r>
    </w:p>
    <w:p>
      <w:pPr>
        <w:pStyle w:val="BodyText"/>
        <w:spacing w:after="0"/>
        <w:sectPr>
          <w:pgSz w:w="11910" w:h="16840"/>
          <w:pgMar w:header="1411" w:footer="1476" w:top="1700" w:bottom="1660" w:left="1417" w:right="566"/>
        </w:sectPr>
      </w:pPr>
    </w:p>
    <w:p>
      <w:pPr>
        <w:pStyle w:val="Heading2"/>
        <w:numPr>
          <w:ilvl w:val="1"/>
          <w:numId w:val="16"/>
        </w:numPr>
        <w:tabs>
          <w:tab w:pos="594" w:val="left" w:leader="none"/>
        </w:tabs>
        <w:spacing w:line="240" w:lineRule="auto" w:before="105" w:after="0"/>
        <w:ind w:left="594" w:right="0" w:hanging="355"/>
        <w:jc w:val="left"/>
      </w:pPr>
      <w:bookmarkStart w:name="_TOC_250072" w:id="45"/>
      <w:r>
        <w:rPr/>
        <w:t>Теоретичне</w:t>
      </w:r>
      <w:r>
        <w:rPr>
          <w:spacing w:val="19"/>
        </w:rPr>
        <w:t> </w:t>
      </w:r>
      <w:bookmarkEnd w:id="45"/>
      <w:r>
        <w:rPr>
          <w:spacing w:val="-2"/>
        </w:rPr>
        <w:t>креслення.</w:t>
      </w:r>
    </w:p>
    <w:p>
      <w:pPr>
        <w:pStyle w:val="BodyText"/>
        <w:spacing w:before="16"/>
        <w:jc w:val="left"/>
        <w:rPr>
          <w:b/>
        </w:rPr>
      </w:pPr>
    </w:p>
    <w:p>
      <w:pPr>
        <w:pStyle w:val="BodyText"/>
        <w:spacing w:line="244" w:lineRule="auto"/>
        <w:ind w:left="239" w:right="249" w:firstLine="700"/>
      </w:pPr>
      <w:r>
        <w:rPr/>
        <w:t>FREEship! дає можливість користувачеві розглянути закінчене відформатоване теоретичне</w:t>
      </w:r>
      <w:r>
        <w:rPr>
          <w:spacing w:val="40"/>
        </w:rPr>
        <w:t> </w:t>
      </w:r>
      <w:r>
        <w:rPr/>
        <w:t>креслення</w:t>
      </w:r>
      <w:r>
        <w:rPr>
          <w:spacing w:val="40"/>
        </w:rPr>
        <w:t> </w:t>
      </w:r>
      <w:r>
        <w:rPr/>
        <w:t>судна.</w:t>
      </w:r>
      <w:r>
        <w:rPr>
          <w:spacing w:val="40"/>
        </w:rPr>
        <w:t> </w:t>
      </w:r>
      <w:r>
        <w:rPr/>
        <w:t>Це</w:t>
      </w:r>
      <w:r>
        <w:rPr>
          <w:spacing w:val="40"/>
        </w:rPr>
        <w:t> </w:t>
      </w:r>
      <w:r>
        <w:rPr/>
        <w:t>може</w:t>
      </w:r>
      <w:r>
        <w:rPr>
          <w:spacing w:val="40"/>
        </w:rPr>
        <w:t> </w:t>
      </w:r>
      <w:r>
        <w:rPr/>
        <w:t>бути</w:t>
      </w:r>
      <w:r>
        <w:rPr>
          <w:spacing w:val="40"/>
        </w:rPr>
        <w:t> </w:t>
      </w:r>
      <w:r>
        <w:rPr/>
        <w:t>зроблене</w:t>
      </w:r>
      <w:r>
        <w:rPr>
          <w:spacing w:val="40"/>
        </w:rPr>
        <w:t> </w:t>
      </w:r>
      <w:r>
        <w:rPr/>
        <w:t>у</w:t>
      </w:r>
      <w:r>
        <w:rPr>
          <w:spacing w:val="40"/>
        </w:rPr>
        <w:t> </w:t>
      </w:r>
      <w:r>
        <w:rPr/>
        <w:t>двох</w:t>
      </w:r>
      <w:r>
        <w:rPr>
          <w:spacing w:val="40"/>
        </w:rPr>
        <w:t> </w:t>
      </w:r>
      <w:r>
        <w:rPr/>
        <w:t>різних</w:t>
      </w:r>
      <w:r>
        <w:rPr>
          <w:spacing w:val="40"/>
        </w:rPr>
        <w:t> </w:t>
      </w:r>
      <w:r>
        <w:rPr/>
        <w:t>режимах,</w:t>
      </w:r>
      <w:r>
        <w:rPr>
          <w:spacing w:val="40"/>
        </w:rPr>
        <w:t> </w:t>
      </w:r>
      <w:r>
        <w:rPr/>
        <w:t>каркасний режим</w:t>
      </w:r>
      <w:r>
        <w:rPr>
          <w:spacing w:val="40"/>
        </w:rPr>
        <w:t> </w:t>
      </w:r>
      <w:r>
        <w:rPr/>
        <w:t>(ліворуч)</w:t>
      </w:r>
      <w:r>
        <w:rPr>
          <w:spacing w:val="40"/>
        </w:rPr>
        <w:t> </w:t>
      </w:r>
      <w:r>
        <w:rPr/>
        <w:t>і</w:t>
      </w:r>
      <w:r>
        <w:rPr>
          <w:spacing w:val="40"/>
        </w:rPr>
        <w:t> </w:t>
      </w:r>
      <w:r>
        <w:rPr/>
        <w:t>режим</w:t>
      </w:r>
      <w:r>
        <w:rPr>
          <w:spacing w:val="40"/>
        </w:rPr>
        <w:t> </w:t>
      </w:r>
      <w:r>
        <w:rPr/>
        <w:t>з</w:t>
      </w:r>
      <w:r>
        <w:rPr>
          <w:spacing w:val="40"/>
        </w:rPr>
        <w:t> </w:t>
      </w:r>
      <w:r>
        <w:rPr/>
        <w:t>фарбуванням</w:t>
      </w:r>
      <w:r>
        <w:rPr>
          <w:spacing w:val="40"/>
        </w:rPr>
        <w:t> </w:t>
      </w:r>
      <w:r>
        <w:rPr/>
        <w:t>поверхні</w:t>
      </w:r>
      <w:r>
        <w:rPr>
          <w:spacing w:val="40"/>
        </w:rPr>
        <w:t> </w:t>
      </w:r>
      <w:r>
        <w:rPr/>
        <w:t>(праворуч).</w:t>
      </w:r>
      <w:r>
        <w:rPr>
          <w:spacing w:val="40"/>
        </w:rPr>
        <w:t> </w:t>
      </w:r>
      <w:r>
        <w:rPr/>
        <w:t>На кресленні</w:t>
      </w:r>
      <w:r>
        <w:rPr>
          <w:spacing w:val="40"/>
        </w:rPr>
        <w:t> </w:t>
      </w:r>
      <w:r>
        <w:rPr/>
        <w:t>показані тільки криві ТК, незалежно від установки видимості відповідних кривих ТК. Таким чином, шпангоути завжди показані на теоретичний кресленні, навіть якщо вони відключені на видах корпуса. У</w:t>
      </w:r>
      <w:r>
        <w:rPr>
          <w:spacing w:val="40"/>
        </w:rPr>
        <w:t> </w:t>
      </w:r>
      <w:r>
        <w:rPr/>
        <w:t>цей</w:t>
      </w:r>
      <w:r>
        <w:rPr>
          <w:spacing w:val="34"/>
        </w:rPr>
        <w:t> </w:t>
      </w:r>
      <w:r>
        <w:rPr/>
        <w:t>час</w:t>
      </w:r>
      <w:r>
        <w:rPr>
          <w:spacing w:val="37"/>
        </w:rPr>
        <w:t> </w:t>
      </w:r>
      <w:r>
        <w:rPr/>
        <w:t>теоретичне</w:t>
      </w:r>
      <w:r>
        <w:rPr>
          <w:spacing w:val="40"/>
        </w:rPr>
        <w:t> </w:t>
      </w:r>
      <w:r>
        <w:rPr/>
        <w:t>креслення</w:t>
      </w:r>
      <w:r>
        <w:rPr>
          <w:spacing w:val="37"/>
        </w:rPr>
        <w:t> </w:t>
      </w:r>
      <w:r>
        <w:rPr/>
        <w:t>може</w:t>
      </w:r>
      <w:r>
        <w:rPr>
          <w:spacing w:val="35"/>
        </w:rPr>
        <w:t> </w:t>
      </w:r>
      <w:r>
        <w:rPr/>
        <w:t>бути</w:t>
      </w:r>
      <w:r>
        <w:rPr>
          <w:spacing w:val="40"/>
        </w:rPr>
        <w:t> </w:t>
      </w:r>
      <w:r>
        <w:rPr/>
        <w:t>збережений</w:t>
      </w:r>
      <w:r>
        <w:rPr>
          <w:spacing w:val="34"/>
        </w:rPr>
        <w:t> </w:t>
      </w:r>
      <w:r>
        <w:rPr/>
        <w:t>як</w:t>
      </w:r>
      <w:r>
        <w:rPr>
          <w:spacing w:val="39"/>
        </w:rPr>
        <w:t> </w:t>
      </w:r>
      <w:r>
        <w:rPr/>
        <w:t>растрове</w:t>
      </w:r>
      <w:r>
        <w:rPr>
          <w:spacing w:val="38"/>
        </w:rPr>
        <w:t> </w:t>
      </w:r>
      <w:r>
        <w:rPr/>
        <w:t>зображення</w:t>
      </w:r>
      <w:r>
        <w:rPr>
          <w:spacing w:val="40"/>
        </w:rPr>
        <w:t> </w:t>
      </w:r>
      <w:r>
        <w:rPr/>
        <w:t>в</w:t>
      </w:r>
      <w:r>
        <w:rPr>
          <w:spacing w:val="34"/>
        </w:rPr>
        <w:t> </w:t>
      </w:r>
      <w:r>
        <w:rPr/>
        <w:t>dxf</w:t>
      </w:r>
      <w:r>
        <w:rPr>
          <w:spacing w:val="35"/>
        </w:rPr>
        <w:t> </w:t>
      </w:r>
      <w:r>
        <w:rPr/>
        <w:t>файлі, або переданий для печатки безпосередньо в принтер/плотер. Теоретичне креслення може також бути відображений у чорно-білому кольорі, натискаючи на відповідну кнопку в інструментальній</w:t>
      </w:r>
      <w:r>
        <w:rPr>
          <w:spacing w:val="29"/>
        </w:rPr>
        <w:t> </w:t>
      </w:r>
      <w:r>
        <w:rPr/>
        <w:t>панелі.</w:t>
      </w:r>
      <w:r>
        <w:rPr>
          <w:spacing w:val="33"/>
        </w:rPr>
        <w:t> </w:t>
      </w:r>
      <w:r>
        <w:rPr/>
        <w:t>Використати</w:t>
      </w:r>
      <w:r>
        <w:rPr>
          <w:spacing w:val="31"/>
        </w:rPr>
        <w:t> </w:t>
      </w:r>
      <w:r>
        <w:rPr/>
        <w:t>кольори</w:t>
      </w:r>
      <w:r>
        <w:rPr>
          <w:spacing w:val="26"/>
        </w:rPr>
        <w:t> </w:t>
      </w:r>
      <w:r>
        <w:rPr/>
        <w:t>заливання</w:t>
      </w:r>
      <w:r>
        <w:rPr>
          <w:spacing w:val="33"/>
        </w:rPr>
        <w:t> </w:t>
      </w:r>
      <w:r>
        <w:rPr/>
        <w:t>неможливо</w:t>
      </w:r>
      <w:r>
        <w:rPr>
          <w:spacing w:val="35"/>
        </w:rPr>
        <w:t> </w:t>
      </w:r>
      <w:r>
        <w:rPr/>
        <w:t>в</w:t>
      </w:r>
      <w:r>
        <w:rPr>
          <w:spacing w:val="35"/>
        </w:rPr>
        <w:t> </w:t>
      </w:r>
      <w:r>
        <w:rPr/>
        <w:t>чорно-білому режимі.</w:t>
      </w:r>
    </w:p>
    <w:p>
      <w:pPr>
        <w:pStyle w:val="BodyText"/>
        <w:spacing w:line="244" w:lineRule="auto"/>
        <w:ind w:left="239" w:right="7448"/>
      </w:pPr>
      <w:r>
        <w:rPr/>
        <w:drawing>
          <wp:anchor distT="0" distB="0" distL="0" distR="0" allowOverlap="1" layoutInCell="1" locked="0" behindDoc="0" simplePos="0" relativeHeight="15740416">
            <wp:simplePos x="0" y="0"/>
            <wp:positionH relativeFrom="page">
              <wp:posOffset>2578607</wp:posOffset>
            </wp:positionH>
            <wp:positionV relativeFrom="paragraph">
              <wp:posOffset>92326</wp:posOffset>
            </wp:positionV>
            <wp:extent cx="4514088" cy="2078735"/>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43" cstate="print"/>
                    <a:stretch>
                      <a:fillRect/>
                    </a:stretch>
                  </pic:blipFill>
                  <pic:spPr>
                    <a:xfrm>
                      <a:off x="0" y="0"/>
                      <a:ext cx="4514088" cy="2078735"/>
                    </a:xfrm>
                    <a:prstGeom prst="rect">
                      <a:avLst/>
                    </a:prstGeom>
                  </pic:spPr>
                </pic:pic>
              </a:graphicData>
            </a:graphic>
          </wp:anchor>
        </w:drawing>
      </w:r>
      <w:r>
        <w:rPr/>
        <w:t>Тільки якщо </w:t>
      </w:r>
      <w:r>
        <w:rPr/>
        <w:t>модель</w:t>
      </w:r>
      <w:r>
        <w:rPr>
          <w:spacing w:val="40"/>
        </w:rPr>
        <w:t> </w:t>
      </w:r>
      <w:r>
        <w:rPr/>
        <w:t>не містить рибин, подання плану могло</w:t>
      </w:r>
      <w:r>
        <w:rPr>
          <w:spacing w:val="40"/>
        </w:rPr>
        <w:t> </w:t>
      </w:r>
      <w:r>
        <w:rPr/>
        <w:t>б произвольно зерка-лироватися так, щоб обидві сторони були видимі. Деякі шари можуть бути сховані</w:t>
      </w:r>
      <w:r>
        <w:rPr>
          <w:spacing w:val="40"/>
        </w:rPr>
        <w:t> </w:t>
      </w:r>
      <w:r>
        <w:rPr/>
        <w:t>на теоретичном крес-ленні. Те, як це зро-бити, описане в п.10.8 діалогах властивос-тей шарів.</w:t>
      </w:r>
    </w:p>
    <w:p>
      <w:pPr>
        <w:spacing w:before="236"/>
        <w:ind w:left="5845" w:right="0" w:firstLine="0"/>
        <w:jc w:val="left"/>
        <w:rPr>
          <w:i/>
          <w:sz w:val="21"/>
        </w:rPr>
      </w:pPr>
      <w:r>
        <w:rPr>
          <w:i/>
          <w:spacing w:val="-8"/>
          <w:sz w:val="21"/>
        </w:rPr>
        <w:t>Малюнок</w:t>
      </w:r>
      <w:r>
        <w:rPr>
          <w:i/>
          <w:spacing w:val="-10"/>
          <w:sz w:val="21"/>
        </w:rPr>
        <w:t> </w:t>
      </w:r>
      <w:r>
        <w:rPr>
          <w:i/>
          <w:spacing w:val="-5"/>
          <w:sz w:val="21"/>
        </w:rPr>
        <w:t>12</w:t>
      </w:r>
    </w:p>
    <w:p>
      <w:pPr>
        <w:spacing w:after="0"/>
        <w:jc w:val="left"/>
        <w:rPr>
          <w:i/>
          <w:sz w:val="21"/>
        </w:rPr>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both"/>
      </w:pPr>
      <w:bookmarkStart w:name="_TOC_250071" w:id="46"/>
      <w:r>
        <w:rPr/>
        <w:t>Меню</w:t>
      </w:r>
      <w:r>
        <w:rPr>
          <w:spacing w:val="12"/>
        </w:rPr>
        <w:t> </w:t>
      </w:r>
      <w:bookmarkEnd w:id="46"/>
      <w:r>
        <w:rPr>
          <w:spacing w:val="-2"/>
        </w:rPr>
        <w:t>Редагування.</w:t>
      </w:r>
    </w:p>
    <w:p>
      <w:pPr>
        <w:pStyle w:val="BodyText"/>
        <w:spacing w:before="11"/>
        <w:jc w:val="left"/>
        <w:rPr>
          <w:b/>
        </w:rPr>
      </w:pPr>
    </w:p>
    <w:p>
      <w:pPr>
        <w:pStyle w:val="ListParagraph"/>
        <w:numPr>
          <w:ilvl w:val="1"/>
          <w:numId w:val="16"/>
        </w:numPr>
        <w:tabs>
          <w:tab w:pos="589" w:val="left" w:leader="none"/>
        </w:tabs>
        <w:spacing w:line="240" w:lineRule="auto" w:before="0" w:after="0"/>
        <w:ind w:left="589" w:right="0" w:hanging="350"/>
        <w:jc w:val="both"/>
        <w:rPr>
          <w:b/>
          <w:sz w:val="21"/>
        </w:rPr>
      </w:pPr>
      <w:r>
        <w:rPr>
          <w:b/>
          <w:sz w:val="21"/>
        </w:rPr>
        <w:t>Скасування</w:t>
      </w:r>
      <w:r>
        <w:rPr>
          <w:b/>
          <w:spacing w:val="16"/>
          <w:sz w:val="21"/>
        </w:rPr>
        <w:t> </w:t>
      </w:r>
      <w:r>
        <w:rPr>
          <w:b/>
          <w:spacing w:val="-2"/>
          <w:sz w:val="21"/>
        </w:rPr>
        <w:t>(Undo).</w:t>
      </w:r>
    </w:p>
    <w:p>
      <w:pPr>
        <w:pStyle w:val="BodyText"/>
        <w:spacing w:line="247" w:lineRule="auto" w:before="4"/>
        <w:ind w:left="239" w:right="252" w:firstLine="700"/>
      </w:pPr>
      <w:r>
        <w:rPr/>
        <w:t>Опція скасування попередніх дій редагування. FREE!ship зберігає всі дії. Коли новий файл</w:t>
      </w:r>
      <w:r>
        <w:rPr>
          <w:spacing w:val="-4"/>
        </w:rPr>
        <w:t> </w:t>
      </w:r>
      <w:r>
        <w:rPr/>
        <w:t>буде читатися на згадку, що попередні дані скасування редагування не будуть загублені.</w:t>
      </w:r>
    </w:p>
    <w:p>
      <w:pPr>
        <w:pStyle w:val="Heading2"/>
        <w:numPr>
          <w:ilvl w:val="1"/>
          <w:numId w:val="16"/>
        </w:numPr>
        <w:tabs>
          <w:tab w:pos="589" w:val="left" w:leader="none"/>
        </w:tabs>
        <w:spacing w:line="240" w:lineRule="auto" w:before="237" w:after="0"/>
        <w:ind w:left="589" w:right="0" w:hanging="350"/>
        <w:jc w:val="both"/>
      </w:pPr>
      <w:bookmarkStart w:name="_TOC_250070" w:id="47"/>
      <w:bookmarkEnd w:id="47"/>
      <w:r>
        <w:rPr>
          <w:spacing w:val="-2"/>
        </w:rPr>
        <w:t>Видалити.</w:t>
      </w:r>
    </w:p>
    <w:p>
      <w:pPr>
        <w:pStyle w:val="BodyText"/>
        <w:spacing w:line="244" w:lineRule="auto" w:before="12"/>
        <w:ind w:left="239" w:right="250" w:firstLine="700"/>
      </w:pPr>
      <w:r>
        <w:rPr/>
        <w:t>Використовуючи цю опцію, Ви видалите обрані елементи. Програма спочатку видаляє всі обрані грані, потім ребра й потім обрані точки. Будь-які точки або ребра, які, виявляться невикористованими після цього процесу, будуть вилучені також. Відзначте, що, коли точка вилучена,</w:t>
      </w:r>
      <w:r>
        <w:rPr>
          <w:spacing w:val="26"/>
        </w:rPr>
        <w:t> </w:t>
      </w:r>
      <w:r>
        <w:rPr/>
        <w:t>всі</w:t>
      </w:r>
      <w:r>
        <w:rPr>
          <w:spacing w:val="31"/>
        </w:rPr>
        <w:t> </w:t>
      </w:r>
      <w:r>
        <w:rPr/>
        <w:t>прикріплені</w:t>
      </w:r>
      <w:r>
        <w:rPr>
          <w:spacing w:val="30"/>
        </w:rPr>
        <w:t> </w:t>
      </w:r>
      <w:r>
        <w:rPr/>
        <w:t>грані</w:t>
      </w:r>
      <w:r>
        <w:rPr>
          <w:spacing w:val="30"/>
        </w:rPr>
        <w:t> </w:t>
      </w:r>
      <w:r>
        <w:rPr/>
        <w:t>й</w:t>
      </w:r>
      <w:r>
        <w:rPr>
          <w:spacing w:val="27"/>
        </w:rPr>
        <w:t> </w:t>
      </w:r>
      <w:r>
        <w:rPr/>
        <w:t>ребра</w:t>
      </w:r>
      <w:r>
        <w:rPr>
          <w:spacing w:val="28"/>
        </w:rPr>
        <w:t> </w:t>
      </w:r>
      <w:r>
        <w:rPr/>
        <w:t>вилучені</w:t>
      </w:r>
      <w:r>
        <w:rPr>
          <w:spacing w:val="24"/>
        </w:rPr>
        <w:t> </w:t>
      </w:r>
      <w:r>
        <w:rPr/>
        <w:t>також.</w:t>
      </w:r>
      <w:r>
        <w:rPr>
          <w:spacing w:val="20"/>
        </w:rPr>
        <w:t> </w:t>
      </w:r>
      <w:r>
        <w:rPr/>
        <w:t>Якщо</w:t>
      </w:r>
      <w:r>
        <w:rPr>
          <w:spacing w:val="18"/>
        </w:rPr>
        <w:t> </w:t>
      </w:r>
      <w:r>
        <w:rPr/>
        <w:t>ребро</w:t>
      </w:r>
      <w:r>
        <w:rPr>
          <w:spacing w:val="28"/>
        </w:rPr>
        <w:t> </w:t>
      </w:r>
      <w:r>
        <w:rPr/>
        <w:t>буде</w:t>
      </w:r>
      <w:r>
        <w:rPr>
          <w:spacing w:val="27"/>
        </w:rPr>
        <w:t> </w:t>
      </w:r>
      <w:r>
        <w:rPr/>
        <w:t>вилучено,</w:t>
      </w:r>
      <w:r>
        <w:rPr>
          <w:spacing w:val="16"/>
        </w:rPr>
        <w:t> </w:t>
      </w:r>
      <w:r>
        <w:rPr/>
        <w:t>то</w:t>
      </w:r>
      <w:r>
        <w:rPr>
          <w:spacing w:val="30"/>
        </w:rPr>
        <w:t> </w:t>
      </w:r>
      <w:r>
        <w:rPr/>
        <w:t>будь-які прикріплені грані будуть також вилучені. Див. також </w:t>
      </w:r>
      <w:r>
        <w:rPr>
          <w:u w:val="single"/>
        </w:rPr>
        <w:t>колапс точки</w:t>
      </w:r>
      <w:r>
        <w:rPr/>
        <w:t> й </w:t>
      </w:r>
      <w:r>
        <w:rPr>
          <w:u w:val="single"/>
        </w:rPr>
        <w:t>колапс грані</w:t>
      </w:r>
      <w:r>
        <w:rPr/>
        <w:t>.</w:t>
      </w:r>
    </w:p>
    <w:p>
      <w:pPr>
        <w:pStyle w:val="BodyText"/>
        <w:spacing w:after="0" w:line="244" w:lineRule="auto"/>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both"/>
      </w:pPr>
      <w:bookmarkStart w:name="_TOC_250069" w:id="48"/>
      <w:r>
        <w:rPr/>
        <w:t>Операції</w:t>
      </w:r>
      <w:r>
        <w:rPr>
          <w:spacing w:val="13"/>
        </w:rPr>
        <w:t> </w:t>
      </w:r>
      <w:r>
        <w:rPr/>
        <w:t>над</w:t>
      </w:r>
      <w:r>
        <w:rPr>
          <w:spacing w:val="7"/>
        </w:rPr>
        <w:t> </w:t>
      </w:r>
      <w:bookmarkEnd w:id="48"/>
      <w:r>
        <w:rPr>
          <w:spacing w:val="-2"/>
        </w:rPr>
        <w:t>точками.</w:t>
      </w:r>
    </w:p>
    <w:p>
      <w:pPr>
        <w:pStyle w:val="BodyText"/>
        <w:spacing w:before="11"/>
        <w:jc w:val="left"/>
        <w:rPr>
          <w:b/>
        </w:rPr>
      </w:pPr>
    </w:p>
    <w:p>
      <w:pPr>
        <w:pStyle w:val="Heading2"/>
        <w:numPr>
          <w:ilvl w:val="1"/>
          <w:numId w:val="16"/>
        </w:numPr>
        <w:tabs>
          <w:tab w:pos="587" w:val="left" w:leader="none"/>
        </w:tabs>
        <w:spacing w:line="240" w:lineRule="auto" w:before="0" w:after="0"/>
        <w:ind w:left="587" w:right="0" w:hanging="348"/>
        <w:jc w:val="both"/>
      </w:pPr>
      <w:bookmarkStart w:name="_TOC_250068" w:id="49"/>
      <w:bookmarkEnd w:id="49"/>
      <w:r>
        <w:rPr>
          <w:spacing w:val="-2"/>
        </w:rPr>
        <w:t>Додати.</w:t>
      </w:r>
    </w:p>
    <w:p>
      <w:pPr>
        <w:pStyle w:val="BodyText"/>
        <w:spacing w:line="247" w:lineRule="auto" w:before="4"/>
        <w:ind w:left="239" w:right="220" w:firstLine="700"/>
      </w:pPr>
      <w:r>
        <w:rPr/>
        <w:t>Додає нову точку в тривимірному просторі. Нова точка за замовчуванням розташована на початку координат (0.0, 0.0, 0.0). Додавання нових точок припустимо тільки, якщо </w:t>
      </w:r>
      <w:r>
        <w:rPr>
          <w:u w:val="single"/>
        </w:rPr>
        <w:t>controlnet</w:t>
      </w:r>
      <w:r>
        <w:rPr/>
        <w:t> </w:t>
      </w:r>
      <w:r>
        <w:rPr>
          <w:spacing w:val="-2"/>
        </w:rPr>
        <w:t>видима.</w:t>
      </w:r>
    </w:p>
    <w:p>
      <w:pPr>
        <w:pStyle w:val="Heading2"/>
        <w:numPr>
          <w:ilvl w:val="1"/>
          <w:numId w:val="16"/>
        </w:numPr>
        <w:tabs>
          <w:tab w:pos="587" w:val="left" w:leader="none"/>
        </w:tabs>
        <w:spacing w:line="240" w:lineRule="auto" w:before="237" w:after="0"/>
        <w:ind w:left="587" w:right="0" w:hanging="348"/>
        <w:jc w:val="both"/>
      </w:pPr>
      <w:bookmarkStart w:name="_TOC_250067" w:id="50"/>
      <w:bookmarkEnd w:id="50"/>
      <w:r>
        <w:rPr>
          <w:spacing w:val="-2"/>
        </w:rPr>
        <w:t>Вирівняти.</w:t>
      </w:r>
    </w:p>
    <w:p>
      <w:pPr>
        <w:pStyle w:val="BodyText"/>
        <w:spacing w:line="244" w:lineRule="auto" w:before="9"/>
        <w:ind w:left="239" w:right="255" w:firstLine="700"/>
      </w:pPr>
      <w:r>
        <w:rPr/>
        <w:t>Якщо більше чим дві точки обрані, то можна вирівняти їх так, щоб вони сформували пряму лінію. Це робиться шляхом проектування всіх обраних точок на лінійний відрізок, що проходить через перші й останню обрані точки. Вони будуть спроектовані на цю лінію, а не однорідно розподілені, так щоб зберегти зсув точок мінімальним.</w:t>
      </w:r>
    </w:p>
    <w:p>
      <w:pPr>
        <w:pStyle w:val="Heading2"/>
        <w:numPr>
          <w:ilvl w:val="1"/>
          <w:numId w:val="16"/>
        </w:numPr>
        <w:tabs>
          <w:tab w:pos="594" w:val="left" w:leader="none"/>
        </w:tabs>
        <w:spacing w:line="240" w:lineRule="auto" w:before="238" w:after="0"/>
        <w:ind w:left="594" w:right="0" w:hanging="355"/>
        <w:jc w:val="both"/>
      </w:pPr>
      <w:bookmarkStart w:name="_TOC_250066" w:id="51"/>
      <w:bookmarkEnd w:id="51"/>
      <w:r>
        <w:rPr>
          <w:spacing w:val="-2"/>
        </w:rPr>
        <w:t>Колапс.</w:t>
      </w:r>
    </w:p>
    <w:p>
      <w:pPr>
        <w:pStyle w:val="BodyText"/>
        <w:spacing w:line="247" w:lineRule="auto" w:before="13"/>
        <w:ind w:left="239" w:right="251" w:firstLine="700"/>
      </w:pPr>
      <w:r>
        <w:rPr/>
        <w:t>Ця опція видаляє обрану точку, не видаляючи навколишню геометрію. Точку можна видалити,</w:t>
      </w:r>
      <w:r>
        <w:rPr>
          <w:spacing w:val="35"/>
        </w:rPr>
        <w:t> </w:t>
      </w:r>
      <w:r>
        <w:rPr/>
        <w:t>якщо</w:t>
      </w:r>
      <w:r>
        <w:rPr>
          <w:spacing w:val="40"/>
        </w:rPr>
        <w:t> </w:t>
      </w:r>
      <w:r>
        <w:rPr/>
        <w:t>вона</w:t>
      </w:r>
      <w:r>
        <w:rPr>
          <w:spacing w:val="40"/>
        </w:rPr>
        <w:t> </w:t>
      </w:r>
      <w:r>
        <w:rPr/>
        <w:t>приєднана</w:t>
      </w:r>
      <w:r>
        <w:rPr>
          <w:spacing w:val="33"/>
        </w:rPr>
        <w:t> </w:t>
      </w:r>
      <w:r>
        <w:rPr/>
        <w:t>тільки</w:t>
      </w:r>
      <w:r>
        <w:rPr>
          <w:spacing w:val="33"/>
        </w:rPr>
        <w:t> </w:t>
      </w:r>
      <w:r>
        <w:rPr/>
        <w:t>до</w:t>
      </w:r>
      <w:r>
        <w:rPr>
          <w:spacing w:val="38"/>
        </w:rPr>
        <w:t> </w:t>
      </w:r>
      <w:r>
        <w:rPr/>
        <w:t>двох</w:t>
      </w:r>
      <w:r>
        <w:rPr>
          <w:spacing w:val="38"/>
        </w:rPr>
        <w:t> </w:t>
      </w:r>
      <w:r>
        <w:rPr/>
        <w:t>ребер.</w:t>
      </w:r>
      <w:r>
        <w:rPr>
          <w:spacing w:val="37"/>
        </w:rPr>
        <w:t> </w:t>
      </w:r>
      <w:r>
        <w:rPr/>
        <w:t>Коли</w:t>
      </w:r>
      <w:r>
        <w:rPr>
          <w:spacing w:val="38"/>
        </w:rPr>
        <w:t> </w:t>
      </w:r>
      <w:r>
        <w:rPr/>
        <w:t>точка</w:t>
      </w:r>
      <w:r>
        <w:rPr>
          <w:spacing w:val="38"/>
        </w:rPr>
        <w:t> </w:t>
      </w:r>
      <w:r>
        <w:rPr/>
        <w:t>вилучена,</w:t>
      </w:r>
      <w:r>
        <w:rPr>
          <w:spacing w:val="40"/>
        </w:rPr>
        <w:t> </w:t>
      </w:r>
      <w:r>
        <w:rPr/>
        <w:t>і</w:t>
      </w:r>
      <w:r>
        <w:rPr>
          <w:spacing w:val="33"/>
        </w:rPr>
        <w:t> </w:t>
      </w:r>
      <w:r>
        <w:rPr/>
        <w:t>ці</w:t>
      </w:r>
      <w:r>
        <w:rPr>
          <w:spacing w:val="40"/>
        </w:rPr>
        <w:t> </w:t>
      </w:r>
      <w:r>
        <w:rPr/>
        <w:t>два</w:t>
      </w:r>
      <w:r>
        <w:rPr>
          <w:spacing w:val="40"/>
        </w:rPr>
        <w:t> </w:t>
      </w:r>
      <w:r>
        <w:rPr/>
        <w:t>ребра</w:t>
      </w:r>
    </w:p>
    <w:p>
      <w:pPr>
        <w:pStyle w:val="BodyText"/>
        <w:spacing w:line="244" w:lineRule="auto"/>
        <w:ind w:left="6690" w:right="246"/>
      </w:pPr>
      <w:r>
        <w:rPr/>
        <w:drawing>
          <wp:anchor distT="0" distB="0" distL="0" distR="0" allowOverlap="1" layoutInCell="1" locked="0" behindDoc="0" simplePos="0" relativeHeight="15740928">
            <wp:simplePos x="0" y="0"/>
            <wp:positionH relativeFrom="page">
              <wp:posOffset>1021080</wp:posOffset>
            </wp:positionH>
            <wp:positionV relativeFrom="paragraph">
              <wp:posOffset>16817</wp:posOffset>
            </wp:positionV>
            <wp:extent cx="4014216" cy="1475231"/>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44" cstate="print"/>
                    <a:stretch>
                      <a:fillRect/>
                    </a:stretch>
                  </pic:blipFill>
                  <pic:spPr>
                    <a:xfrm>
                      <a:off x="0" y="0"/>
                      <a:ext cx="4014216" cy="1475231"/>
                    </a:xfrm>
                    <a:prstGeom prst="rect">
                      <a:avLst/>
                    </a:prstGeom>
                  </pic:spPr>
                </pic:pic>
              </a:graphicData>
            </a:graphic>
          </wp:anchor>
        </w:drawing>
      </w:r>
      <w:r>
        <w:rPr/>
        <w:t>поєднуються в одне ребро. Якщо точка приєднана до більше чим двох ребер, інші ребра могли б бути вилучені спочатку, </w:t>
      </w:r>
      <w:r>
        <w:rPr>
          <w:u w:val="single"/>
        </w:rPr>
        <w:t>згортаючи</w:t>
      </w:r>
      <w:r>
        <w:rPr/>
        <w:t> ці ребра. Приклад нижче показує точку до й після згортання.</w:t>
      </w:r>
    </w:p>
    <w:p>
      <w:pPr>
        <w:pStyle w:val="BodyText"/>
        <w:jc w:val="left"/>
      </w:pPr>
    </w:p>
    <w:p>
      <w:pPr>
        <w:pStyle w:val="BodyText"/>
        <w:jc w:val="left"/>
      </w:pPr>
    </w:p>
    <w:p>
      <w:pPr>
        <w:pStyle w:val="BodyText"/>
        <w:spacing w:before="6"/>
        <w:jc w:val="left"/>
      </w:pPr>
    </w:p>
    <w:p>
      <w:pPr>
        <w:spacing w:before="0"/>
        <w:ind w:left="2341" w:right="0" w:firstLine="0"/>
        <w:jc w:val="left"/>
        <w:rPr>
          <w:i/>
          <w:sz w:val="21"/>
        </w:rPr>
      </w:pPr>
      <w:r>
        <w:rPr>
          <w:i/>
          <w:spacing w:val="-7"/>
          <w:sz w:val="21"/>
        </w:rPr>
        <w:t>Малюнок </w:t>
      </w:r>
      <w:r>
        <w:rPr>
          <w:i/>
          <w:spacing w:val="-5"/>
          <w:sz w:val="21"/>
        </w:rPr>
        <w:t>13</w:t>
      </w:r>
    </w:p>
    <w:p>
      <w:pPr>
        <w:pStyle w:val="BodyText"/>
        <w:spacing w:before="7"/>
        <w:jc w:val="left"/>
        <w:rPr>
          <w:i/>
        </w:rPr>
      </w:pPr>
    </w:p>
    <w:p>
      <w:pPr>
        <w:pStyle w:val="Heading2"/>
        <w:numPr>
          <w:ilvl w:val="1"/>
          <w:numId w:val="16"/>
        </w:numPr>
        <w:tabs>
          <w:tab w:pos="589" w:val="left" w:leader="none"/>
        </w:tabs>
        <w:spacing w:line="240" w:lineRule="auto" w:before="0" w:after="0"/>
        <w:ind w:left="589" w:right="0" w:hanging="350"/>
        <w:jc w:val="both"/>
      </w:pPr>
      <w:r>
        <w:rPr>
          <w:spacing w:val="-2"/>
        </w:rPr>
        <w:t>Вставка.</w:t>
      </w:r>
    </w:p>
    <w:p>
      <w:pPr>
        <w:pStyle w:val="BodyText"/>
        <w:spacing w:before="13"/>
        <w:ind w:left="939"/>
        <w:jc w:val="left"/>
      </w:pPr>
      <w:r>
        <w:rPr/>
        <w:t>Для</w:t>
      </w:r>
      <w:r>
        <w:rPr>
          <w:spacing w:val="36"/>
        </w:rPr>
        <w:t> </w:t>
      </w:r>
      <w:r>
        <w:rPr/>
        <w:t>того,</w:t>
      </w:r>
      <w:r>
        <w:rPr>
          <w:spacing w:val="43"/>
        </w:rPr>
        <w:t> </w:t>
      </w:r>
      <w:r>
        <w:rPr/>
        <w:t>щоб</w:t>
      </w:r>
      <w:r>
        <w:rPr>
          <w:spacing w:val="37"/>
        </w:rPr>
        <w:t> </w:t>
      </w:r>
      <w:r>
        <w:rPr/>
        <w:t>вставити</w:t>
      </w:r>
      <w:r>
        <w:rPr>
          <w:spacing w:val="42"/>
        </w:rPr>
        <w:t> </w:t>
      </w:r>
      <w:r>
        <w:rPr/>
        <w:t>нову</w:t>
      </w:r>
      <w:r>
        <w:rPr>
          <w:spacing w:val="41"/>
        </w:rPr>
        <w:t> </w:t>
      </w:r>
      <w:r>
        <w:rPr/>
        <w:t>точку</w:t>
      </w:r>
      <w:r>
        <w:rPr>
          <w:spacing w:val="36"/>
        </w:rPr>
        <w:t> </w:t>
      </w:r>
      <w:r>
        <w:rPr/>
        <w:t>на</w:t>
      </w:r>
      <w:r>
        <w:rPr>
          <w:spacing w:val="47"/>
        </w:rPr>
        <w:t> </w:t>
      </w:r>
      <w:r>
        <w:rPr/>
        <w:t>існуюче</w:t>
      </w:r>
      <w:r>
        <w:rPr>
          <w:spacing w:val="46"/>
        </w:rPr>
        <w:t> </w:t>
      </w:r>
      <w:r>
        <w:rPr/>
        <w:t>ребро</w:t>
      </w:r>
      <w:r>
        <w:rPr>
          <w:spacing w:val="41"/>
        </w:rPr>
        <w:t> </w:t>
      </w:r>
      <w:r>
        <w:rPr/>
        <w:t>читайте</w:t>
      </w:r>
      <w:r>
        <w:rPr>
          <w:spacing w:val="46"/>
        </w:rPr>
        <w:t> </w:t>
      </w:r>
      <w:r>
        <w:rPr/>
        <w:t>про</w:t>
      </w:r>
      <w:r>
        <w:rPr>
          <w:spacing w:val="41"/>
        </w:rPr>
        <w:t> </w:t>
      </w:r>
      <w:r>
        <w:rPr/>
        <w:t>операцію</w:t>
      </w:r>
      <w:r>
        <w:rPr>
          <w:spacing w:val="35"/>
        </w:rPr>
        <w:t> </w:t>
      </w:r>
      <w:r>
        <w:rPr>
          <w:spacing w:val="-2"/>
          <w:u w:val="single"/>
        </w:rPr>
        <w:t>розбити</w:t>
      </w:r>
    </w:p>
    <w:p>
      <w:pPr>
        <w:pStyle w:val="BodyText"/>
        <w:spacing w:line="240" w:lineRule="exact"/>
        <w:ind w:left="239"/>
        <w:jc w:val="left"/>
      </w:pPr>
      <w:r>
        <w:rPr>
          <w:spacing w:val="-2"/>
          <w:u w:val="single"/>
        </w:rPr>
        <w:t>ребро</w:t>
      </w:r>
      <w:r>
        <w:rPr>
          <w:spacing w:val="-2"/>
        </w:rPr>
        <w:t>.</w:t>
      </w:r>
    </w:p>
    <w:p>
      <w:pPr>
        <w:pStyle w:val="BodyText"/>
        <w:spacing w:before="11"/>
        <w:jc w:val="left"/>
      </w:pPr>
    </w:p>
    <w:p>
      <w:pPr>
        <w:pStyle w:val="Heading2"/>
        <w:numPr>
          <w:ilvl w:val="1"/>
          <w:numId w:val="16"/>
        </w:numPr>
        <w:tabs>
          <w:tab w:pos="589" w:val="left" w:leader="none"/>
        </w:tabs>
        <w:spacing w:line="241" w:lineRule="exact" w:before="0" w:after="0"/>
        <w:ind w:left="589" w:right="0" w:hanging="350"/>
        <w:jc w:val="both"/>
      </w:pPr>
      <w:r>
        <w:rPr/>
        <w:t>Вставка</w:t>
      </w:r>
      <w:r>
        <w:rPr>
          <w:spacing w:val="12"/>
        </w:rPr>
        <w:t> </w:t>
      </w:r>
      <w:r>
        <w:rPr>
          <w:spacing w:val="-2"/>
        </w:rPr>
        <w:t>площини.</w:t>
      </w:r>
    </w:p>
    <w:p>
      <w:pPr>
        <w:pStyle w:val="BodyText"/>
        <w:spacing w:line="247" w:lineRule="auto"/>
        <w:ind w:left="239" w:right="251" w:firstLine="700"/>
      </w:pPr>
      <w:r>
        <w:rPr/>
        <w:t>Ця операція перетинає всі </w:t>
      </w:r>
      <w:r>
        <w:rPr>
          <w:b/>
        </w:rPr>
        <w:t>видимі </w:t>
      </w:r>
      <w:r>
        <w:rPr/>
        <w:t>ребра із площиною. Якщо точка перетинання відсутній,</w:t>
      </w:r>
      <w:r>
        <w:rPr>
          <w:spacing w:val="40"/>
        </w:rPr>
        <w:t> </w:t>
      </w:r>
      <w:r>
        <w:rPr/>
        <w:t>то</w:t>
      </w:r>
      <w:r>
        <w:rPr>
          <w:spacing w:val="40"/>
        </w:rPr>
        <w:t> </w:t>
      </w:r>
      <w:r>
        <w:rPr/>
        <w:t>вона</w:t>
      </w:r>
      <w:r>
        <w:rPr>
          <w:spacing w:val="40"/>
        </w:rPr>
        <w:t> </w:t>
      </w:r>
      <w:r>
        <w:rPr/>
        <w:t>буде</w:t>
      </w:r>
      <w:r>
        <w:rPr>
          <w:spacing w:val="40"/>
        </w:rPr>
        <w:t> </w:t>
      </w:r>
      <w:r>
        <w:rPr/>
        <w:t>вставлена</w:t>
      </w:r>
      <w:r>
        <w:rPr>
          <w:spacing w:val="40"/>
        </w:rPr>
        <w:t> </w:t>
      </w:r>
      <w:r>
        <w:rPr/>
        <w:t>на</w:t>
      </w:r>
      <w:r>
        <w:rPr>
          <w:spacing w:val="40"/>
        </w:rPr>
        <w:t> </w:t>
      </w:r>
      <w:r>
        <w:rPr/>
        <w:t>ребро.</w:t>
      </w:r>
      <w:r>
        <w:rPr>
          <w:spacing w:val="40"/>
        </w:rPr>
        <w:t> </w:t>
      </w:r>
      <w:r>
        <w:rPr/>
        <w:t>Після</w:t>
      </w:r>
      <w:r>
        <w:rPr>
          <w:spacing w:val="40"/>
        </w:rPr>
        <w:t> </w:t>
      </w:r>
      <w:r>
        <w:rPr/>
        <w:t>цього</w:t>
      </w:r>
      <w:r>
        <w:rPr>
          <w:spacing w:val="40"/>
        </w:rPr>
        <w:t> </w:t>
      </w:r>
      <w:r>
        <w:rPr/>
        <w:t>грані,</w:t>
      </w:r>
      <w:r>
        <w:rPr>
          <w:spacing w:val="40"/>
        </w:rPr>
        <w:t> </w:t>
      </w:r>
      <w:r>
        <w:rPr/>
        <w:t>у</w:t>
      </w:r>
      <w:r>
        <w:rPr>
          <w:spacing w:val="40"/>
        </w:rPr>
        <w:t> </w:t>
      </w:r>
      <w:r>
        <w:rPr/>
        <w:t>яких</w:t>
      </w:r>
      <w:r>
        <w:rPr>
          <w:spacing w:val="40"/>
        </w:rPr>
        <w:t> </w:t>
      </w:r>
      <w:r>
        <w:rPr/>
        <w:t>багато</w:t>
      </w:r>
      <w:r>
        <w:rPr>
          <w:spacing w:val="40"/>
        </w:rPr>
        <w:t> </w:t>
      </w:r>
      <w:r>
        <w:rPr/>
        <w:t>вставлених точок, будуть розбиті вставками нових ребер. Це зручний спосіб вставити, наприклад, на</w:t>
      </w:r>
      <w:r>
        <w:rPr>
          <w:spacing w:val="40"/>
        </w:rPr>
        <w:t> </w:t>
      </w:r>
      <w:r>
        <w:rPr/>
        <w:t>якийсь час ряд точок із заданою</w:t>
      </w:r>
      <w:r>
        <w:rPr>
          <w:spacing w:val="40"/>
        </w:rPr>
        <w:t> </w:t>
      </w:r>
      <w:r>
        <w:rPr/>
        <w:t>координатою. Є також опція, щоб додати крива контролю до недавно створених ребер. Тип площини (вертикальн, горизонтальний або поперечний) може бути визначений так само, як і місце розташування, уводячи бажану відстань у спливаючому вікні діалогу.</w:t>
      </w:r>
    </w:p>
    <w:p>
      <w:pPr>
        <w:pStyle w:val="Heading2"/>
        <w:numPr>
          <w:ilvl w:val="1"/>
          <w:numId w:val="16"/>
        </w:numPr>
        <w:tabs>
          <w:tab w:pos="594" w:val="left" w:leader="none"/>
        </w:tabs>
        <w:spacing w:line="240" w:lineRule="auto" w:before="231" w:after="0"/>
        <w:ind w:left="594" w:right="0" w:hanging="355"/>
        <w:jc w:val="both"/>
      </w:pPr>
      <w:bookmarkStart w:name="_TOC_250065" w:id="52"/>
      <w:r>
        <w:rPr/>
        <w:t>Перетинання</w:t>
      </w:r>
      <w:r>
        <w:rPr>
          <w:spacing w:val="6"/>
        </w:rPr>
        <w:t> </w:t>
      </w:r>
      <w:bookmarkEnd w:id="52"/>
      <w:r>
        <w:rPr>
          <w:spacing w:val="-2"/>
        </w:rPr>
        <w:t>шарів.</w:t>
      </w:r>
    </w:p>
    <w:p>
      <w:pPr>
        <w:pStyle w:val="BodyText"/>
        <w:spacing w:line="244" w:lineRule="auto" w:before="13"/>
        <w:ind w:left="239" w:right="248" w:firstLine="700"/>
      </w:pPr>
      <w:r>
        <w:rPr/>
        <w:t>Ця опція використається для того, щоб знайти криву перетинання двох шарів, це можливо</w:t>
      </w:r>
      <w:r>
        <w:rPr>
          <w:spacing w:val="40"/>
        </w:rPr>
        <w:t> </w:t>
      </w:r>
      <w:r>
        <w:rPr/>
        <w:t>лише,</w:t>
      </w:r>
      <w:r>
        <w:rPr>
          <w:spacing w:val="40"/>
        </w:rPr>
        <w:t> </w:t>
      </w:r>
      <w:r>
        <w:rPr/>
        <w:t>якщо</w:t>
      </w:r>
      <w:r>
        <w:rPr>
          <w:spacing w:val="40"/>
        </w:rPr>
        <w:t> </w:t>
      </w:r>
      <w:r>
        <w:rPr/>
        <w:t>більше</w:t>
      </w:r>
      <w:r>
        <w:rPr>
          <w:spacing w:val="40"/>
        </w:rPr>
        <w:t> </w:t>
      </w:r>
      <w:r>
        <w:rPr/>
        <w:t>чим</w:t>
      </w:r>
      <w:r>
        <w:rPr>
          <w:spacing w:val="40"/>
        </w:rPr>
        <w:t> </w:t>
      </w:r>
      <w:r>
        <w:rPr/>
        <w:t>один</w:t>
      </w:r>
      <w:r>
        <w:rPr>
          <w:spacing w:val="40"/>
        </w:rPr>
        <w:t> </w:t>
      </w:r>
      <w:r>
        <w:rPr/>
        <w:t>шар</w:t>
      </w:r>
      <w:r>
        <w:rPr>
          <w:spacing w:val="40"/>
        </w:rPr>
        <w:t> </w:t>
      </w:r>
      <w:r>
        <w:rPr/>
        <w:t>існує.</w:t>
      </w:r>
      <w:r>
        <w:rPr>
          <w:spacing w:val="40"/>
        </w:rPr>
        <w:t> </w:t>
      </w:r>
      <w:r>
        <w:rPr/>
        <w:t>Якщо</w:t>
      </w:r>
      <w:r>
        <w:rPr>
          <w:spacing w:val="40"/>
        </w:rPr>
        <w:t> </w:t>
      </w:r>
      <w:r>
        <w:rPr/>
        <w:t>обрані</w:t>
      </w:r>
      <w:r>
        <w:rPr>
          <w:spacing w:val="40"/>
        </w:rPr>
        <w:t> </w:t>
      </w:r>
      <w:r>
        <w:rPr/>
        <w:t>два</w:t>
      </w:r>
      <w:r>
        <w:rPr>
          <w:spacing w:val="40"/>
        </w:rPr>
        <w:t> </w:t>
      </w:r>
      <w:r>
        <w:rPr/>
        <w:t>шари,</w:t>
      </w:r>
      <w:r>
        <w:rPr>
          <w:spacing w:val="40"/>
        </w:rPr>
        <w:t> </w:t>
      </w:r>
      <w:r>
        <w:rPr/>
        <w:t>то</w:t>
      </w:r>
      <w:r>
        <w:rPr>
          <w:spacing w:val="40"/>
        </w:rPr>
        <w:t> </w:t>
      </w:r>
      <w:r>
        <w:rPr/>
        <w:t>всі</w:t>
      </w:r>
      <w:r>
        <w:rPr>
          <w:spacing w:val="40"/>
        </w:rPr>
        <w:t> </w:t>
      </w:r>
      <w:r>
        <w:rPr/>
        <w:t>крайки першого шару, перевіряють на перетинання з усіма гранями другого шару. Якщо таке перетинання існує, то уставляється точка на грань. Після тесту на перетинання всі вставлені точки підключаються до нових граней, які формують лінію перетинання</w:t>
      </w:r>
      <w:r>
        <w:rPr>
          <w:spacing w:val="40"/>
        </w:rPr>
        <w:t> </w:t>
      </w:r>
      <w:r>
        <w:rPr/>
        <w:t>цих двох шарів. Помнете, що тільки перший шар торкнеться ця операція, другий шар залишиться незмінним. Інша важлива проблема – це те, що точки тільки вставлені на ребрах, а </w:t>
      </w:r>
      <w:r>
        <w:rPr>
          <w:b/>
        </w:rPr>
        <w:t>не </w:t>
      </w:r>
      <w:r>
        <w:rPr/>
        <w:t>на гранях. Ця опція може використатися, наприклад, щоб знайти перетинання оболонки з кілем або кермом.</w:t>
      </w:r>
    </w:p>
    <w:p>
      <w:pPr>
        <w:pStyle w:val="BodyText"/>
        <w:spacing w:after="0" w:line="244" w:lineRule="auto"/>
        <w:sectPr>
          <w:pgSz w:w="11910" w:h="16840"/>
          <w:pgMar w:header="1411" w:footer="1476" w:top="1700" w:bottom="1660" w:left="1417" w:right="566"/>
        </w:sectPr>
      </w:pPr>
    </w:p>
    <w:p>
      <w:pPr>
        <w:pStyle w:val="Heading2"/>
        <w:numPr>
          <w:ilvl w:val="1"/>
          <w:numId w:val="16"/>
        </w:numPr>
        <w:tabs>
          <w:tab w:pos="589" w:val="left" w:leader="none"/>
        </w:tabs>
        <w:spacing w:line="240" w:lineRule="auto" w:before="105" w:after="0"/>
        <w:ind w:left="589" w:right="0" w:hanging="350"/>
        <w:jc w:val="both"/>
      </w:pPr>
      <w:bookmarkStart w:name="_TOC_250064" w:id="53"/>
      <w:r>
        <w:rPr/>
        <w:t>Блокування</w:t>
      </w:r>
      <w:r>
        <w:rPr>
          <w:spacing w:val="19"/>
        </w:rPr>
        <w:t> </w:t>
      </w:r>
      <w:bookmarkEnd w:id="53"/>
      <w:r>
        <w:rPr>
          <w:spacing w:val="-2"/>
        </w:rPr>
        <w:t>точок.</w:t>
      </w:r>
    </w:p>
    <w:p>
      <w:pPr>
        <w:pStyle w:val="BodyText"/>
        <w:spacing w:line="244" w:lineRule="auto" w:before="8"/>
        <w:ind w:left="239" w:right="514" w:firstLine="700"/>
      </w:pPr>
      <w:r>
        <w:rPr/>
        <w:t>Будуть заблоковані всі обрані незамкнуті точки. Блоковані точки здаються темно-сірими на екрані й не можуть бути переміщені. Жодна з доступних операцій редагування не має ефекту на блоковані точки. Ця опція допускається тільки, коли більше чим одна незамкнута точка обрана.</w:t>
      </w:r>
    </w:p>
    <w:p>
      <w:pPr>
        <w:pStyle w:val="Heading2"/>
        <w:numPr>
          <w:ilvl w:val="1"/>
          <w:numId w:val="16"/>
        </w:numPr>
        <w:tabs>
          <w:tab w:pos="589" w:val="left" w:leader="none"/>
        </w:tabs>
        <w:spacing w:line="240" w:lineRule="auto" w:before="239" w:after="0"/>
        <w:ind w:left="589" w:right="0" w:hanging="350"/>
        <w:jc w:val="both"/>
      </w:pPr>
      <w:r>
        <w:rPr/>
        <w:t>Розблокування</w:t>
      </w:r>
      <w:r>
        <w:rPr>
          <w:spacing w:val="21"/>
        </w:rPr>
        <w:t> </w:t>
      </w:r>
      <w:r>
        <w:rPr>
          <w:spacing w:val="-2"/>
        </w:rPr>
        <w:t>точок.</w:t>
      </w:r>
    </w:p>
    <w:p>
      <w:pPr>
        <w:pStyle w:val="BodyText"/>
        <w:spacing w:line="244" w:lineRule="auto" w:before="13"/>
        <w:ind w:left="239" w:right="251" w:firstLine="700"/>
      </w:pPr>
      <w:r>
        <w:rPr/>
        <w:t>Ця опція розблокування обраних точок, які були заблоковані, так, щоб вони могли бути змінені знову. Допускається тільки, якщо принаймні 1 з у цей час обираних точок був раніше </w:t>
      </w:r>
      <w:r>
        <w:rPr>
          <w:spacing w:val="-2"/>
        </w:rPr>
        <w:t>блокований.</w:t>
      </w:r>
    </w:p>
    <w:p>
      <w:pPr>
        <w:pStyle w:val="Heading2"/>
        <w:numPr>
          <w:ilvl w:val="1"/>
          <w:numId w:val="16"/>
        </w:numPr>
        <w:tabs>
          <w:tab w:pos="589" w:val="left" w:leader="none"/>
        </w:tabs>
        <w:spacing w:line="240" w:lineRule="auto" w:before="240" w:after="0"/>
        <w:ind w:left="589" w:right="0" w:hanging="350"/>
        <w:jc w:val="left"/>
      </w:pPr>
      <w:bookmarkStart w:name="_TOC_250063" w:id="54"/>
      <w:r>
        <w:rPr/>
        <w:t>Розблокування</w:t>
      </w:r>
      <w:r>
        <w:rPr>
          <w:spacing w:val="12"/>
        </w:rPr>
        <w:t> </w:t>
      </w:r>
      <w:r>
        <w:rPr/>
        <w:t>всіх</w:t>
      </w:r>
      <w:r>
        <w:rPr>
          <w:spacing w:val="13"/>
        </w:rPr>
        <w:t> </w:t>
      </w:r>
      <w:bookmarkEnd w:id="54"/>
      <w:r>
        <w:rPr>
          <w:spacing w:val="-2"/>
        </w:rPr>
        <w:t>точок.</w:t>
      </w:r>
    </w:p>
    <w:p>
      <w:pPr>
        <w:pStyle w:val="BodyText"/>
        <w:spacing w:before="13"/>
        <w:ind w:left="939"/>
        <w:jc w:val="left"/>
      </w:pPr>
      <w:r>
        <w:rPr/>
        <w:t>Ця</w:t>
      </w:r>
      <w:r>
        <w:rPr>
          <w:spacing w:val="10"/>
        </w:rPr>
        <w:t> </w:t>
      </w:r>
      <w:r>
        <w:rPr/>
        <w:t>опція</w:t>
      </w:r>
      <w:r>
        <w:rPr>
          <w:spacing w:val="4"/>
        </w:rPr>
        <w:t> </w:t>
      </w:r>
      <w:r>
        <w:rPr/>
        <w:t>розблокування</w:t>
      </w:r>
      <w:r>
        <w:rPr>
          <w:spacing w:val="11"/>
        </w:rPr>
        <w:t> </w:t>
      </w:r>
      <w:r>
        <w:rPr/>
        <w:t>всіх</w:t>
      </w:r>
      <w:r>
        <w:rPr>
          <w:spacing w:val="11"/>
        </w:rPr>
        <w:t> </w:t>
      </w:r>
      <w:r>
        <w:rPr/>
        <w:t>точок</w:t>
      </w:r>
      <w:r>
        <w:rPr>
          <w:spacing w:val="17"/>
        </w:rPr>
        <w:t> </w:t>
      </w:r>
      <w:r>
        <w:rPr/>
        <w:t>у</w:t>
      </w:r>
      <w:r>
        <w:rPr>
          <w:spacing w:val="3"/>
        </w:rPr>
        <w:t> </w:t>
      </w:r>
      <w:r>
        <w:rPr/>
        <w:t>моделі,</w:t>
      </w:r>
      <w:r>
        <w:rPr>
          <w:spacing w:val="11"/>
        </w:rPr>
        <w:t> </w:t>
      </w:r>
      <w:r>
        <w:rPr/>
        <w:t>чи</w:t>
      </w:r>
      <w:r>
        <w:rPr>
          <w:spacing w:val="1"/>
        </w:rPr>
        <w:t> </w:t>
      </w:r>
      <w:r>
        <w:rPr/>
        <w:t>незалежно</w:t>
      </w:r>
      <w:r>
        <w:rPr>
          <w:spacing w:val="11"/>
        </w:rPr>
        <w:t> </w:t>
      </w:r>
      <w:r>
        <w:rPr/>
        <w:t>обрані</w:t>
      </w:r>
      <w:r>
        <w:rPr>
          <w:spacing w:val="3"/>
        </w:rPr>
        <w:t> </w:t>
      </w:r>
      <w:r>
        <w:rPr/>
        <w:t>вони</w:t>
      </w:r>
      <w:r>
        <w:rPr>
          <w:spacing w:val="11"/>
        </w:rPr>
        <w:t> </w:t>
      </w:r>
      <w:r>
        <w:rPr/>
        <w:t>чи</w:t>
      </w:r>
      <w:r>
        <w:rPr>
          <w:spacing w:val="11"/>
        </w:rPr>
        <w:t> </w:t>
      </w:r>
      <w:r>
        <w:rPr>
          <w:spacing w:val="-5"/>
        </w:rPr>
        <w:t>ні.</w:t>
      </w:r>
    </w:p>
    <w:p>
      <w:pPr>
        <w:pStyle w:val="BodyText"/>
        <w:spacing w:after="0"/>
        <w:jc w:val="left"/>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both"/>
      </w:pPr>
      <w:bookmarkStart w:name="_TOC_250062" w:id="55"/>
      <w:r>
        <w:rPr/>
        <w:t>Операції</w:t>
      </w:r>
      <w:r>
        <w:rPr>
          <w:spacing w:val="10"/>
        </w:rPr>
        <w:t> </w:t>
      </w:r>
      <w:r>
        <w:rPr/>
        <w:t>з</w:t>
      </w:r>
      <w:r>
        <w:rPr>
          <w:spacing w:val="5"/>
        </w:rPr>
        <w:t> </w:t>
      </w:r>
      <w:bookmarkEnd w:id="55"/>
      <w:r>
        <w:rPr>
          <w:spacing w:val="-2"/>
        </w:rPr>
        <w:t>ребрами.</w:t>
      </w:r>
    </w:p>
    <w:p>
      <w:pPr>
        <w:pStyle w:val="BodyText"/>
        <w:spacing w:before="11"/>
        <w:jc w:val="left"/>
        <w:rPr>
          <w:b/>
        </w:rPr>
      </w:pPr>
    </w:p>
    <w:p>
      <w:pPr>
        <w:pStyle w:val="ListParagraph"/>
        <w:numPr>
          <w:ilvl w:val="1"/>
          <w:numId w:val="16"/>
        </w:numPr>
        <w:tabs>
          <w:tab w:pos="591" w:val="left" w:leader="none"/>
        </w:tabs>
        <w:spacing w:line="240" w:lineRule="auto" w:before="0" w:after="0"/>
        <w:ind w:left="591" w:right="0" w:hanging="352"/>
        <w:jc w:val="both"/>
        <w:rPr>
          <w:b/>
          <w:sz w:val="21"/>
        </w:rPr>
      </w:pPr>
      <w:r>
        <w:rPr>
          <w:b/>
          <w:spacing w:val="-2"/>
          <w:sz w:val="21"/>
        </w:rPr>
        <w:t>Витиснення.</w:t>
      </w:r>
    </w:p>
    <w:p>
      <w:pPr>
        <w:pStyle w:val="BodyText"/>
        <w:spacing w:line="247" w:lineRule="auto" w:before="4"/>
        <w:ind w:left="239" w:right="299" w:firstLine="360"/>
      </w:pPr>
      <w:r>
        <w:rPr/>
        <w:drawing>
          <wp:anchor distT="0" distB="0" distL="0" distR="0" allowOverlap="1" layoutInCell="1" locked="0" behindDoc="0" simplePos="0" relativeHeight="15741440">
            <wp:simplePos x="0" y="0"/>
            <wp:positionH relativeFrom="page">
              <wp:posOffset>5321808</wp:posOffset>
            </wp:positionH>
            <wp:positionV relativeFrom="paragraph">
              <wp:posOffset>304354</wp:posOffset>
            </wp:positionV>
            <wp:extent cx="1837943" cy="222504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1837943" cy="2225040"/>
                    </a:xfrm>
                    <a:prstGeom prst="rect">
                      <a:avLst/>
                    </a:prstGeom>
                  </pic:spPr>
                </pic:pic>
              </a:graphicData>
            </a:graphic>
          </wp:anchor>
        </w:drawing>
      </w:r>
      <w:r>
        <w:rPr/>
        <w:t>Витиснення ребер є зручним способом створювати нові поверхні. Тому що в крайки може тільки</w:t>
      </w:r>
      <w:r>
        <w:rPr>
          <w:spacing w:val="80"/>
        </w:rPr>
        <w:t>  </w:t>
      </w:r>
      <w:r>
        <w:rPr/>
        <w:t>бути</w:t>
      </w:r>
      <w:r>
        <w:rPr>
          <w:spacing w:val="80"/>
        </w:rPr>
        <w:t>  </w:t>
      </w:r>
      <w:r>
        <w:rPr/>
        <w:t>максимум</w:t>
      </w:r>
      <w:r>
        <w:rPr>
          <w:spacing w:val="80"/>
        </w:rPr>
        <w:t>  </w:t>
      </w:r>
      <w:r>
        <w:rPr/>
        <w:t>двох</w:t>
      </w:r>
      <w:r>
        <w:rPr>
          <w:spacing w:val="80"/>
        </w:rPr>
        <w:t>  </w:t>
      </w:r>
      <w:r>
        <w:rPr/>
        <w:t>прикріплених</w:t>
      </w:r>
      <w:r>
        <w:rPr>
          <w:spacing w:val="76"/>
        </w:rPr>
        <w:t>  </w:t>
      </w:r>
      <w:r>
        <w:rPr/>
        <w:t>граней,</w:t>
      </w:r>
      <w:r>
        <w:rPr>
          <w:spacing w:val="78"/>
        </w:rPr>
        <w:t>  </w:t>
      </w:r>
      <w:r>
        <w:rPr/>
        <w:t>тільки</w:t>
      </w:r>
    </w:p>
    <w:p>
      <w:pPr>
        <w:pStyle w:val="BodyText"/>
        <w:spacing w:line="242" w:lineRule="auto" w:before="1" w:after="4"/>
        <w:ind w:left="239" w:right="3124"/>
      </w:pPr>
      <w:r>
        <w:rPr/>
        <w:t>граничним ребрам дозволено бути витиснутими. Малюнок 14 показує, як палуба легко додана, витісняючи лінію палуби. Три стадії процесу:</w:t>
      </w:r>
    </w:p>
    <w:p>
      <w:pPr>
        <w:spacing w:line="240" w:lineRule="auto"/>
        <w:ind w:left="599" w:right="0" w:firstLine="0"/>
        <w:rPr>
          <w:sz w:val="20"/>
        </w:rPr>
      </w:pPr>
      <w:r>
        <w:rPr>
          <w:sz w:val="20"/>
        </w:rPr>
        <w:drawing>
          <wp:inline distT="0" distB="0" distL="0" distR="0">
            <wp:extent cx="164789" cy="15868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6" cstate="print"/>
                    <a:stretch>
                      <a:fillRect/>
                    </a:stretch>
                  </pic:blipFill>
                  <pic:spPr>
                    <a:xfrm>
                      <a:off x="0" y="0"/>
                      <a:ext cx="164789" cy="158686"/>
                    </a:xfrm>
                    <a:prstGeom prst="rect">
                      <a:avLst/>
                    </a:prstGeom>
                  </pic:spPr>
                </pic:pic>
              </a:graphicData>
            </a:graphic>
          </wp:inline>
        </w:drawing>
      </w:r>
      <w:r>
        <w:rPr>
          <w:sz w:val="20"/>
        </w:rPr>
      </w:r>
    </w:p>
    <w:p>
      <w:pPr>
        <w:spacing w:after="0" w:line="240" w:lineRule="auto"/>
        <w:rPr>
          <w:sz w:val="20"/>
        </w:rPr>
        <w:sectPr>
          <w:pgSz w:w="11910" w:h="16840"/>
          <w:pgMar w:header="1411" w:footer="1476" w:top="1700" w:bottom="1660" w:left="1417" w:right="566"/>
        </w:sectPr>
      </w:pPr>
    </w:p>
    <w:p>
      <w:pPr>
        <w:pStyle w:val="BodyText"/>
        <w:spacing w:line="244" w:lineRule="auto"/>
        <w:ind w:left="939"/>
      </w:pPr>
      <w:r>
        <w:rPr/>
        <w:t>Виберіть граничні ребра, які повинні бути витиснуті. Виберіть опцію витиснення краю з меню. Діалог з'являється, у якому вказується напрямок витиснення. У цьому випадку напрямок витиснення 0.0 у поздовжньому напрямку, -2.25 у поперечному напрямку й 0.02 нагору.</w:t>
      </w:r>
    </w:p>
    <w:p>
      <w:pPr>
        <w:pStyle w:val="BodyText"/>
        <w:spacing w:line="242" w:lineRule="auto"/>
        <w:ind w:left="939" w:right="2" w:hanging="351"/>
      </w:pPr>
      <w:r>
        <w:rPr/>
        <w:drawing>
          <wp:inline distT="0" distB="0" distL="0" distR="0">
            <wp:extent cx="155447" cy="14935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6" cstate="print"/>
                    <a:stretch>
                      <a:fillRect/>
                    </a:stretch>
                  </pic:blipFill>
                  <pic:spPr>
                    <a:xfrm>
                      <a:off x="0" y="0"/>
                      <a:ext cx="155447" cy="149351"/>
                    </a:xfrm>
                    <a:prstGeom prst="rect">
                      <a:avLst/>
                    </a:prstGeom>
                  </pic:spPr>
                </pic:pic>
              </a:graphicData>
            </a:graphic>
          </wp:inline>
        </w:drawing>
      </w:r>
      <w:r>
        <w:rPr/>
      </w:r>
      <w:r>
        <w:rPr>
          <w:rFonts w:ascii="Times New Roman" w:hAnsi="Times New Roman"/>
          <w:sz w:val="20"/>
        </w:rPr>
        <w:t> </w:t>
      </w:r>
      <w:r>
        <w:rPr/>
        <w:t>Краї</w:t>
      </w:r>
      <w:r>
        <w:rPr>
          <w:spacing w:val="40"/>
        </w:rPr>
        <w:t> </w:t>
      </w:r>
      <w:r>
        <w:rPr/>
        <w:t>витиснуті</w:t>
      </w:r>
      <w:r>
        <w:rPr>
          <w:spacing w:val="40"/>
        </w:rPr>
        <w:t> </w:t>
      </w:r>
      <w:r>
        <w:rPr/>
        <w:t>в</w:t>
      </w:r>
      <w:r>
        <w:rPr>
          <w:spacing w:val="40"/>
        </w:rPr>
        <w:t> </w:t>
      </w:r>
      <w:r>
        <w:rPr/>
        <w:t>зазначеному</w:t>
      </w:r>
      <w:r>
        <w:rPr>
          <w:spacing w:val="40"/>
        </w:rPr>
        <w:t> </w:t>
      </w:r>
      <w:r>
        <w:rPr/>
        <w:t>напрямку.</w:t>
      </w:r>
      <w:r>
        <w:rPr>
          <w:spacing w:val="40"/>
        </w:rPr>
        <w:t> </w:t>
      </w:r>
      <w:r>
        <w:rPr/>
        <w:t>Нові</w:t>
      </w:r>
      <w:r>
        <w:rPr>
          <w:spacing w:val="40"/>
        </w:rPr>
        <w:t> </w:t>
      </w:r>
      <w:r>
        <w:rPr/>
        <w:t>грані створені й</w:t>
      </w:r>
      <w:r>
        <w:rPr>
          <w:spacing w:val="40"/>
        </w:rPr>
        <w:t> </w:t>
      </w:r>
      <w:r>
        <w:rPr/>
        <w:t>додані</w:t>
      </w:r>
      <w:r>
        <w:rPr>
          <w:spacing w:val="40"/>
        </w:rPr>
        <w:t> </w:t>
      </w:r>
      <w:r>
        <w:rPr/>
        <w:t>до</w:t>
      </w:r>
      <w:r>
        <w:rPr>
          <w:spacing w:val="40"/>
        </w:rPr>
        <w:t> </w:t>
      </w:r>
      <w:r>
        <w:rPr/>
        <w:t>активного в</w:t>
      </w:r>
      <w:r>
        <w:rPr>
          <w:spacing w:val="40"/>
        </w:rPr>
        <w:t> </w:t>
      </w:r>
      <w:r>
        <w:rPr/>
        <w:t>цей</w:t>
      </w:r>
      <w:r>
        <w:rPr>
          <w:spacing w:val="40"/>
        </w:rPr>
        <w:t> </w:t>
      </w:r>
      <w:r>
        <w:rPr/>
        <w:t>час</w:t>
      </w:r>
      <w:r>
        <w:rPr>
          <w:spacing w:val="40"/>
        </w:rPr>
        <w:t> </w:t>
      </w:r>
      <w:r>
        <w:rPr/>
        <w:t>шарую.</w:t>
      </w:r>
      <w:r>
        <w:rPr>
          <w:spacing w:val="40"/>
        </w:rPr>
        <w:t> </w:t>
      </w:r>
      <w:r>
        <w:rPr/>
        <w:t>(Див. 10.1 Загальної інформації про шари)</w:t>
      </w:r>
    </w:p>
    <w:p>
      <w:pPr>
        <w:pStyle w:val="BodyText"/>
        <w:spacing w:line="247" w:lineRule="auto"/>
        <w:ind w:left="939" w:hanging="351"/>
      </w:pPr>
      <w:r>
        <w:rPr/>
        <w:drawing>
          <wp:inline distT="0" distB="0" distL="0" distR="0">
            <wp:extent cx="155447" cy="146303"/>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6" cstate="print"/>
                    <a:stretch>
                      <a:fillRect/>
                    </a:stretch>
                  </pic:blipFill>
                  <pic:spPr>
                    <a:xfrm>
                      <a:off x="0" y="0"/>
                      <a:ext cx="155447" cy="146303"/>
                    </a:xfrm>
                    <a:prstGeom prst="rect">
                      <a:avLst/>
                    </a:prstGeom>
                  </pic:spPr>
                </pic:pic>
              </a:graphicData>
            </a:graphic>
          </wp:inline>
        </w:drawing>
      </w:r>
      <w:r>
        <w:rPr/>
      </w:r>
      <w:r>
        <w:rPr>
          <w:rFonts w:ascii="Times New Roman" w:hAnsi="Times New Roman"/>
          <w:spacing w:val="40"/>
          <w:sz w:val="20"/>
        </w:rPr>
        <w:t> </w:t>
      </w:r>
      <w:r>
        <w:rPr/>
        <w:t>Нові створені точки переміщені до середньої лінії,</w:t>
      </w:r>
      <w:r>
        <w:rPr>
          <w:spacing w:val="-2"/>
        </w:rPr>
        <w:t> </w:t>
      </w:r>
      <w:r>
        <w:rPr/>
        <w:t>і палуба </w:t>
      </w:r>
      <w:r>
        <w:rPr>
          <w:spacing w:val="-2"/>
        </w:rPr>
        <w:t>закінчена.</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09"/>
        <w:jc w:val="left"/>
      </w:pPr>
    </w:p>
    <w:p>
      <w:pPr>
        <w:spacing w:before="0"/>
        <w:ind w:left="1113" w:right="0" w:firstLine="0"/>
        <w:jc w:val="left"/>
        <w:rPr>
          <w:i/>
          <w:sz w:val="21"/>
        </w:rPr>
      </w:pPr>
      <w:r>
        <w:rPr>
          <w:i/>
          <w:sz w:val="21"/>
        </w:rPr>
        <w:drawing>
          <wp:anchor distT="0" distB="0" distL="0" distR="0" allowOverlap="1" layoutInCell="1" locked="0" behindDoc="0" simplePos="0" relativeHeight="15741952">
            <wp:simplePos x="0" y="0"/>
            <wp:positionH relativeFrom="page">
              <wp:posOffset>4654296</wp:posOffset>
            </wp:positionH>
            <wp:positionV relativeFrom="paragraph">
              <wp:posOffset>204600</wp:posOffset>
            </wp:positionV>
            <wp:extent cx="2346959" cy="2548128"/>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47" cstate="print"/>
                    <a:stretch>
                      <a:fillRect/>
                    </a:stretch>
                  </pic:blipFill>
                  <pic:spPr>
                    <a:xfrm>
                      <a:off x="0" y="0"/>
                      <a:ext cx="2346959" cy="2548128"/>
                    </a:xfrm>
                    <a:prstGeom prst="rect">
                      <a:avLst/>
                    </a:prstGeom>
                  </pic:spPr>
                </pic:pic>
              </a:graphicData>
            </a:graphic>
          </wp:anchor>
        </w:drawing>
      </w:r>
      <w:r>
        <w:rPr>
          <w:i/>
          <w:sz w:val="21"/>
        </w:rPr>
        <w:t>Малюнок</w:t>
      </w:r>
      <w:r>
        <w:rPr>
          <w:i/>
          <w:spacing w:val="1"/>
          <w:sz w:val="21"/>
        </w:rPr>
        <w:t> </w:t>
      </w:r>
      <w:r>
        <w:rPr>
          <w:i/>
          <w:spacing w:val="-5"/>
          <w:sz w:val="21"/>
        </w:rPr>
        <w:t>14</w:t>
      </w:r>
    </w:p>
    <w:p>
      <w:pPr>
        <w:spacing w:after="0"/>
        <w:jc w:val="left"/>
        <w:rPr>
          <w:i/>
          <w:sz w:val="21"/>
        </w:rPr>
        <w:sectPr>
          <w:type w:val="continuous"/>
          <w:pgSz w:w="11910" w:h="16840"/>
          <w:pgMar w:header="1411" w:footer="1476" w:top="1920" w:bottom="280" w:left="1417" w:right="566"/>
          <w:cols w:num="2" w:equalWidth="0">
            <w:col w:w="6795" w:space="40"/>
            <w:col w:w="3092"/>
          </w:cols>
        </w:sectPr>
      </w:pPr>
    </w:p>
    <w:p>
      <w:pPr>
        <w:pStyle w:val="BodyText"/>
        <w:spacing w:before="6"/>
        <w:jc w:val="left"/>
        <w:rPr>
          <w:i/>
          <w:sz w:val="13"/>
        </w:rPr>
      </w:pPr>
    </w:p>
    <w:p>
      <w:pPr>
        <w:pStyle w:val="BodyText"/>
        <w:spacing w:after="0"/>
        <w:jc w:val="left"/>
        <w:rPr>
          <w:i/>
          <w:sz w:val="13"/>
        </w:rPr>
        <w:sectPr>
          <w:type w:val="continuous"/>
          <w:pgSz w:w="11910" w:h="16840"/>
          <w:pgMar w:header="1411" w:footer="1476" w:top="1920" w:bottom="280" w:left="1417" w:right="566"/>
        </w:sectPr>
      </w:pPr>
    </w:p>
    <w:p>
      <w:pPr>
        <w:pStyle w:val="Heading2"/>
        <w:numPr>
          <w:ilvl w:val="1"/>
          <w:numId w:val="16"/>
        </w:numPr>
        <w:tabs>
          <w:tab w:pos="596" w:val="left" w:leader="none"/>
        </w:tabs>
        <w:spacing w:line="240" w:lineRule="auto" w:before="98" w:after="0"/>
        <w:ind w:left="596" w:right="0" w:hanging="357"/>
        <w:jc w:val="both"/>
      </w:pPr>
      <w:bookmarkStart w:name="_TOC_250061" w:id="56"/>
      <w:bookmarkEnd w:id="56"/>
      <w:r>
        <w:rPr>
          <w:spacing w:val="-2"/>
        </w:rPr>
        <w:t>Розбивка.</w:t>
      </w:r>
    </w:p>
    <w:p>
      <w:pPr>
        <w:pStyle w:val="BodyText"/>
        <w:spacing w:line="244" w:lineRule="auto" w:before="3"/>
        <w:ind w:left="239" w:firstLine="700"/>
      </w:pPr>
      <w:r>
        <w:rPr/>
        <w:t>Обрані ребра розбиті на два, вставляючи нову точку всередині. Після операції обрані всі недавно створені точки. Це зручно, якщо нові ребра повинні</w:t>
      </w:r>
      <w:r>
        <w:rPr>
          <w:spacing w:val="40"/>
        </w:rPr>
        <w:t> </w:t>
      </w:r>
      <w:r>
        <w:rPr/>
        <w:t>бути вставлені. У цьому випадку кілька ребер можуть бути обрані й розділені на дві частини. Всі обрані</w:t>
      </w:r>
      <w:r>
        <w:rPr>
          <w:spacing w:val="80"/>
        </w:rPr>
        <w:t> </w:t>
      </w:r>
      <w:r>
        <w:rPr/>
        <w:t>точки,</w:t>
      </w:r>
      <w:r>
        <w:rPr>
          <w:spacing w:val="40"/>
        </w:rPr>
        <w:t> </w:t>
      </w:r>
      <w:r>
        <w:rPr/>
        <w:t>що</w:t>
      </w:r>
      <w:r>
        <w:rPr>
          <w:spacing w:val="40"/>
        </w:rPr>
        <w:t> </w:t>
      </w:r>
      <w:r>
        <w:rPr/>
        <w:t>належать</w:t>
      </w:r>
      <w:r>
        <w:rPr>
          <w:spacing w:val="40"/>
        </w:rPr>
        <w:t> </w:t>
      </w:r>
      <w:r>
        <w:rPr/>
        <w:t>тієї</w:t>
      </w:r>
      <w:r>
        <w:rPr>
          <w:spacing w:val="40"/>
        </w:rPr>
        <w:t> </w:t>
      </w:r>
      <w:r>
        <w:rPr/>
        <w:t>ж</w:t>
      </w:r>
      <w:r>
        <w:rPr>
          <w:spacing w:val="40"/>
        </w:rPr>
        <w:t> </w:t>
      </w:r>
      <w:r>
        <w:rPr/>
        <w:t>самої</w:t>
      </w:r>
      <w:r>
        <w:rPr>
          <w:spacing w:val="40"/>
        </w:rPr>
        <w:t> </w:t>
      </w:r>
      <w:r>
        <w:rPr/>
        <w:t>грані,</w:t>
      </w:r>
      <w:r>
        <w:rPr>
          <w:spacing w:val="40"/>
        </w:rPr>
        <w:t> </w:t>
      </w:r>
      <w:r>
        <w:rPr/>
        <w:t>можуть</w:t>
      </w:r>
      <w:r>
        <w:rPr>
          <w:spacing w:val="40"/>
        </w:rPr>
        <w:t> </w:t>
      </w:r>
      <w:r>
        <w:rPr/>
        <w:t>бути тоді розбиті, вставляючи нове ребро. (див. 7.4</w:t>
      </w:r>
      <w:r>
        <w:rPr>
          <w:spacing w:val="40"/>
        </w:rPr>
        <w:t> </w:t>
      </w:r>
      <w:r>
        <w:rPr/>
        <w:t>Вставки). Зображення праворуч показує два обраних ребра до й після розбивки. Помітьте, що при цьому створена грань, що складається з 6 точок. Дві обраних точки повинні попередньо бути підключені, таким чином, розбиваючи грань на дві регулярні грані. Це гарантує більше регулярну структуру й більше гладку поверхню. (див. також 1.6 Рекомендації до моделювання підрозбієння).</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70"/>
        <w:jc w:val="left"/>
      </w:pPr>
    </w:p>
    <w:p>
      <w:pPr>
        <w:spacing w:before="0"/>
        <w:ind w:left="0" w:right="13" w:firstLine="0"/>
        <w:jc w:val="center"/>
        <w:rPr>
          <w:i/>
          <w:sz w:val="21"/>
        </w:rPr>
      </w:pPr>
      <w:r>
        <w:rPr>
          <w:i/>
          <w:sz w:val="21"/>
        </w:rPr>
        <w:t>Малюнок</w:t>
      </w:r>
      <w:r>
        <w:rPr>
          <w:i/>
          <w:spacing w:val="-4"/>
          <w:sz w:val="21"/>
        </w:rPr>
        <w:t> </w:t>
      </w:r>
      <w:r>
        <w:rPr>
          <w:i/>
          <w:spacing w:val="-5"/>
          <w:sz w:val="21"/>
        </w:rPr>
        <w:t>15</w:t>
      </w:r>
    </w:p>
    <w:p>
      <w:pPr>
        <w:spacing w:after="0"/>
        <w:jc w:val="center"/>
        <w:rPr>
          <w:i/>
          <w:sz w:val="21"/>
        </w:rPr>
        <w:sectPr>
          <w:type w:val="continuous"/>
          <w:pgSz w:w="11910" w:h="16840"/>
          <w:pgMar w:header="1411" w:footer="1476" w:top="1920" w:bottom="280" w:left="1417" w:right="566"/>
          <w:cols w:num="2" w:equalWidth="0">
            <w:col w:w="5742" w:space="40"/>
            <w:col w:w="4145"/>
          </w:cols>
        </w:sectPr>
      </w:pPr>
    </w:p>
    <w:p>
      <w:pPr>
        <w:pStyle w:val="BodyText"/>
        <w:jc w:val="left"/>
        <w:rPr>
          <w:i/>
        </w:rPr>
      </w:pPr>
    </w:p>
    <w:p>
      <w:pPr>
        <w:pStyle w:val="BodyText"/>
        <w:spacing w:before="14"/>
        <w:jc w:val="left"/>
        <w:rPr>
          <w:i/>
        </w:rPr>
      </w:pPr>
    </w:p>
    <w:p>
      <w:pPr>
        <w:pStyle w:val="Heading2"/>
        <w:numPr>
          <w:ilvl w:val="1"/>
          <w:numId w:val="16"/>
        </w:numPr>
        <w:tabs>
          <w:tab w:pos="594" w:val="left" w:leader="none"/>
        </w:tabs>
        <w:spacing w:line="240" w:lineRule="auto" w:before="1" w:after="0"/>
        <w:ind w:left="594" w:right="0" w:hanging="355"/>
        <w:jc w:val="both"/>
      </w:pPr>
      <w:bookmarkStart w:name="_TOC_250060" w:id="57"/>
      <w:bookmarkEnd w:id="57"/>
      <w:r>
        <w:rPr>
          <w:spacing w:val="-2"/>
        </w:rPr>
        <w:t>Колапс.</w:t>
      </w:r>
    </w:p>
    <w:p>
      <w:pPr>
        <w:pStyle w:val="BodyText"/>
        <w:spacing w:line="242" w:lineRule="auto" w:before="13"/>
        <w:ind w:left="239" w:right="251" w:firstLine="700"/>
      </w:pPr>
      <w:r>
        <w:rPr/>
        <w:t>Згортання ребер видаляє ребро й поєднує дві прикріплені грані в одну нову грань. Згортка ребра виконується, якщо обране ребро не граничне. Приклад праворуч показує, як кілька ребер скорочені в одному проході. Тільки дві точки на граничних ребрах залишаються. Вони можуть бути скорочені, використовуючи опцію </w:t>
      </w:r>
      <w:r>
        <w:rPr>
          <w:u w:val="single"/>
        </w:rPr>
        <w:t>колапс точки</w:t>
      </w:r>
      <w:r>
        <w:rPr/>
        <w:t> в меню.</w:t>
      </w:r>
    </w:p>
    <w:p>
      <w:pPr>
        <w:pStyle w:val="BodyText"/>
        <w:spacing w:after="0" w:line="242" w:lineRule="auto"/>
        <w:sectPr>
          <w:type w:val="continuous"/>
          <w:pgSz w:w="11910" w:h="16840"/>
          <w:pgMar w:header="1411" w:footer="1476" w:top="1920" w:bottom="280" w:left="1417" w:right="566"/>
        </w:sectPr>
      </w:pPr>
    </w:p>
    <w:p>
      <w:pPr>
        <w:pStyle w:val="Heading2"/>
        <w:numPr>
          <w:ilvl w:val="1"/>
          <w:numId w:val="16"/>
        </w:numPr>
        <w:tabs>
          <w:tab w:pos="594" w:val="left" w:leader="none"/>
        </w:tabs>
        <w:spacing w:line="240" w:lineRule="auto" w:before="105" w:after="0"/>
        <w:ind w:left="594" w:right="0" w:hanging="355"/>
        <w:jc w:val="both"/>
      </w:pPr>
      <w:bookmarkStart w:name="_TOC_250059" w:id="58"/>
      <w:bookmarkEnd w:id="58"/>
      <w:r>
        <w:rPr>
          <w:spacing w:val="-2"/>
        </w:rPr>
        <w:t>Вставити.</w:t>
      </w:r>
    </w:p>
    <w:p>
      <w:pPr>
        <w:pStyle w:val="BodyText"/>
        <w:spacing w:line="244" w:lineRule="auto" w:before="8"/>
        <w:ind w:left="239" w:firstLine="700"/>
      </w:pPr>
      <w:r>
        <w:rPr/>
        <w:t>Грань може бути розбита на дві нові грані, вставкою ребра. Щоб зробити це, принаймні дві точки повинні бути обрані. Обидві точки повинні належати тій</w:t>
      </w:r>
      <w:r>
        <w:rPr>
          <w:spacing w:val="40"/>
        </w:rPr>
        <w:t> </w:t>
      </w:r>
      <w:r>
        <w:rPr/>
        <w:t>же самій грані, і ніякому ребру не дозволяють уже перебувати між цими двома точками. Щоб гарантувати одержання якісної поверхні, рекомендується розширити вставлені ребра (як зазначене праворуч) до лінії зламування або до граничного ребра якщо це можливо.</w:t>
      </w:r>
    </w:p>
    <w:p>
      <w:pPr>
        <w:pStyle w:val="BodyText"/>
        <w:spacing w:before="14" w:after="25"/>
        <w:jc w:val="left"/>
        <w:rPr>
          <w:sz w:val="20"/>
        </w:rPr>
      </w:pPr>
      <w:r>
        <w:rPr/>
        <w:br w:type="column"/>
      </w:r>
      <w:r>
        <w:rPr>
          <w:sz w:val="20"/>
        </w:rPr>
      </w:r>
    </w:p>
    <w:p>
      <w:pPr>
        <w:spacing w:line="240" w:lineRule="auto"/>
        <w:ind w:left="128" w:right="0" w:firstLine="0"/>
        <w:rPr>
          <w:sz w:val="20"/>
        </w:rPr>
      </w:pPr>
      <w:r>
        <w:rPr>
          <w:sz w:val="20"/>
        </w:rPr>
        <w:drawing>
          <wp:inline distT="0" distB="0" distL="0" distR="0">
            <wp:extent cx="2224584" cy="240353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8" cstate="print"/>
                    <a:stretch>
                      <a:fillRect/>
                    </a:stretch>
                  </pic:blipFill>
                  <pic:spPr>
                    <a:xfrm>
                      <a:off x="0" y="0"/>
                      <a:ext cx="2224584" cy="2403538"/>
                    </a:xfrm>
                    <a:prstGeom prst="rect">
                      <a:avLst/>
                    </a:prstGeom>
                  </pic:spPr>
                </pic:pic>
              </a:graphicData>
            </a:graphic>
          </wp:inline>
        </w:drawing>
      </w:r>
      <w:r>
        <w:rPr>
          <w:sz w:val="20"/>
        </w:rPr>
      </w:r>
    </w:p>
    <w:p>
      <w:pPr>
        <w:spacing w:before="0"/>
        <w:ind w:left="1227" w:right="0" w:firstLine="0"/>
        <w:jc w:val="left"/>
        <w:rPr>
          <w:i/>
          <w:sz w:val="21"/>
        </w:rPr>
      </w:pPr>
      <w:r>
        <w:rPr>
          <w:i/>
          <w:spacing w:val="-8"/>
          <w:sz w:val="21"/>
        </w:rPr>
        <w:t>Малюнок</w:t>
      </w:r>
      <w:r>
        <w:rPr>
          <w:i/>
          <w:spacing w:val="-10"/>
          <w:sz w:val="21"/>
        </w:rPr>
        <w:t> </w:t>
      </w:r>
      <w:r>
        <w:rPr>
          <w:i/>
          <w:spacing w:val="-5"/>
          <w:sz w:val="21"/>
        </w:rPr>
        <w:t>16</w:t>
      </w:r>
    </w:p>
    <w:p>
      <w:pPr>
        <w:spacing w:after="0"/>
        <w:jc w:val="left"/>
        <w:rPr>
          <w:i/>
          <w:sz w:val="21"/>
        </w:rPr>
        <w:sectPr>
          <w:pgSz w:w="11910" w:h="16840"/>
          <w:pgMar w:header="1411" w:footer="1476" w:top="1700" w:bottom="1660" w:left="1417" w:right="566"/>
          <w:cols w:num="2" w:equalWidth="0">
            <w:col w:w="5980" w:space="40"/>
            <w:col w:w="3907"/>
          </w:cols>
        </w:sectPr>
      </w:pPr>
    </w:p>
    <w:p>
      <w:pPr>
        <w:pStyle w:val="Heading2"/>
        <w:numPr>
          <w:ilvl w:val="1"/>
          <w:numId w:val="16"/>
        </w:numPr>
        <w:tabs>
          <w:tab w:pos="596" w:val="left" w:leader="none"/>
        </w:tabs>
        <w:spacing w:line="240" w:lineRule="auto" w:before="239" w:after="0"/>
        <w:ind w:left="596" w:right="0" w:hanging="357"/>
        <w:jc w:val="both"/>
      </w:pPr>
      <w:bookmarkStart w:name="_TOC_250058" w:id="59"/>
      <w:bookmarkEnd w:id="59"/>
      <w:r>
        <w:rPr>
          <w:spacing w:val="-2"/>
        </w:rPr>
        <w:t>Злам.</w:t>
      </w:r>
    </w:p>
    <w:p>
      <w:pPr>
        <w:pStyle w:val="BodyText"/>
        <w:spacing w:line="244" w:lineRule="auto" w:before="13"/>
        <w:ind w:left="239" w:right="251" w:firstLine="700"/>
      </w:pPr>
      <w:r>
        <w:rPr/>
        <w:drawing>
          <wp:anchor distT="0" distB="0" distL="0" distR="0" allowOverlap="1" layoutInCell="1" locked="0" behindDoc="1" simplePos="0" relativeHeight="487601664">
            <wp:simplePos x="0" y="0"/>
            <wp:positionH relativeFrom="page">
              <wp:posOffset>1243583</wp:posOffset>
            </wp:positionH>
            <wp:positionV relativeFrom="paragraph">
              <wp:posOffset>1127278</wp:posOffset>
            </wp:positionV>
            <wp:extent cx="5546255" cy="2391727"/>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9" cstate="print"/>
                    <a:stretch>
                      <a:fillRect/>
                    </a:stretch>
                  </pic:blipFill>
                  <pic:spPr>
                    <a:xfrm>
                      <a:off x="0" y="0"/>
                      <a:ext cx="5546255" cy="2391727"/>
                    </a:xfrm>
                    <a:prstGeom prst="rect">
                      <a:avLst/>
                    </a:prstGeom>
                  </pic:spPr>
                </pic:pic>
              </a:graphicData>
            </a:graphic>
          </wp:anchor>
        </w:drawing>
      </w:r>
      <w:r>
        <w:rPr/>
        <w:t>Установка обраних ребер як ребра лінії зламування дозволяє користувачеві додавати лінії зламування до оболонки. Властивість складки граничних ребер не може бути змінено. FREE!ship</w:t>
      </w:r>
      <w:r>
        <w:rPr>
          <w:spacing w:val="40"/>
        </w:rPr>
        <w:t> </w:t>
      </w:r>
      <w:r>
        <w:rPr/>
        <w:t>обробляє</w:t>
      </w:r>
      <w:r>
        <w:rPr>
          <w:spacing w:val="40"/>
        </w:rPr>
        <w:t> </w:t>
      </w:r>
      <w:r>
        <w:rPr/>
        <w:t>всі</w:t>
      </w:r>
      <w:r>
        <w:rPr>
          <w:spacing w:val="40"/>
        </w:rPr>
        <w:t> </w:t>
      </w:r>
      <w:r>
        <w:rPr/>
        <w:t>граничні</w:t>
      </w:r>
      <w:r>
        <w:rPr>
          <w:spacing w:val="40"/>
        </w:rPr>
        <w:t> </w:t>
      </w:r>
      <w:r>
        <w:rPr/>
        <w:t>ребра</w:t>
      </w:r>
      <w:r>
        <w:rPr>
          <w:spacing w:val="40"/>
        </w:rPr>
        <w:t> </w:t>
      </w:r>
      <w:r>
        <w:rPr/>
        <w:t>за</w:t>
      </w:r>
      <w:r>
        <w:rPr>
          <w:spacing w:val="40"/>
        </w:rPr>
        <w:t> </w:t>
      </w:r>
      <w:r>
        <w:rPr/>
        <w:t>замовчуванням</w:t>
      </w:r>
      <w:r>
        <w:rPr>
          <w:spacing w:val="40"/>
        </w:rPr>
        <w:t> </w:t>
      </w:r>
      <w:r>
        <w:rPr/>
        <w:t>як</w:t>
      </w:r>
      <w:r>
        <w:rPr>
          <w:spacing w:val="40"/>
        </w:rPr>
        <w:t> </w:t>
      </w:r>
      <w:r>
        <w:rPr/>
        <w:t>краю</w:t>
      </w:r>
      <w:r>
        <w:rPr>
          <w:spacing w:val="40"/>
        </w:rPr>
        <w:t> </w:t>
      </w:r>
      <w:r>
        <w:rPr/>
        <w:t>складки.</w:t>
      </w:r>
      <w:r>
        <w:rPr>
          <w:spacing w:val="40"/>
        </w:rPr>
        <w:t> </w:t>
      </w:r>
      <w:r>
        <w:rPr/>
        <w:t>Зображення нижче показує, як створюється лінія зламування. Ліворуч видна модель без лінії зламування. Праворуч яхта зображена з новою лінією зламування. У даному прикладі лінія зламування проходить уздовж всієї довжини корпуса. Це не обов'язково. Лінії зламування можуть бути в будь-якому місці на поверхні.</w:t>
      </w:r>
    </w:p>
    <w:p>
      <w:pPr>
        <w:pStyle w:val="BodyText"/>
        <w:spacing w:before="14"/>
        <w:jc w:val="left"/>
      </w:pPr>
    </w:p>
    <w:p>
      <w:pPr>
        <w:spacing w:before="0"/>
        <w:ind w:left="1398" w:right="1305" w:firstLine="0"/>
        <w:jc w:val="center"/>
        <w:rPr>
          <w:i/>
          <w:sz w:val="21"/>
        </w:rPr>
      </w:pPr>
      <w:r>
        <w:rPr>
          <w:i/>
          <w:spacing w:val="-8"/>
          <w:sz w:val="21"/>
        </w:rPr>
        <w:t>Малюнок</w:t>
      </w:r>
      <w:r>
        <w:rPr>
          <w:i/>
          <w:spacing w:val="-10"/>
          <w:sz w:val="21"/>
        </w:rPr>
        <w:t> </w:t>
      </w:r>
      <w:r>
        <w:rPr>
          <w:i/>
          <w:spacing w:val="-5"/>
          <w:sz w:val="21"/>
        </w:rPr>
        <w:t>17</w:t>
      </w:r>
    </w:p>
    <w:p>
      <w:pPr>
        <w:spacing w:after="0"/>
        <w:jc w:val="center"/>
        <w:rPr>
          <w:i/>
          <w:sz w:val="21"/>
        </w:rPr>
        <w:sectPr>
          <w:type w:val="continuous"/>
          <w:pgSz w:w="11910" w:h="16840"/>
          <w:pgMar w:header="1411" w:footer="1476" w:top="1920" w:bottom="280" w:left="1417" w:right="566"/>
        </w:sectPr>
      </w:pPr>
    </w:p>
    <w:p>
      <w:pPr>
        <w:pStyle w:val="Heading2"/>
        <w:numPr>
          <w:ilvl w:val="0"/>
          <w:numId w:val="16"/>
        </w:numPr>
        <w:tabs>
          <w:tab w:pos="477" w:val="left" w:leader="none"/>
        </w:tabs>
        <w:spacing w:line="240" w:lineRule="auto" w:before="105" w:after="0"/>
        <w:ind w:left="477" w:right="0" w:hanging="238"/>
        <w:jc w:val="both"/>
      </w:pPr>
      <w:r>
        <w:rPr/>
        <w:t>Операції</w:t>
      </w:r>
      <w:r>
        <w:rPr>
          <w:spacing w:val="13"/>
        </w:rPr>
        <w:t> </w:t>
      </w:r>
      <w:r>
        <w:rPr/>
        <w:t>над</w:t>
      </w:r>
      <w:r>
        <w:rPr>
          <w:spacing w:val="7"/>
        </w:rPr>
        <w:t> </w:t>
      </w:r>
      <w:r>
        <w:rPr>
          <w:spacing w:val="-2"/>
        </w:rPr>
        <w:t>кривою.</w:t>
      </w:r>
    </w:p>
    <w:p>
      <w:pPr>
        <w:pStyle w:val="Heading2"/>
        <w:numPr>
          <w:ilvl w:val="1"/>
          <w:numId w:val="16"/>
        </w:numPr>
        <w:tabs>
          <w:tab w:pos="594" w:val="left" w:leader="none"/>
        </w:tabs>
        <w:spacing w:line="240" w:lineRule="auto" w:before="3" w:after="0"/>
        <w:ind w:left="594" w:right="0" w:hanging="355"/>
        <w:jc w:val="both"/>
      </w:pPr>
      <w:bookmarkStart w:name="_TOC_250057" w:id="60"/>
      <w:r>
        <w:rPr/>
        <w:t>Криві</w:t>
      </w:r>
      <w:r>
        <w:rPr>
          <w:spacing w:val="-1"/>
        </w:rPr>
        <w:t> </w:t>
      </w:r>
      <w:r>
        <w:rPr/>
        <w:t>контролю</w:t>
      </w:r>
      <w:r>
        <w:rPr>
          <w:spacing w:val="7"/>
        </w:rPr>
        <w:t> </w:t>
      </w:r>
      <w:r>
        <w:rPr/>
        <w:t>й</w:t>
      </w:r>
      <w:r>
        <w:rPr>
          <w:spacing w:val="7"/>
        </w:rPr>
        <w:t> </w:t>
      </w:r>
      <w:bookmarkEnd w:id="60"/>
      <w:r>
        <w:rPr>
          <w:spacing w:val="-2"/>
        </w:rPr>
        <w:t>згладжування.</w:t>
      </w:r>
    </w:p>
    <w:p>
      <w:pPr>
        <w:pStyle w:val="BodyText"/>
        <w:spacing w:line="244" w:lineRule="auto" w:before="13"/>
        <w:ind w:left="239" w:right="247" w:firstLine="700"/>
      </w:pPr>
      <w:r>
        <w:rPr/>
        <w:t>Для кращого контролю над формою поверхні, криві контролю можуть бути додані до моделі. Ці криві проходять по ребрах, і після кожного кроку підрозбієння, нові точки ребер не тільки вставлені</w:t>
      </w:r>
      <w:r>
        <w:rPr>
          <w:spacing w:val="40"/>
        </w:rPr>
        <w:t> </w:t>
      </w:r>
      <w:r>
        <w:rPr/>
        <w:t>в поверхню,</w:t>
      </w:r>
      <w:r>
        <w:rPr>
          <w:spacing w:val="40"/>
        </w:rPr>
        <w:t> </w:t>
      </w:r>
      <w:r>
        <w:rPr/>
        <w:t>але також й у криву. Це</w:t>
      </w:r>
      <w:r>
        <w:rPr>
          <w:spacing w:val="40"/>
        </w:rPr>
        <w:t> </w:t>
      </w:r>
      <w:r>
        <w:rPr/>
        <w:t>гарантує, що криві контролю завжди точно впроваджуються в поверхню, незалежно від установки точності FREE!ship. Графіки скривлення обраних кривих контролю показуються те ж, якщо видимість кривизни включена. Графік кривизни обновляється в реальному масштабі часу, якщо хоча б одна із точок переміщена. Якщо графік кривизни інтерпретується й використається правильно, то можна одержати зовсім правильну поверхню. Навіть занадто малі вм'ятини або бухтиноватості на поверхні можуть бути легко ідентифіковані й замічені на екрані неозброєним оком.</w:t>
      </w:r>
    </w:p>
    <w:p>
      <w:pPr>
        <w:pStyle w:val="BodyText"/>
        <w:spacing w:line="238" w:lineRule="exact"/>
        <w:ind w:left="239"/>
      </w:pPr>
      <w:r>
        <w:rPr/>
        <w:t>Так,</w:t>
      </w:r>
      <w:r>
        <w:rPr>
          <w:spacing w:val="7"/>
        </w:rPr>
        <w:t> </w:t>
      </w:r>
      <w:r>
        <w:rPr/>
        <w:t>що</w:t>
      </w:r>
      <w:r>
        <w:rPr>
          <w:spacing w:val="8"/>
        </w:rPr>
        <w:t> </w:t>
      </w:r>
      <w:r>
        <w:rPr/>
        <w:t>ж таке</w:t>
      </w:r>
      <w:r>
        <w:rPr>
          <w:spacing w:val="8"/>
        </w:rPr>
        <w:t> </w:t>
      </w:r>
      <w:r>
        <w:rPr/>
        <w:t>кривизна?</w:t>
      </w:r>
      <w:r>
        <w:rPr>
          <w:spacing w:val="7"/>
        </w:rPr>
        <w:t> </w:t>
      </w:r>
      <w:r>
        <w:rPr/>
        <w:t>Кривизна</w:t>
      </w:r>
      <w:r>
        <w:rPr>
          <w:spacing w:val="8"/>
        </w:rPr>
        <w:t> </w:t>
      </w:r>
      <w:r>
        <w:rPr/>
        <w:t>може</w:t>
      </w:r>
      <w:r>
        <w:rPr>
          <w:spacing w:val="7"/>
        </w:rPr>
        <w:t> </w:t>
      </w:r>
      <w:r>
        <w:rPr/>
        <w:t>бути</w:t>
      </w:r>
      <w:r>
        <w:rPr>
          <w:spacing w:val="8"/>
        </w:rPr>
        <w:t> </w:t>
      </w:r>
      <w:r>
        <w:rPr/>
        <w:t>визначена</w:t>
      </w:r>
      <w:r>
        <w:rPr>
          <w:spacing w:val="7"/>
        </w:rPr>
        <w:t> </w:t>
      </w:r>
      <w:r>
        <w:rPr/>
        <w:t>в</w:t>
      </w:r>
      <w:r>
        <w:rPr>
          <w:spacing w:val="8"/>
        </w:rPr>
        <w:t> </w:t>
      </w:r>
      <w:r>
        <w:rPr/>
        <w:t>такий</w:t>
      </w:r>
      <w:r>
        <w:rPr>
          <w:spacing w:val="5"/>
        </w:rPr>
        <w:t> </w:t>
      </w:r>
      <w:r>
        <w:rPr>
          <w:spacing w:val="-2"/>
        </w:rPr>
        <w:t>спосіб:</w:t>
      </w:r>
    </w:p>
    <w:p>
      <w:pPr>
        <w:spacing w:before="3"/>
        <w:ind w:left="939" w:right="0" w:firstLine="0"/>
        <w:jc w:val="both"/>
        <w:rPr>
          <w:i/>
          <w:sz w:val="21"/>
        </w:rPr>
      </w:pPr>
      <w:r>
        <w:rPr>
          <w:i/>
          <w:sz w:val="21"/>
        </w:rPr>
        <w:drawing>
          <wp:anchor distT="0" distB="0" distL="0" distR="0" allowOverlap="1" layoutInCell="1" locked="0" behindDoc="1" simplePos="0" relativeHeight="487602176">
            <wp:simplePos x="0" y="0"/>
            <wp:positionH relativeFrom="page">
              <wp:posOffset>1386839</wp:posOffset>
            </wp:positionH>
            <wp:positionV relativeFrom="paragraph">
              <wp:posOffset>167065</wp:posOffset>
            </wp:positionV>
            <wp:extent cx="5354860" cy="342576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0" cstate="print"/>
                    <a:stretch>
                      <a:fillRect/>
                    </a:stretch>
                  </pic:blipFill>
                  <pic:spPr>
                    <a:xfrm>
                      <a:off x="0" y="0"/>
                      <a:ext cx="5354860" cy="3425761"/>
                    </a:xfrm>
                    <a:prstGeom prst="rect">
                      <a:avLst/>
                    </a:prstGeom>
                  </pic:spPr>
                </pic:pic>
              </a:graphicData>
            </a:graphic>
          </wp:anchor>
        </w:drawing>
      </w:r>
      <w:r>
        <w:rPr>
          <w:i/>
          <w:sz w:val="21"/>
        </w:rPr>
        <w:t>норма</w:t>
      </w:r>
      <w:r>
        <w:rPr>
          <w:i/>
          <w:spacing w:val="9"/>
          <w:sz w:val="21"/>
        </w:rPr>
        <w:t> </w:t>
      </w:r>
      <w:r>
        <w:rPr>
          <w:i/>
          <w:sz w:val="21"/>
        </w:rPr>
        <w:t>зміни</w:t>
      </w:r>
      <w:r>
        <w:rPr>
          <w:i/>
          <w:spacing w:val="15"/>
          <w:sz w:val="21"/>
        </w:rPr>
        <w:t> </w:t>
      </w:r>
      <w:r>
        <w:rPr>
          <w:i/>
          <w:sz w:val="21"/>
        </w:rPr>
        <w:t>(у</w:t>
      </w:r>
      <w:r>
        <w:rPr>
          <w:i/>
          <w:spacing w:val="10"/>
          <w:sz w:val="21"/>
        </w:rPr>
        <w:t> </w:t>
      </w:r>
      <w:r>
        <w:rPr>
          <w:i/>
          <w:sz w:val="21"/>
        </w:rPr>
        <w:t>точці)</w:t>
      </w:r>
      <w:r>
        <w:rPr>
          <w:i/>
          <w:spacing w:val="1"/>
          <w:sz w:val="21"/>
        </w:rPr>
        <w:t> </w:t>
      </w:r>
      <w:r>
        <w:rPr>
          <w:i/>
          <w:sz w:val="21"/>
        </w:rPr>
        <w:t>кута</w:t>
      </w:r>
      <w:r>
        <w:rPr>
          <w:i/>
          <w:spacing w:val="10"/>
          <w:sz w:val="21"/>
        </w:rPr>
        <w:t> </w:t>
      </w:r>
      <w:r>
        <w:rPr>
          <w:i/>
          <w:sz w:val="21"/>
        </w:rPr>
        <w:t>між</w:t>
      </w:r>
      <w:r>
        <w:rPr>
          <w:i/>
          <w:spacing w:val="1"/>
          <w:sz w:val="21"/>
        </w:rPr>
        <w:t> </w:t>
      </w:r>
      <w:r>
        <w:rPr>
          <w:i/>
          <w:sz w:val="21"/>
        </w:rPr>
        <w:t>кривою</w:t>
      </w:r>
      <w:r>
        <w:rPr>
          <w:i/>
          <w:spacing w:val="10"/>
          <w:sz w:val="21"/>
        </w:rPr>
        <w:t> </w:t>
      </w:r>
      <w:r>
        <w:rPr>
          <w:i/>
          <w:sz w:val="21"/>
        </w:rPr>
        <w:t>й</w:t>
      </w:r>
      <w:r>
        <w:rPr>
          <w:i/>
          <w:spacing w:val="9"/>
          <w:sz w:val="21"/>
        </w:rPr>
        <w:t> </w:t>
      </w:r>
      <w:r>
        <w:rPr>
          <w:i/>
          <w:sz w:val="21"/>
        </w:rPr>
        <w:t>тангенсом</w:t>
      </w:r>
      <w:r>
        <w:rPr>
          <w:i/>
          <w:spacing w:val="10"/>
          <w:sz w:val="21"/>
        </w:rPr>
        <w:t> </w:t>
      </w:r>
      <w:r>
        <w:rPr>
          <w:i/>
          <w:sz w:val="21"/>
        </w:rPr>
        <w:t>до</w:t>
      </w:r>
      <w:r>
        <w:rPr>
          <w:i/>
          <w:spacing w:val="2"/>
          <w:sz w:val="21"/>
        </w:rPr>
        <w:t> </w:t>
      </w:r>
      <w:r>
        <w:rPr>
          <w:i/>
          <w:spacing w:val="-2"/>
          <w:sz w:val="21"/>
        </w:rPr>
        <w:t>кривої</w:t>
      </w:r>
    </w:p>
    <w:p>
      <w:pPr>
        <w:pStyle w:val="BodyText"/>
        <w:spacing w:line="244" w:lineRule="auto" w:before="211"/>
        <w:ind w:left="239" w:right="249" w:firstLine="700"/>
      </w:pPr>
      <w:r>
        <w:rPr/>
        <w:t>Зображення вище показує криву контролю в кормовій частині контейнеровоза. Ліворуч крива контролю показана синім, у той час як праворуч крива контролю - показана в обраному жовтому кольорі разом із графіком зміни кривизни. У прямих частин кривої нульова кривизна. Якщо Ви рухаєтеся уздовж кривій від днища в напрямку палуби, то спочатку крива згибається ліворуч. У цій області кривизна позитивна. На висоті приблизно 2.5 метрів крива починає згибатися праворуч, тут кривизна стає негативною. Небагато далі уздовж кривой вона згибається ліворуч знову, таким чином, кривизна знову стає позитивною. Як це відбито в графіку кривизни? У багатьох точках на кривій кривизна обчислена й побудована як відрізок перпендикулярний до кривої. Чим довше відрізок, тим більше кривизна. Якщо кривизна позитивна, то відрізок будується на зовнішній стороні кривої. Абсолютне значення кривизни в крапці не цікавить, важливо як вона змінюється</w:t>
      </w:r>
      <w:r>
        <w:rPr>
          <w:spacing w:val="40"/>
        </w:rPr>
        <w:t> </w:t>
      </w:r>
      <w:r>
        <w:rPr/>
        <w:t>уздовж кривій. Це є</w:t>
      </w:r>
      <w:r>
        <w:rPr>
          <w:spacing w:val="40"/>
        </w:rPr>
        <w:t> </w:t>
      </w:r>
      <w:r>
        <w:rPr/>
        <w:t>міра плавності кривій. Якщо Ви не хочете різких змін у кривизні, то вона повинна змінюватися так само плавно як це можливо. І дуже часто, особливо з маленькими човнами і яхтами, зміна знака кривизни, як відзначено на малюнку вище, дуже небажано. Нижче приклад кривої контролю для яхти. У верхній частині зображення показана погано згладжена крива. Ми бачимо, що зміна кривизни спочатку позитивне, супроводжується незабаром після цього раптовим збільшенням радіуса кривизни.</w:t>
      </w:r>
      <w:r>
        <w:rPr>
          <w:spacing w:val="63"/>
        </w:rPr>
        <w:t> </w:t>
      </w:r>
      <w:r>
        <w:rPr/>
        <w:t>Після</w:t>
      </w:r>
      <w:r>
        <w:rPr>
          <w:spacing w:val="40"/>
        </w:rPr>
        <w:t> </w:t>
      </w:r>
      <w:r>
        <w:rPr/>
        <w:t>чого</w:t>
      </w:r>
      <w:r>
        <w:rPr>
          <w:spacing w:val="40"/>
        </w:rPr>
        <w:t> </w:t>
      </w:r>
      <w:r>
        <w:rPr/>
        <w:t>радіус</w:t>
      </w:r>
      <w:r>
        <w:rPr>
          <w:spacing w:val="40"/>
        </w:rPr>
        <w:t> </w:t>
      </w:r>
      <w:r>
        <w:rPr/>
        <w:t>кривизни</w:t>
      </w:r>
      <w:r>
        <w:rPr>
          <w:spacing w:val="40"/>
        </w:rPr>
        <w:t> </w:t>
      </w:r>
      <w:r>
        <w:rPr/>
        <w:t>швидко</w:t>
      </w:r>
      <w:r>
        <w:rPr>
          <w:spacing w:val="40"/>
        </w:rPr>
        <w:t> </w:t>
      </w:r>
      <w:r>
        <w:rPr/>
        <w:t>зменшується</w:t>
      </w:r>
      <w:r>
        <w:rPr>
          <w:spacing w:val="40"/>
        </w:rPr>
        <w:t> </w:t>
      </w:r>
      <w:r>
        <w:rPr/>
        <w:t>й</w:t>
      </w:r>
      <w:r>
        <w:rPr>
          <w:spacing w:val="40"/>
        </w:rPr>
        <w:t> </w:t>
      </w:r>
      <w:r>
        <w:rPr/>
        <w:t>потім</w:t>
      </w:r>
      <w:r>
        <w:rPr>
          <w:spacing w:val="40"/>
        </w:rPr>
        <w:t> </w:t>
      </w:r>
      <w:r>
        <w:rPr/>
        <w:t>починає</w:t>
      </w:r>
      <w:r>
        <w:rPr>
          <w:spacing w:val="40"/>
        </w:rPr>
        <w:t> </w:t>
      </w:r>
      <w:r>
        <w:rPr/>
        <w:t>збільшуватися</w:t>
      </w:r>
    </w:p>
    <w:p>
      <w:pPr>
        <w:pStyle w:val="BodyText"/>
        <w:spacing w:after="0" w:line="244" w:lineRule="auto"/>
        <w:sectPr>
          <w:pgSz w:w="11910" w:h="16840"/>
          <w:pgMar w:header="1411" w:footer="1476" w:top="1700" w:bottom="1660" w:left="1417" w:right="566"/>
        </w:sectPr>
      </w:pPr>
    </w:p>
    <w:p>
      <w:pPr>
        <w:pStyle w:val="BodyText"/>
        <w:spacing w:line="244" w:lineRule="auto" w:before="110" w:after="4"/>
        <w:ind w:left="239" w:right="249"/>
      </w:pPr>
      <w:r>
        <w:rPr/>
        <w:t>знову після провалу. На нижній половині зображення показана та ж сама крива контролю будучи зглаженою. Очевидно, що якщо кривизна змінюється тепер</w:t>
      </w:r>
      <w:r>
        <w:rPr>
          <w:spacing w:val="40"/>
        </w:rPr>
        <w:t> </w:t>
      </w:r>
      <w:r>
        <w:rPr/>
        <w:t>поступово, те й крива є дуже плавною.</w:t>
      </w:r>
    </w:p>
    <w:p>
      <w:pPr>
        <w:spacing w:line="240" w:lineRule="auto"/>
        <w:ind w:left="1079" w:right="0" w:firstLine="0"/>
        <w:rPr>
          <w:sz w:val="20"/>
        </w:rPr>
      </w:pPr>
      <w:r>
        <w:rPr>
          <w:sz w:val="20"/>
        </w:rPr>
        <w:drawing>
          <wp:inline distT="0" distB="0" distL="0" distR="0">
            <wp:extent cx="4949551" cy="265099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1" cstate="print"/>
                    <a:stretch>
                      <a:fillRect/>
                    </a:stretch>
                  </pic:blipFill>
                  <pic:spPr>
                    <a:xfrm>
                      <a:off x="0" y="0"/>
                      <a:ext cx="4949551" cy="2650998"/>
                    </a:xfrm>
                    <a:prstGeom prst="rect">
                      <a:avLst/>
                    </a:prstGeom>
                  </pic:spPr>
                </pic:pic>
              </a:graphicData>
            </a:graphic>
          </wp:inline>
        </w:drawing>
      </w:r>
      <w:r>
        <w:rPr>
          <w:sz w:val="20"/>
        </w:rPr>
      </w:r>
    </w:p>
    <w:p>
      <w:pPr>
        <w:pStyle w:val="BodyText"/>
        <w:spacing w:line="244" w:lineRule="auto" w:before="5"/>
        <w:ind w:left="239" w:right="248" w:firstLine="700"/>
      </w:pPr>
      <w:r>
        <w:rPr/>
        <w:t>Необхідно врахувати той факт, що кривизна в першій й останній крапці кривої завжди дорівнює нулю. Це відбувається через спосіб, яким будується крива, і це не має ніякого відношення</w:t>
      </w:r>
      <w:r>
        <w:rPr>
          <w:spacing w:val="40"/>
        </w:rPr>
        <w:t> </w:t>
      </w:r>
      <w:r>
        <w:rPr/>
        <w:t>до</w:t>
      </w:r>
      <w:r>
        <w:rPr>
          <w:spacing w:val="40"/>
        </w:rPr>
        <w:t> </w:t>
      </w:r>
      <w:r>
        <w:rPr/>
        <w:t>фактичного</w:t>
      </w:r>
      <w:r>
        <w:rPr>
          <w:spacing w:val="40"/>
        </w:rPr>
        <w:t> </w:t>
      </w:r>
      <w:r>
        <w:rPr/>
        <w:t>скривлення</w:t>
      </w:r>
      <w:r>
        <w:rPr>
          <w:spacing w:val="40"/>
        </w:rPr>
        <w:t> </w:t>
      </w:r>
      <w:r>
        <w:rPr/>
        <w:t>поверхні</w:t>
      </w:r>
      <w:r>
        <w:rPr>
          <w:spacing w:val="40"/>
        </w:rPr>
        <w:t> </w:t>
      </w:r>
      <w:r>
        <w:rPr/>
        <w:t>в</w:t>
      </w:r>
      <w:r>
        <w:rPr>
          <w:spacing w:val="40"/>
        </w:rPr>
        <w:t> </w:t>
      </w:r>
      <w:r>
        <w:rPr/>
        <w:t>кінцевих</w:t>
      </w:r>
      <w:r>
        <w:rPr>
          <w:spacing w:val="40"/>
        </w:rPr>
        <w:t> </w:t>
      </w:r>
      <w:r>
        <w:rPr/>
        <w:t>точках.</w:t>
      </w:r>
      <w:r>
        <w:rPr>
          <w:spacing w:val="40"/>
        </w:rPr>
        <w:t> </w:t>
      </w:r>
      <w:r>
        <w:rPr/>
        <w:t>Криві</w:t>
      </w:r>
      <w:r>
        <w:rPr>
          <w:spacing w:val="40"/>
        </w:rPr>
        <w:t> </w:t>
      </w:r>
      <w:r>
        <w:rPr/>
        <w:t>контролю</w:t>
      </w:r>
      <w:r>
        <w:rPr>
          <w:spacing w:val="40"/>
        </w:rPr>
        <w:t> </w:t>
      </w:r>
      <w:r>
        <w:rPr/>
        <w:t>більш легко згладжуються, коли точки контролю розташовані більш-менш рівномірно уздовж кривій і повинні бути регулярними. Чим менше точок контролю на кривій, тим простіше зробити гарне згладжування кривої.</w:t>
      </w:r>
    </w:p>
    <w:p>
      <w:pPr>
        <w:pStyle w:val="Heading2"/>
        <w:numPr>
          <w:ilvl w:val="1"/>
          <w:numId w:val="16"/>
        </w:numPr>
        <w:tabs>
          <w:tab w:pos="594" w:val="left" w:leader="none"/>
        </w:tabs>
        <w:spacing w:line="240" w:lineRule="auto" w:before="241" w:after="0"/>
        <w:ind w:left="594" w:right="0" w:hanging="355"/>
        <w:jc w:val="both"/>
      </w:pPr>
      <w:r>
        <w:rPr>
          <w:spacing w:val="-4"/>
        </w:rPr>
        <w:t>Нова</w:t>
      </w:r>
    </w:p>
    <w:p>
      <w:pPr>
        <w:pStyle w:val="BodyText"/>
        <w:spacing w:line="244" w:lineRule="auto" w:before="8"/>
        <w:ind w:left="239" w:right="249" w:firstLine="700"/>
      </w:pPr>
      <w:r>
        <w:rPr/>
        <w:t>Для початку виберіть кілька ребер, які підключені до їх початковим і кінцевими точкам. (Це більш просто, якщо Ви тримаєте клавішу CTRL на своїй клавіатурі натиснутої, вибираючи ребра), Після цього можна створити й провести криву контролю по цих ребрах. Тільки одна крива контролю може бути проведена через ребро. Якщо нова крива не відображається на екрані, упевніться, що видимість кривих контролю включена.</w:t>
      </w:r>
    </w:p>
    <w:p>
      <w:pPr>
        <w:pStyle w:val="BodyText"/>
        <w:spacing w:after="0" w:line="244" w:lineRule="auto"/>
        <w:sectPr>
          <w:pgSz w:w="11910" w:h="16840"/>
          <w:pgMar w:header="1411" w:footer="1476" w:top="1700" w:bottom="1660" w:left="1417" w:right="566"/>
        </w:sectPr>
      </w:pPr>
    </w:p>
    <w:p>
      <w:pPr>
        <w:pStyle w:val="Heading2"/>
        <w:numPr>
          <w:ilvl w:val="0"/>
          <w:numId w:val="16"/>
        </w:numPr>
        <w:tabs>
          <w:tab w:pos="480" w:val="left" w:leader="none"/>
        </w:tabs>
        <w:spacing w:line="240" w:lineRule="auto" w:before="105" w:after="0"/>
        <w:ind w:left="480" w:right="0" w:hanging="241"/>
        <w:jc w:val="both"/>
      </w:pPr>
      <w:bookmarkStart w:name="_TOC_250056" w:id="61"/>
      <w:r>
        <w:rPr/>
        <w:t>Операції</w:t>
      </w:r>
      <w:r>
        <w:rPr>
          <w:spacing w:val="3"/>
        </w:rPr>
        <w:t> </w:t>
      </w:r>
      <w:r>
        <w:rPr/>
        <w:t>із</w:t>
      </w:r>
      <w:r>
        <w:rPr>
          <w:spacing w:val="3"/>
        </w:rPr>
        <w:t> </w:t>
      </w:r>
      <w:bookmarkEnd w:id="61"/>
      <w:r>
        <w:rPr>
          <w:spacing w:val="-2"/>
        </w:rPr>
        <w:t>гранями.</w:t>
      </w:r>
    </w:p>
    <w:p>
      <w:pPr>
        <w:pStyle w:val="BodyText"/>
        <w:spacing w:before="11"/>
        <w:jc w:val="left"/>
        <w:rPr>
          <w:b/>
        </w:rPr>
      </w:pPr>
    </w:p>
    <w:p>
      <w:pPr>
        <w:pStyle w:val="Heading2"/>
        <w:numPr>
          <w:ilvl w:val="1"/>
          <w:numId w:val="16"/>
        </w:numPr>
        <w:tabs>
          <w:tab w:pos="594" w:val="left" w:leader="none"/>
        </w:tabs>
        <w:spacing w:line="240" w:lineRule="auto" w:before="0" w:after="0"/>
        <w:ind w:left="594" w:right="0" w:hanging="355"/>
        <w:jc w:val="both"/>
      </w:pPr>
      <w:bookmarkStart w:name="_TOC_250055" w:id="62"/>
      <w:bookmarkEnd w:id="62"/>
      <w:r>
        <w:rPr>
          <w:spacing w:val="-2"/>
        </w:rPr>
        <w:t>Нова.</w:t>
      </w:r>
    </w:p>
    <w:p>
      <w:pPr>
        <w:pStyle w:val="BodyText"/>
        <w:spacing w:line="244" w:lineRule="auto" w:before="4"/>
        <w:ind w:left="239" w:right="250" w:firstLine="700"/>
      </w:pPr>
      <w:r>
        <w:rPr/>
        <w:t>Додати нову грань, використовуючи раніше обрані точки. Ці точки повинні бути обрані правильно. Якщо дивитися в напрямку нової грані з води, то нормалі в нових точках грані будуть спрямовані назовні, якщо точки сортовані в проти годинної стрілки. Якщо обрані по годинній стрілці, то нормаль указує усередину. Всі нормалі </w:t>
      </w:r>
      <w:r>
        <w:rPr>
          <w:b/>
        </w:rPr>
        <w:t>повинні </w:t>
      </w:r>
      <w:r>
        <w:rPr/>
        <w:t>бути спрямовані назовні в напрямку води (див. 1.6 Рекомендації до моделювання підрозбієння). Напрямок нормалей на гранях автоматично перевіряється й виправляється (якщо це можливо), якщо ця опція не заблокована в </w:t>
      </w:r>
      <w:r>
        <w:rPr>
          <w:u w:val="single"/>
        </w:rPr>
        <w:t>проектному діалозі</w:t>
      </w:r>
      <w:r>
        <w:rPr/>
        <w:t>. Ця перевірка виконується щораз, коли розраховується гідростатика або коли опція </w:t>
      </w:r>
      <w:r>
        <w:rPr>
          <w:u w:val="single"/>
        </w:rPr>
        <w:t>перевірки моделі</w:t>
      </w:r>
      <w:r>
        <w:rPr/>
        <w:t> включена з меню.</w:t>
      </w:r>
    </w:p>
    <w:p>
      <w:pPr>
        <w:pStyle w:val="BodyText"/>
        <w:spacing w:before="5"/>
        <w:jc w:val="left"/>
      </w:pPr>
    </w:p>
    <w:p>
      <w:pPr>
        <w:pStyle w:val="Heading2"/>
        <w:numPr>
          <w:ilvl w:val="1"/>
          <w:numId w:val="16"/>
        </w:numPr>
        <w:tabs>
          <w:tab w:pos="596" w:val="left" w:leader="none"/>
        </w:tabs>
        <w:spacing w:line="240" w:lineRule="auto" w:before="0" w:after="0"/>
        <w:ind w:left="596" w:right="0" w:hanging="357"/>
        <w:jc w:val="both"/>
      </w:pPr>
      <w:bookmarkStart w:name="_TOC_250054" w:id="63"/>
      <w:r>
        <w:rPr/>
        <w:t>Переклацання</w:t>
      </w:r>
      <w:r>
        <w:rPr>
          <w:spacing w:val="19"/>
        </w:rPr>
        <w:t> </w:t>
      </w:r>
      <w:bookmarkEnd w:id="63"/>
      <w:r>
        <w:rPr>
          <w:spacing w:val="-2"/>
        </w:rPr>
        <w:t>нормалей.</w:t>
      </w:r>
    </w:p>
    <w:p>
      <w:pPr>
        <w:pStyle w:val="BodyText"/>
        <w:spacing w:line="244" w:lineRule="auto" w:before="4"/>
        <w:ind w:left="239" w:right="249" w:firstLine="700"/>
      </w:pPr>
      <w:r>
        <w:rPr/>
        <w:t>Ця опція може використатися для того, щоб вручну переклацнути нормалі обраних граней на іншу сторону. Нормалі граней можуть відображатися, вибираючи певну грань. Упевніться, що включено й </w:t>
      </w:r>
      <w:r>
        <w:rPr>
          <w:u w:val="single"/>
        </w:rPr>
        <w:t>внутрішні грані</w:t>
      </w:r>
      <w:r>
        <w:rPr/>
        <w:t> й </w:t>
      </w:r>
      <w:r>
        <w:rPr>
          <w:u w:val="single"/>
        </w:rPr>
        <w:t>видимість нормалей</w:t>
      </w:r>
      <w:r>
        <w:rPr/>
        <w:t>. Відображаючи нормалі,</w:t>
      </w:r>
      <w:r>
        <w:rPr>
          <w:spacing w:val="40"/>
        </w:rPr>
        <w:t> </w:t>
      </w:r>
      <w:r>
        <w:rPr/>
        <w:t>кожна нормаль обчислена як усереднена нормаль у крапці вдосконаленої сітки підрозділу. Це середнє число обчислене від всіх граней, що оточують цю точку. Уздовж границі краю, що розділяє</w:t>
      </w:r>
      <w:r>
        <w:rPr>
          <w:spacing w:val="40"/>
        </w:rPr>
        <w:t> </w:t>
      </w:r>
      <w:r>
        <w:rPr/>
        <w:t>дві</w:t>
      </w:r>
      <w:r>
        <w:rPr>
          <w:spacing w:val="40"/>
        </w:rPr>
        <w:t> </w:t>
      </w:r>
      <w:r>
        <w:rPr/>
        <w:t>особи</w:t>
      </w:r>
      <w:r>
        <w:rPr>
          <w:spacing w:val="40"/>
        </w:rPr>
        <w:t> </w:t>
      </w:r>
      <w:r>
        <w:rPr/>
        <w:t>із</w:t>
      </w:r>
      <w:r>
        <w:rPr>
          <w:spacing w:val="40"/>
        </w:rPr>
        <w:t> </w:t>
      </w:r>
      <w:r>
        <w:rPr/>
        <w:t>протилежними</w:t>
      </w:r>
      <w:r>
        <w:rPr>
          <w:spacing w:val="40"/>
        </w:rPr>
        <w:t> </w:t>
      </w:r>
      <w:r>
        <w:rPr/>
        <w:t>нормальними</w:t>
      </w:r>
      <w:r>
        <w:rPr>
          <w:spacing w:val="40"/>
        </w:rPr>
        <w:t> </w:t>
      </w:r>
      <w:r>
        <w:rPr/>
        <w:t>вказівками,</w:t>
      </w:r>
      <w:r>
        <w:rPr>
          <w:spacing w:val="40"/>
        </w:rPr>
        <w:t> </w:t>
      </w:r>
      <w:r>
        <w:rPr/>
        <w:t>це</w:t>
      </w:r>
      <w:r>
        <w:rPr>
          <w:spacing w:val="40"/>
        </w:rPr>
        <w:t> </w:t>
      </w:r>
      <w:r>
        <w:rPr/>
        <w:t>може</w:t>
      </w:r>
      <w:r>
        <w:rPr>
          <w:spacing w:val="40"/>
        </w:rPr>
        <w:t> </w:t>
      </w:r>
      <w:r>
        <w:rPr/>
        <w:t>здаватися,</w:t>
      </w:r>
      <w:r>
        <w:rPr>
          <w:spacing w:val="40"/>
        </w:rPr>
        <w:t> </w:t>
      </w:r>
      <w:r>
        <w:rPr/>
        <w:t>що небагато дивно як може бути замічене на лівій стороні зображення нижче. Нормалі уздовж цих границь виглядають начебто спроектованими на поверхню.</w:t>
      </w:r>
    </w:p>
    <w:p>
      <w:pPr>
        <w:pStyle w:val="BodyText"/>
        <w:spacing w:before="223"/>
        <w:jc w:val="left"/>
        <w:rPr>
          <w:sz w:val="20"/>
        </w:rPr>
      </w:pPr>
      <w:r>
        <w:rPr>
          <w:sz w:val="20"/>
        </w:rPr>
        <w:drawing>
          <wp:anchor distT="0" distB="0" distL="0" distR="0" allowOverlap="1" layoutInCell="1" locked="0" behindDoc="1" simplePos="0" relativeHeight="487602688">
            <wp:simplePos x="0" y="0"/>
            <wp:positionH relativeFrom="page">
              <wp:posOffset>1082039</wp:posOffset>
            </wp:positionH>
            <wp:positionV relativeFrom="paragraph">
              <wp:posOffset>303272</wp:posOffset>
            </wp:positionV>
            <wp:extent cx="5966319" cy="180155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2" cstate="print"/>
                    <a:stretch>
                      <a:fillRect/>
                    </a:stretch>
                  </pic:blipFill>
                  <pic:spPr>
                    <a:xfrm>
                      <a:off x="0" y="0"/>
                      <a:ext cx="5966319" cy="1801558"/>
                    </a:xfrm>
                    <a:prstGeom prst="rect">
                      <a:avLst/>
                    </a:prstGeom>
                  </pic:spPr>
                </pic:pic>
              </a:graphicData>
            </a:graphic>
          </wp:anchor>
        </w:drawing>
      </w:r>
    </w:p>
    <w:p>
      <w:pPr>
        <w:spacing w:before="0"/>
        <w:ind w:left="93" w:right="1398" w:firstLine="0"/>
        <w:jc w:val="center"/>
        <w:rPr>
          <w:i/>
          <w:sz w:val="21"/>
        </w:rPr>
      </w:pPr>
      <w:r>
        <w:rPr>
          <w:i/>
          <w:spacing w:val="-8"/>
          <w:sz w:val="21"/>
        </w:rPr>
        <w:t>Малюнок</w:t>
      </w:r>
      <w:r>
        <w:rPr>
          <w:i/>
          <w:spacing w:val="-10"/>
          <w:sz w:val="21"/>
        </w:rPr>
        <w:t> </w:t>
      </w:r>
      <w:r>
        <w:rPr>
          <w:i/>
          <w:spacing w:val="-5"/>
          <w:sz w:val="21"/>
        </w:rPr>
        <w:t>18</w:t>
      </w:r>
    </w:p>
    <w:p>
      <w:pPr>
        <w:spacing w:after="0"/>
        <w:jc w:val="center"/>
        <w:rPr>
          <w:i/>
          <w:sz w:val="21"/>
        </w:rPr>
        <w:sectPr>
          <w:pgSz w:w="11910" w:h="16840"/>
          <w:pgMar w:header="1411" w:footer="1476" w:top="1700" w:bottom="1660" w:left="1417" w:right="566"/>
        </w:sectPr>
      </w:pPr>
    </w:p>
    <w:p>
      <w:pPr>
        <w:pStyle w:val="Heading2"/>
        <w:numPr>
          <w:ilvl w:val="0"/>
          <w:numId w:val="16"/>
        </w:numPr>
        <w:tabs>
          <w:tab w:pos="596" w:val="left" w:leader="none"/>
        </w:tabs>
        <w:spacing w:line="240" w:lineRule="auto" w:before="105" w:after="0"/>
        <w:ind w:left="596" w:right="0" w:hanging="357"/>
        <w:jc w:val="both"/>
      </w:pPr>
      <w:bookmarkStart w:name="_TOC_250053" w:id="64"/>
      <w:r>
        <w:rPr/>
        <w:t>Операції</w:t>
      </w:r>
      <w:r>
        <w:rPr>
          <w:spacing w:val="2"/>
        </w:rPr>
        <w:t> </w:t>
      </w:r>
      <w:r>
        <w:rPr/>
        <w:t>з</w:t>
      </w:r>
      <w:r>
        <w:rPr>
          <w:spacing w:val="8"/>
        </w:rPr>
        <w:t> </w:t>
      </w:r>
      <w:bookmarkEnd w:id="64"/>
      <w:r>
        <w:rPr>
          <w:spacing w:val="-2"/>
        </w:rPr>
        <w:t>шарами.</w:t>
      </w:r>
    </w:p>
    <w:p>
      <w:pPr>
        <w:pStyle w:val="Heading2"/>
        <w:numPr>
          <w:ilvl w:val="1"/>
          <w:numId w:val="16"/>
        </w:numPr>
        <w:tabs>
          <w:tab w:pos="708" w:val="left" w:leader="none"/>
        </w:tabs>
        <w:spacing w:line="240" w:lineRule="auto" w:before="3" w:after="0"/>
        <w:ind w:left="708" w:right="0" w:hanging="469"/>
        <w:jc w:val="both"/>
      </w:pPr>
      <w:bookmarkStart w:name="_TOC_250052" w:id="65"/>
      <w:r>
        <w:rPr/>
        <w:t>Загальна</w:t>
      </w:r>
      <w:r>
        <w:rPr>
          <w:spacing w:val="5"/>
        </w:rPr>
        <w:t> </w:t>
      </w:r>
      <w:r>
        <w:rPr/>
        <w:t>інформація</w:t>
      </w:r>
      <w:r>
        <w:rPr>
          <w:spacing w:val="8"/>
        </w:rPr>
        <w:t> </w:t>
      </w:r>
      <w:r>
        <w:rPr/>
        <w:t>про</w:t>
      </w:r>
      <w:r>
        <w:rPr>
          <w:spacing w:val="1"/>
        </w:rPr>
        <w:t> </w:t>
      </w:r>
      <w:bookmarkEnd w:id="65"/>
      <w:r>
        <w:rPr>
          <w:spacing w:val="-4"/>
        </w:rPr>
        <w:t>шари.</w:t>
      </w:r>
    </w:p>
    <w:p>
      <w:pPr>
        <w:pStyle w:val="BodyText"/>
        <w:spacing w:line="244" w:lineRule="auto" w:before="13"/>
        <w:ind w:left="239" w:right="249" w:firstLine="700"/>
      </w:pPr>
      <w:r>
        <w:rPr/>
        <w:t>Оболонка,</w:t>
      </w:r>
      <w:r>
        <w:rPr>
          <w:spacing w:val="40"/>
        </w:rPr>
        <w:t> </w:t>
      </w:r>
      <w:r>
        <w:rPr/>
        <w:t>створена</w:t>
      </w:r>
      <w:r>
        <w:rPr>
          <w:spacing w:val="40"/>
        </w:rPr>
        <w:t> </w:t>
      </w:r>
      <w:r>
        <w:rPr/>
        <w:t>FREE!ship</w:t>
      </w:r>
      <w:r>
        <w:rPr>
          <w:spacing w:val="40"/>
        </w:rPr>
        <w:t> </w:t>
      </w:r>
      <w:r>
        <w:rPr/>
        <w:t>складається</w:t>
      </w:r>
      <w:r>
        <w:rPr>
          <w:spacing w:val="40"/>
        </w:rPr>
        <w:t> </w:t>
      </w:r>
      <w:r>
        <w:rPr/>
        <w:t>тільки</w:t>
      </w:r>
      <w:r>
        <w:rPr>
          <w:spacing w:val="40"/>
        </w:rPr>
        <w:t> </w:t>
      </w:r>
      <w:r>
        <w:rPr/>
        <w:t>з</w:t>
      </w:r>
      <w:r>
        <w:rPr>
          <w:spacing w:val="40"/>
        </w:rPr>
        <w:t> </w:t>
      </w:r>
      <w:r>
        <w:rPr/>
        <w:t>однієї</w:t>
      </w:r>
      <w:r>
        <w:rPr>
          <w:spacing w:val="40"/>
        </w:rPr>
        <w:t> </w:t>
      </w:r>
      <w:r>
        <w:rPr/>
        <w:t>поверхні,</w:t>
      </w:r>
      <w:r>
        <w:rPr>
          <w:spacing w:val="40"/>
        </w:rPr>
        <w:t> </w:t>
      </w:r>
      <w:r>
        <w:rPr/>
        <w:t>навіть</w:t>
      </w:r>
      <w:r>
        <w:rPr>
          <w:spacing w:val="40"/>
        </w:rPr>
        <w:t> </w:t>
      </w:r>
      <w:r>
        <w:rPr/>
        <w:t>якщо безліч окремих поверхонь з'являються на екрані, які не зв'язані один з одним. Моделюючи складні моделі кількість інформації на екрані може іноді бути занадто величезним. Тому зроблені шари. Кожна грань призначена на шар. У цих шарів є певні властивості такі, як, наприклад, кольори й</w:t>
      </w:r>
      <w:r>
        <w:rPr>
          <w:spacing w:val="23"/>
        </w:rPr>
        <w:t> </w:t>
      </w:r>
      <w:r>
        <w:rPr/>
        <w:t>видимість. Цим</w:t>
      </w:r>
      <w:r>
        <w:rPr>
          <w:spacing w:val="20"/>
        </w:rPr>
        <w:t> </w:t>
      </w:r>
      <w:r>
        <w:rPr/>
        <w:t>шляхом це</w:t>
      </w:r>
      <w:r>
        <w:rPr>
          <w:spacing w:val="19"/>
        </w:rPr>
        <w:t> </w:t>
      </w:r>
      <w:r>
        <w:rPr/>
        <w:t>можливо</w:t>
      </w:r>
      <w:r>
        <w:rPr>
          <w:spacing w:val="19"/>
        </w:rPr>
        <w:t> </w:t>
      </w:r>
      <w:r>
        <w:rPr/>
        <w:t>граням групи в</w:t>
      </w:r>
      <w:r>
        <w:rPr>
          <w:spacing w:val="26"/>
        </w:rPr>
        <w:t> </w:t>
      </w:r>
      <w:r>
        <w:rPr/>
        <w:t>шар і</w:t>
      </w:r>
      <w:r>
        <w:rPr>
          <w:spacing w:val="18"/>
        </w:rPr>
        <w:t> </w:t>
      </w:r>
      <w:r>
        <w:rPr/>
        <w:t>призначати ті ж властивості на всій грані. Властивість видимості цих шарів дозволяє сховати їх від користувача. Якщо всієї грані, прикріплені до ребра або точки будуть невидимі, ребро або що вкажуть розглянути, то ж не буде показаний. Це гарантує оптимальне подання щодо моделі, вибираючи елементи або перетаскуючи точки. Грані, призначені на шар успадковують властивості цього шару.</w:t>
      </w:r>
    </w:p>
    <w:p>
      <w:pPr>
        <w:pStyle w:val="Heading2"/>
        <w:numPr>
          <w:ilvl w:val="1"/>
          <w:numId w:val="16"/>
        </w:numPr>
        <w:tabs>
          <w:tab w:pos="706" w:val="left" w:leader="none"/>
        </w:tabs>
        <w:spacing w:line="240" w:lineRule="auto" w:before="235" w:after="0"/>
        <w:ind w:left="706" w:right="0" w:hanging="467"/>
        <w:jc w:val="both"/>
      </w:pPr>
      <w:bookmarkStart w:name="_TOC_250051" w:id="66"/>
      <w:r>
        <w:rPr/>
        <w:t>Активний</w:t>
      </w:r>
      <w:r>
        <w:rPr>
          <w:spacing w:val="-2"/>
        </w:rPr>
        <w:t> </w:t>
      </w:r>
      <w:bookmarkEnd w:id="66"/>
      <w:r>
        <w:rPr>
          <w:spacing w:val="-4"/>
        </w:rPr>
        <w:t>шар.</w:t>
      </w:r>
    </w:p>
    <w:p>
      <w:pPr>
        <w:pStyle w:val="BodyText"/>
        <w:spacing w:line="244" w:lineRule="auto" w:before="13"/>
        <w:ind w:left="239" w:right="3713" w:firstLine="700"/>
        <w:rPr>
          <w:b/>
        </w:rPr>
      </w:pPr>
      <w:r>
        <w:rPr>
          <w:b/>
        </w:rPr>
        <w:drawing>
          <wp:anchor distT="0" distB="0" distL="0" distR="0" allowOverlap="1" layoutInCell="1" locked="0" behindDoc="0" simplePos="0" relativeHeight="15744512">
            <wp:simplePos x="0" y="0"/>
            <wp:positionH relativeFrom="page">
              <wp:posOffset>4953000</wp:posOffset>
            </wp:positionH>
            <wp:positionV relativeFrom="paragraph">
              <wp:posOffset>102747</wp:posOffset>
            </wp:positionV>
            <wp:extent cx="2075688" cy="798576"/>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3" cstate="print"/>
                    <a:stretch>
                      <a:fillRect/>
                    </a:stretch>
                  </pic:blipFill>
                  <pic:spPr>
                    <a:xfrm>
                      <a:off x="0" y="0"/>
                      <a:ext cx="2075688" cy="798576"/>
                    </a:xfrm>
                    <a:prstGeom prst="rect">
                      <a:avLst/>
                    </a:prstGeom>
                  </pic:spPr>
                </pic:pic>
              </a:graphicData>
            </a:graphic>
          </wp:anchor>
        </w:drawing>
      </w:r>
      <w:r>
        <w:rPr/>
        <w:t>При операціях витиснення ребра або додавання вручну</w:t>
      </w:r>
      <w:r>
        <w:rPr>
          <w:spacing w:val="40"/>
        </w:rPr>
        <w:t> </w:t>
      </w:r>
      <w:r>
        <w:rPr/>
        <w:t>завжди</w:t>
      </w:r>
      <w:r>
        <w:rPr>
          <w:spacing w:val="40"/>
        </w:rPr>
        <w:t> </w:t>
      </w:r>
      <w:r>
        <w:rPr/>
        <w:t>активний</w:t>
      </w:r>
      <w:r>
        <w:rPr>
          <w:spacing w:val="40"/>
        </w:rPr>
        <w:t> </w:t>
      </w:r>
      <w:r>
        <w:rPr/>
        <w:t>шар</w:t>
      </w:r>
      <w:r>
        <w:rPr>
          <w:spacing w:val="40"/>
        </w:rPr>
        <w:t> </w:t>
      </w:r>
      <w:r>
        <w:rPr/>
        <w:t>присутній</w:t>
      </w:r>
      <w:r>
        <w:rPr>
          <w:spacing w:val="40"/>
        </w:rPr>
        <w:t> </w:t>
      </w:r>
      <w:r>
        <w:rPr/>
        <w:t>у</w:t>
      </w:r>
      <w:r>
        <w:rPr>
          <w:spacing w:val="40"/>
        </w:rPr>
        <w:t> </w:t>
      </w:r>
      <w:r>
        <w:rPr/>
        <w:t>моделі.</w:t>
      </w:r>
      <w:r>
        <w:rPr>
          <w:spacing w:val="40"/>
        </w:rPr>
        <w:t> </w:t>
      </w:r>
      <w:r>
        <w:rPr/>
        <w:t>Якщо </w:t>
      </w:r>
      <w:r>
        <w:rPr>
          <w:b/>
        </w:rPr>
        <w:t>ніякі грані не обрані</w:t>
      </w:r>
      <w:r>
        <w:rPr/>
        <w:t>, що спливає блок указує який шар є в цей</w:t>
      </w:r>
      <w:r>
        <w:rPr>
          <w:spacing w:val="40"/>
        </w:rPr>
        <w:t> </w:t>
      </w:r>
      <w:r>
        <w:rPr/>
        <w:t>час</w:t>
      </w:r>
      <w:r>
        <w:rPr>
          <w:spacing w:val="40"/>
        </w:rPr>
        <w:t> </w:t>
      </w:r>
      <w:r>
        <w:rPr/>
        <w:t>активним.</w:t>
      </w:r>
      <w:r>
        <w:rPr>
          <w:spacing w:val="40"/>
        </w:rPr>
        <w:t> </w:t>
      </w:r>
      <w:r>
        <w:rPr/>
        <w:t>Якщо</w:t>
      </w:r>
      <w:r>
        <w:rPr>
          <w:spacing w:val="40"/>
        </w:rPr>
        <w:t> </w:t>
      </w:r>
      <w:r>
        <w:rPr/>
        <w:t>одна</w:t>
      </w:r>
      <w:r>
        <w:rPr>
          <w:spacing w:val="40"/>
        </w:rPr>
        <w:t> </w:t>
      </w:r>
      <w:r>
        <w:rPr/>
        <w:t>або</w:t>
      </w:r>
      <w:r>
        <w:rPr>
          <w:spacing w:val="40"/>
        </w:rPr>
        <w:t> </w:t>
      </w:r>
      <w:r>
        <w:rPr/>
        <w:t>більше</w:t>
      </w:r>
      <w:r>
        <w:rPr>
          <w:spacing w:val="40"/>
        </w:rPr>
        <w:t> </w:t>
      </w:r>
      <w:r>
        <w:rPr/>
        <w:t>граней</w:t>
      </w:r>
      <w:r>
        <w:rPr>
          <w:spacing w:val="40"/>
        </w:rPr>
        <w:t> </w:t>
      </w:r>
      <w:r>
        <w:rPr/>
        <w:t>обрані, що</w:t>
      </w:r>
      <w:r>
        <w:rPr>
          <w:spacing w:val="40"/>
        </w:rPr>
        <w:t> </w:t>
      </w:r>
      <w:r>
        <w:rPr/>
        <w:t>належать тому</w:t>
      </w:r>
      <w:r>
        <w:rPr>
          <w:spacing w:val="40"/>
        </w:rPr>
        <w:t> </w:t>
      </w:r>
      <w:r>
        <w:rPr/>
        <w:t>самому шарую,</w:t>
      </w:r>
      <w:r>
        <w:rPr>
          <w:spacing w:val="39"/>
        </w:rPr>
        <w:t> </w:t>
      </w:r>
      <w:r>
        <w:rPr/>
        <w:t>то</w:t>
      </w:r>
      <w:r>
        <w:rPr>
          <w:spacing w:val="40"/>
        </w:rPr>
        <w:t> </w:t>
      </w:r>
      <w:r>
        <w:rPr/>
        <w:t>у</w:t>
      </w:r>
      <w:r>
        <w:rPr>
          <w:spacing w:val="39"/>
        </w:rPr>
        <w:t> </w:t>
      </w:r>
      <w:r>
        <w:rPr/>
        <w:t>відображено</w:t>
      </w:r>
      <w:r>
        <w:rPr>
          <w:spacing w:val="40"/>
        </w:rPr>
        <w:t> </w:t>
      </w:r>
      <w:r>
        <w:rPr/>
        <w:t>який це</w:t>
      </w:r>
      <w:r>
        <w:rPr>
          <w:spacing w:val="23"/>
        </w:rPr>
        <w:t> </w:t>
      </w:r>
      <w:r>
        <w:rPr/>
        <w:t>шар.</w:t>
      </w:r>
      <w:r>
        <w:rPr>
          <w:spacing w:val="24"/>
        </w:rPr>
        <w:t> </w:t>
      </w:r>
      <w:r>
        <w:rPr/>
        <w:t>Коли</w:t>
      </w:r>
      <w:r>
        <w:rPr>
          <w:spacing w:val="20"/>
        </w:rPr>
        <w:t> </w:t>
      </w:r>
      <w:r>
        <w:rPr/>
        <w:t>кілька</w:t>
      </w:r>
      <w:r>
        <w:rPr>
          <w:spacing w:val="19"/>
        </w:rPr>
        <w:t> </w:t>
      </w:r>
      <w:r>
        <w:rPr/>
        <w:t>граней</w:t>
      </w:r>
      <w:r>
        <w:rPr>
          <w:spacing w:val="18"/>
        </w:rPr>
        <w:t> </w:t>
      </w:r>
      <w:r>
        <w:rPr/>
        <w:t>обрані,</w:t>
      </w:r>
      <w:r>
        <w:rPr>
          <w:spacing w:val="16"/>
        </w:rPr>
        <w:t> </w:t>
      </w:r>
      <w:r>
        <w:rPr/>
        <w:t>які</w:t>
      </w:r>
      <w:r>
        <w:rPr>
          <w:spacing w:val="16"/>
        </w:rPr>
        <w:t> </w:t>
      </w:r>
      <w:r>
        <w:rPr/>
        <w:t>належать</w:t>
      </w:r>
      <w:r>
        <w:rPr>
          <w:spacing w:val="15"/>
        </w:rPr>
        <w:t> </w:t>
      </w:r>
      <w:r>
        <w:rPr/>
        <w:t>на</w:t>
      </w:r>
      <w:r>
        <w:rPr>
          <w:spacing w:val="21"/>
        </w:rPr>
        <w:t> </w:t>
      </w:r>
      <w:r>
        <w:rPr>
          <w:b/>
          <w:spacing w:val="-2"/>
        </w:rPr>
        <w:t>різним</w:t>
      </w:r>
    </w:p>
    <w:p>
      <w:pPr>
        <w:pStyle w:val="BodyText"/>
        <w:spacing w:line="242" w:lineRule="auto"/>
        <w:ind w:left="239" w:right="252"/>
      </w:pPr>
      <w:r>
        <w:rPr/>
        <w:t>шарам, то в спливаючому блоці вказується пробіл. Всі знову створеної грані стають гранями, що належать активному шару.</w:t>
      </w:r>
    </w:p>
    <w:p>
      <w:pPr>
        <w:pStyle w:val="BodyText"/>
        <w:spacing w:before="6"/>
        <w:jc w:val="left"/>
        <w:rPr>
          <w:sz w:val="12"/>
        </w:rPr>
      </w:pPr>
    </w:p>
    <w:p>
      <w:pPr>
        <w:pStyle w:val="BodyText"/>
        <w:spacing w:after="0"/>
        <w:jc w:val="left"/>
        <w:rPr>
          <w:sz w:val="12"/>
        </w:rPr>
        <w:sectPr>
          <w:pgSz w:w="11910" w:h="16840"/>
          <w:pgMar w:header="1411" w:footer="1476" w:top="1700" w:bottom="1660" w:left="1417" w:right="566"/>
        </w:sectPr>
      </w:pPr>
    </w:p>
    <w:p>
      <w:pPr>
        <w:pStyle w:val="Heading2"/>
        <w:numPr>
          <w:ilvl w:val="1"/>
          <w:numId w:val="16"/>
        </w:numPr>
        <w:tabs>
          <w:tab w:pos="706" w:val="left" w:leader="none"/>
        </w:tabs>
        <w:spacing w:line="240" w:lineRule="auto" w:before="98" w:after="0"/>
        <w:ind w:left="706" w:right="0" w:hanging="467"/>
        <w:jc w:val="left"/>
      </w:pPr>
      <w:bookmarkStart w:name="_TOC_250050" w:id="67"/>
      <w:r>
        <w:rPr/>
        <w:t>Призначення</w:t>
      </w:r>
      <w:r>
        <w:rPr>
          <w:spacing w:val="4"/>
        </w:rPr>
        <w:t> </w:t>
      </w:r>
      <w:r>
        <w:rPr/>
        <w:t>граней</w:t>
      </w:r>
      <w:r>
        <w:rPr>
          <w:spacing w:val="4"/>
        </w:rPr>
        <w:t> </w:t>
      </w:r>
      <w:r>
        <w:rPr/>
        <w:t>до</w:t>
      </w:r>
      <w:r>
        <w:rPr>
          <w:spacing w:val="-2"/>
        </w:rPr>
        <w:t> </w:t>
      </w:r>
      <w:r>
        <w:rPr/>
        <w:t>різних</w:t>
      </w:r>
      <w:r>
        <w:rPr>
          <w:spacing w:val="5"/>
        </w:rPr>
        <w:t> </w:t>
      </w:r>
      <w:bookmarkEnd w:id="67"/>
      <w:r>
        <w:rPr>
          <w:spacing w:val="-2"/>
        </w:rPr>
        <w:t>шарів.</w:t>
      </w:r>
    </w:p>
    <w:p>
      <w:pPr>
        <w:pStyle w:val="BodyText"/>
        <w:spacing w:line="242" w:lineRule="auto" w:before="13"/>
        <w:ind w:left="239" w:firstLine="350"/>
        <w:jc w:val="left"/>
      </w:pPr>
      <w:r>
        <w:rPr/>
        <w:t>Призначення граней до різних шарів зроблено в такий </w:t>
      </w:r>
      <w:r>
        <w:rPr>
          <w:spacing w:val="-2"/>
        </w:rPr>
        <w:t>спосіб:</w:t>
      </w:r>
    </w:p>
    <w:p>
      <w:pPr>
        <w:pStyle w:val="ListParagraph"/>
        <w:numPr>
          <w:ilvl w:val="0"/>
          <w:numId w:val="19"/>
        </w:numPr>
        <w:tabs>
          <w:tab w:pos="771" w:val="left" w:leader="none"/>
        </w:tabs>
        <w:spacing w:line="240" w:lineRule="auto" w:before="6" w:after="0"/>
        <w:ind w:left="771" w:right="0" w:hanging="182"/>
        <w:jc w:val="left"/>
        <w:rPr>
          <w:sz w:val="21"/>
        </w:rPr>
      </w:pPr>
      <w:r>
        <w:rPr>
          <w:sz w:val="21"/>
        </w:rPr>
        <w:t>Вибір</w:t>
      </w:r>
      <w:r>
        <w:rPr>
          <w:spacing w:val="12"/>
          <w:sz w:val="21"/>
        </w:rPr>
        <w:t> </w:t>
      </w:r>
      <w:r>
        <w:rPr>
          <w:sz w:val="21"/>
        </w:rPr>
        <w:t>необхідних</w:t>
      </w:r>
      <w:r>
        <w:rPr>
          <w:spacing w:val="12"/>
          <w:sz w:val="21"/>
        </w:rPr>
        <w:t> </w:t>
      </w:r>
      <w:r>
        <w:rPr>
          <w:spacing w:val="-2"/>
          <w:sz w:val="21"/>
        </w:rPr>
        <w:t>граней</w:t>
      </w:r>
    </w:p>
    <w:p>
      <w:pPr>
        <w:pStyle w:val="ListParagraph"/>
        <w:numPr>
          <w:ilvl w:val="0"/>
          <w:numId w:val="19"/>
        </w:numPr>
        <w:tabs>
          <w:tab w:pos="750" w:val="left" w:leader="none"/>
          <w:tab w:pos="939" w:val="left" w:leader="none"/>
        </w:tabs>
        <w:spacing w:line="242" w:lineRule="auto" w:before="4" w:after="0"/>
        <w:ind w:left="939" w:right="0" w:hanging="351"/>
        <w:jc w:val="left"/>
        <w:rPr>
          <w:sz w:val="21"/>
        </w:rPr>
      </w:pPr>
      <w:r>
        <w:rPr>
          <w:sz w:val="21"/>
        </w:rPr>
        <w:t>Відпускают</w:t>
      </w:r>
      <w:r>
        <w:rPr>
          <w:spacing w:val="39"/>
          <w:sz w:val="21"/>
        </w:rPr>
        <w:t> </w:t>
      </w:r>
      <w:r>
        <w:rPr>
          <w:sz w:val="21"/>
        </w:rPr>
        <w:t>спливаючий блок</w:t>
      </w:r>
      <w:r>
        <w:rPr>
          <w:spacing w:val="40"/>
          <w:sz w:val="21"/>
        </w:rPr>
        <w:t> </w:t>
      </w:r>
      <w:r>
        <w:rPr>
          <w:sz w:val="21"/>
        </w:rPr>
        <w:t>й</w:t>
      </w:r>
      <w:r>
        <w:rPr>
          <w:spacing w:val="39"/>
          <w:sz w:val="21"/>
        </w:rPr>
        <w:t> </w:t>
      </w:r>
      <w:r>
        <w:rPr>
          <w:sz w:val="21"/>
        </w:rPr>
        <w:t>натискують</w:t>
      </w:r>
      <w:r>
        <w:rPr>
          <w:spacing w:val="37"/>
          <w:sz w:val="21"/>
        </w:rPr>
        <w:t> </w:t>
      </w:r>
      <w:r>
        <w:rPr>
          <w:sz w:val="21"/>
        </w:rPr>
        <w:t>на</w:t>
      </w:r>
      <w:r>
        <w:rPr>
          <w:spacing w:val="36"/>
          <w:sz w:val="21"/>
        </w:rPr>
        <w:t> </w:t>
      </w:r>
      <w:r>
        <w:rPr>
          <w:sz w:val="21"/>
        </w:rPr>
        <w:t>новий </w:t>
      </w:r>
      <w:r>
        <w:rPr>
          <w:spacing w:val="-4"/>
          <w:sz w:val="21"/>
        </w:rPr>
        <w:t>шар.</w:t>
      </w:r>
    </w:p>
    <w:p>
      <w:pPr>
        <w:pStyle w:val="ListParagraph"/>
        <w:numPr>
          <w:ilvl w:val="0"/>
          <w:numId w:val="19"/>
        </w:numPr>
        <w:tabs>
          <w:tab w:pos="768" w:val="left" w:leader="none"/>
        </w:tabs>
        <w:spacing w:line="241" w:lineRule="exact" w:before="6" w:after="0"/>
        <w:ind w:left="768" w:right="0" w:hanging="179"/>
        <w:jc w:val="left"/>
        <w:rPr>
          <w:sz w:val="21"/>
        </w:rPr>
      </w:pPr>
      <w:r>
        <w:rPr>
          <w:sz w:val="21"/>
        </w:rPr>
        <w:t>Знимають</w:t>
      </w:r>
      <w:r>
        <w:rPr>
          <w:spacing w:val="15"/>
          <w:sz w:val="21"/>
        </w:rPr>
        <w:t> </w:t>
      </w:r>
      <w:r>
        <w:rPr>
          <w:sz w:val="21"/>
        </w:rPr>
        <w:t>віділення</w:t>
      </w:r>
      <w:r>
        <w:rPr>
          <w:spacing w:val="16"/>
          <w:sz w:val="21"/>
        </w:rPr>
        <w:t> </w:t>
      </w:r>
      <w:r>
        <w:rPr>
          <w:spacing w:val="-2"/>
          <w:sz w:val="21"/>
        </w:rPr>
        <w:t>граней.</w:t>
      </w:r>
    </w:p>
    <w:p>
      <w:pPr>
        <w:pStyle w:val="BodyText"/>
        <w:spacing w:line="241" w:lineRule="exact"/>
        <w:ind w:left="589"/>
        <w:jc w:val="left"/>
      </w:pPr>
      <w:r>
        <w:rPr/>
        <w:t>Всі</w:t>
      </w:r>
      <w:r>
        <w:rPr>
          <w:spacing w:val="6"/>
        </w:rPr>
        <w:t> </w:t>
      </w:r>
      <w:r>
        <w:rPr/>
        <w:t>грані</w:t>
      </w:r>
      <w:r>
        <w:rPr>
          <w:spacing w:val="7"/>
        </w:rPr>
        <w:t> </w:t>
      </w:r>
      <w:r>
        <w:rPr/>
        <w:t>повинні</w:t>
      </w:r>
      <w:r>
        <w:rPr>
          <w:spacing w:val="-3"/>
        </w:rPr>
        <w:t> </w:t>
      </w:r>
      <w:r>
        <w:rPr/>
        <w:t>тепер бути</w:t>
      </w:r>
      <w:r>
        <w:rPr>
          <w:spacing w:val="1"/>
        </w:rPr>
        <w:t> </w:t>
      </w:r>
      <w:r>
        <w:rPr/>
        <w:t>призначені</w:t>
      </w:r>
      <w:r>
        <w:rPr>
          <w:spacing w:val="-3"/>
        </w:rPr>
        <w:t> </w:t>
      </w:r>
      <w:r>
        <w:rPr/>
        <w:t>на</w:t>
      </w:r>
      <w:r>
        <w:rPr>
          <w:spacing w:val="-2"/>
        </w:rPr>
        <w:t> </w:t>
      </w:r>
      <w:r>
        <w:rPr/>
        <w:t>новий</w:t>
      </w:r>
      <w:r>
        <w:rPr>
          <w:spacing w:val="7"/>
        </w:rPr>
        <w:t> </w:t>
      </w:r>
      <w:r>
        <w:rPr>
          <w:spacing w:val="-4"/>
        </w:rPr>
        <w:t>шар.</w:t>
      </w:r>
    </w:p>
    <w:p>
      <w:pPr>
        <w:pStyle w:val="BodyText"/>
        <w:spacing w:before="12"/>
        <w:jc w:val="left"/>
      </w:pPr>
    </w:p>
    <w:p>
      <w:pPr>
        <w:pStyle w:val="Heading2"/>
        <w:numPr>
          <w:ilvl w:val="1"/>
          <w:numId w:val="16"/>
        </w:numPr>
        <w:tabs>
          <w:tab w:pos="706" w:val="left" w:leader="none"/>
        </w:tabs>
        <w:spacing w:line="240" w:lineRule="auto" w:before="0" w:after="0"/>
        <w:ind w:left="706" w:right="0" w:hanging="467"/>
        <w:jc w:val="left"/>
      </w:pPr>
      <w:r>
        <w:rPr/>
        <w:t>Активні</w:t>
      </w:r>
      <w:r>
        <w:rPr>
          <w:spacing w:val="1"/>
        </w:rPr>
        <w:t> </w:t>
      </w:r>
      <w:r>
        <w:rPr/>
        <w:t>кольори</w:t>
      </w:r>
      <w:r>
        <w:rPr>
          <w:spacing w:val="10"/>
        </w:rPr>
        <w:t> </w:t>
      </w:r>
      <w:r>
        <w:rPr>
          <w:spacing w:val="-2"/>
        </w:rPr>
        <w:t>шарів.</w:t>
      </w:r>
    </w:p>
    <w:p>
      <w:pPr>
        <w:pStyle w:val="BodyText"/>
        <w:jc w:val="left"/>
        <w:rPr>
          <w:b/>
          <w:sz w:val="20"/>
        </w:rPr>
      </w:pPr>
      <w:r>
        <w:rPr/>
        <w:br w:type="column"/>
      </w:r>
      <w:r>
        <w:rPr>
          <w:b/>
          <w:sz w:val="20"/>
        </w:rPr>
      </w:r>
    </w:p>
    <w:p>
      <w:pPr>
        <w:pStyle w:val="BodyText"/>
        <w:spacing w:before="75"/>
        <w:jc w:val="left"/>
        <w:rPr>
          <w:b/>
          <w:sz w:val="20"/>
        </w:rPr>
      </w:pPr>
      <w:r>
        <w:rPr>
          <w:b/>
          <w:sz w:val="20"/>
        </w:rPr>
        <w:drawing>
          <wp:anchor distT="0" distB="0" distL="0" distR="0" allowOverlap="1" layoutInCell="1" locked="0" behindDoc="1" simplePos="0" relativeHeight="487603200">
            <wp:simplePos x="0" y="0"/>
            <wp:positionH relativeFrom="page">
              <wp:posOffset>4907279</wp:posOffset>
            </wp:positionH>
            <wp:positionV relativeFrom="paragraph">
              <wp:posOffset>209039</wp:posOffset>
            </wp:positionV>
            <wp:extent cx="2138698" cy="886777"/>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4" cstate="print"/>
                    <a:stretch>
                      <a:fillRect/>
                    </a:stretch>
                  </pic:blipFill>
                  <pic:spPr>
                    <a:xfrm>
                      <a:off x="0" y="0"/>
                      <a:ext cx="2138698" cy="886777"/>
                    </a:xfrm>
                    <a:prstGeom prst="rect">
                      <a:avLst/>
                    </a:prstGeom>
                  </pic:spPr>
                </pic:pic>
              </a:graphicData>
            </a:graphic>
          </wp:anchor>
        </w:drawing>
      </w:r>
    </w:p>
    <w:p>
      <w:pPr>
        <w:spacing w:before="115"/>
        <w:ind w:left="1062" w:right="0" w:firstLine="0"/>
        <w:jc w:val="left"/>
        <w:rPr>
          <w:i/>
          <w:sz w:val="21"/>
        </w:rPr>
      </w:pPr>
      <w:r>
        <w:rPr>
          <w:i/>
          <w:spacing w:val="-8"/>
          <w:sz w:val="21"/>
        </w:rPr>
        <w:t>Малюнок</w:t>
      </w:r>
      <w:r>
        <w:rPr>
          <w:i/>
          <w:spacing w:val="-10"/>
          <w:sz w:val="21"/>
        </w:rPr>
        <w:t> </w:t>
      </w:r>
      <w:r>
        <w:rPr>
          <w:i/>
          <w:spacing w:val="-5"/>
          <w:sz w:val="21"/>
        </w:rPr>
        <w:t>20</w:t>
      </w:r>
    </w:p>
    <w:p>
      <w:pPr>
        <w:spacing w:after="0"/>
        <w:jc w:val="left"/>
        <w:rPr>
          <w:i/>
          <w:sz w:val="21"/>
        </w:rPr>
        <w:sectPr>
          <w:type w:val="continuous"/>
          <w:pgSz w:w="11910" w:h="16840"/>
          <w:pgMar w:header="1411" w:footer="1476" w:top="1920" w:bottom="280" w:left="1417" w:right="566"/>
          <w:cols w:num="2" w:equalWidth="0">
            <w:col w:w="6145" w:space="40"/>
            <w:col w:w="3742"/>
          </w:cols>
        </w:sectPr>
      </w:pPr>
    </w:p>
    <w:p>
      <w:pPr>
        <w:pStyle w:val="BodyText"/>
        <w:spacing w:line="247" w:lineRule="auto" w:before="3"/>
        <w:ind w:left="239" w:right="270" w:firstLine="700"/>
        <w:jc w:val="left"/>
      </w:pPr>
      <w:r>
        <w:rPr/>
        <w:t>Змінити</w:t>
      </w:r>
      <w:r>
        <w:rPr>
          <w:spacing w:val="40"/>
        </w:rPr>
        <w:t> </w:t>
      </w:r>
      <w:r>
        <w:rPr/>
        <w:t>кольори</w:t>
      </w:r>
      <w:r>
        <w:rPr>
          <w:spacing w:val="40"/>
        </w:rPr>
        <w:t> </w:t>
      </w:r>
      <w:r>
        <w:rPr/>
        <w:t>активного</w:t>
      </w:r>
      <w:r>
        <w:rPr>
          <w:spacing w:val="40"/>
        </w:rPr>
        <w:t> </w:t>
      </w:r>
      <w:r>
        <w:rPr/>
        <w:t>шару.</w:t>
      </w:r>
      <w:r>
        <w:rPr>
          <w:spacing w:val="40"/>
        </w:rPr>
        <w:t> </w:t>
      </w:r>
      <w:r>
        <w:rPr/>
        <w:t>Ці</w:t>
      </w:r>
      <w:r>
        <w:rPr>
          <w:spacing w:val="40"/>
        </w:rPr>
        <w:t> </w:t>
      </w:r>
      <w:r>
        <w:rPr/>
        <w:t>кольори</w:t>
      </w:r>
      <w:r>
        <w:rPr>
          <w:spacing w:val="40"/>
        </w:rPr>
        <w:t> </w:t>
      </w:r>
      <w:r>
        <w:rPr/>
        <w:t>також</w:t>
      </w:r>
      <w:r>
        <w:rPr>
          <w:spacing w:val="40"/>
        </w:rPr>
        <w:t> </w:t>
      </w:r>
      <w:r>
        <w:rPr/>
        <w:t>бачимо</w:t>
      </w:r>
      <w:r>
        <w:rPr>
          <w:spacing w:val="40"/>
        </w:rPr>
        <w:t> </w:t>
      </w:r>
      <w:r>
        <w:rPr/>
        <w:t>в</w:t>
      </w:r>
      <w:r>
        <w:rPr>
          <w:spacing w:val="40"/>
        </w:rPr>
        <w:t> </w:t>
      </w:r>
      <w:r>
        <w:rPr/>
        <w:t>інструментальній</w:t>
      </w:r>
      <w:r>
        <w:rPr>
          <w:spacing w:val="40"/>
        </w:rPr>
        <w:t> </w:t>
      </w:r>
      <w:r>
        <w:rPr/>
        <w:t>панелі, праворуч поруч зі спливаючим блоком.</w:t>
      </w:r>
    </w:p>
    <w:p>
      <w:pPr>
        <w:pStyle w:val="BodyText"/>
        <w:jc w:val="left"/>
      </w:pPr>
    </w:p>
    <w:p>
      <w:pPr>
        <w:pStyle w:val="Heading2"/>
        <w:numPr>
          <w:ilvl w:val="1"/>
          <w:numId w:val="16"/>
        </w:numPr>
        <w:tabs>
          <w:tab w:pos="706" w:val="left" w:leader="none"/>
        </w:tabs>
        <w:spacing w:line="240" w:lineRule="auto" w:before="0" w:after="0"/>
        <w:ind w:left="706" w:right="0" w:hanging="467"/>
        <w:jc w:val="both"/>
      </w:pPr>
      <w:bookmarkStart w:name="_TOC_250049" w:id="68"/>
      <w:bookmarkEnd w:id="68"/>
      <w:r>
        <w:rPr>
          <w:spacing w:val="-2"/>
        </w:rPr>
        <w:t>Автогрупування.</w:t>
      </w:r>
    </w:p>
    <w:p>
      <w:pPr>
        <w:pStyle w:val="BodyText"/>
        <w:spacing w:line="244" w:lineRule="auto" w:before="9"/>
        <w:ind w:left="239" w:right="252" w:firstLine="700"/>
      </w:pPr>
      <w:r>
        <w:rPr/>
        <w:drawing>
          <wp:anchor distT="0" distB="0" distL="0" distR="0" allowOverlap="1" layoutInCell="1" locked="0" behindDoc="0" simplePos="0" relativeHeight="15745024">
            <wp:simplePos x="0" y="0"/>
            <wp:positionH relativeFrom="page">
              <wp:posOffset>3502152</wp:posOffset>
            </wp:positionH>
            <wp:positionV relativeFrom="paragraph">
              <wp:posOffset>956687</wp:posOffset>
            </wp:positionV>
            <wp:extent cx="3651504" cy="1170432"/>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55" cstate="print"/>
                    <a:stretch>
                      <a:fillRect/>
                    </a:stretch>
                  </pic:blipFill>
                  <pic:spPr>
                    <a:xfrm>
                      <a:off x="0" y="0"/>
                      <a:ext cx="3651504" cy="1170432"/>
                    </a:xfrm>
                    <a:prstGeom prst="rect">
                      <a:avLst/>
                    </a:prstGeom>
                  </pic:spPr>
                </pic:pic>
              </a:graphicData>
            </a:graphic>
          </wp:anchor>
        </w:drawing>
      </w:r>
      <w:r>
        <w:rPr/>
        <w:t>Ця опція витягає групи граней, які повністю оточені ребрами ліній зламування. Тоді кожну</w:t>
      </w:r>
      <w:r>
        <w:rPr>
          <w:spacing w:val="40"/>
        </w:rPr>
        <w:t> </w:t>
      </w:r>
      <w:r>
        <w:rPr/>
        <w:t>групу</w:t>
      </w:r>
      <w:r>
        <w:rPr>
          <w:spacing w:val="40"/>
        </w:rPr>
        <w:t> </w:t>
      </w:r>
      <w:r>
        <w:rPr/>
        <w:t>граней</w:t>
      </w:r>
      <w:r>
        <w:rPr>
          <w:spacing w:val="40"/>
        </w:rPr>
        <w:t> </w:t>
      </w:r>
      <w:r>
        <w:rPr/>
        <w:t>призначають</w:t>
      </w:r>
      <w:r>
        <w:rPr>
          <w:spacing w:val="40"/>
        </w:rPr>
        <w:t> </w:t>
      </w:r>
      <w:r>
        <w:rPr/>
        <w:t>на</w:t>
      </w:r>
      <w:r>
        <w:rPr>
          <w:spacing w:val="40"/>
        </w:rPr>
        <w:t> </w:t>
      </w:r>
      <w:r>
        <w:rPr/>
        <w:t>новий</w:t>
      </w:r>
      <w:r>
        <w:rPr>
          <w:spacing w:val="40"/>
        </w:rPr>
        <w:t> </w:t>
      </w:r>
      <w:r>
        <w:rPr/>
        <w:t>шар.</w:t>
      </w:r>
      <w:r>
        <w:rPr>
          <w:spacing w:val="40"/>
        </w:rPr>
        <w:t> </w:t>
      </w:r>
      <w:r>
        <w:rPr/>
        <w:t>Якщо</w:t>
      </w:r>
      <w:r>
        <w:rPr>
          <w:spacing w:val="40"/>
        </w:rPr>
        <w:t> </w:t>
      </w:r>
      <w:r>
        <w:rPr/>
        <w:t>ніякі</w:t>
      </w:r>
      <w:r>
        <w:rPr>
          <w:spacing w:val="40"/>
        </w:rPr>
        <w:t> </w:t>
      </w:r>
      <w:r>
        <w:rPr/>
        <w:t>грані</w:t>
      </w:r>
      <w:r>
        <w:rPr>
          <w:spacing w:val="40"/>
        </w:rPr>
        <w:t> </w:t>
      </w:r>
      <w:r>
        <w:rPr/>
        <w:t>не</w:t>
      </w:r>
      <w:r>
        <w:rPr>
          <w:spacing w:val="40"/>
        </w:rPr>
        <w:t> </w:t>
      </w:r>
      <w:r>
        <w:rPr/>
        <w:t>будуть</w:t>
      </w:r>
      <w:r>
        <w:rPr>
          <w:spacing w:val="40"/>
        </w:rPr>
        <w:t> </w:t>
      </w:r>
      <w:r>
        <w:rPr/>
        <w:t>обрані,</w:t>
      </w:r>
      <w:r>
        <w:rPr>
          <w:spacing w:val="40"/>
        </w:rPr>
        <w:t> </w:t>
      </w:r>
      <w:r>
        <w:rPr/>
        <w:t>то</w:t>
      </w:r>
      <w:r>
        <w:rPr>
          <w:spacing w:val="40"/>
        </w:rPr>
        <w:t> </w:t>
      </w:r>
      <w:r>
        <w:rPr/>
        <w:t>всієї грані моделі будуть використатися. Інакше тільки обрані грані будуть згруповані. FREE!ship намагається зберегти так багато існуючої інформації наскільки можливо. Якщо ряд коштує, витягнутий,</w:t>
      </w:r>
      <w:r>
        <w:rPr>
          <w:spacing w:val="40"/>
        </w:rPr>
        <w:t> </w:t>
      </w:r>
      <w:r>
        <w:rPr/>
        <w:t>і</w:t>
      </w:r>
      <w:r>
        <w:rPr>
          <w:spacing w:val="40"/>
        </w:rPr>
        <w:t> </w:t>
      </w:r>
      <w:r>
        <w:rPr/>
        <w:t>вони вже</w:t>
      </w:r>
      <w:r>
        <w:rPr>
          <w:spacing w:val="40"/>
        </w:rPr>
        <w:t> </w:t>
      </w:r>
      <w:r>
        <w:rPr/>
        <w:t>належать тому ж</w:t>
      </w:r>
      <w:r>
        <w:rPr>
          <w:spacing w:val="40"/>
        </w:rPr>
        <w:t> </w:t>
      </w:r>
      <w:r>
        <w:rPr/>
        <w:t>самому шару тоді,</w:t>
      </w:r>
      <w:r>
        <w:rPr>
          <w:spacing w:val="40"/>
        </w:rPr>
        <w:t> </w:t>
      </w:r>
      <w:r>
        <w:rPr/>
        <w:t>цей</w:t>
      </w:r>
      <w:r>
        <w:rPr>
          <w:spacing w:val="40"/>
        </w:rPr>
        <w:t> </w:t>
      </w:r>
      <w:r>
        <w:rPr/>
        <w:t>шар залишають неспотвореним. Автогрупування</w:t>
      </w:r>
      <w:r>
        <w:rPr>
          <w:spacing w:val="40"/>
        </w:rPr>
        <w:t> </w:t>
      </w:r>
      <w:r>
        <w:rPr/>
        <w:t>припустимо лише коли </w:t>
      </w:r>
      <w:r>
        <w:rPr>
          <w:u w:val="single"/>
        </w:rPr>
        <w:t>внутрішні грані</w:t>
      </w:r>
      <w:r>
        <w:rPr/>
        <w:t> включені.</w:t>
      </w:r>
    </w:p>
    <w:p>
      <w:pPr>
        <w:pStyle w:val="Heading2"/>
        <w:numPr>
          <w:ilvl w:val="1"/>
          <w:numId w:val="16"/>
        </w:numPr>
        <w:tabs>
          <w:tab w:pos="715" w:val="left" w:leader="none"/>
        </w:tabs>
        <w:spacing w:line="240" w:lineRule="auto" w:before="240" w:after="0"/>
        <w:ind w:left="715" w:right="0" w:hanging="476"/>
        <w:jc w:val="both"/>
      </w:pPr>
      <w:bookmarkStart w:name="_TOC_250048" w:id="69"/>
      <w:bookmarkEnd w:id="69"/>
      <w:r>
        <w:rPr>
          <w:spacing w:val="-2"/>
        </w:rPr>
        <w:t>Новий.</w:t>
      </w:r>
    </w:p>
    <w:p>
      <w:pPr>
        <w:pStyle w:val="BodyText"/>
        <w:spacing w:line="247" w:lineRule="auto" w:before="8"/>
        <w:ind w:left="239" w:right="5462" w:firstLine="700"/>
        <w:jc w:val="left"/>
      </w:pPr>
      <w:r>
        <w:rPr/>
        <w:t>Додає новий порожній шар до моделі й робить її активним шаром.</w:t>
      </w:r>
    </w:p>
    <w:p>
      <w:pPr>
        <w:pStyle w:val="Heading2"/>
        <w:numPr>
          <w:ilvl w:val="1"/>
          <w:numId w:val="16"/>
        </w:numPr>
        <w:tabs>
          <w:tab w:pos="710" w:val="left" w:leader="none"/>
        </w:tabs>
        <w:spacing w:line="240" w:lineRule="auto" w:before="237" w:after="0"/>
        <w:ind w:left="710" w:right="0" w:hanging="471"/>
        <w:jc w:val="left"/>
      </w:pPr>
      <w:r>
        <w:rPr/>
        <w:t>Видалити</w:t>
      </w:r>
      <w:r>
        <w:rPr>
          <w:spacing w:val="9"/>
        </w:rPr>
        <w:t> </w:t>
      </w:r>
      <w:r>
        <w:rPr>
          <w:spacing w:val="-2"/>
        </w:rPr>
        <w:t>пустий.</w:t>
      </w:r>
    </w:p>
    <w:p>
      <w:pPr>
        <w:pStyle w:val="BodyText"/>
        <w:tabs>
          <w:tab w:pos="1218" w:val="left" w:leader="none"/>
          <w:tab w:pos="1870" w:val="left" w:leader="none"/>
          <w:tab w:pos="2182" w:val="left" w:leader="none"/>
          <w:tab w:pos="3435" w:val="left" w:leader="none"/>
        </w:tabs>
        <w:spacing w:before="13"/>
        <w:ind w:left="239" w:right="6001" w:firstLine="700"/>
        <w:jc w:val="left"/>
      </w:pPr>
      <w:r>
        <w:rPr>
          <w:spacing w:val="-2"/>
        </w:rPr>
        <w:t>Опція</w:t>
      </w:r>
      <w:r>
        <w:rPr/>
        <w:tab/>
      </w:r>
      <w:r>
        <w:rPr>
          <w:spacing w:val="-2"/>
        </w:rPr>
        <w:t>припустима,</w:t>
      </w:r>
      <w:r>
        <w:rPr/>
        <w:tab/>
      </w:r>
      <w:r>
        <w:rPr>
          <w:spacing w:val="-35"/>
        </w:rPr>
        <w:t> </w:t>
      </w:r>
      <w:r>
        <w:rPr/>
        <w:t>коли </w:t>
      </w:r>
      <w:r>
        <w:rPr>
          <w:spacing w:val="-2"/>
        </w:rPr>
        <w:t>модель</w:t>
      </w:r>
      <w:r>
        <w:rPr/>
        <w:tab/>
      </w:r>
      <w:r>
        <w:rPr>
          <w:spacing w:val="-2"/>
        </w:rPr>
        <w:t>містить</w:t>
      </w:r>
      <w:r>
        <w:rPr/>
        <w:tab/>
      </w:r>
      <w:r>
        <w:rPr>
          <w:spacing w:val="-2"/>
        </w:rPr>
        <w:t>принаймні</w:t>
      </w:r>
      <w:r>
        <w:rPr/>
        <w:tab/>
      </w:r>
      <w:r>
        <w:rPr>
          <w:spacing w:val="-4"/>
        </w:rPr>
        <w:t>один</w:t>
      </w:r>
    </w:p>
    <w:p>
      <w:pPr>
        <w:pStyle w:val="BodyText"/>
        <w:spacing w:line="247" w:lineRule="auto" w:before="7"/>
        <w:ind w:left="239"/>
        <w:jc w:val="left"/>
      </w:pPr>
      <w:r>
        <w:rPr/>
        <w:t>пустий</w:t>
      </w:r>
      <w:r>
        <w:rPr>
          <w:spacing w:val="21"/>
        </w:rPr>
        <w:t> </w:t>
      </w:r>
      <w:r>
        <w:rPr/>
        <w:t>шар</w:t>
      </w:r>
      <w:r>
        <w:rPr>
          <w:spacing w:val="25"/>
        </w:rPr>
        <w:t> </w:t>
      </w:r>
      <w:r>
        <w:rPr/>
        <w:t>або</w:t>
      </w:r>
      <w:r>
        <w:rPr>
          <w:spacing w:val="24"/>
        </w:rPr>
        <w:t> </w:t>
      </w:r>
      <w:r>
        <w:rPr/>
        <w:t>коли більше, ніж один</w:t>
      </w:r>
      <w:r>
        <w:rPr>
          <w:spacing w:val="24"/>
        </w:rPr>
        <w:t> </w:t>
      </w:r>
      <w:r>
        <w:rPr/>
        <w:t>шар присутній. Коли</w:t>
      </w:r>
      <w:r>
        <w:rPr>
          <w:spacing w:val="21"/>
        </w:rPr>
        <w:t> </w:t>
      </w:r>
      <w:r>
        <w:rPr/>
        <w:t>обрано, всі поусті рівні вилучені з моделі. Принаймні один шар залишається активним шаром.</w:t>
      </w:r>
    </w:p>
    <w:p>
      <w:pPr>
        <w:pStyle w:val="BodyText"/>
        <w:spacing w:after="0" w:line="247" w:lineRule="auto"/>
        <w:jc w:val="left"/>
        <w:sectPr>
          <w:type w:val="continuous"/>
          <w:pgSz w:w="11910" w:h="16840"/>
          <w:pgMar w:header="1411" w:footer="1476" w:top="1920" w:bottom="280" w:left="1417" w:right="566"/>
        </w:sectPr>
      </w:pPr>
    </w:p>
    <w:p>
      <w:pPr>
        <w:pStyle w:val="BodyText"/>
        <w:spacing w:before="108"/>
        <w:jc w:val="left"/>
      </w:pPr>
    </w:p>
    <w:p>
      <w:pPr>
        <w:pStyle w:val="Heading2"/>
        <w:numPr>
          <w:ilvl w:val="1"/>
          <w:numId w:val="16"/>
        </w:numPr>
        <w:tabs>
          <w:tab w:pos="699" w:val="left" w:leader="none"/>
        </w:tabs>
        <w:spacing w:line="240" w:lineRule="auto" w:before="0" w:after="0"/>
        <w:ind w:left="699" w:right="0" w:hanging="460"/>
        <w:jc w:val="both"/>
      </w:pPr>
      <w:r>
        <w:rPr/>
        <w:t>Діалог</w:t>
      </w:r>
      <w:r>
        <w:rPr>
          <w:spacing w:val="-15"/>
        </w:rPr>
        <w:t> </w:t>
      </w:r>
      <w:r>
        <w:rPr/>
        <w:t>властивостей</w:t>
      </w:r>
      <w:r>
        <w:rPr>
          <w:spacing w:val="-11"/>
        </w:rPr>
        <w:t> </w:t>
      </w:r>
      <w:r>
        <w:rPr>
          <w:spacing w:val="-2"/>
        </w:rPr>
        <w:t>шарів.</w:t>
      </w:r>
    </w:p>
    <w:p>
      <w:pPr>
        <w:pStyle w:val="BodyText"/>
        <w:spacing w:line="242" w:lineRule="auto" w:before="13"/>
        <w:ind w:left="238" w:right="249" w:firstLine="350"/>
      </w:pPr>
      <w:r>
        <w:rPr/>
        <w:t>Відображається вікно де показані всі шари і їхні властивості. Ліва половина вікна показує список, що містить всі доступні шари в моделі. Натискаючи на назву шару буде обраний цей шар.</w:t>
      </w:r>
      <w:r>
        <w:rPr>
          <w:spacing w:val="40"/>
        </w:rPr>
        <w:t> </w:t>
      </w:r>
      <w:r>
        <w:rPr/>
        <w:t>Властивості</w:t>
      </w:r>
      <w:r>
        <w:rPr>
          <w:spacing w:val="37"/>
        </w:rPr>
        <w:t> </w:t>
      </w:r>
      <w:r>
        <w:rPr/>
        <w:t>цього</w:t>
      </w:r>
      <w:r>
        <w:rPr>
          <w:spacing w:val="39"/>
        </w:rPr>
        <w:t> </w:t>
      </w:r>
      <w:r>
        <w:rPr/>
        <w:t>обраного</w:t>
      </w:r>
      <w:r>
        <w:rPr>
          <w:spacing w:val="37"/>
        </w:rPr>
        <w:t> </w:t>
      </w:r>
      <w:r>
        <w:rPr/>
        <w:t>шару тоді</w:t>
      </w:r>
      <w:r>
        <w:rPr>
          <w:spacing w:val="40"/>
        </w:rPr>
        <w:t> </w:t>
      </w:r>
      <w:r>
        <w:rPr/>
        <w:t>відображаються</w:t>
      </w:r>
      <w:r>
        <w:rPr>
          <w:spacing w:val="40"/>
        </w:rPr>
        <w:t> </w:t>
      </w:r>
      <w:r>
        <w:rPr/>
        <w:t>праворуч.</w:t>
      </w:r>
      <w:r>
        <w:rPr>
          <w:spacing w:val="40"/>
        </w:rPr>
        <w:t> </w:t>
      </w:r>
      <w:r>
        <w:rPr/>
        <w:t>Подвійне</w:t>
      </w:r>
      <w:r>
        <w:rPr>
          <w:spacing w:val="38"/>
        </w:rPr>
        <w:t> </w:t>
      </w:r>
      <w:r>
        <w:rPr/>
        <w:t>натискання на</w:t>
      </w:r>
      <w:r>
        <w:rPr>
          <w:spacing w:val="40"/>
        </w:rPr>
        <w:t> </w:t>
      </w:r>
      <w:r>
        <w:rPr/>
        <w:t>шарі</w:t>
      </w:r>
      <w:r>
        <w:rPr>
          <w:spacing w:val="40"/>
        </w:rPr>
        <w:t> </w:t>
      </w:r>
      <w:r>
        <w:rPr/>
        <w:t>в</w:t>
      </w:r>
      <w:r>
        <w:rPr>
          <w:spacing w:val="40"/>
        </w:rPr>
        <w:t> </w:t>
      </w:r>
      <w:r>
        <w:rPr/>
        <w:t>списку</w:t>
      </w:r>
      <w:r>
        <w:rPr>
          <w:spacing w:val="40"/>
        </w:rPr>
        <w:t> </w:t>
      </w:r>
      <w:r>
        <w:rPr/>
        <w:t>на</w:t>
      </w:r>
      <w:r>
        <w:rPr>
          <w:spacing w:val="40"/>
        </w:rPr>
        <w:t> </w:t>
      </w:r>
      <w:r>
        <w:rPr/>
        <w:t>лівій</w:t>
      </w:r>
      <w:r>
        <w:rPr>
          <w:spacing w:val="40"/>
        </w:rPr>
        <w:t> </w:t>
      </w:r>
      <w:r>
        <w:rPr/>
        <w:t>стороні</w:t>
      </w:r>
      <w:r>
        <w:rPr>
          <w:spacing w:val="40"/>
        </w:rPr>
        <w:t> </w:t>
      </w:r>
      <w:r>
        <w:rPr/>
        <w:t>робить</w:t>
      </w:r>
      <w:r>
        <w:rPr>
          <w:spacing w:val="40"/>
        </w:rPr>
        <w:t> </w:t>
      </w:r>
      <w:r>
        <w:rPr/>
        <w:t>його</w:t>
      </w:r>
      <w:r>
        <w:rPr>
          <w:spacing w:val="40"/>
        </w:rPr>
        <w:t> </w:t>
      </w:r>
      <w:r>
        <w:rPr/>
        <w:t>активним</w:t>
      </w:r>
      <w:r>
        <w:rPr>
          <w:spacing w:val="40"/>
        </w:rPr>
        <w:t> </w:t>
      </w:r>
      <w:r>
        <w:rPr/>
        <w:t>шаром.</w:t>
      </w:r>
      <w:r>
        <w:rPr>
          <w:spacing w:val="40"/>
        </w:rPr>
        <w:t> </w:t>
      </w:r>
      <w:r>
        <w:rPr/>
        <w:t>Усередині</w:t>
      </w:r>
      <w:r>
        <w:rPr>
          <w:spacing w:val="40"/>
        </w:rPr>
        <w:t> </w:t>
      </w:r>
      <w:r>
        <w:rPr/>
        <w:t>цього</w:t>
      </w:r>
      <w:r>
        <w:rPr>
          <w:spacing w:val="40"/>
        </w:rPr>
        <w:t> </w:t>
      </w:r>
      <w:r>
        <w:rPr/>
        <w:t>діалогу можна також включати або виключати обраний або змінювати наступні властивості шару:</w:t>
      </w:r>
    </w:p>
    <w:p>
      <w:pPr>
        <w:pStyle w:val="BodyText"/>
        <w:spacing w:before="9"/>
        <w:ind w:left="589"/>
      </w:pPr>
      <w:r>
        <w:rPr/>
        <w:drawing>
          <wp:anchor distT="0" distB="0" distL="0" distR="0" allowOverlap="1" layoutInCell="1" locked="0" behindDoc="0" simplePos="0" relativeHeight="15745536">
            <wp:simplePos x="0" y="0"/>
            <wp:positionH relativeFrom="page">
              <wp:posOffset>4093464</wp:posOffset>
            </wp:positionH>
            <wp:positionV relativeFrom="paragraph">
              <wp:posOffset>100778</wp:posOffset>
            </wp:positionV>
            <wp:extent cx="2919984" cy="2197607"/>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56" cstate="print"/>
                    <a:stretch>
                      <a:fillRect/>
                    </a:stretch>
                  </pic:blipFill>
                  <pic:spPr>
                    <a:xfrm>
                      <a:off x="0" y="0"/>
                      <a:ext cx="2919984" cy="2197607"/>
                    </a:xfrm>
                    <a:prstGeom prst="rect">
                      <a:avLst/>
                    </a:prstGeom>
                  </pic:spPr>
                </pic:pic>
              </a:graphicData>
            </a:graphic>
          </wp:anchor>
        </w:drawing>
      </w:r>
      <w:r>
        <w:rPr/>
        <w:drawing>
          <wp:inline distT="0" distB="0" distL="0" distR="0">
            <wp:extent cx="112775" cy="11277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Видимість (Visibility).</w:t>
      </w:r>
    </w:p>
    <w:p>
      <w:pPr>
        <w:pStyle w:val="BodyText"/>
        <w:spacing w:line="244" w:lineRule="auto" w:before="4"/>
        <w:ind w:left="954" w:right="5064"/>
      </w:pPr>
      <w:r>
        <w:rPr/>
        <w:t>Перемикачі на лівій стороні вказують</w:t>
      </w:r>
      <w:r>
        <w:rPr>
          <w:spacing w:val="40"/>
        </w:rPr>
        <w:t> </w:t>
      </w:r>
      <w:r>
        <w:rPr/>
        <w:t>чи бачимо відповідний чи шар ні. Натисніть на перемикач, щоб установити шар у стан вкл. або викл. точки або ребра на контрольній сітці, що належить невидимим шарам також можуть бути сховані, що робить моделювання складних моделей </w:t>
      </w:r>
      <w:r>
        <w:rPr>
          <w:spacing w:val="-2"/>
        </w:rPr>
        <w:t>простіше.</w:t>
      </w:r>
    </w:p>
    <w:p>
      <w:pPr>
        <w:pStyle w:val="BodyText"/>
        <w:spacing w:before="1"/>
        <w:ind w:left="589"/>
      </w:pPr>
      <w:r>
        <w:rPr/>
        <w:drawing>
          <wp:inline distT="0" distB="0" distL="0" distR="0">
            <wp:extent cx="112775" cy="11277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Назва (Name).</w:t>
      </w:r>
    </w:p>
    <w:p>
      <w:pPr>
        <w:pStyle w:val="BodyText"/>
        <w:spacing w:line="244" w:lineRule="auto" w:before="3"/>
        <w:ind w:left="954" w:right="5062"/>
      </w:pPr>
      <w:r>
        <w:rPr/>
        <w:t>Назва шару відображено в списку ліворуч, але воно може тільки бути змінене</w:t>
      </w:r>
      <w:r>
        <w:rPr>
          <w:spacing w:val="51"/>
          <w:w w:val="150"/>
        </w:rPr>
        <w:t>  </w:t>
      </w:r>
      <w:r>
        <w:rPr/>
        <w:t>в</w:t>
      </w:r>
      <w:r>
        <w:rPr>
          <w:spacing w:val="54"/>
          <w:w w:val="150"/>
        </w:rPr>
        <w:t>  </w:t>
      </w:r>
      <w:r>
        <w:rPr/>
        <w:t>правій</w:t>
      </w:r>
      <w:r>
        <w:rPr>
          <w:spacing w:val="52"/>
          <w:w w:val="150"/>
        </w:rPr>
        <w:t>  </w:t>
      </w:r>
      <w:r>
        <w:rPr/>
        <w:t>стороні</w:t>
      </w:r>
      <w:r>
        <w:rPr>
          <w:spacing w:val="54"/>
          <w:w w:val="150"/>
        </w:rPr>
        <w:t>  </w:t>
      </w:r>
      <w:r>
        <w:rPr>
          <w:spacing w:val="-2"/>
        </w:rPr>
        <w:t>вікна.</w:t>
      </w:r>
    </w:p>
    <w:p>
      <w:pPr>
        <w:pStyle w:val="BodyText"/>
        <w:ind w:left="954"/>
      </w:pPr>
      <w:r>
        <w:rPr/>
        <w:t>FREE!ship</w:t>
      </w:r>
      <w:r>
        <w:rPr>
          <w:spacing w:val="43"/>
        </w:rPr>
        <w:t>  </w:t>
      </w:r>
      <w:r>
        <w:rPr/>
        <w:t>не</w:t>
      </w:r>
      <w:r>
        <w:rPr>
          <w:spacing w:val="43"/>
        </w:rPr>
        <w:t>  </w:t>
      </w:r>
      <w:r>
        <w:rPr/>
        <w:t>вимагає,</w:t>
      </w:r>
      <w:r>
        <w:rPr>
          <w:spacing w:val="43"/>
        </w:rPr>
        <w:t>  </w:t>
      </w:r>
      <w:r>
        <w:rPr/>
        <w:t>щоб</w:t>
      </w:r>
      <w:r>
        <w:rPr>
          <w:spacing w:val="42"/>
        </w:rPr>
        <w:t>  </w:t>
      </w:r>
      <w:r>
        <w:rPr>
          <w:spacing w:val="-4"/>
        </w:rPr>
        <w:t>назва</w:t>
      </w:r>
    </w:p>
    <w:p>
      <w:pPr>
        <w:pStyle w:val="BodyText"/>
        <w:spacing w:line="242" w:lineRule="auto" w:before="8"/>
        <w:ind w:left="954" w:right="245"/>
      </w:pPr>
      <w:r>
        <w:rPr/>
        <w:t>шару було унікальним ім'ям, всі шари ідентифіковані внутрішнім унікальним ідентифікаційним</w:t>
      </w:r>
      <w:r>
        <w:rPr>
          <w:spacing w:val="40"/>
        </w:rPr>
        <w:t> </w:t>
      </w:r>
      <w:r>
        <w:rPr/>
        <w:t>номером.</w:t>
      </w:r>
      <w:r>
        <w:rPr>
          <w:spacing w:val="40"/>
        </w:rPr>
        <w:t> </w:t>
      </w:r>
      <w:r>
        <w:rPr/>
        <w:t>Однак</w:t>
      </w:r>
      <w:r>
        <w:rPr>
          <w:spacing w:val="40"/>
        </w:rPr>
        <w:t> </w:t>
      </w:r>
      <w:r>
        <w:rPr/>
        <w:t>деякі</w:t>
      </w:r>
      <w:r>
        <w:rPr>
          <w:spacing w:val="40"/>
        </w:rPr>
        <w:t> </w:t>
      </w:r>
      <w:r>
        <w:rPr/>
        <w:t>програми</w:t>
      </w:r>
      <w:r>
        <w:rPr>
          <w:spacing w:val="40"/>
        </w:rPr>
        <w:t> </w:t>
      </w:r>
      <w:r>
        <w:rPr/>
        <w:t>CAD,</w:t>
      </w:r>
      <w:r>
        <w:rPr>
          <w:spacing w:val="40"/>
        </w:rPr>
        <w:t> </w:t>
      </w:r>
      <w:r>
        <w:rPr/>
        <w:t>такі</w:t>
      </w:r>
      <w:r>
        <w:rPr>
          <w:spacing w:val="40"/>
        </w:rPr>
        <w:t> </w:t>
      </w:r>
      <w:r>
        <w:rPr/>
        <w:t>як</w:t>
      </w:r>
      <w:r>
        <w:rPr>
          <w:spacing w:val="40"/>
        </w:rPr>
        <w:t> </w:t>
      </w:r>
      <w:r>
        <w:rPr/>
        <w:t>AutoCAD,</w:t>
      </w:r>
      <w:r>
        <w:rPr>
          <w:spacing w:val="40"/>
        </w:rPr>
        <w:t> </w:t>
      </w:r>
      <w:r>
        <w:rPr/>
        <w:t>не дозволяють порожніх імен шарів або дубльованих назв.</w:t>
      </w:r>
    </w:p>
    <w:p>
      <w:pPr>
        <w:pStyle w:val="BodyText"/>
        <w:spacing w:before="8"/>
        <w:ind w:left="589"/>
      </w:pPr>
      <w:r>
        <w:rPr/>
        <w:drawing>
          <wp:inline distT="0" distB="0" distL="0" distR="0">
            <wp:extent cx="112775" cy="112775"/>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Кольори (Сolor).</w:t>
      </w:r>
    </w:p>
    <w:p>
      <w:pPr>
        <w:pStyle w:val="BodyText"/>
        <w:spacing w:line="244" w:lineRule="auto" w:before="3"/>
        <w:ind w:left="954" w:right="250"/>
      </w:pPr>
      <w:r>
        <w:rPr/>
        <w:drawing>
          <wp:anchor distT="0" distB="0" distL="0" distR="0" allowOverlap="1" layoutInCell="1" locked="0" behindDoc="0" simplePos="0" relativeHeight="15746048">
            <wp:simplePos x="0" y="0"/>
            <wp:positionH relativeFrom="page">
              <wp:posOffset>4876800</wp:posOffset>
            </wp:positionH>
            <wp:positionV relativeFrom="paragraph">
              <wp:posOffset>608835</wp:posOffset>
            </wp:positionV>
            <wp:extent cx="2151888" cy="1335024"/>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57" cstate="print"/>
                    <a:stretch>
                      <a:fillRect/>
                    </a:stretch>
                  </pic:blipFill>
                  <pic:spPr>
                    <a:xfrm>
                      <a:off x="0" y="0"/>
                      <a:ext cx="2151888" cy="1335024"/>
                    </a:xfrm>
                    <a:prstGeom prst="rect">
                      <a:avLst/>
                    </a:prstGeom>
                  </pic:spPr>
                </pic:pic>
              </a:graphicData>
            </a:graphic>
          </wp:anchor>
        </w:drawing>
      </w:r>
      <w:r>
        <w:rPr/>
        <w:t>Кольор шару використається для того, щоб офарбити модель. Кольори також використається в теоретичному кресленні й для розгорнень. Кольор шару може бути змінений, натискаючи колірний прямокутник праворуч. Відкривається діалогове вікно, у якому може бути обраний нові кольори.</w:t>
      </w:r>
    </w:p>
    <w:p>
      <w:pPr>
        <w:pStyle w:val="BodyText"/>
        <w:spacing w:line="240" w:lineRule="exact"/>
        <w:ind w:left="589"/>
      </w:pPr>
      <w:r>
        <w:rPr/>
        <w:drawing>
          <wp:inline distT="0" distB="0" distL="0" distR="0">
            <wp:extent cx="112775" cy="112775"/>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Прозорість (Transparency).</w:t>
      </w:r>
    </w:p>
    <w:p>
      <w:pPr>
        <w:pStyle w:val="BodyText"/>
        <w:spacing w:line="244" w:lineRule="auto" w:before="3"/>
        <w:ind w:left="963" w:right="3829"/>
      </w:pPr>
      <w:r>
        <w:rPr/>
        <w:t>Іноді необхідно зробити певні частини поверхні прозорими такі, наприклад, як ілюмінатори. Рівень прозорості може бути змінений, переміщаючи повзунковий регулятор у діапазоні від 0 %</w:t>
      </w:r>
      <w:r>
        <w:rPr>
          <w:spacing w:val="80"/>
        </w:rPr>
        <w:t> </w:t>
      </w:r>
      <w:r>
        <w:rPr/>
        <w:t>(повністю видиме) до 100 % (невидиме). Урахуйте, що прозоре зафарбування може споживати багато пам'яті й значно сповільнювати процес промальовування.</w:t>
      </w:r>
      <w:r>
        <w:rPr>
          <w:spacing w:val="69"/>
          <w:w w:val="150"/>
        </w:rPr>
        <w:t>   </w:t>
      </w:r>
      <w:r>
        <w:rPr/>
        <w:t>Тому</w:t>
      </w:r>
      <w:r>
        <w:rPr>
          <w:spacing w:val="71"/>
          <w:w w:val="150"/>
        </w:rPr>
        <w:t>   </w:t>
      </w:r>
      <w:r>
        <w:rPr/>
        <w:t>що</w:t>
      </w:r>
      <w:r>
        <w:rPr>
          <w:spacing w:val="69"/>
          <w:w w:val="150"/>
        </w:rPr>
        <w:t>   </w:t>
      </w:r>
      <w:r>
        <w:rPr>
          <w:spacing w:val="-2"/>
        </w:rPr>
        <w:t>нормальне</w:t>
      </w:r>
    </w:p>
    <w:p>
      <w:pPr>
        <w:pStyle w:val="BodyText"/>
        <w:spacing w:line="244" w:lineRule="auto" w:before="3"/>
        <w:ind w:left="963" w:right="251"/>
      </w:pPr>
      <w:r>
        <w:rPr/>
        <w:t>використання Z-буфера або простої альфа-плавне сполучення робить іноді дивні артифакти, то єдиний спосіб зробити</w:t>
      </w:r>
      <w:r>
        <w:rPr>
          <w:spacing w:val="40"/>
        </w:rPr>
        <w:t> </w:t>
      </w:r>
      <w:r>
        <w:rPr/>
        <w:t>це належним</w:t>
      </w:r>
      <w:r>
        <w:rPr>
          <w:spacing w:val="40"/>
        </w:rPr>
        <w:t> </w:t>
      </w:r>
      <w:r>
        <w:rPr/>
        <w:t>чином, стежити за всіма поверхнями,</w:t>
      </w:r>
      <w:r>
        <w:rPr>
          <w:spacing w:val="25"/>
        </w:rPr>
        <w:t> </w:t>
      </w:r>
      <w:r>
        <w:rPr/>
        <w:t>що</w:t>
      </w:r>
      <w:r>
        <w:rPr>
          <w:spacing w:val="28"/>
        </w:rPr>
        <w:t> </w:t>
      </w:r>
      <w:r>
        <w:rPr/>
        <w:t>покривають</w:t>
      </w:r>
      <w:r>
        <w:rPr>
          <w:spacing w:val="29"/>
        </w:rPr>
        <w:t> </w:t>
      </w:r>
      <w:r>
        <w:rPr/>
        <w:t>специфічний</w:t>
      </w:r>
      <w:r>
        <w:rPr>
          <w:spacing w:val="28"/>
        </w:rPr>
        <w:t> </w:t>
      </w:r>
      <w:r>
        <w:rPr/>
        <w:t>піксель</w:t>
      </w:r>
      <w:r>
        <w:rPr>
          <w:spacing w:val="24"/>
        </w:rPr>
        <w:t> </w:t>
      </w:r>
      <w:r>
        <w:rPr/>
        <w:t>на</w:t>
      </w:r>
      <w:r>
        <w:rPr>
          <w:spacing w:val="28"/>
        </w:rPr>
        <w:t> </w:t>
      </w:r>
      <w:r>
        <w:rPr/>
        <w:t>екрані</w:t>
      </w:r>
      <w:r>
        <w:rPr>
          <w:spacing w:val="23"/>
        </w:rPr>
        <w:t> </w:t>
      </w:r>
      <w:r>
        <w:rPr/>
        <w:t>й</w:t>
      </w:r>
      <w:r>
        <w:rPr>
          <w:spacing w:val="27"/>
        </w:rPr>
        <w:t> </w:t>
      </w:r>
      <w:r>
        <w:rPr/>
        <w:t>потім</w:t>
      </w:r>
      <w:r>
        <w:rPr>
          <w:spacing w:val="23"/>
        </w:rPr>
        <w:t> </w:t>
      </w:r>
      <w:r>
        <w:rPr/>
        <w:t>прорисовувати</w:t>
      </w:r>
      <w:r>
        <w:rPr>
          <w:spacing w:val="27"/>
        </w:rPr>
        <w:t> </w:t>
      </w:r>
      <w:r>
        <w:rPr/>
        <w:t>всі ці</w:t>
      </w:r>
      <w:r>
        <w:rPr>
          <w:spacing w:val="40"/>
        </w:rPr>
        <w:t> </w:t>
      </w:r>
      <w:r>
        <w:rPr/>
        <w:t>поверхні від</w:t>
      </w:r>
      <w:r>
        <w:rPr>
          <w:spacing w:val="40"/>
        </w:rPr>
        <w:t> </w:t>
      </w:r>
      <w:r>
        <w:rPr/>
        <w:t>тла</w:t>
      </w:r>
      <w:r>
        <w:rPr>
          <w:spacing w:val="40"/>
        </w:rPr>
        <w:t> </w:t>
      </w:r>
      <w:r>
        <w:rPr/>
        <w:t>до</w:t>
      </w:r>
      <w:r>
        <w:rPr>
          <w:spacing w:val="40"/>
        </w:rPr>
        <w:t> </w:t>
      </w:r>
      <w:r>
        <w:rPr/>
        <w:t>передньої сторони.</w:t>
      </w:r>
      <w:r>
        <w:rPr>
          <w:spacing w:val="40"/>
        </w:rPr>
        <w:t> </w:t>
      </w:r>
      <w:r>
        <w:rPr/>
        <w:t>Це вимагає</w:t>
      </w:r>
      <w:r>
        <w:rPr>
          <w:spacing w:val="40"/>
        </w:rPr>
        <w:t> </w:t>
      </w:r>
      <w:r>
        <w:rPr/>
        <w:t>додаткової пам'яті й процесорного часу, але крім цього</w:t>
      </w:r>
      <w:r>
        <w:rPr>
          <w:spacing w:val="40"/>
        </w:rPr>
        <w:t> </w:t>
      </w:r>
      <w:r>
        <w:rPr/>
        <w:t>не створює інших проблем.</w:t>
      </w:r>
    </w:p>
    <w:p>
      <w:pPr>
        <w:pStyle w:val="BodyText"/>
        <w:jc w:val="left"/>
      </w:pPr>
    </w:p>
    <w:p>
      <w:pPr>
        <w:pStyle w:val="BodyText"/>
        <w:ind w:left="589"/>
        <w:jc w:val="left"/>
      </w:pPr>
      <w:r>
        <w:rPr/>
        <w:drawing>
          <wp:inline distT="0" distB="0" distL="0" distR="0">
            <wp:extent cx="112775" cy="11277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sz w:val="20"/>
        </w:rPr>
        <w:t> </w:t>
      </w:r>
      <w:r>
        <w:rPr/>
        <w:t>Симетричність.</w:t>
      </w:r>
    </w:p>
    <w:p>
      <w:pPr>
        <w:pStyle w:val="BodyText"/>
        <w:spacing w:line="247" w:lineRule="auto" w:before="4"/>
        <w:ind w:left="949" w:right="296"/>
      </w:pPr>
      <w:r>
        <w:rPr/>
        <w:t>Шар, що </w:t>
      </w:r>
      <w:r>
        <w:rPr>
          <w:b/>
        </w:rPr>
        <w:t>не </w:t>
      </w:r>
      <w:r>
        <w:rPr/>
        <w:t>впливає на розрахунки гідростатики, може бути асиметричним.</w:t>
      </w:r>
      <w:r>
        <w:rPr>
          <w:spacing w:val="40"/>
        </w:rPr>
        <w:t> </w:t>
      </w:r>
      <w:r>
        <w:rPr/>
        <w:t>Але цю опцію не можна використати для створення асиметричних оболонок. Однак</w:t>
      </w:r>
      <w:r>
        <w:rPr>
          <w:spacing w:val="40"/>
        </w:rPr>
        <w:t> </w:t>
      </w:r>
      <w:r>
        <w:rPr/>
        <w:t>можна використати, щоб додати асиметричні надбудови або інші об'єкти до оболонки, такі як вітрила, люди й т.д.</w:t>
      </w:r>
    </w:p>
    <w:p>
      <w:pPr>
        <w:pStyle w:val="BodyText"/>
        <w:spacing w:line="231" w:lineRule="exact"/>
        <w:ind w:left="589"/>
      </w:pPr>
      <w:r>
        <w:rPr/>
        <w:drawing>
          <wp:inline distT="0" distB="0" distL="0" distR="0">
            <wp:extent cx="112775" cy="11277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1" cstate="print"/>
                    <a:stretch>
                      <a:fillRect/>
                    </a:stretch>
                  </pic:blipFill>
                  <pic:spPr>
                    <a:xfrm>
                      <a:off x="0" y="0"/>
                      <a:ext cx="112775" cy="112776"/>
                    </a:xfrm>
                    <a:prstGeom prst="rect">
                      <a:avLst/>
                    </a:prstGeom>
                  </pic:spPr>
                </pic:pic>
              </a:graphicData>
            </a:graphic>
          </wp:inline>
        </w:drawing>
      </w:r>
      <w:r>
        <w:rPr/>
      </w:r>
      <w:r>
        <w:rPr>
          <w:rFonts w:ascii="Times New Roman" w:hAnsi="Times New Roman"/>
          <w:spacing w:val="80"/>
          <w:w w:val="150"/>
          <w:sz w:val="20"/>
        </w:rPr>
        <w:t> </w:t>
      </w:r>
      <w:r>
        <w:rPr>
          <w:spacing w:val="-2"/>
        </w:rPr>
        <w:t>Використання для гідростатики.</w:t>
      </w:r>
    </w:p>
    <w:p>
      <w:pPr>
        <w:pStyle w:val="BodyText"/>
        <w:spacing w:line="247" w:lineRule="auto" w:before="8"/>
        <w:ind w:left="944" w:right="255"/>
      </w:pPr>
      <w:r>
        <w:rPr/>
        <w:t>FREE!ship використає грані сітки підрозбієння для розрахунку гідростатики (див. 15.2 гідростатики</w:t>
      </w:r>
      <w:r>
        <w:rPr>
          <w:spacing w:val="40"/>
        </w:rPr>
        <w:t> </w:t>
      </w:r>
      <w:r>
        <w:rPr/>
        <w:t>Проекту).</w:t>
      </w:r>
      <w:r>
        <w:rPr>
          <w:spacing w:val="65"/>
        </w:rPr>
        <w:t> </w:t>
      </w:r>
      <w:r>
        <w:rPr/>
        <w:t>Він</w:t>
      </w:r>
      <w:r>
        <w:rPr>
          <w:spacing w:val="63"/>
        </w:rPr>
        <w:t> </w:t>
      </w:r>
      <w:r>
        <w:rPr/>
        <w:t>обчислює</w:t>
      </w:r>
      <w:r>
        <w:rPr>
          <w:spacing w:val="62"/>
        </w:rPr>
        <w:t> </w:t>
      </w:r>
      <w:r>
        <w:rPr/>
        <w:t>об’єм,</w:t>
      </w:r>
      <w:r>
        <w:rPr>
          <w:spacing w:val="40"/>
        </w:rPr>
        <w:t> </w:t>
      </w:r>
      <w:r>
        <w:rPr/>
        <w:t>замкнутий</w:t>
      </w:r>
      <w:r>
        <w:rPr>
          <w:spacing w:val="65"/>
        </w:rPr>
        <w:t> </w:t>
      </w:r>
      <w:r>
        <w:rPr/>
        <w:t>усередині</w:t>
      </w:r>
      <w:r>
        <w:rPr>
          <w:spacing w:val="40"/>
        </w:rPr>
        <w:t> </w:t>
      </w:r>
      <w:r>
        <w:rPr/>
        <w:t>цих</w:t>
      </w:r>
      <w:r>
        <w:rPr>
          <w:spacing w:val="66"/>
        </w:rPr>
        <w:t> </w:t>
      </w:r>
      <w:r>
        <w:rPr/>
        <w:t>граней.</w:t>
      </w:r>
      <w:r>
        <w:rPr>
          <w:spacing w:val="66"/>
        </w:rPr>
        <w:t> </w:t>
      </w:r>
      <w:r>
        <w:rPr/>
        <w:t>Часто</w:t>
      </w:r>
    </w:p>
    <w:p>
      <w:pPr>
        <w:pStyle w:val="BodyText"/>
        <w:spacing w:after="0" w:line="247" w:lineRule="auto"/>
        <w:sectPr>
          <w:pgSz w:w="11910" w:h="16840"/>
          <w:pgMar w:header="1411" w:footer="1476" w:top="1700" w:bottom="1660" w:left="1417" w:right="566"/>
        </w:sectPr>
      </w:pPr>
    </w:p>
    <w:p>
      <w:pPr>
        <w:pStyle w:val="Heading1"/>
        <w:spacing w:before="93"/>
        <w:ind w:left="8408"/>
      </w:pPr>
      <w:r>
        <w:rPr/>
        <mc:AlternateContent>
          <mc:Choice Requires="wps">
            <w:drawing>
              <wp:anchor distT="0" distB="0" distL="0" distR="0" allowOverlap="1" layoutInCell="1" locked="0" behindDoc="0" simplePos="0" relativeHeight="15746560">
                <wp:simplePos x="0" y="0"/>
                <wp:positionH relativeFrom="page">
                  <wp:posOffset>1051560</wp:posOffset>
                </wp:positionH>
                <wp:positionV relativeFrom="paragraph">
                  <wp:posOffset>46611</wp:posOffset>
                </wp:positionV>
                <wp:extent cx="5160645" cy="18351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160645" cy="183515"/>
                          <a:chExt cx="5160645" cy="183515"/>
                        </a:xfrm>
                      </wpg:grpSpPr>
                      <wps:wsp>
                        <wps:cNvPr id="65" name="Graphic 65"/>
                        <wps:cNvSpPr/>
                        <wps:spPr>
                          <a:xfrm>
                            <a:off x="0" y="176153"/>
                            <a:ext cx="5005705" cy="1270"/>
                          </a:xfrm>
                          <a:custGeom>
                            <a:avLst/>
                            <a:gdLst/>
                            <a:ahLst/>
                            <a:cxnLst/>
                            <a:rect l="l" t="t" r="r" b="b"/>
                            <a:pathLst>
                              <a:path w="5005705" h="0">
                                <a:moveTo>
                                  <a:pt x="0" y="0"/>
                                </a:moveTo>
                                <a:lnTo>
                                  <a:pt x="5005509" y="0"/>
                                </a:lnTo>
                              </a:path>
                            </a:pathLst>
                          </a:custGeom>
                          <a:ln w="14541">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21" cstate="print"/>
                          <a:stretch>
                            <a:fillRect/>
                          </a:stretch>
                        </pic:blipFill>
                        <pic:spPr>
                          <a:xfrm>
                            <a:off x="5004815" y="0"/>
                            <a:ext cx="155448" cy="158496"/>
                          </a:xfrm>
                          <a:prstGeom prst="rect">
                            <a:avLst/>
                          </a:prstGeom>
                        </pic:spPr>
                      </pic:pic>
                    </wpg:wgp>
                  </a:graphicData>
                </a:graphic>
              </wp:anchor>
            </w:drawing>
          </mc:Choice>
          <mc:Fallback>
            <w:pict>
              <v:group style="position:absolute;margin-left:82.800003pt;margin-top:3.6702pt;width:406.35pt;height:14.45pt;mso-position-horizontal-relative:page;mso-position-vertical-relative:paragraph;z-index:15746560" id="docshapegroup8" coordorigin="1656,73" coordsize="8127,289">
                <v:line style="position:absolute" from="1656,351" to="9539,351" stroked="true" strokeweight="1.144993pt" strokecolor="#000000">
                  <v:stroke dashstyle="solid"/>
                </v:line>
                <v:shape style="position:absolute;left:9537;top:73;width:245;height:250" type="#_x0000_t75" id="docshape9" stroked="false">
                  <v:imagedata r:id="rId21" o:title=""/>
                </v:shape>
                <w10:wrap type="none"/>
              </v:group>
            </w:pict>
          </mc:Fallback>
        </mc:AlternateContent>
      </w:r>
      <w:r>
        <w:rPr>
          <w:spacing w:val="-2"/>
        </w:rPr>
        <w:t>FREE!ship</w:t>
      </w:r>
    </w:p>
    <w:p>
      <w:pPr>
        <w:pStyle w:val="BodyText"/>
        <w:spacing w:line="244" w:lineRule="auto" w:before="110"/>
        <w:ind w:left="944" w:right="248"/>
      </w:pPr>
      <w:r>
        <w:rPr/>
        <w:t>однак є кілька поверхонь у моделі, які не повинні бути включені в гідростатичні розрахунки.</w:t>
      </w:r>
      <w:r>
        <w:rPr>
          <w:spacing w:val="28"/>
        </w:rPr>
        <w:t> </w:t>
      </w:r>
      <w:r>
        <w:rPr/>
        <w:t>Є</w:t>
      </w:r>
      <w:r>
        <w:rPr>
          <w:spacing w:val="29"/>
        </w:rPr>
        <w:t> </w:t>
      </w:r>
      <w:r>
        <w:rPr/>
        <w:t>грані</w:t>
      </w:r>
      <w:r>
        <w:rPr>
          <w:spacing w:val="24"/>
        </w:rPr>
        <w:t> </w:t>
      </w:r>
      <w:r>
        <w:rPr/>
        <w:t>шарів,</w:t>
      </w:r>
      <w:r>
        <w:rPr>
          <w:spacing w:val="31"/>
        </w:rPr>
        <w:t> </w:t>
      </w:r>
      <w:r>
        <w:rPr/>
        <w:t>які</w:t>
      </w:r>
      <w:r>
        <w:rPr>
          <w:spacing w:val="24"/>
        </w:rPr>
        <w:t> </w:t>
      </w:r>
      <w:r>
        <w:rPr/>
        <w:t>не</w:t>
      </w:r>
      <w:r>
        <w:rPr>
          <w:spacing w:val="21"/>
        </w:rPr>
        <w:t> </w:t>
      </w:r>
      <w:r>
        <w:rPr/>
        <w:t>створюють</w:t>
      </w:r>
      <w:r>
        <w:rPr>
          <w:spacing w:val="28"/>
        </w:rPr>
        <w:t> </w:t>
      </w:r>
      <w:r>
        <w:rPr/>
        <w:t>об’єм,</w:t>
      </w:r>
      <w:r>
        <w:rPr>
          <w:spacing w:val="30"/>
        </w:rPr>
        <w:t> </w:t>
      </w:r>
      <w:r>
        <w:rPr/>
        <w:t>а</w:t>
      </w:r>
      <w:r>
        <w:rPr>
          <w:spacing w:val="26"/>
        </w:rPr>
        <w:t> </w:t>
      </w:r>
      <w:r>
        <w:rPr/>
        <w:t>тільки</w:t>
      </w:r>
      <w:r>
        <w:rPr>
          <w:spacing w:val="34"/>
        </w:rPr>
        <w:t> </w:t>
      </w:r>
      <w:r>
        <w:rPr/>
        <w:t>поверхня</w:t>
      </w:r>
      <w:r>
        <w:rPr>
          <w:spacing w:val="27"/>
        </w:rPr>
        <w:t> </w:t>
      </w:r>
      <w:r>
        <w:rPr/>
        <w:t>такі,</w:t>
      </w:r>
      <w:r>
        <w:rPr>
          <w:spacing w:val="28"/>
        </w:rPr>
        <w:t> </w:t>
      </w:r>
      <w:r>
        <w:rPr/>
        <w:t>наприклад, як вітрило. Якщо вітрило повинен був бути включений в обчислення, FREE!ship обчислила</w:t>
      </w:r>
      <w:r>
        <w:rPr>
          <w:spacing w:val="40"/>
        </w:rPr>
        <w:t> </w:t>
      </w:r>
      <w:r>
        <w:rPr/>
        <w:t>б</w:t>
      </w:r>
      <w:r>
        <w:rPr>
          <w:spacing w:val="40"/>
        </w:rPr>
        <w:t> </w:t>
      </w:r>
      <w:r>
        <w:rPr/>
        <w:t>об’єм</w:t>
      </w:r>
      <w:r>
        <w:rPr>
          <w:spacing w:val="40"/>
        </w:rPr>
        <w:t> </w:t>
      </w:r>
      <w:r>
        <w:rPr/>
        <w:t>у</w:t>
      </w:r>
      <w:r>
        <w:rPr>
          <w:spacing w:val="40"/>
        </w:rPr>
        <w:t> </w:t>
      </w:r>
      <w:r>
        <w:rPr/>
        <w:t>кормовій</w:t>
      </w:r>
      <w:r>
        <w:rPr>
          <w:spacing w:val="40"/>
        </w:rPr>
        <w:t> </w:t>
      </w:r>
      <w:r>
        <w:rPr/>
        <w:t>частині</w:t>
      </w:r>
      <w:r>
        <w:rPr>
          <w:spacing w:val="40"/>
        </w:rPr>
        <w:t> </w:t>
      </w:r>
      <w:r>
        <w:rPr/>
        <w:t>вітрила</w:t>
      </w:r>
      <w:r>
        <w:rPr>
          <w:spacing w:val="40"/>
        </w:rPr>
        <w:t> </w:t>
      </w:r>
      <w:r>
        <w:rPr/>
        <w:t>(якщо</w:t>
      </w:r>
      <w:r>
        <w:rPr>
          <w:spacing w:val="40"/>
        </w:rPr>
        <w:t> </w:t>
      </w:r>
      <w:r>
        <w:rPr/>
        <w:t>він</w:t>
      </w:r>
      <w:r>
        <w:rPr>
          <w:spacing w:val="40"/>
        </w:rPr>
        <w:t> </w:t>
      </w:r>
      <w:r>
        <w:rPr/>
        <w:t>занурений</w:t>
      </w:r>
      <w:r>
        <w:rPr>
          <w:spacing w:val="40"/>
        </w:rPr>
        <w:t> </w:t>
      </w:r>
      <w:r>
        <w:rPr/>
        <w:t>у</w:t>
      </w:r>
      <w:r>
        <w:rPr>
          <w:spacing w:val="40"/>
        </w:rPr>
        <w:t> </w:t>
      </w:r>
      <w:r>
        <w:rPr/>
        <w:t>воду</w:t>
      </w:r>
      <w:r>
        <w:rPr>
          <w:spacing w:val="40"/>
        </w:rPr>
        <w:t> </w:t>
      </w:r>
      <w:r>
        <w:rPr/>
        <w:t>при нахиленні корпуса) як частина зануреного об’єму. Тому що цей об’єм простирається нескінченно (немає ніякої обмежуючої поверхні із задньої сторони), те це ввело б помилку. Таким чином, певні шари можуть бути виключені з обчислень, видаляючи галочку з перемикача. Див. також 13.1 Перевірки моделей для одержання додаткової інформації щодо точок витоку.</w:t>
      </w:r>
    </w:p>
    <w:p>
      <w:pPr>
        <w:pStyle w:val="BodyText"/>
        <w:spacing w:before="1"/>
        <w:ind w:left="589"/>
      </w:pPr>
      <w:r>
        <w:rPr/>
        <w:drawing>
          <wp:inline distT="0" distB="0" distL="0" distR="0">
            <wp:extent cx="112775" cy="11277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spacing w:val="-2"/>
        </w:rPr>
        <w:t>Криві перетинів ТК.</w:t>
      </w:r>
    </w:p>
    <w:p>
      <w:pPr>
        <w:pStyle w:val="BodyText"/>
        <w:spacing w:line="244" w:lineRule="auto" w:before="3"/>
        <w:ind w:left="939" w:right="250"/>
      </w:pPr>
      <w:r>
        <w:rPr/>
        <w:t>Натискаючи цей</w:t>
      </w:r>
      <w:r>
        <w:rPr>
          <w:spacing w:val="40"/>
        </w:rPr>
        <w:t> </w:t>
      </w:r>
      <w:r>
        <w:rPr/>
        <w:t>перемикач, властивість перехресних кривих шару може бути</w:t>
      </w:r>
      <w:r>
        <w:rPr>
          <w:spacing w:val="40"/>
        </w:rPr>
        <w:t> </w:t>
      </w:r>
      <w:r>
        <w:rPr/>
        <w:t>дозволене або заблоковано. Якщо перемикач не встановлений, то грані цього шару не будуть включені коли криві перетинань будуть обчислюватися. Для складних моделей часто зручно відобразити шпангоути, батокси, ватерлінії й рибини тільки оболонки, а не для палуби, надбудови й т.д. Ця установка не має </w:t>
      </w:r>
      <w:r>
        <w:rPr>
          <w:b/>
        </w:rPr>
        <w:t>ніякого </w:t>
      </w:r>
      <w:r>
        <w:rPr/>
        <w:t>впливу на розрахунок </w:t>
      </w:r>
      <w:r>
        <w:rPr>
          <w:spacing w:val="-2"/>
        </w:rPr>
        <w:t>гідростатики.</w:t>
      </w:r>
    </w:p>
    <w:p>
      <w:pPr>
        <w:pStyle w:val="BodyText"/>
        <w:spacing w:before="1"/>
        <w:ind w:left="589"/>
        <w:jc w:val="left"/>
      </w:pPr>
      <w:r>
        <w:rPr/>
        <w:drawing>
          <wp:anchor distT="0" distB="0" distL="0" distR="0" allowOverlap="1" layoutInCell="1" locked="0" behindDoc="0" simplePos="0" relativeHeight="15747584">
            <wp:simplePos x="0" y="0"/>
            <wp:positionH relativeFrom="page">
              <wp:posOffset>3550348</wp:posOffset>
            </wp:positionH>
            <wp:positionV relativeFrom="paragraph">
              <wp:posOffset>55798</wp:posOffset>
            </wp:positionV>
            <wp:extent cx="3490531" cy="2289048"/>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60" cstate="print"/>
                    <a:stretch>
                      <a:fillRect/>
                    </a:stretch>
                  </pic:blipFill>
                  <pic:spPr>
                    <a:xfrm>
                      <a:off x="0" y="0"/>
                      <a:ext cx="3490531" cy="2289048"/>
                    </a:xfrm>
                    <a:prstGeom prst="rect">
                      <a:avLst/>
                    </a:prstGeom>
                  </pic:spPr>
                </pic:pic>
              </a:graphicData>
            </a:graphic>
          </wp:anchor>
        </w:drawing>
      </w:r>
      <w:r>
        <w:rPr/>
        <w:drawing>
          <wp:inline distT="0" distB="0" distL="0" distR="0">
            <wp:extent cx="112775" cy="11277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sz w:val="20"/>
        </w:rPr>
        <w:t> </w:t>
      </w:r>
      <w:r>
        <w:rPr/>
        <w:t>Розгортаємість.</w:t>
      </w:r>
    </w:p>
    <w:p>
      <w:pPr>
        <w:pStyle w:val="BodyText"/>
        <w:spacing w:line="244" w:lineRule="auto" w:before="2"/>
        <w:ind w:left="930" w:right="6027" w:firstLine="9"/>
      </w:pPr>
      <w:r>
        <w:rPr/>
        <w:t>Оболонки, що розгортають, можуть складатися від плоских пластин, які мають тільки вигин в одному напрямку. Більшість оболо-нок не розгортаються на площину, починаючи з поверхні вигнутої у двох напрямках. Ті шари,</w:t>
      </w:r>
      <w:r>
        <w:rPr>
          <w:spacing w:val="40"/>
        </w:rPr>
        <w:t> </w:t>
      </w:r>
      <w:r>
        <w:rPr/>
        <w:t>на </w:t>
      </w:r>
      <w:r>
        <w:rPr/>
        <w:t>яких властивість розгортання пе-ревірена, зафарбовані по-іншому. Області цих шарів, що розгортають, зафарбо-вані в зелені кольори. Області, які не виявляються</w:t>
      </w:r>
    </w:p>
    <w:p>
      <w:pPr>
        <w:spacing w:line="240" w:lineRule="exact" w:before="0"/>
        <w:ind w:left="6546" w:right="0" w:firstLine="0"/>
        <w:jc w:val="both"/>
        <w:rPr>
          <w:i/>
          <w:sz w:val="21"/>
        </w:rPr>
      </w:pPr>
      <w:r>
        <w:rPr>
          <w:i/>
          <w:spacing w:val="-8"/>
          <w:sz w:val="21"/>
        </w:rPr>
        <w:t>Малюнок</w:t>
      </w:r>
      <w:r>
        <w:rPr>
          <w:i/>
          <w:spacing w:val="-10"/>
          <w:sz w:val="21"/>
        </w:rPr>
        <w:t> </w:t>
      </w:r>
      <w:r>
        <w:rPr>
          <w:i/>
          <w:spacing w:val="-5"/>
          <w:sz w:val="21"/>
        </w:rPr>
        <w:t>22</w:t>
      </w:r>
    </w:p>
    <w:p>
      <w:pPr>
        <w:pStyle w:val="BodyText"/>
        <w:spacing w:line="244" w:lineRule="auto" w:before="3"/>
        <w:ind w:left="930" w:right="246" w:firstLine="9"/>
        <w:rPr>
          <w:i/>
        </w:rPr>
      </w:pPr>
      <w:r>
        <w:rPr>
          <w:i/>
        </w:rPr>
        <mc:AlternateContent>
          <mc:Choice Requires="wps">
            <w:drawing>
              <wp:anchor distT="0" distB="0" distL="0" distR="0" allowOverlap="1" layoutInCell="1" locked="0" behindDoc="0" simplePos="0" relativeHeight="15747072">
                <wp:simplePos x="0" y="0"/>
                <wp:positionH relativeFrom="page">
                  <wp:posOffset>6077711</wp:posOffset>
                </wp:positionH>
                <wp:positionV relativeFrom="paragraph">
                  <wp:posOffset>1864549</wp:posOffset>
                </wp:positionV>
                <wp:extent cx="698500" cy="952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98500" cy="9525"/>
                        </a:xfrm>
                        <a:custGeom>
                          <a:avLst/>
                          <a:gdLst/>
                          <a:ahLst/>
                          <a:cxnLst/>
                          <a:rect l="l" t="t" r="r" b="b"/>
                          <a:pathLst>
                            <a:path w="698500" h="9525">
                              <a:moveTo>
                                <a:pt x="697991" y="0"/>
                              </a:moveTo>
                              <a:lnTo>
                                <a:pt x="0" y="0"/>
                              </a:lnTo>
                              <a:lnTo>
                                <a:pt x="0" y="9143"/>
                              </a:lnTo>
                              <a:lnTo>
                                <a:pt x="697991" y="9143"/>
                              </a:lnTo>
                              <a:lnTo>
                                <a:pt x="6979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8.559998pt;margin-top:146.814896pt;width:54.96pt;height:.72pt;mso-position-horizontal-relative:page;mso-position-vertical-relative:paragraph;z-index:15747072" id="docshape10" filled="true" fillcolor="#000000" stroked="false">
                <v:fill type="solid"/>
                <w10:wrap type="none"/>
              </v:rect>
            </w:pict>
          </mc:Fallback>
        </mc:AlternateContent>
      </w:r>
      <w:r>
        <w:rPr/>
        <w:t>виведеними зафарбовані червоними. Це зручний спосіб перевірити, якщо</w:t>
      </w:r>
      <w:r>
        <w:rPr>
          <w:spacing w:val="40"/>
        </w:rPr>
        <w:t> </w:t>
      </w:r>
      <w:r>
        <w:rPr/>
        <w:t>оболонка розгортається дійсно. На малюнку 22 показаний приклад моторного човна з лініями зламування й вилицями. Як видно вся оболонка пофарбована в зелені кольори, а це означає, що майже вся оболонка що розгортає. Тільки трохи дуже маленьких плям на палубі й на форштевні, і більша область у носі в кіля пофарбовано червоним. Ці дуже маленькі плями - головним чином числові помилки (FREE!ship використає дуже маленький допуск). Більша область підстави однак не розгортуєма з математичної</w:t>
      </w:r>
      <w:r>
        <w:rPr>
          <w:spacing w:val="80"/>
        </w:rPr>
        <w:t> </w:t>
      </w:r>
      <w:r>
        <w:rPr/>
        <w:t>точки зору.</w:t>
      </w:r>
      <w:r>
        <w:rPr>
          <w:spacing w:val="40"/>
        </w:rPr>
        <w:t> </w:t>
      </w:r>
      <w:r>
        <w:rPr/>
        <w:t>Оболонки, що розгортають, часто робляться з фанери, що набагато більше простіше зігнути чим метал</w:t>
      </w:r>
      <w:r>
        <w:rPr>
          <w:spacing w:val="40"/>
        </w:rPr>
        <w:t> </w:t>
      </w:r>
      <w:r>
        <w:rPr/>
        <w:t>через різні властивості матеріалу. У дійсності "майже" розгортають оболочки, що, можуть відмінно бути виготовлені з</w:t>
      </w:r>
      <w:r>
        <w:rPr>
          <w:spacing w:val="40"/>
        </w:rPr>
        <w:t> </w:t>
      </w:r>
      <w:r>
        <w:rPr/>
        <w:t>фанери, тоді як та ж</w:t>
      </w:r>
      <w:r>
        <w:rPr>
          <w:spacing w:val="40"/>
        </w:rPr>
        <w:t> </w:t>
      </w:r>
      <w:r>
        <w:rPr/>
        <w:t>сама оболонка з металу, вимагає "мучення" металу, щоб одержати цю форму. Якщо один або більше шарів відзначені як розгортаємі, програма може розгорнути цю тривимірну поверхню на площину, як пояснено в </w:t>
      </w:r>
      <w:r>
        <w:rPr>
          <w:i/>
        </w:rPr>
        <w:t>13.4 Розробка розгорнення.</w:t>
      </w:r>
    </w:p>
    <w:p>
      <w:pPr>
        <w:pStyle w:val="BodyText"/>
        <w:spacing w:before="4"/>
        <w:ind w:left="589"/>
      </w:pPr>
      <w:r>
        <w:rPr/>
        <w:drawing>
          <wp:inline distT="0" distB="0" distL="0" distR="0">
            <wp:extent cx="112775" cy="11277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Показ на теоретичному кресленні.</w:t>
      </w:r>
    </w:p>
    <w:p>
      <w:pPr>
        <w:pStyle w:val="BodyText"/>
        <w:spacing w:line="244" w:lineRule="auto" w:before="4"/>
        <w:ind w:left="944" w:right="251"/>
      </w:pPr>
      <w:r>
        <w:rPr/>
        <w:t>Іноді шар містить елементи, які Ви не хочете відображати на теоретичному кресленні. Прикладом цього можуть бути щогли й вітрила. Вони відносно високі в порівнянні з іншою частиною човна. Показ їх на теоретичному кресленні змусило б оболонку здаватися</w:t>
      </w:r>
      <w:r>
        <w:rPr>
          <w:spacing w:val="40"/>
        </w:rPr>
        <w:t> </w:t>
      </w:r>
      <w:r>
        <w:rPr/>
        <w:t>дуже</w:t>
      </w:r>
      <w:r>
        <w:rPr>
          <w:spacing w:val="40"/>
        </w:rPr>
        <w:t> </w:t>
      </w:r>
      <w:r>
        <w:rPr/>
        <w:t>маленькою.</w:t>
      </w:r>
      <w:r>
        <w:rPr>
          <w:spacing w:val="40"/>
        </w:rPr>
        <w:t> </w:t>
      </w:r>
      <w:r>
        <w:rPr/>
        <w:t>Тому</w:t>
      </w:r>
      <w:r>
        <w:rPr>
          <w:spacing w:val="40"/>
        </w:rPr>
        <w:t> </w:t>
      </w:r>
      <w:r>
        <w:rPr/>
        <w:t>деякі</w:t>
      </w:r>
      <w:r>
        <w:rPr>
          <w:spacing w:val="40"/>
        </w:rPr>
        <w:t> </w:t>
      </w:r>
      <w:r>
        <w:rPr/>
        <w:t>шари</w:t>
      </w:r>
      <w:r>
        <w:rPr>
          <w:spacing w:val="40"/>
        </w:rPr>
        <w:t> </w:t>
      </w:r>
      <w:r>
        <w:rPr/>
        <w:t>можуть</w:t>
      </w:r>
      <w:r>
        <w:rPr>
          <w:spacing w:val="40"/>
        </w:rPr>
        <w:t> </w:t>
      </w:r>
      <w:r>
        <w:rPr/>
        <w:t>бути</w:t>
      </w:r>
      <w:r>
        <w:rPr>
          <w:spacing w:val="40"/>
        </w:rPr>
        <w:t> </w:t>
      </w:r>
      <w:r>
        <w:rPr/>
        <w:t>сховані.</w:t>
      </w:r>
      <w:r>
        <w:rPr>
          <w:spacing w:val="40"/>
        </w:rPr>
        <w:t> </w:t>
      </w:r>
      <w:r>
        <w:rPr/>
        <w:t>Знайте,</w:t>
      </w:r>
      <w:r>
        <w:rPr>
          <w:spacing w:val="40"/>
        </w:rPr>
        <w:t> </w:t>
      </w:r>
      <w:r>
        <w:rPr/>
        <w:t>що масштаб елементів на теоретичному кресленні також визначається кривими ТК. Якби шар</w:t>
      </w:r>
      <w:r>
        <w:rPr>
          <w:spacing w:val="28"/>
        </w:rPr>
        <w:t> </w:t>
      </w:r>
      <w:r>
        <w:rPr/>
        <w:t>містив</w:t>
      </w:r>
      <w:r>
        <w:rPr>
          <w:spacing w:val="35"/>
        </w:rPr>
        <w:t> </w:t>
      </w:r>
      <w:r>
        <w:rPr/>
        <w:t>вітрило,</w:t>
      </w:r>
      <w:r>
        <w:rPr>
          <w:spacing w:val="35"/>
        </w:rPr>
        <w:t> </w:t>
      </w:r>
      <w:r>
        <w:rPr/>
        <w:t>і</w:t>
      </w:r>
      <w:r>
        <w:rPr>
          <w:spacing w:val="21"/>
        </w:rPr>
        <w:t> </w:t>
      </w:r>
      <w:r>
        <w:rPr/>
        <w:t>властивість</w:t>
      </w:r>
      <w:r>
        <w:rPr>
          <w:spacing w:val="31"/>
        </w:rPr>
        <w:t> </w:t>
      </w:r>
      <w:r>
        <w:rPr/>
        <w:t>перетинання</w:t>
      </w:r>
      <w:r>
        <w:rPr>
          <w:spacing w:val="24"/>
        </w:rPr>
        <w:t> </w:t>
      </w:r>
      <w:r>
        <w:rPr/>
        <w:t>кривих</w:t>
      </w:r>
      <w:r>
        <w:rPr>
          <w:spacing w:val="29"/>
        </w:rPr>
        <w:t> </w:t>
      </w:r>
      <w:r>
        <w:rPr/>
        <w:t>перевірено,</w:t>
      </w:r>
      <w:r>
        <w:rPr>
          <w:spacing w:val="21"/>
        </w:rPr>
        <w:t> </w:t>
      </w:r>
      <w:r>
        <w:rPr/>
        <w:t>то</w:t>
      </w:r>
      <w:r>
        <w:rPr>
          <w:spacing w:val="29"/>
        </w:rPr>
        <w:t> </w:t>
      </w:r>
      <w:r>
        <w:rPr/>
        <w:t>перехресні</w:t>
      </w:r>
      <w:r>
        <w:rPr>
          <w:spacing w:val="27"/>
        </w:rPr>
        <w:t> </w:t>
      </w:r>
      <w:r>
        <w:rPr/>
        <w:t>криві</w:t>
      </w:r>
    </w:p>
    <w:p>
      <w:pPr>
        <w:pStyle w:val="BodyText"/>
        <w:spacing w:after="0" w:line="244" w:lineRule="auto"/>
        <w:sectPr>
          <w:headerReference w:type="default" r:id="rId58"/>
          <w:footerReference w:type="default" r:id="rId59"/>
          <w:pgSz w:w="11910" w:h="16840"/>
          <w:pgMar w:header="0" w:footer="1476" w:top="1320" w:bottom="1660" w:left="1417" w:right="566"/>
        </w:sectPr>
      </w:pPr>
    </w:p>
    <w:p>
      <w:pPr>
        <w:pStyle w:val="BodyText"/>
        <w:spacing w:before="110"/>
        <w:ind w:left="944"/>
      </w:pPr>
      <w:r>
        <w:rPr/>
        <w:t>цього</w:t>
      </w:r>
      <w:r>
        <w:rPr>
          <w:spacing w:val="9"/>
        </w:rPr>
        <w:t> </w:t>
      </w:r>
      <w:r>
        <w:rPr/>
        <w:t>вітрила</w:t>
      </w:r>
      <w:r>
        <w:rPr>
          <w:spacing w:val="10"/>
        </w:rPr>
        <w:t> </w:t>
      </w:r>
      <w:r>
        <w:rPr/>
        <w:t>були</w:t>
      </w:r>
      <w:r>
        <w:rPr>
          <w:spacing w:val="10"/>
        </w:rPr>
        <w:t> </w:t>
      </w:r>
      <w:r>
        <w:rPr/>
        <w:t>б</w:t>
      </w:r>
      <w:r>
        <w:rPr>
          <w:spacing w:val="9"/>
        </w:rPr>
        <w:t> </w:t>
      </w:r>
      <w:r>
        <w:rPr/>
        <w:t>обчислені</w:t>
      </w:r>
      <w:r>
        <w:rPr>
          <w:spacing w:val="10"/>
        </w:rPr>
        <w:t> </w:t>
      </w:r>
      <w:r>
        <w:rPr/>
        <w:t>й</w:t>
      </w:r>
      <w:r>
        <w:rPr>
          <w:spacing w:val="10"/>
        </w:rPr>
        <w:t> </w:t>
      </w:r>
      <w:r>
        <w:rPr/>
        <w:t>відображені</w:t>
      </w:r>
      <w:r>
        <w:rPr>
          <w:spacing w:val="4"/>
        </w:rPr>
        <w:t> </w:t>
      </w:r>
      <w:r>
        <w:rPr/>
        <w:t>в</w:t>
      </w:r>
      <w:r>
        <w:rPr>
          <w:spacing w:val="10"/>
        </w:rPr>
        <w:t> </w:t>
      </w:r>
      <w:r>
        <w:rPr/>
        <w:t>теоретичному</w:t>
      </w:r>
      <w:r>
        <w:rPr>
          <w:spacing w:val="9"/>
        </w:rPr>
        <w:t> </w:t>
      </w:r>
      <w:r>
        <w:rPr>
          <w:spacing w:val="-2"/>
        </w:rPr>
        <w:t>кресленні.</w:t>
      </w:r>
    </w:p>
    <w:p>
      <w:pPr>
        <w:pStyle w:val="BodyText"/>
        <w:spacing w:before="3"/>
        <w:ind w:left="589"/>
      </w:pPr>
      <w:r>
        <w:rPr/>
        <w:drawing>
          <wp:inline distT="0" distB="0" distL="0" distR="0">
            <wp:extent cx="115824" cy="112775"/>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6" cstate="print"/>
                    <a:stretch>
                      <a:fillRect/>
                    </a:stretch>
                  </pic:blipFill>
                  <pic:spPr>
                    <a:xfrm>
                      <a:off x="0" y="0"/>
                      <a:ext cx="115824" cy="112775"/>
                    </a:xfrm>
                    <a:prstGeom prst="rect">
                      <a:avLst/>
                    </a:prstGeom>
                  </pic:spPr>
                </pic:pic>
              </a:graphicData>
            </a:graphic>
          </wp:inline>
        </w:drawing>
      </w:r>
      <w:r>
        <w:rPr/>
      </w:r>
      <w:r>
        <w:rPr>
          <w:rFonts w:ascii="Times New Roman" w:hAnsi="Times New Roman"/>
          <w:spacing w:val="80"/>
          <w:w w:val="150"/>
          <w:sz w:val="20"/>
        </w:rPr>
        <w:t> </w:t>
      </w:r>
      <w:r>
        <w:rPr/>
        <w:t>Властивості матеріалу.</w:t>
      </w:r>
    </w:p>
    <w:p>
      <w:pPr>
        <w:pStyle w:val="BodyText"/>
        <w:spacing w:line="244" w:lineRule="auto" w:before="8"/>
        <w:ind w:left="930" w:right="245"/>
      </w:pPr>
      <w:r>
        <w:rPr/>
        <w:t>Є два поля уведення даних, які можуть використатися для оцінки ваги шару. У поле “визначення ваги” питома маса використованого матеріалу може бути уведена, наприклад, для сталі 7.8 тонн/м</w:t>
      </w:r>
      <w:r>
        <w:rPr>
          <w:vertAlign w:val="superscript"/>
        </w:rPr>
        <w:t>3</w:t>
      </w:r>
      <w:r>
        <w:rPr>
          <w:vertAlign w:val="baseline"/>
        </w:rPr>
        <w:t>. У поле нижче може бути задана середня товщина листа</w:t>
      </w:r>
      <w:r>
        <w:rPr>
          <w:spacing w:val="40"/>
          <w:vertAlign w:val="baseline"/>
        </w:rPr>
        <w:t> </w:t>
      </w:r>
      <w:r>
        <w:rPr>
          <w:vertAlign w:val="baseline"/>
        </w:rPr>
        <w:t>обшивання.</w:t>
      </w:r>
      <w:r>
        <w:rPr>
          <w:spacing w:val="40"/>
          <w:vertAlign w:val="baseline"/>
        </w:rPr>
        <w:t> </w:t>
      </w:r>
      <w:r>
        <w:rPr>
          <w:vertAlign w:val="baseline"/>
        </w:rPr>
        <w:t>Ці</w:t>
      </w:r>
      <w:r>
        <w:rPr>
          <w:spacing w:val="40"/>
          <w:vertAlign w:val="baseline"/>
        </w:rPr>
        <w:t> </w:t>
      </w:r>
      <w:r>
        <w:rPr>
          <w:vertAlign w:val="baseline"/>
        </w:rPr>
        <w:t>дві</w:t>
      </w:r>
      <w:r>
        <w:rPr>
          <w:spacing w:val="40"/>
          <w:vertAlign w:val="baseline"/>
        </w:rPr>
        <w:t> </w:t>
      </w:r>
      <w:r>
        <w:rPr>
          <w:vertAlign w:val="baseline"/>
        </w:rPr>
        <w:t>властивості</w:t>
      </w:r>
      <w:r>
        <w:rPr>
          <w:spacing w:val="40"/>
          <w:vertAlign w:val="baseline"/>
        </w:rPr>
        <w:t> </w:t>
      </w:r>
      <w:r>
        <w:rPr>
          <w:vertAlign w:val="baseline"/>
        </w:rPr>
        <w:t>поєднуються</w:t>
      </w:r>
      <w:r>
        <w:rPr>
          <w:spacing w:val="40"/>
          <w:vertAlign w:val="baseline"/>
        </w:rPr>
        <w:t> </w:t>
      </w:r>
      <w:r>
        <w:rPr>
          <w:vertAlign w:val="baseline"/>
        </w:rPr>
        <w:t>з</w:t>
      </w:r>
      <w:r>
        <w:rPr>
          <w:spacing w:val="40"/>
          <w:vertAlign w:val="baseline"/>
        </w:rPr>
        <w:t> </w:t>
      </w:r>
      <w:r>
        <w:rPr>
          <w:vertAlign w:val="baseline"/>
        </w:rPr>
        <w:t>повною</w:t>
      </w:r>
      <w:r>
        <w:rPr>
          <w:spacing w:val="40"/>
          <w:vertAlign w:val="baseline"/>
        </w:rPr>
        <w:t> </w:t>
      </w:r>
      <w:r>
        <w:rPr>
          <w:vertAlign w:val="baseline"/>
        </w:rPr>
        <w:t>площею</w:t>
      </w:r>
      <w:r>
        <w:rPr>
          <w:spacing w:val="40"/>
          <w:vertAlign w:val="baseline"/>
        </w:rPr>
        <w:t> </w:t>
      </w:r>
      <w:r>
        <w:rPr>
          <w:vertAlign w:val="baseline"/>
        </w:rPr>
        <w:t>поверхні</w:t>
      </w:r>
      <w:r>
        <w:rPr>
          <w:spacing w:val="40"/>
          <w:vertAlign w:val="baseline"/>
        </w:rPr>
        <w:t> </w:t>
      </w:r>
      <w:r>
        <w:rPr>
          <w:vertAlign w:val="baseline"/>
        </w:rPr>
        <w:t>шару для оцінки ваги й визначення центра сили ваги. Ці розрахунки також показані в результатах розрахунку гідростатики.</w:t>
      </w:r>
    </w:p>
    <w:p>
      <w:pPr>
        <w:pStyle w:val="BodyText"/>
        <w:spacing w:before="4"/>
        <w:jc w:val="left"/>
      </w:pPr>
    </w:p>
    <w:p>
      <w:pPr>
        <w:pStyle w:val="BodyText"/>
        <w:spacing w:line="244" w:lineRule="auto"/>
        <w:ind w:left="239" w:right="250" w:firstLine="691"/>
      </w:pPr>
      <w:r>
        <w:rPr/>
        <w:t>Нижче властивостей матеріалу відображені площа поверхні, вага й координати центра ваги площі</w:t>
      </w:r>
      <w:r>
        <w:rPr>
          <w:spacing w:val="40"/>
        </w:rPr>
        <w:t> </w:t>
      </w:r>
      <w:r>
        <w:rPr/>
        <w:t>обраного шару. Чорні стрілки "нагору" й "униз" в інструментальній панелі можуть використатися,</w:t>
      </w:r>
      <w:r>
        <w:rPr>
          <w:spacing w:val="40"/>
        </w:rPr>
        <w:t> </w:t>
      </w:r>
      <w:r>
        <w:rPr/>
        <w:t>щоб</w:t>
      </w:r>
      <w:r>
        <w:rPr>
          <w:spacing w:val="40"/>
        </w:rPr>
        <w:t> </w:t>
      </w:r>
      <w:r>
        <w:rPr/>
        <w:t>перемістити обраний шар нагору або вниз у списку.</w:t>
      </w:r>
      <w:r>
        <w:rPr>
          <w:spacing w:val="40"/>
        </w:rPr>
        <w:t> </w:t>
      </w:r>
      <w:r>
        <w:rPr/>
        <w:t>Шари, що розгортають, з'являться в тім же вікні з параметрами шару нижче.</w:t>
      </w:r>
    </w:p>
    <w:p>
      <w:pPr>
        <w:pStyle w:val="BodyText"/>
        <w:spacing w:after="0" w:line="244" w:lineRule="auto"/>
        <w:sectPr>
          <w:headerReference w:type="default" r:id="rId61"/>
          <w:footerReference w:type="default" r:id="rId62"/>
          <w:pgSz w:w="11910" w:h="16840"/>
          <w:pgMar w:header="1411" w:footer="1476" w:top="1700" w:bottom="1660" w:left="1417" w:right="566"/>
        </w:sectPr>
      </w:pPr>
    </w:p>
    <w:p>
      <w:pPr>
        <w:pStyle w:val="Heading2"/>
        <w:numPr>
          <w:ilvl w:val="0"/>
          <w:numId w:val="16"/>
        </w:numPr>
        <w:tabs>
          <w:tab w:pos="596" w:val="left" w:leader="none"/>
        </w:tabs>
        <w:spacing w:line="240" w:lineRule="auto" w:before="105" w:after="0"/>
        <w:ind w:left="596" w:right="0" w:hanging="357"/>
        <w:jc w:val="left"/>
      </w:pPr>
      <w:r>
        <w:rPr/>
        <w:drawing>
          <wp:anchor distT="0" distB="0" distL="0" distR="0" allowOverlap="1" layoutInCell="1" locked="0" behindDoc="0" simplePos="0" relativeHeight="15748608">
            <wp:simplePos x="0" y="0"/>
            <wp:positionH relativeFrom="page">
              <wp:posOffset>4248911</wp:posOffset>
            </wp:positionH>
            <wp:positionV relativeFrom="paragraph">
              <wp:posOffset>228432</wp:posOffset>
            </wp:positionV>
            <wp:extent cx="2791967" cy="1688592"/>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63" cstate="print"/>
                    <a:stretch>
                      <a:fillRect/>
                    </a:stretch>
                  </pic:blipFill>
                  <pic:spPr>
                    <a:xfrm>
                      <a:off x="0" y="0"/>
                      <a:ext cx="2791967" cy="1688592"/>
                    </a:xfrm>
                    <a:prstGeom prst="rect">
                      <a:avLst/>
                    </a:prstGeom>
                  </pic:spPr>
                </pic:pic>
              </a:graphicData>
            </a:graphic>
          </wp:anchor>
        </w:drawing>
      </w:r>
      <w:bookmarkStart w:name="_TOC_250047" w:id="70"/>
      <w:r>
        <w:rPr/>
        <w:t>Опції</w:t>
      </w:r>
      <w:r>
        <w:rPr>
          <w:spacing w:val="2"/>
        </w:rPr>
        <w:t> </w:t>
      </w:r>
      <w:bookmarkEnd w:id="70"/>
      <w:r>
        <w:rPr>
          <w:spacing w:val="-2"/>
        </w:rPr>
        <w:t>видимості.</w:t>
      </w:r>
    </w:p>
    <w:p>
      <w:pPr>
        <w:pStyle w:val="BodyText"/>
        <w:spacing w:before="6"/>
        <w:jc w:val="left"/>
        <w:rPr>
          <w:b/>
          <w:sz w:val="13"/>
        </w:rPr>
      </w:pPr>
    </w:p>
    <w:p>
      <w:pPr>
        <w:pStyle w:val="BodyText"/>
        <w:spacing w:after="0"/>
        <w:jc w:val="left"/>
        <w:rPr>
          <w:b/>
          <w:sz w:val="13"/>
        </w:rPr>
        <w:sectPr>
          <w:pgSz w:w="11910" w:h="16840"/>
          <w:pgMar w:header="1411" w:footer="1476" w:top="1700" w:bottom="1660" w:left="1417" w:right="566"/>
        </w:sectPr>
      </w:pPr>
    </w:p>
    <w:p>
      <w:pPr>
        <w:pStyle w:val="Heading2"/>
        <w:numPr>
          <w:ilvl w:val="1"/>
          <w:numId w:val="16"/>
        </w:numPr>
        <w:tabs>
          <w:tab w:pos="715" w:val="left" w:leader="none"/>
        </w:tabs>
        <w:spacing w:line="241" w:lineRule="exact" w:before="97" w:after="0"/>
        <w:ind w:left="715" w:right="0" w:hanging="476"/>
        <w:jc w:val="both"/>
      </w:pPr>
      <w:bookmarkStart w:name="_TOC_250046" w:id="71"/>
      <w:r>
        <w:rPr/>
        <w:t>Мережа</w:t>
      </w:r>
      <w:r>
        <w:rPr>
          <w:spacing w:val="8"/>
        </w:rPr>
        <w:t> </w:t>
      </w:r>
      <w:bookmarkEnd w:id="71"/>
      <w:r>
        <w:rPr>
          <w:spacing w:val="-2"/>
        </w:rPr>
        <w:t>керування.</w:t>
      </w:r>
    </w:p>
    <w:p>
      <w:pPr>
        <w:pStyle w:val="BodyText"/>
        <w:spacing w:line="244" w:lineRule="auto"/>
        <w:ind w:left="239" w:firstLine="700"/>
      </w:pPr>
      <w:r>
        <w:rPr>
          <w:b/>
        </w:rPr>
        <w:t>Мережа керування </w:t>
      </w:r>
      <w:r>
        <w:rPr/>
        <w:t>- комбінація точок і ребер, які формують початкову мережу підрозбієння. Це об'єкти, якими може управляти користувач, щоб сформувати поверхню. </w:t>
      </w:r>
      <w:r>
        <w:rPr/>
        <w:t>Якщо</w:t>
      </w:r>
      <w:r>
        <w:rPr>
          <w:spacing w:val="80"/>
        </w:rPr>
        <w:t> </w:t>
      </w:r>
      <w:r>
        <w:rPr/>
        <w:t>всі грані, прикріплені до певної точки або ребра, будуть належати шарам, які виключені, то вони не будуть відображені у вікнах перегляду.</w:t>
      </w:r>
      <w:r>
        <w:rPr>
          <w:spacing w:val="80"/>
        </w:rPr>
        <w:t> </w:t>
      </w:r>
      <w:r>
        <w:rPr/>
        <w:t>Будуть показані лише точки або ребра, що представляють інтерес.</w:t>
      </w:r>
    </w:p>
    <w:p>
      <w:pPr>
        <w:pStyle w:val="BodyText"/>
        <w:spacing w:before="4"/>
        <w:jc w:val="left"/>
      </w:pPr>
    </w:p>
    <w:p>
      <w:pPr>
        <w:pStyle w:val="Heading2"/>
        <w:numPr>
          <w:ilvl w:val="1"/>
          <w:numId w:val="16"/>
        </w:numPr>
        <w:tabs>
          <w:tab w:pos="710" w:val="left" w:leader="none"/>
        </w:tabs>
        <w:spacing w:line="240" w:lineRule="auto" w:before="0" w:after="0"/>
        <w:ind w:left="710" w:right="0" w:hanging="471"/>
        <w:jc w:val="both"/>
      </w:pPr>
      <w:r>
        <w:rPr/>
        <w:t>Крива</w:t>
      </w:r>
      <w:r>
        <w:rPr>
          <w:spacing w:val="1"/>
        </w:rPr>
        <w:t> </w:t>
      </w:r>
      <w:r>
        <w:rPr>
          <w:spacing w:val="-2"/>
        </w:rPr>
        <w:t>контролю.</w:t>
      </w:r>
    </w:p>
    <w:p>
      <w:pPr>
        <w:pStyle w:val="BodyText"/>
        <w:spacing w:line="244" w:lineRule="auto" w:before="13"/>
        <w:ind w:left="239" w:right="63" w:firstLine="700"/>
      </w:pPr>
      <w:r>
        <w:rPr/>
        <w:t>Криві контролю - криві, що лежать на ребрах</w:t>
      </w:r>
      <w:r>
        <w:rPr>
          <w:spacing w:val="40"/>
        </w:rPr>
        <w:t> </w:t>
      </w:r>
      <w:r>
        <w:rPr/>
        <w:t>керуючої</w:t>
      </w:r>
      <w:r>
        <w:rPr>
          <w:spacing w:val="40"/>
        </w:rPr>
        <w:t> </w:t>
      </w:r>
      <w:r>
        <w:rPr/>
        <w:t>мережі</w:t>
      </w:r>
      <w:r>
        <w:rPr>
          <w:spacing w:val="40"/>
        </w:rPr>
        <w:t> </w:t>
      </w:r>
      <w:r>
        <w:rPr/>
        <w:t>й</w:t>
      </w:r>
      <w:r>
        <w:rPr>
          <w:spacing w:val="40"/>
        </w:rPr>
        <w:t> </w:t>
      </w:r>
      <w:r>
        <w:rPr/>
        <w:t>створюють поверхню. Видимість цих кривих контролю поза залежністю від видимості керуючої мережі. Фактично, вибір й управління кривої контролю часто більше простої, коли мережа керування невидима. точки й ребра, що лежать на кривих контролю автоматично стає видимими щораз, коли крива контролю обрана.</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45"/>
        <w:jc w:val="left"/>
      </w:pPr>
    </w:p>
    <w:p>
      <w:pPr>
        <w:spacing w:before="0"/>
        <w:ind w:left="1400" w:right="0" w:firstLine="0"/>
        <w:jc w:val="left"/>
        <w:rPr>
          <w:i/>
          <w:sz w:val="21"/>
        </w:rPr>
      </w:pPr>
      <w:r>
        <w:rPr>
          <w:i/>
          <w:spacing w:val="-7"/>
          <w:sz w:val="21"/>
        </w:rPr>
        <w:t>Малюнок </w:t>
      </w:r>
      <w:r>
        <w:rPr>
          <w:i/>
          <w:spacing w:val="-5"/>
          <w:sz w:val="21"/>
        </w:rPr>
        <w:t>23</w:t>
      </w:r>
    </w:p>
    <w:p>
      <w:pPr>
        <w:pStyle w:val="BodyText"/>
        <w:spacing w:before="37"/>
        <w:jc w:val="left"/>
        <w:rPr>
          <w:i/>
          <w:sz w:val="20"/>
        </w:rPr>
      </w:pPr>
      <w:r>
        <w:rPr>
          <w:i/>
          <w:sz w:val="20"/>
        </w:rPr>
        <w:drawing>
          <wp:anchor distT="0" distB="0" distL="0" distR="0" allowOverlap="1" layoutInCell="1" locked="0" behindDoc="1" simplePos="0" relativeHeight="487607296">
            <wp:simplePos x="0" y="0"/>
            <wp:positionH relativeFrom="page">
              <wp:posOffset>4209288</wp:posOffset>
            </wp:positionH>
            <wp:positionV relativeFrom="paragraph">
              <wp:posOffset>185226</wp:posOffset>
            </wp:positionV>
            <wp:extent cx="2827376" cy="169887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4" cstate="print"/>
                    <a:stretch>
                      <a:fillRect/>
                    </a:stretch>
                  </pic:blipFill>
                  <pic:spPr>
                    <a:xfrm>
                      <a:off x="0" y="0"/>
                      <a:ext cx="2827376" cy="1698878"/>
                    </a:xfrm>
                    <a:prstGeom prst="rect">
                      <a:avLst/>
                    </a:prstGeom>
                  </pic:spPr>
                </pic:pic>
              </a:graphicData>
            </a:graphic>
          </wp:anchor>
        </w:drawing>
      </w:r>
    </w:p>
    <w:p>
      <w:pPr>
        <w:spacing w:before="0"/>
        <w:ind w:left="1400" w:right="0" w:firstLine="0"/>
        <w:jc w:val="left"/>
        <w:rPr>
          <w:i/>
          <w:sz w:val="21"/>
        </w:rPr>
      </w:pPr>
      <w:r>
        <w:rPr>
          <w:i/>
          <w:spacing w:val="-7"/>
          <w:sz w:val="21"/>
        </w:rPr>
        <w:t>Малюнок </w:t>
      </w:r>
      <w:r>
        <w:rPr>
          <w:i/>
          <w:spacing w:val="-5"/>
          <w:sz w:val="21"/>
        </w:rPr>
        <w:t>24</w:t>
      </w:r>
    </w:p>
    <w:p>
      <w:pPr>
        <w:spacing w:after="0"/>
        <w:jc w:val="left"/>
        <w:rPr>
          <w:i/>
          <w:sz w:val="21"/>
        </w:rPr>
        <w:sectPr>
          <w:type w:val="continuous"/>
          <w:pgSz w:w="11910" w:h="16840"/>
          <w:pgMar w:header="1411" w:footer="1476" w:top="1920" w:bottom="280" w:left="1417" w:right="566"/>
          <w:cols w:num="2" w:equalWidth="0">
            <w:col w:w="5106" w:space="40"/>
            <w:col w:w="4781"/>
          </w:cols>
        </w:sectPr>
      </w:pPr>
    </w:p>
    <w:p>
      <w:pPr>
        <w:pStyle w:val="BodyText"/>
        <w:spacing w:before="5"/>
        <w:jc w:val="left"/>
        <w:rPr>
          <w:i/>
          <w:sz w:val="12"/>
        </w:rPr>
      </w:pPr>
    </w:p>
    <w:p>
      <w:pPr>
        <w:pStyle w:val="BodyText"/>
        <w:spacing w:after="0"/>
        <w:jc w:val="left"/>
        <w:rPr>
          <w:i/>
          <w:sz w:val="12"/>
        </w:rPr>
        <w:sectPr>
          <w:type w:val="continuous"/>
          <w:pgSz w:w="11910" w:h="16840"/>
          <w:pgMar w:header="1411" w:footer="1476" w:top="1920" w:bottom="280" w:left="1417" w:right="566"/>
        </w:sectPr>
      </w:pPr>
    </w:p>
    <w:p>
      <w:pPr>
        <w:pStyle w:val="Heading2"/>
        <w:numPr>
          <w:ilvl w:val="1"/>
          <w:numId w:val="16"/>
        </w:numPr>
        <w:tabs>
          <w:tab w:pos="708" w:val="left" w:leader="none"/>
        </w:tabs>
        <w:spacing w:line="240" w:lineRule="auto" w:before="98" w:after="0"/>
        <w:ind w:left="708" w:right="0" w:hanging="469"/>
        <w:jc w:val="both"/>
      </w:pPr>
      <w:bookmarkStart w:name="_TOC_250045" w:id="72"/>
      <w:r>
        <w:rPr/>
        <w:t>Внутрішні</w:t>
      </w:r>
      <w:r>
        <w:rPr>
          <w:spacing w:val="11"/>
        </w:rPr>
        <w:t> </w:t>
      </w:r>
      <w:bookmarkEnd w:id="72"/>
      <w:r>
        <w:rPr>
          <w:spacing w:val="-2"/>
        </w:rPr>
        <w:t>грані.</w:t>
      </w:r>
    </w:p>
    <w:p>
      <w:pPr>
        <w:pStyle w:val="BodyText"/>
        <w:spacing w:line="242" w:lineRule="auto" w:before="8"/>
        <w:ind w:left="238" w:firstLine="700"/>
      </w:pPr>
      <w:r>
        <w:rPr/>
        <w:t>Внутрішні</w:t>
      </w:r>
      <w:r>
        <w:rPr>
          <w:spacing w:val="40"/>
        </w:rPr>
        <w:t> </w:t>
      </w:r>
      <w:r>
        <w:rPr/>
        <w:t>грані</w:t>
      </w:r>
      <w:r>
        <w:rPr>
          <w:spacing w:val="40"/>
        </w:rPr>
        <w:t> </w:t>
      </w:r>
      <w:r>
        <w:rPr/>
        <w:t>це</w:t>
      </w:r>
      <w:r>
        <w:rPr>
          <w:spacing w:val="40"/>
        </w:rPr>
        <w:t> </w:t>
      </w:r>
      <w:r>
        <w:rPr/>
        <w:t>фактично</w:t>
      </w:r>
      <w:r>
        <w:rPr>
          <w:spacing w:val="40"/>
        </w:rPr>
        <w:t> </w:t>
      </w:r>
      <w:r>
        <w:rPr/>
        <w:t>грані</w:t>
      </w:r>
      <w:r>
        <w:rPr>
          <w:spacing w:val="40"/>
        </w:rPr>
        <w:t> </w:t>
      </w:r>
      <w:r>
        <w:rPr/>
        <w:t>підрозділеної поверхні. Чим вище точність установлена, тим більша кількість граней буде показано.</w:t>
      </w:r>
    </w:p>
    <w:p>
      <w:pPr>
        <w:pStyle w:val="BodyText"/>
        <w:spacing w:line="247" w:lineRule="auto" w:before="8"/>
        <w:ind w:left="239" w:right="1" w:firstLine="700"/>
      </w:pPr>
      <w:r>
        <w:rPr/>
        <w:t>Внутрішні грані кресляться в кольорі шару, якому вони </w:t>
      </w:r>
      <w:r>
        <w:rPr>
          <w:spacing w:val="-2"/>
        </w:rPr>
        <w:t>належать.</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0"/>
        <w:jc w:val="left"/>
      </w:pPr>
    </w:p>
    <w:p>
      <w:pPr>
        <w:pStyle w:val="Heading2"/>
        <w:numPr>
          <w:ilvl w:val="1"/>
          <w:numId w:val="16"/>
        </w:numPr>
        <w:tabs>
          <w:tab w:pos="713" w:val="left" w:leader="none"/>
        </w:tabs>
        <w:spacing w:line="240" w:lineRule="auto" w:before="0" w:after="0"/>
        <w:ind w:left="713" w:right="0" w:hanging="474"/>
        <w:jc w:val="both"/>
      </w:pPr>
      <w:bookmarkStart w:name="_TOC_250044" w:id="73"/>
      <w:r>
        <w:rPr/>
        <w:t>Показ</w:t>
      </w:r>
      <w:r>
        <w:rPr>
          <w:spacing w:val="12"/>
        </w:rPr>
        <w:t> </w:t>
      </w:r>
      <w:r>
        <w:rPr/>
        <w:t>обох</w:t>
      </w:r>
      <w:r>
        <w:rPr>
          <w:spacing w:val="7"/>
        </w:rPr>
        <w:t> </w:t>
      </w:r>
      <w:bookmarkEnd w:id="73"/>
      <w:r>
        <w:rPr>
          <w:spacing w:val="-2"/>
        </w:rPr>
        <w:t>сторін.</w:t>
      </w:r>
    </w:p>
    <w:p>
      <w:pPr>
        <w:pStyle w:val="BodyText"/>
        <w:spacing w:before="4" w:after="25"/>
        <w:jc w:val="left"/>
        <w:rPr>
          <w:b/>
          <w:sz w:val="19"/>
        </w:rPr>
      </w:pPr>
      <w:r>
        <w:rPr/>
        <w:br w:type="column"/>
      </w:r>
      <w:r>
        <w:rPr>
          <w:b/>
          <w:sz w:val="19"/>
        </w:rPr>
      </w:r>
    </w:p>
    <w:p>
      <w:pPr>
        <w:spacing w:line="240" w:lineRule="auto"/>
        <w:ind w:left="239" w:right="0" w:firstLine="0"/>
        <w:rPr>
          <w:sz w:val="20"/>
        </w:rPr>
      </w:pPr>
      <w:r>
        <w:rPr>
          <w:sz w:val="20"/>
        </w:rPr>
        <w:drawing>
          <wp:inline distT="0" distB="0" distL="0" distR="0">
            <wp:extent cx="1719628" cy="161486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5" cstate="print"/>
                    <a:stretch>
                      <a:fillRect/>
                    </a:stretch>
                  </pic:blipFill>
                  <pic:spPr>
                    <a:xfrm>
                      <a:off x="0" y="0"/>
                      <a:ext cx="1719628" cy="1614868"/>
                    </a:xfrm>
                    <a:prstGeom prst="rect">
                      <a:avLst/>
                    </a:prstGeom>
                  </pic:spPr>
                </pic:pic>
              </a:graphicData>
            </a:graphic>
          </wp:inline>
        </w:drawing>
      </w:r>
      <w:r>
        <w:rPr>
          <w:sz w:val="20"/>
        </w:rPr>
      </w:r>
    </w:p>
    <w:p>
      <w:pPr>
        <w:pStyle w:val="BodyText"/>
        <w:spacing w:before="22"/>
        <w:jc w:val="left"/>
        <w:rPr>
          <w:b/>
        </w:rPr>
      </w:pPr>
    </w:p>
    <w:p>
      <w:pPr>
        <w:spacing w:before="0"/>
        <w:ind w:left="1228" w:right="0" w:firstLine="0"/>
        <w:jc w:val="left"/>
        <w:rPr>
          <w:i/>
          <w:sz w:val="21"/>
        </w:rPr>
      </w:pPr>
      <w:r>
        <w:rPr>
          <w:i/>
          <w:spacing w:val="-7"/>
          <w:sz w:val="21"/>
        </w:rPr>
        <w:t>Малюнок </w:t>
      </w:r>
      <w:r>
        <w:rPr>
          <w:i/>
          <w:spacing w:val="-5"/>
          <w:sz w:val="21"/>
        </w:rPr>
        <w:t>25</w:t>
      </w:r>
    </w:p>
    <w:p>
      <w:pPr>
        <w:spacing w:after="0"/>
        <w:jc w:val="left"/>
        <w:rPr>
          <w:i/>
          <w:sz w:val="21"/>
        </w:rPr>
        <w:sectPr>
          <w:type w:val="continuous"/>
          <w:pgSz w:w="11910" w:h="16840"/>
          <w:pgMar w:header="1411" w:footer="1476" w:top="1920" w:bottom="280" w:left="1417" w:right="566"/>
          <w:cols w:num="2" w:equalWidth="0">
            <w:col w:w="6676" w:space="43"/>
            <w:col w:w="3208"/>
          </w:cols>
        </w:sectPr>
      </w:pPr>
    </w:p>
    <w:p>
      <w:pPr>
        <w:pStyle w:val="BodyText"/>
        <w:spacing w:line="244" w:lineRule="auto" w:before="13"/>
        <w:ind w:left="239" w:right="252" w:firstLine="700"/>
      </w:pPr>
      <w:r>
        <w:rPr/>
        <w:t>Тому що майже будь-яке судно є симетричним відносно ДП, тому моделюється тільки лівий борт судна. Чим менше кількість інформації відображена, тим простіше вибрати точку, ребро або грань. Обідва борта можна показати для того, щоб</w:t>
      </w:r>
      <w:r>
        <w:rPr>
          <w:spacing w:val="40"/>
        </w:rPr>
        <w:t> </w:t>
      </w:r>
      <w:r>
        <w:rPr/>
        <w:t>дизайнерові було видно на що схожо</w:t>
      </w:r>
      <w:r>
        <w:rPr>
          <w:spacing w:val="40"/>
        </w:rPr>
        <w:t> </w:t>
      </w:r>
      <w:r>
        <w:rPr/>
        <w:t>всю</w:t>
      </w:r>
      <w:r>
        <w:rPr>
          <w:spacing w:val="40"/>
        </w:rPr>
        <w:t> </w:t>
      </w:r>
      <w:r>
        <w:rPr/>
        <w:t>оболонку.</w:t>
      </w:r>
      <w:r>
        <w:rPr>
          <w:spacing w:val="40"/>
        </w:rPr>
        <w:t> </w:t>
      </w:r>
      <w:r>
        <w:rPr/>
        <w:t>Не</w:t>
      </w:r>
      <w:r>
        <w:rPr>
          <w:spacing w:val="40"/>
        </w:rPr>
        <w:t> </w:t>
      </w:r>
      <w:r>
        <w:rPr/>
        <w:t>тільки</w:t>
      </w:r>
      <w:r>
        <w:rPr>
          <w:spacing w:val="40"/>
        </w:rPr>
        <w:t> </w:t>
      </w:r>
      <w:r>
        <w:rPr/>
        <w:t>поверхня</w:t>
      </w:r>
      <w:r>
        <w:rPr>
          <w:spacing w:val="40"/>
        </w:rPr>
        <w:t> </w:t>
      </w:r>
      <w:r>
        <w:rPr/>
        <w:t>намалюється</w:t>
      </w:r>
      <w:r>
        <w:rPr>
          <w:spacing w:val="80"/>
        </w:rPr>
        <w:t> </w:t>
      </w:r>
      <w:r>
        <w:rPr/>
        <w:t>симетрично,</w:t>
      </w:r>
      <w:r>
        <w:rPr>
          <w:spacing w:val="40"/>
        </w:rPr>
        <w:t> </w:t>
      </w:r>
      <w:r>
        <w:rPr/>
        <w:t>але</w:t>
      </w:r>
      <w:r>
        <w:rPr>
          <w:spacing w:val="40"/>
        </w:rPr>
        <w:t> </w:t>
      </w:r>
      <w:r>
        <w:rPr/>
        <w:t>також</w:t>
      </w:r>
      <w:r>
        <w:rPr>
          <w:spacing w:val="40"/>
        </w:rPr>
        <w:t> </w:t>
      </w:r>
      <w:r>
        <w:rPr/>
        <w:t>і</w:t>
      </w:r>
      <w:r>
        <w:rPr>
          <w:spacing w:val="40"/>
        </w:rPr>
        <w:t> </w:t>
      </w:r>
      <w:r>
        <w:rPr>
          <w:u w:val="single"/>
        </w:rPr>
        <w:t>криві</w:t>
      </w:r>
      <w:r>
        <w:rPr>
          <w:spacing w:val="40"/>
          <w:u w:val="single"/>
        </w:rPr>
        <w:t> </w:t>
      </w:r>
      <w:r>
        <w:rPr>
          <w:u w:val="single"/>
        </w:rPr>
        <w:t>ТК</w:t>
      </w:r>
      <w:r>
        <w:rPr/>
        <w:t>. Показ обох бортів оболонки можливо у двох видах - каркасному й пофарбованому.</w:t>
      </w:r>
    </w:p>
    <w:p>
      <w:pPr>
        <w:pStyle w:val="BodyText"/>
        <w:spacing w:after="0" w:line="244" w:lineRule="auto"/>
        <w:sectPr>
          <w:type w:val="continuous"/>
          <w:pgSz w:w="11910" w:h="16840"/>
          <w:pgMar w:header="1411" w:footer="1476" w:top="1920" w:bottom="280" w:left="1417" w:right="566"/>
        </w:sectPr>
      </w:pPr>
    </w:p>
    <w:p>
      <w:pPr>
        <w:pStyle w:val="Heading2"/>
        <w:numPr>
          <w:ilvl w:val="1"/>
          <w:numId w:val="16"/>
        </w:numPr>
        <w:tabs>
          <w:tab w:pos="713" w:val="left" w:leader="none"/>
        </w:tabs>
        <w:spacing w:line="240" w:lineRule="auto" w:before="105" w:after="0"/>
        <w:ind w:left="713" w:right="0" w:hanging="474"/>
        <w:jc w:val="both"/>
      </w:pPr>
      <w:bookmarkStart w:name="_TOC_250043" w:id="74"/>
      <w:r>
        <w:rPr/>
        <w:t>Координатна</w:t>
      </w:r>
      <w:r>
        <w:rPr>
          <w:spacing w:val="19"/>
        </w:rPr>
        <w:t> </w:t>
      </w:r>
      <w:bookmarkEnd w:id="74"/>
      <w:r>
        <w:rPr>
          <w:spacing w:val="-2"/>
        </w:rPr>
        <w:t>сітка.</w:t>
      </w:r>
    </w:p>
    <w:p>
      <w:pPr>
        <w:pStyle w:val="BodyText"/>
        <w:spacing w:line="244" w:lineRule="auto" w:before="8"/>
        <w:ind w:left="239" w:right="250" w:firstLine="700"/>
      </w:pPr>
      <w:r>
        <w:rPr/>
        <w:t>Якщо</w:t>
      </w:r>
      <w:r>
        <w:rPr>
          <w:spacing w:val="40"/>
        </w:rPr>
        <w:t> </w:t>
      </w:r>
      <w:r>
        <w:rPr>
          <w:u w:val="single"/>
        </w:rPr>
        <w:t>криві</w:t>
      </w:r>
      <w:r>
        <w:rPr>
          <w:spacing w:val="40"/>
          <w:u w:val="single"/>
        </w:rPr>
        <w:t> </w:t>
      </w:r>
      <w:r>
        <w:rPr>
          <w:u w:val="single"/>
        </w:rPr>
        <w:t>ТК</w:t>
      </w:r>
      <w:r>
        <w:rPr>
          <w:spacing w:val="40"/>
        </w:rPr>
        <w:t> </w:t>
      </w:r>
      <w:r>
        <w:rPr/>
        <w:t>відображаються,</w:t>
      </w:r>
      <w:r>
        <w:rPr>
          <w:spacing w:val="40"/>
        </w:rPr>
        <w:t> </w:t>
      </w:r>
      <w:r>
        <w:rPr/>
        <w:t>то</w:t>
      </w:r>
      <w:r>
        <w:rPr>
          <w:spacing w:val="40"/>
        </w:rPr>
        <w:t> </w:t>
      </w:r>
      <w:r>
        <w:rPr/>
        <w:t>також</w:t>
      </w:r>
      <w:r>
        <w:rPr>
          <w:spacing w:val="40"/>
        </w:rPr>
        <w:t> </w:t>
      </w:r>
      <w:r>
        <w:rPr/>
        <w:t>відображається</w:t>
      </w:r>
      <w:r>
        <w:rPr>
          <w:spacing w:val="40"/>
        </w:rPr>
        <w:t> </w:t>
      </w:r>
      <w:r>
        <w:rPr/>
        <w:t>й</w:t>
      </w:r>
      <w:r>
        <w:rPr>
          <w:spacing w:val="40"/>
        </w:rPr>
        <w:t> </w:t>
      </w:r>
      <w:r>
        <w:rPr/>
        <w:t>ними</w:t>
      </w:r>
      <w:r>
        <w:rPr>
          <w:spacing w:val="40"/>
        </w:rPr>
        <w:t> </w:t>
      </w:r>
      <w:r>
        <w:rPr/>
        <w:t>утворена</w:t>
      </w:r>
      <w:r>
        <w:rPr>
          <w:spacing w:val="40"/>
        </w:rPr>
        <w:t> </w:t>
      </w:r>
      <w:r>
        <w:rPr/>
        <w:t>коорди-натна сітка. Ця сітка показує місце розташування перетинань кривих ТК. Вона видна в каркасному</w:t>
      </w:r>
      <w:r>
        <w:rPr>
          <w:spacing w:val="40"/>
        </w:rPr>
        <w:t> </w:t>
      </w:r>
      <w:r>
        <w:rPr/>
        <w:t>й</w:t>
      </w:r>
      <w:r>
        <w:rPr>
          <w:spacing w:val="40"/>
        </w:rPr>
        <w:t> </w:t>
      </w:r>
      <w:r>
        <w:rPr/>
        <w:t>затіненому</w:t>
      </w:r>
      <w:r>
        <w:rPr>
          <w:spacing w:val="40"/>
        </w:rPr>
        <w:t> </w:t>
      </w:r>
      <w:r>
        <w:rPr/>
        <w:t>режимі</w:t>
      </w:r>
      <w:r>
        <w:rPr>
          <w:spacing w:val="40"/>
        </w:rPr>
        <w:t> </w:t>
      </w:r>
      <w:r>
        <w:rPr/>
        <w:t>й</w:t>
      </w:r>
      <w:r>
        <w:rPr>
          <w:spacing w:val="40"/>
        </w:rPr>
        <w:t> </w:t>
      </w:r>
      <w:r>
        <w:rPr/>
        <w:t>поруч</w:t>
      </w:r>
      <w:r>
        <w:rPr>
          <w:spacing w:val="40"/>
        </w:rPr>
        <w:t> </w:t>
      </w:r>
      <w:r>
        <w:rPr/>
        <w:t>із</w:t>
      </w:r>
      <w:r>
        <w:rPr>
          <w:spacing w:val="40"/>
        </w:rPr>
        <w:t> </w:t>
      </w:r>
      <w:r>
        <w:rPr/>
        <w:t>кожною</w:t>
      </w:r>
      <w:r>
        <w:rPr>
          <w:spacing w:val="40"/>
        </w:rPr>
        <w:t> </w:t>
      </w:r>
      <w:r>
        <w:rPr/>
        <w:t>лінією</w:t>
      </w:r>
      <w:r>
        <w:rPr>
          <w:spacing w:val="40"/>
        </w:rPr>
        <w:t> </w:t>
      </w:r>
      <w:r>
        <w:rPr/>
        <w:t>друкується</w:t>
      </w:r>
      <w:r>
        <w:rPr>
          <w:spacing w:val="40"/>
        </w:rPr>
        <w:t> </w:t>
      </w:r>
      <w:r>
        <w:rPr/>
        <w:t>його</w:t>
      </w:r>
      <w:r>
        <w:rPr>
          <w:spacing w:val="40"/>
        </w:rPr>
        <w:t> </w:t>
      </w:r>
      <w:r>
        <w:rPr/>
        <w:t>відстань</w:t>
      </w:r>
      <w:r>
        <w:rPr>
          <w:spacing w:val="40"/>
        </w:rPr>
        <w:t> </w:t>
      </w:r>
      <w:r>
        <w:rPr/>
        <w:t>від початку координат. Крім того, нанесені основна лінія, ДП і КВЛ. Сітка видна на всіх видах за винятком 3D види. Ця сітка відображається незалежно від установки видимості кривих ТК.</w:t>
      </w:r>
    </w:p>
    <w:p>
      <w:pPr>
        <w:pStyle w:val="BodyText"/>
        <w:spacing w:before="70"/>
        <w:jc w:val="left"/>
        <w:rPr>
          <w:sz w:val="20"/>
        </w:rPr>
      </w:pPr>
      <w:r>
        <w:rPr>
          <w:sz w:val="20"/>
        </w:rPr>
        <w:drawing>
          <wp:anchor distT="0" distB="0" distL="0" distR="0" allowOverlap="1" layoutInCell="1" locked="0" behindDoc="1" simplePos="0" relativeHeight="487608320">
            <wp:simplePos x="0" y="0"/>
            <wp:positionH relativeFrom="page">
              <wp:posOffset>1274063</wp:posOffset>
            </wp:positionH>
            <wp:positionV relativeFrom="paragraph">
              <wp:posOffset>205810</wp:posOffset>
            </wp:positionV>
            <wp:extent cx="5576585" cy="125082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66" cstate="print"/>
                    <a:stretch>
                      <a:fillRect/>
                    </a:stretch>
                  </pic:blipFill>
                  <pic:spPr>
                    <a:xfrm>
                      <a:off x="0" y="0"/>
                      <a:ext cx="5576585" cy="1250823"/>
                    </a:xfrm>
                    <a:prstGeom prst="rect">
                      <a:avLst/>
                    </a:prstGeom>
                  </pic:spPr>
                </pic:pic>
              </a:graphicData>
            </a:graphic>
          </wp:anchor>
        </w:drawing>
      </w:r>
    </w:p>
    <w:p>
      <w:pPr>
        <w:spacing w:before="0"/>
        <w:ind w:left="4443" w:right="0" w:firstLine="0"/>
        <w:jc w:val="left"/>
        <w:rPr>
          <w:i/>
          <w:sz w:val="21"/>
        </w:rPr>
      </w:pPr>
      <w:r>
        <w:rPr>
          <w:i/>
          <w:spacing w:val="-7"/>
          <w:sz w:val="21"/>
        </w:rPr>
        <w:t>Малюнок </w:t>
      </w:r>
      <w:r>
        <w:rPr>
          <w:i/>
          <w:spacing w:val="-5"/>
          <w:sz w:val="21"/>
        </w:rPr>
        <w:t>26</w:t>
      </w:r>
    </w:p>
    <w:p>
      <w:pPr>
        <w:pStyle w:val="Heading2"/>
        <w:numPr>
          <w:ilvl w:val="1"/>
          <w:numId w:val="16"/>
        </w:numPr>
        <w:tabs>
          <w:tab w:pos="703" w:val="left" w:leader="none"/>
        </w:tabs>
        <w:spacing w:line="240" w:lineRule="auto" w:before="0" w:after="0"/>
        <w:ind w:left="703" w:right="0" w:hanging="464"/>
        <w:jc w:val="left"/>
      </w:pPr>
      <w:bookmarkStart w:name="_TOC_250042" w:id="75"/>
      <w:bookmarkEnd w:id="75"/>
      <w:r>
        <w:rPr>
          <w:spacing w:val="-2"/>
        </w:rPr>
        <w:t>Шпангоути.</w:t>
      </w:r>
    </w:p>
    <w:p>
      <w:pPr>
        <w:pStyle w:val="BodyText"/>
        <w:spacing w:line="247" w:lineRule="auto"/>
        <w:ind w:left="239" w:firstLine="700"/>
        <w:jc w:val="left"/>
      </w:pPr>
      <w:r>
        <w:rPr/>
        <w:t>Опція включає відображення шпангоутів в областях перегляду. Ця опція допускається</w:t>
      </w:r>
      <w:r>
        <w:rPr>
          <w:spacing w:val="40"/>
        </w:rPr>
        <w:t> </w:t>
      </w:r>
      <w:r>
        <w:rPr/>
        <w:t>тільки, якщо шпангоути</w:t>
      </w:r>
      <w:r>
        <w:rPr>
          <w:spacing w:val="40"/>
        </w:rPr>
        <w:t> </w:t>
      </w:r>
      <w:r>
        <w:rPr/>
        <w:t>додані до моделі.</w:t>
      </w:r>
    </w:p>
    <w:p>
      <w:pPr>
        <w:pStyle w:val="Heading2"/>
        <w:numPr>
          <w:ilvl w:val="1"/>
          <w:numId w:val="16"/>
        </w:numPr>
        <w:tabs>
          <w:tab w:pos="703" w:val="left" w:leader="none"/>
        </w:tabs>
        <w:spacing w:line="240" w:lineRule="auto" w:before="237" w:after="0"/>
        <w:ind w:left="703" w:right="0" w:hanging="464"/>
        <w:jc w:val="left"/>
      </w:pPr>
      <w:bookmarkStart w:name="_TOC_250041" w:id="76"/>
      <w:bookmarkEnd w:id="76"/>
      <w:r>
        <w:rPr>
          <w:spacing w:val="-2"/>
        </w:rPr>
        <w:t>Батокси.</w:t>
      </w:r>
    </w:p>
    <w:p>
      <w:pPr>
        <w:pStyle w:val="BodyText"/>
        <w:spacing w:line="242" w:lineRule="auto" w:before="8"/>
        <w:ind w:left="239" w:firstLine="700"/>
        <w:jc w:val="left"/>
      </w:pPr>
      <w:r>
        <w:rPr/>
        <w:t>Опція</w:t>
      </w:r>
      <w:r>
        <w:rPr>
          <w:spacing w:val="40"/>
        </w:rPr>
        <w:t> </w:t>
      </w:r>
      <w:r>
        <w:rPr/>
        <w:t>включає</w:t>
      </w:r>
      <w:r>
        <w:rPr>
          <w:spacing w:val="40"/>
        </w:rPr>
        <w:t> </w:t>
      </w:r>
      <w:r>
        <w:rPr/>
        <w:t>відображення</w:t>
      </w:r>
      <w:r>
        <w:rPr>
          <w:spacing w:val="40"/>
        </w:rPr>
        <w:t> </w:t>
      </w:r>
      <w:r>
        <w:rPr/>
        <w:t>батоксів</w:t>
      </w:r>
      <w:r>
        <w:rPr>
          <w:spacing w:val="40"/>
        </w:rPr>
        <w:t> </w:t>
      </w:r>
      <w:r>
        <w:rPr/>
        <w:t>в</w:t>
      </w:r>
      <w:r>
        <w:rPr>
          <w:spacing w:val="40"/>
        </w:rPr>
        <w:t> </w:t>
      </w:r>
      <w:r>
        <w:rPr/>
        <w:t>областях</w:t>
      </w:r>
      <w:r>
        <w:rPr>
          <w:spacing w:val="40"/>
        </w:rPr>
        <w:t> </w:t>
      </w:r>
      <w:r>
        <w:rPr/>
        <w:t>перегляду.</w:t>
      </w:r>
      <w:r>
        <w:rPr>
          <w:spacing w:val="40"/>
        </w:rPr>
        <w:t> </w:t>
      </w:r>
      <w:r>
        <w:rPr/>
        <w:t>Ця</w:t>
      </w:r>
      <w:r>
        <w:rPr>
          <w:spacing w:val="40"/>
        </w:rPr>
        <w:t> </w:t>
      </w:r>
      <w:r>
        <w:rPr/>
        <w:t>опція</w:t>
      </w:r>
      <w:r>
        <w:rPr>
          <w:spacing w:val="40"/>
        </w:rPr>
        <w:t> </w:t>
      </w:r>
      <w:r>
        <w:rPr/>
        <w:t>допускається тільки, якщо батокси</w:t>
      </w:r>
      <w:r>
        <w:rPr>
          <w:spacing w:val="40"/>
        </w:rPr>
        <w:t> </w:t>
      </w:r>
      <w:r>
        <w:rPr/>
        <w:t>додані до моделі.</w:t>
      </w:r>
    </w:p>
    <w:p>
      <w:pPr>
        <w:pStyle w:val="BodyText"/>
        <w:spacing w:before="5"/>
        <w:jc w:val="left"/>
      </w:pPr>
    </w:p>
    <w:p>
      <w:pPr>
        <w:pStyle w:val="Heading2"/>
        <w:numPr>
          <w:ilvl w:val="1"/>
          <w:numId w:val="16"/>
        </w:numPr>
        <w:tabs>
          <w:tab w:pos="703" w:val="left" w:leader="none"/>
        </w:tabs>
        <w:spacing w:line="240" w:lineRule="auto" w:before="0" w:after="0"/>
        <w:ind w:left="703" w:right="0" w:hanging="464"/>
        <w:jc w:val="left"/>
      </w:pPr>
      <w:bookmarkStart w:name="_TOC_250040" w:id="77"/>
      <w:bookmarkEnd w:id="77"/>
      <w:r>
        <w:rPr>
          <w:spacing w:val="-2"/>
        </w:rPr>
        <w:t>Ватерлінії.</w:t>
      </w:r>
    </w:p>
    <w:p>
      <w:pPr>
        <w:pStyle w:val="BodyText"/>
        <w:spacing w:line="247" w:lineRule="auto" w:before="8"/>
        <w:ind w:left="239" w:firstLine="700"/>
        <w:jc w:val="left"/>
      </w:pPr>
      <w:r>
        <w:rPr/>
        <w:t>Опція включає відображення ватерліній в областях перегляду. Ця опція допускається</w:t>
      </w:r>
      <w:r>
        <w:rPr>
          <w:spacing w:val="80"/>
        </w:rPr>
        <w:t> </w:t>
      </w:r>
      <w:r>
        <w:rPr/>
        <w:t>тільки, якщо ватерлінії додані до моделі.</w:t>
      </w:r>
    </w:p>
    <w:p>
      <w:pPr>
        <w:pStyle w:val="Heading2"/>
        <w:numPr>
          <w:ilvl w:val="1"/>
          <w:numId w:val="16"/>
        </w:numPr>
        <w:tabs>
          <w:tab w:pos="703" w:val="left" w:leader="none"/>
        </w:tabs>
        <w:spacing w:line="240" w:lineRule="auto" w:before="237" w:after="0"/>
        <w:ind w:left="703" w:right="0" w:hanging="464"/>
        <w:jc w:val="left"/>
      </w:pPr>
      <w:r>
        <w:rPr>
          <w:spacing w:val="-2"/>
        </w:rPr>
        <w:t>Рибини.</w:t>
      </w:r>
    </w:p>
    <w:p>
      <w:pPr>
        <w:pStyle w:val="BodyText"/>
        <w:spacing w:line="247" w:lineRule="auto" w:before="8"/>
        <w:ind w:left="239" w:firstLine="700"/>
        <w:jc w:val="left"/>
      </w:pPr>
      <w:r>
        <w:rPr/>
        <w:t>Опція</w:t>
      </w:r>
      <w:r>
        <w:rPr>
          <w:spacing w:val="79"/>
        </w:rPr>
        <w:t> </w:t>
      </w:r>
      <w:r>
        <w:rPr/>
        <w:t>включає</w:t>
      </w:r>
      <w:r>
        <w:rPr>
          <w:spacing w:val="80"/>
        </w:rPr>
        <w:t> </w:t>
      </w:r>
      <w:r>
        <w:rPr/>
        <w:t>відображення</w:t>
      </w:r>
      <w:r>
        <w:rPr>
          <w:spacing w:val="80"/>
        </w:rPr>
        <w:t> </w:t>
      </w:r>
      <w:r>
        <w:rPr/>
        <w:t>рибин</w:t>
      </w:r>
      <w:r>
        <w:rPr>
          <w:spacing w:val="74"/>
        </w:rPr>
        <w:t> </w:t>
      </w:r>
      <w:r>
        <w:rPr/>
        <w:t>в</w:t>
      </w:r>
      <w:r>
        <w:rPr>
          <w:spacing w:val="79"/>
        </w:rPr>
        <w:t> </w:t>
      </w:r>
      <w:r>
        <w:rPr/>
        <w:t>областях</w:t>
      </w:r>
      <w:r>
        <w:rPr>
          <w:spacing w:val="80"/>
        </w:rPr>
        <w:t> </w:t>
      </w:r>
      <w:r>
        <w:rPr/>
        <w:t>перегляду.</w:t>
      </w:r>
      <w:r>
        <w:rPr>
          <w:spacing w:val="78"/>
        </w:rPr>
        <w:t> </w:t>
      </w:r>
      <w:r>
        <w:rPr/>
        <w:t>Ця</w:t>
      </w:r>
      <w:r>
        <w:rPr>
          <w:spacing w:val="76"/>
        </w:rPr>
        <w:t> </w:t>
      </w:r>
      <w:r>
        <w:rPr/>
        <w:t>опція</w:t>
      </w:r>
      <w:r>
        <w:rPr>
          <w:spacing w:val="73"/>
        </w:rPr>
        <w:t> </w:t>
      </w:r>
      <w:r>
        <w:rPr/>
        <w:t>допускається тільки, якщо рибини додані до моделі.</w:t>
      </w:r>
    </w:p>
    <w:p>
      <w:pPr>
        <w:pStyle w:val="Heading2"/>
        <w:numPr>
          <w:ilvl w:val="1"/>
          <w:numId w:val="16"/>
        </w:numPr>
        <w:tabs>
          <w:tab w:pos="810" w:val="left" w:leader="none"/>
        </w:tabs>
        <w:spacing w:line="240" w:lineRule="auto" w:before="237" w:after="0"/>
        <w:ind w:left="810" w:right="0" w:hanging="571"/>
        <w:jc w:val="left"/>
      </w:pPr>
      <w:bookmarkStart w:name="_TOC_250039" w:id="78"/>
      <w:r>
        <w:rPr/>
        <w:t>Гідростатичні</w:t>
      </w:r>
      <w:r>
        <w:rPr>
          <w:spacing w:val="16"/>
        </w:rPr>
        <w:t> </w:t>
      </w:r>
      <w:bookmarkEnd w:id="78"/>
      <w:r>
        <w:rPr>
          <w:spacing w:val="-2"/>
        </w:rPr>
        <w:t>особливості.</w:t>
      </w:r>
    </w:p>
    <w:p>
      <w:pPr>
        <w:pStyle w:val="BodyText"/>
        <w:tabs>
          <w:tab w:pos="2883" w:val="left" w:leader="none"/>
          <w:tab w:pos="4203" w:val="left" w:leader="none"/>
          <w:tab w:pos="5653" w:val="left" w:leader="none"/>
          <w:tab w:pos="8553" w:val="left" w:leader="none"/>
        </w:tabs>
        <w:spacing w:before="13"/>
        <w:ind w:left="239" w:right="245" w:firstLine="700"/>
        <w:jc w:val="left"/>
      </w:pPr>
      <w:r>
        <w:rPr/>
        <w:drawing>
          <wp:anchor distT="0" distB="0" distL="0" distR="0" allowOverlap="1" layoutInCell="1" locked="0" behindDoc="0" simplePos="0" relativeHeight="15749632">
            <wp:simplePos x="0" y="0"/>
            <wp:positionH relativeFrom="page">
              <wp:posOffset>3304032</wp:posOffset>
            </wp:positionH>
            <wp:positionV relativeFrom="paragraph">
              <wp:posOffset>325444</wp:posOffset>
            </wp:positionV>
            <wp:extent cx="3736848" cy="1539240"/>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67" cstate="print"/>
                    <a:stretch>
                      <a:fillRect/>
                    </a:stretch>
                  </pic:blipFill>
                  <pic:spPr>
                    <a:xfrm>
                      <a:off x="0" y="0"/>
                      <a:ext cx="3736848" cy="1539240"/>
                    </a:xfrm>
                    <a:prstGeom prst="rect">
                      <a:avLst/>
                    </a:prstGeom>
                  </pic:spPr>
                </pic:pic>
              </a:graphicData>
            </a:graphic>
          </wp:anchor>
        </w:drawing>
      </w:r>
      <w:r>
        <w:rPr/>
        <w:t>FREEship</w:t>
      </w:r>
      <w:r>
        <w:rPr>
          <w:spacing w:val="80"/>
        </w:rPr>
        <w:t> </w:t>
      </w:r>
      <w:r>
        <w:rPr/>
        <w:t>також</w:t>
        <w:tab/>
      </w:r>
      <w:r>
        <w:rPr>
          <w:spacing w:val="-2"/>
        </w:rPr>
        <w:t>забезпечує</w:t>
      </w:r>
      <w:r>
        <w:rPr/>
        <w:tab/>
        <w:t>опцію,</w:t>
      </w:r>
      <w:r>
        <w:rPr>
          <w:spacing w:val="80"/>
        </w:rPr>
        <w:t> </w:t>
      </w:r>
      <w:r>
        <w:rPr/>
        <w:t>щоб</w:t>
        <w:tab/>
        <w:t>креслити</w:t>
      </w:r>
      <w:r>
        <w:rPr>
          <w:spacing w:val="80"/>
        </w:rPr>
        <w:t> </w:t>
      </w:r>
      <w:r>
        <w:rPr/>
        <w:t>кілька</w:t>
      </w:r>
      <w:r>
        <w:rPr>
          <w:spacing w:val="80"/>
        </w:rPr>
        <w:t> </w:t>
      </w:r>
      <w:r>
        <w:rPr/>
        <w:t>базових</w:t>
        <w:tab/>
      </w:r>
      <w:r>
        <w:rPr>
          <w:spacing w:val="-2"/>
        </w:rPr>
        <w:t>параметрів </w:t>
      </w:r>
      <w:r>
        <w:rPr/>
        <w:t>гідростатики на моделі. Вони:</w:t>
      </w:r>
    </w:p>
    <w:p>
      <w:pPr>
        <w:pStyle w:val="BodyText"/>
        <w:spacing w:before="15"/>
        <w:jc w:val="left"/>
      </w:pPr>
    </w:p>
    <w:p>
      <w:pPr>
        <w:pStyle w:val="ListParagraph"/>
        <w:numPr>
          <w:ilvl w:val="0"/>
          <w:numId w:val="20"/>
        </w:numPr>
        <w:tabs>
          <w:tab w:pos="512" w:val="left" w:leader="none"/>
        </w:tabs>
        <w:spacing w:line="240" w:lineRule="auto" w:before="0" w:after="0"/>
        <w:ind w:left="512" w:right="0" w:hanging="273"/>
        <w:jc w:val="left"/>
        <w:rPr>
          <w:sz w:val="21"/>
        </w:rPr>
      </w:pPr>
      <w:r>
        <w:rPr>
          <w:sz w:val="21"/>
        </w:rPr>
        <w:t>Центр</w:t>
      </w:r>
      <w:r>
        <w:rPr>
          <w:spacing w:val="6"/>
          <w:sz w:val="21"/>
        </w:rPr>
        <w:t> </w:t>
      </w:r>
      <w:r>
        <w:rPr>
          <w:spacing w:val="-2"/>
          <w:sz w:val="21"/>
        </w:rPr>
        <w:t>величини</w:t>
      </w:r>
    </w:p>
    <w:p>
      <w:pPr>
        <w:pStyle w:val="ListParagraph"/>
        <w:numPr>
          <w:ilvl w:val="0"/>
          <w:numId w:val="20"/>
        </w:numPr>
        <w:tabs>
          <w:tab w:pos="512" w:val="left" w:leader="none"/>
        </w:tabs>
        <w:spacing w:line="240" w:lineRule="auto" w:before="2" w:after="0"/>
        <w:ind w:left="512" w:right="0" w:hanging="273"/>
        <w:jc w:val="left"/>
        <w:rPr>
          <w:sz w:val="21"/>
        </w:rPr>
      </w:pPr>
      <w:r>
        <w:rPr>
          <w:sz w:val="21"/>
        </w:rPr>
        <w:t>Центр</w:t>
      </w:r>
      <w:r>
        <w:rPr>
          <w:spacing w:val="5"/>
          <w:sz w:val="21"/>
        </w:rPr>
        <w:t> </w:t>
      </w:r>
      <w:r>
        <w:rPr>
          <w:sz w:val="21"/>
        </w:rPr>
        <w:t>ваги</w:t>
      </w:r>
      <w:r>
        <w:rPr>
          <w:spacing w:val="14"/>
          <w:sz w:val="21"/>
        </w:rPr>
        <w:t> </w:t>
      </w:r>
      <w:r>
        <w:rPr>
          <w:sz w:val="21"/>
        </w:rPr>
        <w:t>площі </w:t>
      </w:r>
      <w:r>
        <w:rPr>
          <w:spacing w:val="-5"/>
          <w:sz w:val="21"/>
        </w:rPr>
        <w:t>КВЛ</w:t>
      </w:r>
    </w:p>
    <w:p>
      <w:pPr>
        <w:pStyle w:val="ListParagraph"/>
        <w:numPr>
          <w:ilvl w:val="0"/>
          <w:numId w:val="20"/>
        </w:numPr>
        <w:tabs>
          <w:tab w:pos="512" w:val="left" w:leader="none"/>
        </w:tabs>
        <w:spacing w:line="240" w:lineRule="auto" w:before="2" w:after="0"/>
        <w:ind w:left="512" w:right="0" w:hanging="273"/>
        <w:jc w:val="left"/>
        <w:rPr>
          <w:sz w:val="21"/>
        </w:rPr>
      </w:pPr>
      <w:r>
        <w:rPr>
          <w:sz w:val="21"/>
        </w:rPr>
        <w:t>Об'ємна</w:t>
      </w:r>
      <w:r>
        <w:rPr>
          <w:spacing w:val="11"/>
          <w:sz w:val="21"/>
        </w:rPr>
        <w:t> </w:t>
      </w:r>
      <w:r>
        <w:rPr>
          <w:spacing w:val="-2"/>
          <w:sz w:val="21"/>
        </w:rPr>
        <w:t>водотоннажність</w:t>
      </w:r>
    </w:p>
    <w:p>
      <w:pPr>
        <w:pStyle w:val="ListParagraph"/>
        <w:numPr>
          <w:ilvl w:val="0"/>
          <w:numId w:val="20"/>
        </w:numPr>
        <w:tabs>
          <w:tab w:pos="512" w:val="left" w:leader="none"/>
        </w:tabs>
        <w:spacing w:line="247" w:lineRule="auto" w:before="2" w:after="0"/>
        <w:ind w:left="239" w:right="6312" w:firstLine="0"/>
        <w:jc w:val="left"/>
        <w:rPr>
          <w:sz w:val="21"/>
        </w:rPr>
      </w:pPr>
      <w:r>
        <w:rPr>
          <w:sz w:val="21"/>
        </w:rPr>
        <w:t>Центр</w:t>
      </w:r>
      <w:r>
        <w:rPr>
          <w:spacing w:val="80"/>
          <w:sz w:val="21"/>
        </w:rPr>
        <w:t> </w:t>
      </w:r>
      <w:r>
        <w:rPr>
          <w:sz w:val="21"/>
        </w:rPr>
        <w:t>ваги</w:t>
      </w:r>
      <w:r>
        <w:rPr>
          <w:spacing w:val="80"/>
          <w:sz w:val="21"/>
        </w:rPr>
        <w:t> </w:t>
      </w:r>
      <w:r>
        <w:rPr>
          <w:sz w:val="21"/>
        </w:rPr>
        <w:t>площі</w:t>
      </w:r>
      <w:r>
        <w:rPr>
          <w:spacing w:val="80"/>
          <w:sz w:val="21"/>
        </w:rPr>
        <w:t> </w:t>
      </w:r>
      <w:r>
        <w:rPr>
          <w:sz w:val="21"/>
        </w:rPr>
        <w:t>й</w:t>
      </w:r>
      <w:r>
        <w:rPr>
          <w:spacing w:val="80"/>
          <w:sz w:val="21"/>
        </w:rPr>
        <w:t> </w:t>
      </w:r>
      <w:r>
        <w:rPr>
          <w:sz w:val="21"/>
        </w:rPr>
        <w:t>площа зануреної частини ДП</w:t>
      </w:r>
    </w:p>
    <w:p>
      <w:pPr>
        <w:pStyle w:val="ListParagraph"/>
        <w:numPr>
          <w:ilvl w:val="0"/>
          <w:numId w:val="20"/>
        </w:numPr>
        <w:tabs>
          <w:tab w:pos="512" w:val="left" w:leader="none"/>
        </w:tabs>
        <w:spacing w:line="252" w:lineRule="exact" w:before="0" w:after="0"/>
        <w:ind w:left="512" w:right="0" w:hanging="273"/>
        <w:jc w:val="left"/>
        <w:rPr>
          <w:sz w:val="21"/>
        </w:rPr>
      </w:pPr>
      <w:r>
        <w:rPr>
          <w:sz w:val="21"/>
        </w:rPr>
        <w:t>Поперечний</w:t>
      </w:r>
      <w:r>
        <w:rPr>
          <w:spacing w:val="16"/>
          <w:sz w:val="21"/>
        </w:rPr>
        <w:t> </w:t>
      </w:r>
      <w:r>
        <w:rPr>
          <w:spacing w:val="-2"/>
          <w:sz w:val="21"/>
        </w:rPr>
        <w:t>метацентр</w:t>
      </w:r>
    </w:p>
    <w:p>
      <w:pPr>
        <w:pStyle w:val="ListParagraph"/>
        <w:numPr>
          <w:ilvl w:val="0"/>
          <w:numId w:val="20"/>
        </w:numPr>
        <w:tabs>
          <w:tab w:pos="511" w:val="left" w:leader="none"/>
          <w:tab w:pos="925" w:val="left" w:leader="none"/>
        </w:tabs>
        <w:spacing w:line="240" w:lineRule="auto" w:before="2" w:after="0"/>
        <w:ind w:left="925" w:right="6307" w:hanging="687"/>
        <w:jc w:val="left"/>
        <w:rPr>
          <w:sz w:val="21"/>
        </w:rPr>
      </w:pPr>
      <w:r>
        <w:rPr>
          <w:sz w:val="21"/>
        </w:rPr>
        <w:t>Стройова по шпангоутах. Всупереч</w:t>
      </w:r>
      <w:r>
        <w:rPr>
          <w:spacing w:val="40"/>
          <w:sz w:val="21"/>
        </w:rPr>
        <w:t> </w:t>
      </w:r>
      <w:r>
        <w:rPr>
          <w:sz w:val="21"/>
        </w:rPr>
        <w:t>іншим</w:t>
      </w:r>
      <w:r>
        <w:rPr>
          <w:spacing w:val="40"/>
          <w:sz w:val="21"/>
        </w:rPr>
        <w:t> </w:t>
      </w:r>
      <w:r>
        <w:rPr>
          <w:sz w:val="21"/>
        </w:rPr>
        <w:t>значени-</w:t>
      </w:r>
    </w:p>
    <w:p>
      <w:pPr>
        <w:pStyle w:val="BodyText"/>
        <w:spacing w:before="9"/>
        <w:ind w:left="239"/>
      </w:pPr>
      <w:r>
        <w:rPr/>
        <w:t>ям</w:t>
      </w:r>
      <w:r>
        <w:rPr>
          <w:spacing w:val="24"/>
        </w:rPr>
        <w:t> </w:t>
      </w:r>
      <w:r>
        <w:rPr/>
        <w:t>ця</w:t>
      </w:r>
      <w:r>
        <w:rPr>
          <w:spacing w:val="19"/>
        </w:rPr>
        <w:t> </w:t>
      </w:r>
      <w:r>
        <w:rPr/>
        <w:t>крива</w:t>
      </w:r>
      <w:r>
        <w:rPr>
          <w:spacing w:val="18"/>
        </w:rPr>
        <w:t> </w:t>
      </w:r>
      <w:r>
        <w:rPr/>
        <w:t>креслиться</w:t>
      </w:r>
      <w:r>
        <w:rPr>
          <w:spacing w:val="17"/>
        </w:rPr>
        <w:t> </w:t>
      </w:r>
      <w:r>
        <w:rPr>
          <w:u w:val="single"/>
        </w:rPr>
        <w:t>тільки</w:t>
      </w:r>
      <w:r>
        <w:rPr>
          <w:spacing w:val="22"/>
        </w:rPr>
        <w:t> </w:t>
      </w:r>
      <w:r>
        <w:rPr>
          <w:spacing w:val="-5"/>
        </w:rPr>
        <w:t>на</w:t>
      </w:r>
    </w:p>
    <w:p>
      <w:pPr>
        <w:pStyle w:val="BodyText"/>
        <w:spacing w:line="244" w:lineRule="auto" w:before="4"/>
        <w:ind w:left="239" w:right="249"/>
      </w:pPr>
      <w:r>
        <w:rPr/>
        <w:t>проекції Бік оболонки. Звичайно, за цими значеннями можна тільки оцінити,</w:t>
      </w:r>
      <w:r>
        <w:rPr>
          <w:spacing w:val="80"/>
        </w:rPr>
        <w:t> </w:t>
      </w:r>
      <w:r>
        <w:rPr/>
        <w:t>чи є модель</w:t>
      </w:r>
      <w:r>
        <w:rPr>
          <w:spacing w:val="40"/>
        </w:rPr>
        <w:t> </w:t>
      </w:r>
      <w:r>
        <w:rPr/>
        <w:t>досить</w:t>
      </w:r>
      <w:r>
        <w:rPr>
          <w:spacing w:val="40"/>
        </w:rPr>
        <w:t> </w:t>
      </w:r>
      <w:r>
        <w:rPr/>
        <w:t>несуперечливої,</w:t>
      </w:r>
      <w:r>
        <w:rPr>
          <w:spacing w:val="40"/>
        </w:rPr>
        <w:t> </w:t>
      </w:r>
      <w:r>
        <w:rPr/>
        <w:t>щоб</w:t>
      </w:r>
      <w:r>
        <w:rPr>
          <w:spacing w:val="40"/>
        </w:rPr>
        <w:t> </w:t>
      </w:r>
      <w:r>
        <w:rPr/>
        <w:t>обчислити</w:t>
      </w:r>
      <w:r>
        <w:rPr>
          <w:spacing w:val="40"/>
        </w:rPr>
        <w:t> </w:t>
      </w:r>
      <w:r>
        <w:rPr/>
        <w:t>гідростатику</w:t>
      </w:r>
      <w:r>
        <w:rPr>
          <w:spacing w:val="40"/>
        </w:rPr>
        <w:t> </w:t>
      </w:r>
      <w:r>
        <w:rPr/>
        <w:t>проекту</w:t>
      </w:r>
      <w:r>
        <w:rPr>
          <w:spacing w:val="40"/>
        </w:rPr>
        <w:t> </w:t>
      </w:r>
      <w:r>
        <w:rPr/>
        <w:t>(тобто</w:t>
      </w:r>
      <w:r>
        <w:rPr>
          <w:spacing w:val="40"/>
        </w:rPr>
        <w:t> </w:t>
      </w:r>
      <w:r>
        <w:rPr/>
        <w:t>немає</w:t>
      </w:r>
      <w:r>
        <w:rPr>
          <w:spacing w:val="40"/>
        </w:rPr>
        <w:t> </w:t>
      </w:r>
      <w:r>
        <w:rPr/>
        <w:t>ніяких</w:t>
      </w:r>
      <w:r>
        <w:rPr>
          <w:spacing w:val="40"/>
        </w:rPr>
        <w:t> </w:t>
      </w:r>
      <w:r>
        <w:rPr/>
        <w:t>витоків нижче ватерлінії). Значення обновляються в реальному масштабі часу при зміні моделі. Дані</w:t>
      </w:r>
      <w:r>
        <w:rPr>
          <w:spacing w:val="80"/>
        </w:rPr>
        <w:t> </w:t>
      </w:r>
      <w:r>
        <w:rPr/>
        <w:t>які Ви хочете, щоб програма показала, можна визначити в проектному діалозі настроювання параметрів (див. 4.1 Проектні параметри настроювання).</w:t>
      </w:r>
    </w:p>
    <w:p>
      <w:pPr>
        <w:pStyle w:val="BodyText"/>
        <w:spacing w:after="0" w:line="244" w:lineRule="auto"/>
        <w:sectPr>
          <w:pgSz w:w="11910" w:h="16840"/>
          <w:pgMar w:header="1411" w:footer="1476" w:top="1700" w:bottom="1660" w:left="1417" w:right="566"/>
        </w:sectPr>
      </w:pPr>
    </w:p>
    <w:p>
      <w:pPr>
        <w:pStyle w:val="Heading2"/>
        <w:numPr>
          <w:ilvl w:val="1"/>
          <w:numId w:val="16"/>
        </w:numPr>
        <w:tabs>
          <w:tab w:pos="831" w:val="left" w:leader="none"/>
        </w:tabs>
        <w:spacing w:line="240" w:lineRule="auto" w:before="105" w:after="0"/>
        <w:ind w:left="831" w:right="0" w:hanging="592"/>
        <w:jc w:val="both"/>
      </w:pPr>
      <w:bookmarkStart w:name="_TOC_250038" w:id="79"/>
      <w:r>
        <w:rPr/>
        <w:t>Лінії</w:t>
      </w:r>
      <w:r>
        <w:rPr>
          <w:spacing w:val="4"/>
        </w:rPr>
        <w:t> </w:t>
      </w:r>
      <w:bookmarkEnd w:id="79"/>
      <w:r>
        <w:rPr>
          <w:spacing w:val="-2"/>
        </w:rPr>
        <w:t>струму.</w:t>
      </w:r>
    </w:p>
    <w:p>
      <w:pPr>
        <w:pStyle w:val="BodyText"/>
        <w:spacing w:line="244" w:lineRule="auto" w:before="8"/>
        <w:ind w:left="239" w:right="246" w:firstLine="700"/>
      </w:pPr>
      <w:r>
        <w:rPr/>
        <w:drawing>
          <wp:anchor distT="0" distB="0" distL="0" distR="0" allowOverlap="1" layoutInCell="1" locked="0" behindDoc="0" simplePos="0" relativeHeight="15750144">
            <wp:simplePos x="0" y="0"/>
            <wp:positionH relativeFrom="page">
              <wp:posOffset>3395471</wp:posOffset>
            </wp:positionH>
            <wp:positionV relativeFrom="paragraph">
              <wp:posOffset>1002066</wp:posOffset>
            </wp:positionV>
            <wp:extent cx="3624072" cy="1658112"/>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68" cstate="print"/>
                    <a:stretch>
                      <a:fillRect/>
                    </a:stretch>
                  </pic:blipFill>
                  <pic:spPr>
                    <a:xfrm>
                      <a:off x="0" y="0"/>
                      <a:ext cx="3624072" cy="1658112"/>
                    </a:xfrm>
                    <a:prstGeom prst="rect">
                      <a:avLst/>
                    </a:prstGeom>
                  </pic:spPr>
                </pic:pic>
              </a:graphicData>
            </a:graphic>
          </wp:anchor>
        </w:drawing>
      </w:r>
      <w:r>
        <w:rPr/>
        <w:t>Показ або приховання ліній струму. Лінії струму, які відображаються FREE!ship обчислюються тільки через аналіз поверхневої геометрії й не має ніякого відношення до CFD. Це величезне спрощення тому що швидкість, тиск і хвилі виключаються з обчислень. Незважаючи на це спрощення, лінії струму показують подібні результати з лініями струму, розрахованими CFD програмами, але вони дозволяють проектантові розуміння того, як вода буде приблизно текти. Реальні обчислення CFD звичайно набагато більше точні й надійні. Ви можете</w:t>
      </w:r>
      <w:r>
        <w:rPr>
          <w:spacing w:val="80"/>
        </w:rPr>
        <w:t>  </w:t>
      </w:r>
      <w:r>
        <w:rPr/>
        <w:t>додати</w:t>
      </w:r>
      <w:r>
        <w:rPr>
          <w:spacing w:val="80"/>
        </w:rPr>
        <w:t>  </w:t>
      </w:r>
      <w:r>
        <w:rPr/>
        <w:t>лінію</w:t>
      </w:r>
      <w:r>
        <w:rPr>
          <w:spacing w:val="80"/>
        </w:rPr>
        <w:t>  </w:t>
      </w:r>
      <w:r>
        <w:rPr/>
        <w:t>струму</w:t>
      </w:r>
    </w:p>
    <w:p>
      <w:pPr>
        <w:pStyle w:val="BodyText"/>
        <w:spacing w:line="244" w:lineRule="auto"/>
        <w:ind w:left="239" w:right="6163"/>
      </w:pPr>
      <w:r>
        <w:rPr/>
        <w:t>втримуючи натиснуту клавішу</w:t>
      </w:r>
      <w:r>
        <w:rPr>
          <w:spacing w:val="40"/>
        </w:rPr>
        <w:t> </w:t>
      </w:r>
      <w:r>
        <w:rPr/>
        <w:t>ALT</w:t>
      </w:r>
      <w:r>
        <w:rPr>
          <w:spacing w:val="80"/>
        </w:rPr>
        <w:t> </w:t>
      </w:r>
      <w:r>
        <w:rPr/>
        <w:t>і клацнути</w:t>
      </w:r>
      <w:r>
        <w:rPr>
          <w:spacing w:val="40"/>
        </w:rPr>
        <w:t> </w:t>
      </w:r>
      <w:r>
        <w:rPr/>
        <w:t>мишею на точці нижче поверхні ватерлінії (тільки</w:t>
      </w:r>
      <w:r>
        <w:rPr>
          <w:spacing w:val="40"/>
        </w:rPr>
        <w:t> </w:t>
      </w:r>
      <w:r>
        <w:rPr/>
        <w:t>на</w:t>
      </w:r>
      <w:r>
        <w:rPr>
          <w:spacing w:val="80"/>
        </w:rPr>
        <w:t> </w:t>
      </w:r>
      <w:r>
        <w:rPr/>
        <w:t>видах Бік, Напівширота або Корпус). Ця точка</w:t>
      </w:r>
      <w:r>
        <w:rPr>
          <w:spacing w:val="40"/>
        </w:rPr>
        <w:t> </w:t>
      </w:r>
      <w:r>
        <w:rPr/>
        <w:t>використається як початок координат для лінії струму.</w:t>
      </w:r>
      <w:r>
        <w:rPr>
          <w:spacing w:val="40"/>
        </w:rPr>
        <w:t> </w:t>
      </w:r>
      <w:r>
        <w:rPr/>
        <w:t>Звідси</w:t>
      </w:r>
      <w:r>
        <w:rPr>
          <w:spacing w:val="40"/>
        </w:rPr>
        <w:t> </w:t>
      </w:r>
      <w:r>
        <w:rPr/>
        <w:t>потік</w:t>
      </w:r>
      <w:r>
        <w:rPr>
          <w:spacing w:val="40"/>
        </w:rPr>
        <w:t> </w:t>
      </w:r>
      <w:r>
        <w:rPr/>
        <w:t>відслідку-ється якнайдалі в корму або до протикання конструктивної ватер-лінії.</w:t>
      </w:r>
      <w:r>
        <w:rPr>
          <w:spacing w:val="41"/>
        </w:rPr>
        <w:t> </w:t>
      </w:r>
      <w:r>
        <w:rPr/>
        <w:t>Лінії</w:t>
      </w:r>
      <w:r>
        <w:rPr>
          <w:spacing w:val="39"/>
        </w:rPr>
        <w:t> </w:t>
      </w:r>
      <w:r>
        <w:rPr/>
        <w:t>струму</w:t>
      </w:r>
      <w:r>
        <w:rPr>
          <w:spacing w:val="37"/>
        </w:rPr>
        <w:t> </w:t>
      </w:r>
      <w:r>
        <w:rPr/>
        <w:t>тільки</w:t>
      </w:r>
      <w:r>
        <w:rPr>
          <w:spacing w:val="44"/>
        </w:rPr>
        <w:t> </w:t>
      </w:r>
      <w:r>
        <w:rPr>
          <w:spacing w:val="-2"/>
        </w:rPr>
        <w:t>простежу-</w:t>
      </w:r>
    </w:p>
    <w:p>
      <w:pPr>
        <w:pStyle w:val="BodyText"/>
        <w:spacing w:line="244" w:lineRule="auto"/>
        <w:ind w:left="239" w:right="247"/>
      </w:pPr>
      <w:r>
        <w:rPr/>
        <w:drawing>
          <wp:anchor distT="0" distB="0" distL="0" distR="0" allowOverlap="1" layoutInCell="1" locked="0" behindDoc="0" simplePos="0" relativeHeight="15750656">
            <wp:simplePos x="0" y="0"/>
            <wp:positionH relativeFrom="page">
              <wp:posOffset>4803647</wp:posOffset>
            </wp:positionH>
            <wp:positionV relativeFrom="paragraph">
              <wp:posOffset>998983</wp:posOffset>
            </wp:positionV>
            <wp:extent cx="2225040" cy="1606296"/>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69" cstate="print"/>
                    <a:stretch>
                      <a:fillRect/>
                    </a:stretch>
                  </pic:blipFill>
                  <pic:spPr>
                    <a:xfrm>
                      <a:off x="0" y="0"/>
                      <a:ext cx="2225040" cy="1606296"/>
                    </a:xfrm>
                    <a:prstGeom prst="rect">
                      <a:avLst/>
                    </a:prstGeom>
                  </pic:spPr>
                </pic:pic>
              </a:graphicData>
            </a:graphic>
          </wp:anchor>
        </w:drawing>
      </w:r>
      <w:r>
        <w:rPr/>
        <w:t>ються</w:t>
      </w:r>
      <w:r>
        <w:rPr>
          <w:spacing w:val="29"/>
        </w:rPr>
        <w:t> </w:t>
      </w:r>
      <w:r>
        <w:rPr/>
        <w:t>уздовж поверхні,</w:t>
      </w:r>
      <w:r>
        <w:rPr>
          <w:spacing w:val="28"/>
        </w:rPr>
        <w:t> </w:t>
      </w:r>
      <w:r>
        <w:rPr/>
        <w:t>які належать шару,</w:t>
      </w:r>
      <w:r>
        <w:rPr>
          <w:spacing w:val="28"/>
        </w:rPr>
        <w:t> </w:t>
      </w:r>
      <w:r>
        <w:rPr/>
        <w:t>використовуваного</w:t>
      </w:r>
      <w:r>
        <w:rPr>
          <w:spacing w:val="27"/>
        </w:rPr>
        <w:t> </w:t>
      </w:r>
      <w:r>
        <w:rPr/>
        <w:t>для</w:t>
      </w:r>
      <w:r>
        <w:rPr>
          <w:spacing w:val="34"/>
        </w:rPr>
        <w:t> </w:t>
      </w:r>
      <w:r>
        <w:rPr/>
        <w:t>гідростатичних обчислень (у загальному випадку поверхня корпуса). Зображення вище показує деякі лінії струму за носовим</w:t>
      </w:r>
      <w:r>
        <w:rPr>
          <w:spacing w:val="40"/>
        </w:rPr>
        <w:t> </w:t>
      </w:r>
      <w:r>
        <w:rPr/>
        <w:t>бульбом.</w:t>
      </w:r>
      <w:r>
        <w:rPr>
          <w:spacing w:val="40"/>
        </w:rPr>
        <w:t> </w:t>
      </w:r>
      <w:r>
        <w:rPr/>
        <w:t>Фонове</w:t>
      </w:r>
      <w:r>
        <w:rPr>
          <w:spacing w:val="40"/>
        </w:rPr>
        <w:t> </w:t>
      </w:r>
      <w:r>
        <w:rPr/>
        <w:t>зображення</w:t>
      </w:r>
      <w:r>
        <w:rPr>
          <w:spacing w:val="40"/>
        </w:rPr>
        <w:t> </w:t>
      </w:r>
      <w:r>
        <w:rPr/>
        <w:t>показує</w:t>
      </w:r>
      <w:r>
        <w:rPr>
          <w:spacing w:val="40"/>
        </w:rPr>
        <w:t> </w:t>
      </w:r>
      <w:r>
        <w:rPr/>
        <w:t>результат</w:t>
      </w:r>
      <w:r>
        <w:rPr>
          <w:spacing w:val="40"/>
        </w:rPr>
        <w:t> </w:t>
      </w:r>
      <w:r>
        <w:rPr/>
        <w:t>CFD</w:t>
      </w:r>
      <w:r>
        <w:rPr>
          <w:spacing w:val="40"/>
        </w:rPr>
        <w:t> </w:t>
      </w:r>
      <w:r>
        <w:rPr/>
        <w:t>розрахунків.</w:t>
      </w:r>
      <w:r>
        <w:rPr>
          <w:spacing w:val="40"/>
        </w:rPr>
        <w:t> </w:t>
      </w:r>
      <w:r>
        <w:rPr/>
        <w:t>Маленькі</w:t>
      </w:r>
      <w:r>
        <w:rPr>
          <w:spacing w:val="40"/>
        </w:rPr>
        <w:t> </w:t>
      </w:r>
      <w:r>
        <w:rPr/>
        <w:t>чорні лінії показують напрямок потоку як обчислено в CFD програмі, синіми кольорами криві - лінії струму, обчислені FREE!ship. Лінії струму можуть бути обрані й вилучені як і будь-який інший елемент геометрії в FREE!ship.</w:t>
      </w:r>
    </w:p>
    <w:p>
      <w:pPr>
        <w:pStyle w:val="Heading2"/>
        <w:numPr>
          <w:ilvl w:val="1"/>
          <w:numId w:val="16"/>
        </w:numPr>
        <w:tabs>
          <w:tab w:pos="815" w:val="left" w:leader="none"/>
        </w:tabs>
        <w:spacing w:line="240" w:lineRule="auto" w:before="239" w:after="0"/>
        <w:ind w:left="815" w:right="0" w:hanging="576"/>
        <w:jc w:val="both"/>
      </w:pPr>
      <w:bookmarkStart w:name="_TOC_250037" w:id="80"/>
      <w:bookmarkEnd w:id="80"/>
      <w:r>
        <w:rPr>
          <w:spacing w:val="-2"/>
        </w:rPr>
        <w:t>Нормалі.</w:t>
      </w:r>
    </w:p>
    <w:p>
      <w:pPr>
        <w:pStyle w:val="BodyText"/>
        <w:spacing w:line="244" w:lineRule="auto" w:before="13"/>
        <w:ind w:left="239" w:right="3946" w:firstLine="700"/>
      </w:pPr>
      <w:r>
        <w:rPr/>
        <w:t>Якщо</w:t>
      </w:r>
      <w:r>
        <w:rPr>
          <w:spacing w:val="40"/>
        </w:rPr>
        <w:t> </w:t>
      </w:r>
      <w:r>
        <w:rPr/>
        <w:t>ця</w:t>
      </w:r>
      <w:r>
        <w:rPr>
          <w:spacing w:val="40"/>
        </w:rPr>
        <w:t> </w:t>
      </w:r>
      <w:r>
        <w:rPr/>
        <w:t>опція</w:t>
      </w:r>
      <w:r>
        <w:rPr>
          <w:spacing w:val="40"/>
        </w:rPr>
        <w:t> </w:t>
      </w:r>
      <w:r>
        <w:rPr/>
        <w:t>включена,</w:t>
      </w:r>
      <w:r>
        <w:rPr>
          <w:spacing w:val="40"/>
        </w:rPr>
        <w:t> </w:t>
      </w:r>
      <w:r>
        <w:rPr/>
        <w:t>то</w:t>
      </w:r>
      <w:r>
        <w:rPr>
          <w:spacing w:val="40"/>
        </w:rPr>
        <w:t> </w:t>
      </w:r>
      <w:r>
        <w:rPr/>
        <w:t>намалюються нормалі </w:t>
      </w:r>
      <w:r>
        <w:rPr>
          <w:b/>
        </w:rPr>
        <w:t>обраних граней</w:t>
      </w:r>
      <w:r>
        <w:rPr/>
        <w:t>. Нормалі з'являються як тонкі білі лінії, указуючи всередину або спрямовані назовні оболонки. Ця опція доступна, якщо </w:t>
      </w:r>
      <w:r>
        <w:rPr>
          <w:u w:val="single"/>
        </w:rPr>
        <w:t>внутрішні грані</w:t>
      </w:r>
      <w:r>
        <w:rPr>
          <w:spacing w:val="80"/>
        </w:rPr>
        <w:t> </w:t>
      </w:r>
      <w:r>
        <w:rPr/>
        <w:t>видимі. Нормаль рисується в кожній внутрішній точці фрагмента поверхні корпуса. Чим вище точність установлюється, тим рисується більше нормалей.</w:t>
      </w:r>
    </w:p>
    <w:p>
      <w:pPr>
        <w:pStyle w:val="BodyText"/>
        <w:jc w:val="left"/>
      </w:pPr>
    </w:p>
    <w:p>
      <w:pPr>
        <w:pStyle w:val="BodyText"/>
        <w:jc w:val="left"/>
      </w:pPr>
    </w:p>
    <w:p>
      <w:pPr>
        <w:spacing w:before="1"/>
        <w:ind w:left="7247" w:right="0" w:firstLine="0"/>
        <w:jc w:val="left"/>
        <w:rPr>
          <w:i/>
          <w:sz w:val="21"/>
        </w:rPr>
      </w:pPr>
      <w:r>
        <w:rPr>
          <w:i/>
          <w:spacing w:val="-8"/>
          <w:sz w:val="21"/>
        </w:rPr>
        <w:t>Малюнок</w:t>
      </w:r>
      <w:r>
        <w:rPr>
          <w:i/>
          <w:spacing w:val="-10"/>
          <w:sz w:val="21"/>
        </w:rPr>
        <w:t> </w:t>
      </w:r>
      <w:r>
        <w:rPr>
          <w:i/>
          <w:spacing w:val="-5"/>
          <w:sz w:val="21"/>
        </w:rPr>
        <w:t>27</w:t>
      </w:r>
    </w:p>
    <w:p>
      <w:pPr>
        <w:pStyle w:val="Heading2"/>
        <w:numPr>
          <w:ilvl w:val="1"/>
          <w:numId w:val="16"/>
        </w:numPr>
        <w:tabs>
          <w:tab w:pos="810" w:val="left" w:leader="none"/>
        </w:tabs>
        <w:spacing w:line="240" w:lineRule="auto" w:before="8" w:after="0"/>
        <w:ind w:left="810" w:right="0" w:hanging="571"/>
        <w:jc w:val="left"/>
      </w:pPr>
      <w:bookmarkStart w:name="_TOC_250036" w:id="81"/>
      <w:bookmarkEnd w:id="81"/>
      <w:r>
        <w:rPr>
          <w:spacing w:val="-2"/>
        </w:rPr>
        <w:t>Скривлення.</w:t>
      </w:r>
    </w:p>
    <w:p>
      <w:pPr>
        <w:pStyle w:val="BodyText"/>
        <w:spacing w:line="244" w:lineRule="auto" w:before="8"/>
        <w:ind w:left="239" w:right="248" w:firstLine="700"/>
      </w:pPr>
      <w:r>
        <w:rPr/>
        <w:t>Ця опція включає або відключає малюнок кривизни, графіка побудованого на кривих перетинань ТК. Тільки на кривих перетинань, які виявляться зареєстрованими</w:t>
      </w:r>
      <w:r>
        <w:rPr>
          <w:spacing w:val="40"/>
        </w:rPr>
        <w:t> </w:t>
      </w:r>
      <w:r>
        <w:rPr/>
        <w:t>в діалозі кривизни будуть креслиться.</w:t>
      </w:r>
    </w:p>
    <w:p>
      <w:pPr>
        <w:pStyle w:val="Heading2"/>
        <w:numPr>
          <w:ilvl w:val="1"/>
          <w:numId w:val="16"/>
        </w:numPr>
        <w:tabs>
          <w:tab w:pos="817" w:val="left" w:leader="none"/>
        </w:tabs>
        <w:spacing w:line="240" w:lineRule="auto" w:before="240" w:after="0"/>
        <w:ind w:left="817" w:right="0" w:hanging="578"/>
        <w:jc w:val="both"/>
      </w:pPr>
      <w:bookmarkStart w:name="_TOC_250035" w:id="82"/>
      <w:bookmarkEnd w:id="82"/>
      <w:r>
        <w:rPr>
          <w:spacing w:val="-2"/>
        </w:rPr>
        <w:t>Маркери.</w:t>
      </w:r>
    </w:p>
    <w:p>
      <w:pPr>
        <w:pStyle w:val="BodyText"/>
        <w:spacing w:line="244" w:lineRule="auto" w:before="13"/>
        <w:ind w:left="239" w:right="249" w:firstLine="700"/>
      </w:pPr>
      <w:r>
        <w:rPr/>
        <w:t>Маркери</w:t>
      </w:r>
      <w:r>
        <w:rPr>
          <w:spacing w:val="40"/>
        </w:rPr>
        <w:t> </w:t>
      </w:r>
      <w:r>
        <w:rPr/>
        <w:t>- лінії</w:t>
      </w:r>
      <w:r>
        <w:rPr>
          <w:spacing w:val="40"/>
        </w:rPr>
        <w:t> </w:t>
      </w:r>
      <w:r>
        <w:rPr/>
        <w:t>й/або криві, додані</w:t>
      </w:r>
      <w:r>
        <w:rPr>
          <w:spacing w:val="40"/>
        </w:rPr>
        <w:t> </w:t>
      </w:r>
      <w:r>
        <w:rPr/>
        <w:t>до</w:t>
      </w:r>
      <w:r>
        <w:rPr>
          <w:spacing w:val="40"/>
        </w:rPr>
        <w:t> </w:t>
      </w:r>
      <w:r>
        <w:rPr/>
        <w:t>моделі</w:t>
      </w:r>
      <w:r>
        <w:rPr>
          <w:spacing w:val="40"/>
        </w:rPr>
        <w:t> </w:t>
      </w:r>
      <w:r>
        <w:rPr/>
        <w:t>як</w:t>
      </w:r>
      <w:r>
        <w:rPr>
          <w:spacing w:val="40"/>
        </w:rPr>
        <w:t> </w:t>
      </w:r>
      <w:r>
        <w:rPr/>
        <w:t>довідкова</w:t>
      </w:r>
      <w:r>
        <w:rPr>
          <w:spacing w:val="40"/>
        </w:rPr>
        <w:t> </w:t>
      </w:r>
      <w:r>
        <w:rPr/>
        <w:t>інформація.</w:t>
      </w:r>
      <w:r>
        <w:rPr>
          <w:spacing w:val="40"/>
        </w:rPr>
        <w:t> </w:t>
      </w:r>
      <w:r>
        <w:rPr/>
        <w:t>Наприклад корпус</w:t>
      </w:r>
      <w:r>
        <w:rPr>
          <w:spacing w:val="40"/>
        </w:rPr>
        <w:t> </w:t>
      </w:r>
      <w:r>
        <w:rPr/>
        <w:t>існуючого</w:t>
      </w:r>
      <w:r>
        <w:rPr>
          <w:spacing w:val="40"/>
        </w:rPr>
        <w:t> </w:t>
      </w:r>
      <w:r>
        <w:rPr/>
        <w:t>проекту</w:t>
      </w:r>
      <w:r>
        <w:rPr>
          <w:spacing w:val="40"/>
        </w:rPr>
        <w:t> </w:t>
      </w:r>
      <w:r>
        <w:rPr/>
        <w:t>міг</w:t>
      </w:r>
      <w:r>
        <w:rPr>
          <w:spacing w:val="40"/>
        </w:rPr>
        <w:t> </w:t>
      </w:r>
      <w:r>
        <w:rPr/>
        <w:t>бути</w:t>
      </w:r>
      <w:r>
        <w:rPr>
          <w:spacing w:val="40"/>
        </w:rPr>
        <w:t> </w:t>
      </w:r>
      <w:r>
        <w:rPr/>
        <w:t>імпортований</w:t>
      </w:r>
      <w:r>
        <w:rPr>
          <w:spacing w:val="40"/>
        </w:rPr>
        <w:t> </w:t>
      </w:r>
      <w:r>
        <w:rPr/>
        <w:t>як</w:t>
      </w:r>
      <w:r>
        <w:rPr>
          <w:spacing w:val="40"/>
        </w:rPr>
        <w:t> </w:t>
      </w:r>
      <w:r>
        <w:rPr/>
        <w:t>маркери.</w:t>
      </w:r>
      <w:r>
        <w:rPr>
          <w:spacing w:val="40"/>
        </w:rPr>
        <w:t> </w:t>
      </w:r>
      <w:r>
        <w:rPr/>
        <w:t>Шпангоути</w:t>
      </w:r>
      <w:r>
        <w:rPr>
          <w:spacing w:val="80"/>
        </w:rPr>
        <w:t> </w:t>
      </w:r>
      <w:r>
        <w:rPr/>
        <w:t>могли</w:t>
      </w:r>
      <w:r>
        <w:rPr>
          <w:spacing w:val="40"/>
        </w:rPr>
        <w:t> </w:t>
      </w:r>
      <w:r>
        <w:rPr/>
        <w:t>тоді</w:t>
      </w:r>
      <w:r>
        <w:rPr>
          <w:spacing w:val="40"/>
        </w:rPr>
        <w:t> </w:t>
      </w:r>
      <w:r>
        <w:rPr/>
        <w:t>бути додані до FREE!ship модель у тім же самому місці розташування як маркери. Нарешті точки можна перетягнути, поки шпангоути</w:t>
      </w:r>
      <w:r>
        <w:rPr>
          <w:spacing w:val="80"/>
        </w:rPr>
        <w:t> </w:t>
      </w:r>
      <w:r>
        <w:rPr/>
        <w:t>й маркери не перебувають точно друг над іншому.</w:t>
      </w:r>
      <w:r>
        <w:rPr>
          <w:spacing w:val="40"/>
        </w:rPr>
        <w:t> </w:t>
      </w:r>
      <w:r>
        <w:rPr/>
        <w:t>У цьому випадку FREE!ship оболонка відповідає оболонці з існуючого проекту.</w:t>
      </w:r>
    </w:p>
    <w:p>
      <w:pPr>
        <w:pStyle w:val="BodyText"/>
        <w:spacing w:line="242" w:lineRule="auto"/>
        <w:ind w:left="239" w:right="252" w:firstLine="700"/>
      </w:pPr>
      <w:r>
        <w:rPr/>
        <w:t>Маркери можуть бути обрані мишею й вилучені як будь-яка інша геометрія, використовувана у Вашій моделі.</w:t>
      </w:r>
    </w:p>
    <w:p>
      <w:pPr>
        <w:pStyle w:val="Heading2"/>
        <w:numPr>
          <w:ilvl w:val="1"/>
          <w:numId w:val="16"/>
        </w:numPr>
        <w:tabs>
          <w:tab w:pos="815" w:val="left" w:leader="none"/>
        </w:tabs>
        <w:spacing w:line="240" w:lineRule="auto" w:before="239" w:after="0"/>
        <w:ind w:left="815" w:right="0" w:hanging="576"/>
        <w:jc w:val="both"/>
      </w:pPr>
      <w:bookmarkStart w:name="_TOC_250034" w:id="83"/>
      <w:r>
        <w:rPr/>
        <w:t>Масштаб</w:t>
      </w:r>
      <w:r>
        <w:rPr>
          <w:spacing w:val="4"/>
        </w:rPr>
        <w:t> </w:t>
      </w:r>
      <w:bookmarkEnd w:id="83"/>
      <w:r>
        <w:rPr>
          <w:spacing w:val="-2"/>
        </w:rPr>
        <w:t>кривизни.</w:t>
      </w:r>
    </w:p>
    <w:p>
      <w:pPr>
        <w:pStyle w:val="BodyText"/>
        <w:spacing w:line="247" w:lineRule="auto" w:before="13"/>
        <w:ind w:left="239" w:right="246" w:firstLine="700"/>
      </w:pPr>
      <w:r>
        <w:rPr/>
        <w:t>Масштаб кривизни може бути зменшений при натисканні клавіші F9, так, щоб криві з великою</w:t>
      </w:r>
      <w:r>
        <w:rPr>
          <w:spacing w:val="73"/>
        </w:rPr>
        <w:t> </w:t>
      </w:r>
      <w:r>
        <w:rPr/>
        <w:t>кривизною</w:t>
      </w:r>
      <w:r>
        <w:rPr>
          <w:spacing w:val="76"/>
        </w:rPr>
        <w:t> </w:t>
      </w:r>
      <w:r>
        <w:rPr/>
        <w:t>могли</w:t>
      </w:r>
      <w:r>
        <w:rPr>
          <w:spacing w:val="73"/>
        </w:rPr>
        <w:t> </w:t>
      </w:r>
      <w:r>
        <w:rPr/>
        <w:t>бути</w:t>
      </w:r>
      <w:r>
        <w:rPr>
          <w:spacing w:val="77"/>
        </w:rPr>
        <w:t> </w:t>
      </w:r>
      <w:r>
        <w:rPr/>
        <w:t>оцінені.</w:t>
      </w:r>
      <w:r>
        <w:rPr>
          <w:spacing w:val="53"/>
          <w:w w:val="150"/>
        </w:rPr>
        <w:t> </w:t>
      </w:r>
      <w:r>
        <w:rPr/>
        <w:t>Масштаб</w:t>
      </w:r>
      <w:r>
        <w:rPr>
          <w:spacing w:val="54"/>
          <w:w w:val="150"/>
        </w:rPr>
        <w:t> </w:t>
      </w:r>
      <w:r>
        <w:rPr/>
        <w:t>може</w:t>
      </w:r>
      <w:r>
        <w:rPr>
          <w:spacing w:val="77"/>
        </w:rPr>
        <w:t> </w:t>
      </w:r>
      <w:r>
        <w:rPr/>
        <w:t>бути</w:t>
      </w:r>
      <w:r>
        <w:rPr>
          <w:spacing w:val="77"/>
        </w:rPr>
        <w:t> </w:t>
      </w:r>
      <w:r>
        <w:rPr/>
        <w:t>збільшений</w:t>
      </w:r>
      <w:r>
        <w:rPr>
          <w:spacing w:val="56"/>
          <w:w w:val="150"/>
        </w:rPr>
        <w:t> </w:t>
      </w:r>
      <w:r>
        <w:rPr/>
        <w:t>при</w:t>
      </w:r>
      <w:r>
        <w:rPr>
          <w:spacing w:val="51"/>
          <w:w w:val="150"/>
        </w:rPr>
        <w:t> </w:t>
      </w:r>
      <w:r>
        <w:rPr>
          <w:spacing w:val="-2"/>
        </w:rPr>
        <w:t>натисканні</w:t>
      </w:r>
    </w:p>
    <w:p>
      <w:pPr>
        <w:pStyle w:val="BodyText"/>
        <w:spacing w:after="0" w:line="247" w:lineRule="auto"/>
        <w:sectPr>
          <w:pgSz w:w="11910" w:h="16840"/>
          <w:pgMar w:header="1411" w:footer="1476" w:top="1700" w:bottom="1660" w:left="1417" w:right="566"/>
        </w:sectPr>
      </w:pPr>
    </w:p>
    <w:p>
      <w:pPr>
        <w:pStyle w:val="BodyText"/>
        <w:spacing w:before="110"/>
        <w:ind w:left="239"/>
        <w:jc w:val="left"/>
      </w:pPr>
      <w:r>
        <w:rPr/>
        <w:t>клавіші</w:t>
      </w:r>
      <w:r>
        <w:rPr>
          <w:spacing w:val="3"/>
        </w:rPr>
        <w:t> </w:t>
      </w:r>
      <w:r>
        <w:rPr/>
        <w:t>F10</w:t>
      </w:r>
      <w:r>
        <w:rPr>
          <w:spacing w:val="15"/>
        </w:rPr>
        <w:t> </w:t>
      </w:r>
      <w:r>
        <w:rPr/>
        <w:t>для</w:t>
      </w:r>
      <w:r>
        <w:rPr>
          <w:spacing w:val="9"/>
        </w:rPr>
        <w:t> </w:t>
      </w:r>
      <w:r>
        <w:rPr/>
        <w:t>малих</w:t>
      </w:r>
      <w:r>
        <w:rPr>
          <w:spacing w:val="3"/>
        </w:rPr>
        <w:t> </w:t>
      </w:r>
      <w:r>
        <w:rPr/>
        <w:t>значень</w:t>
      </w:r>
      <w:r>
        <w:rPr>
          <w:spacing w:val="9"/>
        </w:rPr>
        <w:t> </w:t>
      </w:r>
      <w:r>
        <w:rPr>
          <w:spacing w:val="-2"/>
        </w:rPr>
        <w:t>кривизни.</w:t>
      </w:r>
    </w:p>
    <w:p>
      <w:pPr>
        <w:pStyle w:val="BodyText"/>
        <w:spacing w:after="0"/>
        <w:jc w:val="left"/>
        <w:sectPr>
          <w:pgSz w:w="11910" w:h="16840"/>
          <w:pgMar w:header="1411" w:footer="1476" w:top="1700" w:bottom="1660" w:left="1417" w:right="566"/>
        </w:sectPr>
      </w:pPr>
    </w:p>
    <w:p>
      <w:pPr>
        <w:pStyle w:val="Heading2"/>
        <w:numPr>
          <w:ilvl w:val="0"/>
          <w:numId w:val="16"/>
        </w:numPr>
        <w:tabs>
          <w:tab w:pos="596" w:val="left" w:leader="none"/>
        </w:tabs>
        <w:spacing w:line="240" w:lineRule="auto" w:before="105" w:after="0"/>
        <w:ind w:left="596" w:right="0" w:hanging="357"/>
        <w:jc w:val="left"/>
      </w:pPr>
      <w:bookmarkStart w:name="_TOC_250033" w:id="84"/>
      <w:bookmarkEnd w:id="84"/>
      <w:r>
        <w:rPr>
          <w:spacing w:val="-2"/>
        </w:rPr>
        <w:t>Вибір.</w:t>
      </w:r>
    </w:p>
    <w:p>
      <w:pPr>
        <w:pStyle w:val="BodyText"/>
        <w:spacing w:before="11"/>
        <w:jc w:val="left"/>
        <w:rPr>
          <w:b/>
        </w:rPr>
      </w:pPr>
    </w:p>
    <w:p>
      <w:pPr>
        <w:pStyle w:val="ListParagraph"/>
        <w:numPr>
          <w:ilvl w:val="1"/>
          <w:numId w:val="16"/>
        </w:numPr>
        <w:tabs>
          <w:tab w:pos="703" w:val="left" w:leader="none"/>
        </w:tabs>
        <w:spacing w:line="240" w:lineRule="auto" w:before="0" w:after="0"/>
        <w:ind w:left="703" w:right="0" w:hanging="464"/>
        <w:jc w:val="left"/>
        <w:rPr>
          <w:b/>
          <w:sz w:val="21"/>
        </w:rPr>
      </w:pPr>
      <w:r>
        <w:rPr>
          <w:b/>
          <w:sz w:val="21"/>
        </w:rPr>
        <w:t>Виділити</w:t>
      </w:r>
      <w:r>
        <w:rPr>
          <w:b/>
          <w:spacing w:val="13"/>
          <w:sz w:val="21"/>
        </w:rPr>
        <w:t> </w:t>
      </w:r>
      <w:r>
        <w:rPr>
          <w:b/>
          <w:spacing w:val="-4"/>
          <w:sz w:val="21"/>
        </w:rPr>
        <w:t>все.</w:t>
      </w:r>
    </w:p>
    <w:p>
      <w:pPr>
        <w:pStyle w:val="BodyText"/>
        <w:spacing w:line="247" w:lineRule="auto" w:before="4"/>
        <w:ind w:left="239" w:firstLine="700"/>
        <w:jc w:val="left"/>
      </w:pPr>
      <w:r>
        <w:rPr/>
        <w:t>Цією</w:t>
      </w:r>
      <w:r>
        <w:rPr>
          <w:spacing w:val="40"/>
        </w:rPr>
        <w:t> </w:t>
      </w:r>
      <w:r>
        <w:rPr/>
        <w:t>командою</w:t>
      </w:r>
      <w:r>
        <w:rPr>
          <w:spacing w:val="40"/>
        </w:rPr>
        <w:t> </w:t>
      </w:r>
      <w:r>
        <w:rPr/>
        <w:t>(доступної</w:t>
      </w:r>
      <w:r>
        <w:rPr>
          <w:spacing w:val="40"/>
        </w:rPr>
        <w:t> </w:t>
      </w:r>
      <w:r>
        <w:rPr/>
        <w:t>також</w:t>
      </w:r>
      <w:r>
        <w:rPr>
          <w:spacing w:val="40"/>
        </w:rPr>
        <w:t> </w:t>
      </w:r>
      <w:r>
        <w:rPr/>
        <w:t>при</w:t>
      </w:r>
      <w:r>
        <w:rPr>
          <w:spacing w:val="40"/>
        </w:rPr>
        <w:t> </w:t>
      </w:r>
      <w:r>
        <w:rPr/>
        <w:t>натисканні</w:t>
      </w:r>
      <w:r>
        <w:rPr>
          <w:spacing w:val="40"/>
        </w:rPr>
        <w:t> </w:t>
      </w:r>
      <w:r>
        <w:rPr/>
        <w:t>Ctrl+A)</w:t>
      </w:r>
      <w:r>
        <w:rPr>
          <w:spacing w:val="40"/>
        </w:rPr>
        <w:t> </w:t>
      </w:r>
      <w:r>
        <w:rPr/>
        <w:t>вся</w:t>
      </w:r>
      <w:r>
        <w:rPr>
          <w:spacing w:val="40"/>
        </w:rPr>
        <w:t> </w:t>
      </w:r>
      <w:r>
        <w:rPr/>
        <w:t>видима</w:t>
      </w:r>
      <w:r>
        <w:rPr>
          <w:spacing w:val="40"/>
        </w:rPr>
        <w:t> </w:t>
      </w:r>
      <w:r>
        <w:rPr/>
        <w:t>геометрія</w:t>
      </w:r>
      <w:r>
        <w:rPr>
          <w:spacing w:val="40"/>
        </w:rPr>
        <w:t> </w:t>
      </w:r>
      <w:r>
        <w:rPr/>
        <w:t>може бути обрана в одному проході, включаючи маркери й лінії струму.</w:t>
      </w:r>
    </w:p>
    <w:p>
      <w:pPr>
        <w:pStyle w:val="Heading2"/>
        <w:numPr>
          <w:ilvl w:val="1"/>
          <w:numId w:val="16"/>
        </w:numPr>
        <w:tabs>
          <w:tab w:pos="703" w:val="left" w:leader="none"/>
        </w:tabs>
        <w:spacing w:line="240" w:lineRule="auto" w:before="237" w:after="0"/>
        <w:ind w:left="703" w:right="0" w:hanging="464"/>
        <w:jc w:val="left"/>
      </w:pPr>
      <w:bookmarkStart w:name="_TOC_250032" w:id="85"/>
      <w:r>
        <w:rPr/>
        <w:t>Очистити</w:t>
      </w:r>
      <w:r>
        <w:rPr>
          <w:spacing w:val="12"/>
        </w:rPr>
        <w:t> </w:t>
      </w:r>
      <w:bookmarkEnd w:id="85"/>
      <w:r>
        <w:rPr>
          <w:spacing w:val="-5"/>
        </w:rPr>
        <w:t>всі</w:t>
      </w:r>
    </w:p>
    <w:p>
      <w:pPr>
        <w:pStyle w:val="BodyText"/>
        <w:spacing w:line="242" w:lineRule="auto" w:before="12"/>
        <w:ind w:left="239" w:firstLine="700"/>
        <w:jc w:val="left"/>
      </w:pPr>
      <w:r>
        <w:rPr/>
        <w:t>Використайте цю опцію, щоб очистити всі обрані елементи одночасно. При натисканні</w:t>
      </w:r>
      <w:r>
        <w:rPr>
          <w:spacing w:val="40"/>
        </w:rPr>
        <w:t> </w:t>
      </w:r>
      <w:r>
        <w:rPr/>
        <w:t>клавіші ESC буде той же самий результат.</w:t>
      </w:r>
    </w:p>
    <w:p>
      <w:pPr>
        <w:pStyle w:val="BodyText"/>
        <w:spacing w:after="0" w:line="242" w:lineRule="auto"/>
        <w:jc w:val="left"/>
        <w:sectPr>
          <w:pgSz w:w="11910" w:h="16840"/>
          <w:pgMar w:header="1411" w:footer="1476" w:top="1700" w:bottom="1660" w:left="1417" w:right="566"/>
        </w:sectPr>
      </w:pPr>
    </w:p>
    <w:p>
      <w:pPr>
        <w:pStyle w:val="BodyText"/>
        <w:spacing w:before="108"/>
        <w:jc w:val="left"/>
      </w:pPr>
    </w:p>
    <w:p>
      <w:pPr>
        <w:pStyle w:val="Heading2"/>
        <w:numPr>
          <w:ilvl w:val="0"/>
          <w:numId w:val="21"/>
        </w:numPr>
        <w:tabs>
          <w:tab w:pos="536" w:val="left" w:leader="none"/>
        </w:tabs>
        <w:spacing w:line="240" w:lineRule="auto" w:before="0" w:after="0"/>
        <w:ind w:left="536" w:right="0" w:hanging="297"/>
        <w:jc w:val="left"/>
      </w:pPr>
      <w:bookmarkStart w:name="_TOC_250031" w:id="86"/>
      <w:r>
        <w:rPr/>
        <w:t>Інструментальні</w:t>
      </w:r>
      <w:r>
        <w:rPr>
          <w:spacing w:val="27"/>
        </w:rPr>
        <w:t> </w:t>
      </w:r>
      <w:bookmarkEnd w:id="86"/>
      <w:r>
        <w:rPr>
          <w:spacing w:val="-2"/>
        </w:rPr>
        <w:t>засоби.</w:t>
      </w:r>
    </w:p>
    <w:p>
      <w:pPr>
        <w:pStyle w:val="BodyText"/>
        <w:spacing w:before="7"/>
        <w:jc w:val="left"/>
        <w:rPr>
          <w:b/>
        </w:rPr>
      </w:pPr>
    </w:p>
    <w:p>
      <w:pPr>
        <w:pStyle w:val="Heading2"/>
        <w:numPr>
          <w:ilvl w:val="1"/>
          <w:numId w:val="21"/>
        </w:numPr>
        <w:tabs>
          <w:tab w:pos="713" w:val="left" w:leader="none"/>
        </w:tabs>
        <w:spacing w:line="240" w:lineRule="auto" w:before="0" w:after="0"/>
        <w:ind w:left="713" w:right="0" w:hanging="474"/>
        <w:jc w:val="both"/>
      </w:pPr>
      <w:bookmarkStart w:name="_TOC_250030" w:id="87"/>
      <w:r>
        <w:rPr/>
        <w:t>Перевірити</w:t>
      </w:r>
      <w:r>
        <w:rPr>
          <w:spacing w:val="19"/>
        </w:rPr>
        <w:t> </w:t>
      </w:r>
      <w:bookmarkEnd w:id="87"/>
      <w:r>
        <w:rPr>
          <w:spacing w:val="-2"/>
        </w:rPr>
        <w:t>модель.</w:t>
      </w:r>
    </w:p>
    <w:p>
      <w:pPr>
        <w:pStyle w:val="BodyText"/>
        <w:spacing w:line="244" w:lineRule="auto" w:before="13"/>
        <w:ind w:left="239" w:right="246" w:firstLine="547"/>
      </w:pPr>
      <w:r>
        <w:rPr/>
        <w:t>FREE!ship може перевірити модель для будь-яких непогодженостей, і виправляє</w:t>
      </w:r>
      <w:r>
        <w:rPr>
          <w:spacing w:val="40"/>
        </w:rPr>
        <w:t> </w:t>
      </w:r>
      <w:r>
        <w:rPr/>
        <w:t>більшість із них автоматично. Ця перевірка також виконується щораз, коли обчислюється гідростатика, якщо ця автоматична перевірка не заблокована в </w:t>
      </w:r>
      <w:r>
        <w:rPr>
          <w:u w:val="single"/>
        </w:rPr>
        <w:t>настроюванні проектних</w:t>
      </w:r>
      <w:r>
        <w:rPr/>
        <w:t> </w:t>
      </w:r>
      <w:r>
        <w:rPr>
          <w:u w:val="single"/>
        </w:rPr>
        <w:t>параметрів</w:t>
      </w:r>
      <w:r>
        <w:rPr/>
        <w:t>. По-перше, поверхня перевіряється для будь-яких незв'язних сегментів. Потім</w:t>
      </w:r>
      <w:r>
        <w:rPr>
          <w:spacing w:val="40"/>
        </w:rPr>
        <w:t> </w:t>
      </w:r>
      <w:r>
        <w:rPr/>
        <w:t>кожен сегмент чи перевіряється всієї нормалі на гранях указують у тім же самому напрямку. Якщо ні, то адаптує тієї грані. Потім ідентифікується найнижча точка кожного сегмента. Це звичайно - днище. Якщо точка дійсно на днище, тоді осереднена нормаль цієї точки повинна вказати</w:t>
      </w:r>
      <w:r>
        <w:rPr>
          <w:spacing w:val="40"/>
        </w:rPr>
        <w:t> </w:t>
      </w:r>
      <w:r>
        <w:rPr/>
        <w:t>вниз.</w:t>
      </w:r>
      <w:r>
        <w:rPr>
          <w:spacing w:val="40"/>
        </w:rPr>
        <w:t> </w:t>
      </w:r>
      <w:r>
        <w:rPr/>
        <w:t>Приймаючи це,</w:t>
      </w:r>
      <w:r>
        <w:rPr>
          <w:spacing w:val="40"/>
        </w:rPr>
        <w:t> </w:t>
      </w:r>
      <w:r>
        <w:rPr/>
        <w:t>всієї грані</w:t>
      </w:r>
      <w:r>
        <w:rPr>
          <w:spacing w:val="40"/>
        </w:rPr>
        <w:t> </w:t>
      </w:r>
      <w:r>
        <w:rPr/>
        <w:t>адаптуються</w:t>
      </w:r>
      <w:r>
        <w:rPr>
          <w:spacing w:val="40"/>
        </w:rPr>
        <w:t> </w:t>
      </w:r>
      <w:r>
        <w:rPr/>
        <w:t>таким</w:t>
      </w:r>
      <w:r>
        <w:rPr>
          <w:spacing w:val="40"/>
        </w:rPr>
        <w:t> </w:t>
      </w:r>
      <w:r>
        <w:rPr/>
        <w:t>чином,</w:t>
      </w:r>
      <w:r>
        <w:rPr>
          <w:spacing w:val="40"/>
        </w:rPr>
        <w:t> </w:t>
      </w:r>
      <w:r>
        <w:rPr/>
        <w:t>що напрямок</w:t>
      </w:r>
      <w:r>
        <w:rPr>
          <w:spacing w:val="40"/>
        </w:rPr>
        <w:t> </w:t>
      </w:r>
      <w:r>
        <w:rPr/>
        <w:t>їхніх нормалей</w:t>
      </w:r>
      <w:r>
        <w:rPr>
          <w:spacing w:val="40"/>
        </w:rPr>
        <w:t> </w:t>
      </w:r>
      <w:r>
        <w:rPr/>
        <w:t>відповідає</w:t>
      </w:r>
      <w:r>
        <w:rPr>
          <w:spacing w:val="40"/>
        </w:rPr>
        <w:t> </w:t>
      </w:r>
      <w:r>
        <w:rPr/>
        <w:t>напрямку</w:t>
      </w:r>
      <w:r>
        <w:rPr>
          <w:spacing w:val="40"/>
        </w:rPr>
        <w:t> </w:t>
      </w:r>
      <w:r>
        <w:rPr/>
        <w:t>нормалі</w:t>
      </w:r>
      <w:r>
        <w:rPr>
          <w:spacing w:val="40"/>
        </w:rPr>
        <w:t> </w:t>
      </w:r>
      <w:r>
        <w:rPr/>
        <w:t>в цій</w:t>
      </w:r>
      <w:r>
        <w:rPr>
          <w:spacing w:val="40"/>
        </w:rPr>
        <w:t> </w:t>
      </w:r>
      <w:r>
        <w:rPr/>
        <w:t>специфічній</w:t>
      </w:r>
      <w:r>
        <w:rPr>
          <w:spacing w:val="40"/>
        </w:rPr>
        <w:t> </w:t>
      </w:r>
      <w:r>
        <w:rPr/>
        <w:t>точці.</w:t>
      </w:r>
      <w:r>
        <w:rPr>
          <w:spacing w:val="40"/>
        </w:rPr>
        <w:t> </w:t>
      </w:r>
      <w:r>
        <w:rPr/>
        <w:t>У</w:t>
      </w:r>
      <w:r>
        <w:rPr>
          <w:spacing w:val="40"/>
        </w:rPr>
        <w:t> </w:t>
      </w:r>
      <w:r>
        <w:rPr/>
        <w:t>деяких</w:t>
      </w:r>
      <w:r>
        <w:rPr>
          <w:spacing w:val="40"/>
        </w:rPr>
        <w:t> </w:t>
      </w:r>
      <w:r>
        <w:rPr/>
        <w:t>рідких</w:t>
      </w:r>
      <w:r>
        <w:rPr>
          <w:spacing w:val="40"/>
        </w:rPr>
        <w:t> </w:t>
      </w:r>
      <w:r>
        <w:rPr/>
        <w:t>випадках через цього нормалі можуть указувати в неправильному напрямку. У цьому випадку рекомендується вручну переклацнути нормалі в правильному напрямку й відключити автоматичну перевірку поверхні. Цей тест також ідентифікує ребра з більш ніж двома приєднаними</w:t>
      </w:r>
      <w:r>
        <w:rPr>
          <w:spacing w:val="40"/>
        </w:rPr>
        <w:t> </w:t>
      </w:r>
      <w:r>
        <w:rPr/>
        <w:t>гранями. По-друге, надається список точок, де оболонка має витік. Точку вважають "витоком" якщо:</w:t>
      </w:r>
    </w:p>
    <w:p>
      <w:pPr>
        <w:pStyle w:val="ListParagraph"/>
        <w:numPr>
          <w:ilvl w:val="2"/>
          <w:numId w:val="21"/>
        </w:numPr>
        <w:tabs>
          <w:tab w:pos="1064" w:val="left" w:leader="none"/>
        </w:tabs>
        <w:spacing w:line="256" w:lineRule="exact" w:before="0" w:after="0"/>
        <w:ind w:left="1064" w:right="0" w:hanging="278"/>
        <w:jc w:val="both"/>
        <w:rPr>
          <w:sz w:val="21"/>
        </w:rPr>
      </w:pPr>
      <w:r>
        <w:rPr>
          <w:sz w:val="21"/>
        </w:rPr>
        <w:t>Вона</w:t>
      </w:r>
      <w:r>
        <w:rPr>
          <w:spacing w:val="7"/>
          <w:sz w:val="21"/>
        </w:rPr>
        <w:t> </w:t>
      </w:r>
      <w:r>
        <w:rPr>
          <w:sz w:val="21"/>
        </w:rPr>
        <w:t>не</w:t>
      </w:r>
      <w:r>
        <w:rPr>
          <w:spacing w:val="8"/>
          <w:sz w:val="21"/>
        </w:rPr>
        <w:t> </w:t>
      </w:r>
      <w:r>
        <w:rPr>
          <w:sz w:val="21"/>
        </w:rPr>
        <w:t>розташовується</w:t>
      </w:r>
      <w:r>
        <w:rPr>
          <w:spacing w:val="8"/>
          <w:sz w:val="21"/>
        </w:rPr>
        <w:t> </w:t>
      </w:r>
      <w:r>
        <w:rPr>
          <w:sz w:val="21"/>
        </w:rPr>
        <w:t>в</w:t>
      </w:r>
      <w:r>
        <w:rPr>
          <w:spacing w:val="15"/>
          <w:sz w:val="21"/>
        </w:rPr>
        <w:t> </w:t>
      </w:r>
      <w:r>
        <w:rPr>
          <w:sz w:val="21"/>
        </w:rPr>
        <w:t>ДП,</w:t>
      </w:r>
      <w:r>
        <w:rPr>
          <w:spacing w:val="1"/>
          <w:sz w:val="21"/>
        </w:rPr>
        <w:t> </w:t>
      </w:r>
      <w:r>
        <w:rPr>
          <w:sz w:val="21"/>
        </w:rPr>
        <w:t>що</w:t>
      </w:r>
      <w:r>
        <w:rPr>
          <w:spacing w:val="8"/>
          <w:sz w:val="21"/>
        </w:rPr>
        <w:t> </w:t>
      </w:r>
      <w:r>
        <w:rPr>
          <w:sz w:val="21"/>
        </w:rPr>
        <w:t>означає</w:t>
      </w:r>
      <w:r>
        <w:rPr>
          <w:spacing w:val="8"/>
          <w:sz w:val="21"/>
        </w:rPr>
        <w:t> </w:t>
      </w:r>
      <w:r>
        <w:rPr>
          <w:sz w:val="21"/>
        </w:rPr>
        <w:t>Y</w:t>
      </w:r>
      <w:r>
        <w:rPr>
          <w:spacing w:val="2"/>
          <w:sz w:val="21"/>
        </w:rPr>
        <w:t> </w:t>
      </w:r>
      <w:r>
        <w:rPr>
          <w:sz w:val="21"/>
        </w:rPr>
        <w:t>координата</w:t>
      </w:r>
      <w:r>
        <w:rPr>
          <w:spacing w:val="8"/>
          <w:sz w:val="21"/>
        </w:rPr>
        <w:t> </w:t>
      </w:r>
      <w:r>
        <w:rPr>
          <w:sz w:val="21"/>
        </w:rPr>
        <w:t>точки</w:t>
      </w:r>
      <w:r>
        <w:rPr>
          <w:spacing w:val="8"/>
          <w:sz w:val="21"/>
        </w:rPr>
        <w:t> </w:t>
      </w:r>
      <w:r>
        <w:rPr>
          <w:sz w:val="21"/>
        </w:rPr>
        <w:t>&gt;</w:t>
      </w:r>
      <w:r>
        <w:rPr>
          <w:spacing w:val="8"/>
          <w:sz w:val="21"/>
        </w:rPr>
        <w:t> </w:t>
      </w:r>
      <w:r>
        <w:rPr>
          <w:spacing w:val="-2"/>
          <w:sz w:val="21"/>
        </w:rPr>
        <w:t>0.0001.</w:t>
      </w:r>
    </w:p>
    <w:p>
      <w:pPr>
        <w:pStyle w:val="ListParagraph"/>
        <w:numPr>
          <w:ilvl w:val="2"/>
          <w:numId w:val="21"/>
        </w:numPr>
        <w:tabs>
          <w:tab w:pos="1064" w:val="left" w:leader="none"/>
        </w:tabs>
        <w:spacing w:line="244" w:lineRule="auto" w:before="6" w:after="0"/>
        <w:ind w:left="1064" w:right="249" w:hanging="279"/>
        <w:jc w:val="both"/>
        <w:rPr>
          <w:sz w:val="21"/>
        </w:rPr>
      </w:pPr>
      <w:r>
        <w:rPr>
          <w:sz w:val="21"/>
        </w:rPr>
        <w:t>Крапка приєднана до ребра тільки з однієї прикріпленої грані. Помітьте, що це також має місце, чи прикріплюються дві грані, але однієї із цих граней належить шару, від якого</w:t>
      </w:r>
      <w:r>
        <w:rPr>
          <w:spacing w:val="40"/>
          <w:sz w:val="21"/>
        </w:rPr>
        <w:t> </w:t>
      </w:r>
      <w:r>
        <w:rPr>
          <w:sz w:val="21"/>
        </w:rPr>
        <w:t>“Включають</w:t>
      </w:r>
      <w:r>
        <w:rPr>
          <w:spacing w:val="40"/>
          <w:sz w:val="21"/>
        </w:rPr>
        <w:t> </w:t>
      </w:r>
      <w:r>
        <w:rPr>
          <w:sz w:val="21"/>
        </w:rPr>
        <w:t>у</w:t>
      </w:r>
      <w:r>
        <w:rPr>
          <w:spacing w:val="40"/>
          <w:sz w:val="21"/>
        </w:rPr>
        <w:t> </w:t>
      </w:r>
      <w:r>
        <w:rPr>
          <w:sz w:val="21"/>
        </w:rPr>
        <w:t>гідростатику”</w:t>
      </w:r>
      <w:r>
        <w:rPr>
          <w:spacing w:val="40"/>
          <w:sz w:val="21"/>
        </w:rPr>
        <w:t> </w:t>
      </w:r>
      <w:r>
        <w:rPr>
          <w:sz w:val="21"/>
        </w:rPr>
        <w:t>властивість,</w:t>
      </w:r>
      <w:r>
        <w:rPr>
          <w:spacing w:val="40"/>
          <w:sz w:val="21"/>
        </w:rPr>
        <w:t> </w:t>
      </w:r>
      <w:r>
        <w:rPr>
          <w:sz w:val="21"/>
        </w:rPr>
        <w:t>вимикається.</w:t>
      </w:r>
      <w:r>
        <w:rPr>
          <w:spacing w:val="40"/>
          <w:sz w:val="21"/>
        </w:rPr>
        <w:t> </w:t>
      </w:r>
      <w:r>
        <w:rPr>
          <w:sz w:val="21"/>
        </w:rPr>
        <w:t>Це</w:t>
      </w:r>
      <w:r>
        <w:rPr>
          <w:spacing w:val="40"/>
          <w:sz w:val="21"/>
        </w:rPr>
        <w:t> </w:t>
      </w:r>
      <w:r>
        <w:rPr>
          <w:sz w:val="21"/>
        </w:rPr>
        <w:t>могло</w:t>
      </w:r>
      <w:r>
        <w:rPr>
          <w:spacing w:val="40"/>
          <w:sz w:val="21"/>
        </w:rPr>
        <w:t> </w:t>
      </w:r>
      <w:r>
        <w:rPr>
          <w:sz w:val="21"/>
        </w:rPr>
        <w:t>наприклад мати місце для судна із закритою</w:t>
      </w:r>
      <w:r>
        <w:rPr>
          <w:spacing w:val="29"/>
          <w:sz w:val="21"/>
        </w:rPr>
        <w:t> </w:t>
      </w:r>
      <w:r>
        <w:rPr>
          <w:sz w:val="21"/>
        </w:rPr>
        <w:t>палубою,</w:t>
      </w:r>
      <w:r>
        <w:rPr>
          <w:spacing w:val="30"/>
          <w:sz w:val="21"/>
        </w:rPr>
        <w:t> </w:t>
      </w:r>
      <w:r>
        <w:rPr>
          <w:sz w:val="21"/>
        </w:rPr>
        <w:t>у якого</w:t>
      </w:r>
      <w:r>
        <w:rPr>
          <w:spacing w:val="28"/>
          <w:sz w:val="21"/>
        </w:rPr>
        <w:t> </w:t>
      </w:r>
      <w:r>
        <w:rPr>
          <w:sz w:val="21"/>
        </w:rPr>
        <w:t>палуба</w:t>
      </w:r>
      <w:r>
        <w:rPr>
          <w:spacing w:val="28"/>
          <w:sz w:val="21"/>
        </w:rPr>
        <w:t> </w:t>
      </w:r>
      <w:r>
        <w:rPr>
          <w:sz w:val="21"/>
        </w:rPr>
        <w:t>задана</w:t>
      </w:r>
      <w:r>
        <w:rPr>
          <w:spacing w:val="28"/>
          <w:sz w:val="21"/>
        </w:rPr>
        <w:t> </w:t>
      </w:r>
      <w:r>
        <w:rPr>
          <w:sz w:val="21"/>
        </w:rPr>
        <w:t>в</w:t>
      </w:r>
      <w:r>
        <w:rPr>
          <w:spacing w:val="29"/>
          <w:sz w:val="21"/>
        </w:rPr>
        <w:t> </w:t>
      </w:r>
      <w:r>
        <w:rPr>
          <w:sz w:val="21"/>
        </w:rPr>
        <w:t>окремому шарі, що</w:t>
      </w:r>
      <w:r>
        <w:rPr>
          <w:spacing w:val="40"/>
          <w:sz w:val="21"/>
        </w:rPr>
        <w:t> </w:t>
      </w:r>
      <w:r>
        <w:rPr>
          <w:sz w:val="21"/>
        </w:rPr>
        <w:t>не</w:t>
      </w:r>
      <w:r>
        <w:rPr>
          <w:spacing w:val="40"/>
          <w:sz w:val="21"/>
        </w:rPr>
        <w:t> </w:t>
      </w:r>
      <w:r>
        <w:rPr>
          <w:sz w:val="21"/>
        </w:rPr>
        <w:t>включений</w:t>
      </w:r>
      <w:r>
        <w:rPr>
          <w:spacing w:val="40"/>
          <w:sz w:val="21"/>
        </w:rPr>
        <w:t> </w:t>
      </w:r>
      <w:r>
        <w:rPr>
          <w:sz w:val="21"/>
        </w:rPr>
        <w:t>в</w:t>
      </w:r>
      <w:r>
        <w:rPr>
          <w:spacing w:val="40"/>
          <w:sz w:val="21"/>
        </w:rPr>
        <w:t> </w:t>
      </w:r>
      <w:r>
        <w:rPr>
          <w:sz w:val="21"/>
        </w:rPr>
        <w:t>обчислення</w:t>
      </w:r>
      <w:r>
        <w:rPr>
          <w:spacing w:val="40"/>
          <w:sz w:val="21"/>
        </w:rPr>
        <w:t> </w:t>
      </w:r>
      <w:r>
        <w:rPr>
          <w:sz w:val="21"/>
        </w:rPr>
        <w:t>гідростатики.</w:t>
      </w:r>
      <w:r>
        <w:rPr>
          <w:spacing w:val="40"/>
          <w:sz w:val="21"/>
        </w:rPr>
        <w:t> </w:t>
      </w:r>
      <w:r>
        <w:rPr>
          <w:sz w:val="21"/>
        </w:rPr>
        <w:t>FREE!ship</w:t>
      </w:r>
      <w:r>
        <w:rPr>
          <w:spacing w:val="40"/>
          <w:sz w:val="21"/>
        </w:rPr>
        <w:t> </w:t>
      </w:r>
      <w:r>
        <w:rPr>
          <w:sz w:val="21"/>
        </w:rPr>
        <w:t>продовжує</w:t>
      </w:r>
      <w:r>
        <w:rPr>
          <w:spacing w:val="40"/>
          <w:sz w:val="21"/>
        </w:rPr>
        <w:t> </w:t>
      </w:r>
      <w:r>
        <w:rPr>
          <w:sz w:val="21"/>
        </w:rPr>
        <w:t>обчислювати, поки лінія палуби не порине. Також ілюмінатори або будь-які інші водонепроникні поверхні не могли б бути оброблені таким шляхом.</w:t>
      </w:r>
    </w:p>
    <w:p>
      <w:pPr>
        <w:pStyle w:val="BodyText"/>
        <w:spacing w:line="244" w:lineRule="auto"/>
        <w:ind w:left="239" w:right="385" w:firstLine="547"/>
      </w:pPr>
      <w:r>
        <w:rPr/>
        <w:t>Важливо зрозуміти, що ці точки не фактично завжди витік, вони тільки стають витоком, коли поринають. Таким чином, присутність точок витоку не завжди повинне бути проблемою, поки вони не поринуть у воду. Якщо перебуває більше 10 точок витоку, то тільки перші 10 будуть показані. точки показують відсортованими по зростанню висоти над основною </w:t>
      </w:r>
      <w:r>
        <w:rPr>
          <w:spacing w:val="-2"/>
        </w:rPr>
        <w:t>площиною.</w:t>
      </w:r>
    </w:p>
    <w:p>
      <w:pPr>
        <w:pStyle w:val="BodyText"/>
        <w:spacing w:line="242" w:lineRule="auto"/>
        <w:ind w:left="239" w:right="249" w:firstLine="547"/>
      </w:pPr>
      <w:r>
        <w:rPr/>
        <w:t>Нарешті, якщо тест викликають із меню, то виводиться короткий огляд виправлених елементів і можливих помилок, що залишаються.</w:t>
      </w:r>
    </w:p>
    <w:p>
      <w:pPr>
        <w:pStyle w:val="BodyText"/>
        <w:jc w:val="left"/>
      </w:pPr>
    </w:p>
    <w:p>
      <w:pPr>
        <w:pStyle w:val="Heading2"/>
        <w:numPr>
          <w:ilvl w:val="1"/>
          <w:numId w:val="21"/>
        </w:numPr>
        <w:tabs>
          <w:tab w:pos="701" w:val="left" w:leader="none"/>
        </w:tabs>
        <w:spacing w:line="240" w:lineRule="auto" w:before="0" w:after="0"/>
        <w:ind w:left="701" w:right="0" w:hanging="462"/>
        <w:jc w:val="both"/>
      </w:pPr>
      <w:bookmarkStart w:name="_TOC_250029" w:id="88"/>
      <w:r>
        <w:rPr/>
        <w:t>Видалити</w:t>
      </w:r>
      <w:r>
        <w:rPr>
          <w:spacing w:val="12"/>
        </w:rPr>
        <w:t> </w:t>
      </w:r>
      <w:bookmarkEnd w:id="88"/>
      <w:r>
        <w:rPr>
          <w:spacing w:val="-2"/>
        </w:rPr>
        <w:t>негатив.</w:t>
      </w:r>
    </w:p>
    <w:p>
      <w:pPr>
        <w:pStyle w:val="BodyText"/>
        <w:spacing w:line="242" w:lineRule="auto" w:before="8"/>
        <w:ind w:left="239" w:right="521" w:firstLine="700"/>
      </w:pPr>
      <w:r>
        <w:rPr/>
        <w:t>Іноді, коли оболонка імпортується, геометрія обох бортів судна присутня. FREE!shipу тільки небхідна сторона лівого борта. Ця опція видаляє всі грані з моделі, які перебувають повністю на стороні правого борта.</w:t>
      </w:r>
    </w:p>
    <w:p>
      <w:pPr>
        <w:pStyle w:val="BodyText"/>
        <w:spacing w:before="11"/>
        <w:jc w:val="left"/>
      </w:pPr>
    </w:p>
    <w:p>
      <w:pPr>
        <w:pStyle w:val="Heading2"/>
        <w:numPr>
          <w:ilvl w:val="1"/>
          <w:numId w:val="21"/>
        </w:numPr>
        <w:tabs>
          <w:tab w:pos="701" w:val="left" w:leader="none"/>
        </w:tabs>
        <w:spacing w:line="240" w:lineRule="auto" w:before="0" w:after="0"/>
        <w:ind w:left="701" w:right="0" w:hanging="462"/>
        <w:jc w:val="left"/>
      </w:pPr>
      <w:bookmarkStart w:name="_TOC_250028" w:id="89"/>
      <w:r>
        <w:rPr/>
        <w:t>Видалити</w:t>
      </w:r>
      <w:r>
        <w:rPr>
          <w:spacing w:val="10"/>
        </w:rPr>
        <w:t> </w:t>
      </w:r>
      <w:r>
        <w:rPr/>
        <w:t>невикористані</w:t>
      </w:r>
      <w:r>
        <w:rPr>
          <w:spacing w:val="10"/>
        </w:rPr>
        <w:t> </w:t>
      </w:r>
      <w:bookmarkEnd w:id="89"/>
      <w:r>
        <w:rPr>
          <w:spacing w:val="-2"/>
        </w:rPr>
        <w:t>точки.</w:t>
      </w:r>
    </w:p>
    <w:p>
      <w:pPr>
        <w:pStyle w:val="BodyText"/>
        <w:spacing w:before="8"/>
        <w:ind w:left="939"/>
        <w:jc w:val="left"/>
      </w:pPr>
      <w:r>
        <w:rPr/>
        <w:t>Це</w:t>
      </w:r>
      <w:r>
        <w:rPr>
          <w:spacing w:val="13"/>
        </w:rPr>
        <w:t> </w:t>
      </w:r>
      <w:r>
        <w:rPr/>
        <w:t>може</w:t>
      </w:r>
      <w:r>
        <w:rPr>
          <w:spacing w:val="11"/>
        </w:rPr>
        <w:t> </w:t>
      </w:r>
      <w:r>
        <w:rPr/>
        <w:t>використатися,</w:t>
      </w:r>
      <w:r>
        <w:rPr>
          <w:spacing w:val="7"/>
        </w:rPr>
        <w:t> </w:t>
      </w:r>
      <w:r>
        <w:rPr/>
        <w:t>щоб</w:t>
      </w:r>
      <w:r>
        <w:rPr>
          <w:spacing w:val="14"/>
        </w:rPr>
        <w:t> </w:t>
      </w:r>
      <w:r>
        <w:rPr/>
        <w:t>видалити</w:t>
      </w:r>
      <w:r>
        <w:rPr>
          <w:spacing w:val="13"/>
        </w:rPr>
        <w:t> </w:t>
      </w:r>
      <w:r>
        <w:rPr/>
        <w:t>всі</w:t>
      </w:r>
      <w:r>
        <w:rPr>
          <w:spacing w:val="5"/>
        </w:rPr>
        <w:t> </w:t>
      </w:r>
      <w:r>
        <w:rPr/>
        <w:t>невикористані</w:t>
      </w:r>
      <w:r>
        <w:rPr>
          <w:spacing w:val="13"/>
        </w:rPr>
        <w:t> </w:t>
      </w:r>
      <w:r>
        <w:rPr/>
        <w:t>точки</w:t>
      </w:r>
      <w:r>
        <w:rPr>
          <w:spacing w:val="7"/>
        </w:rPr>
        <w:t> </w:t>
      </w:r>
      <w:r>
        <w:rPr/>
        <w:t>з</w:t>
      </w:r>
      <w:r>
        <w:rPr>
          <w:spacing w:val="13"/>
        </w:rPr>
        <w:t> </w:t>
      </w:r>
      <w:r>
        <w:rPr>
          <w:spacing w:val="-2"/>
        </w:rPr>
        <w:t>моделі.</w:t>
      </w:r>
    </w:p>
    <w:p>
      <w:pPr>
        <w:pStyle w:val="BodyText"/>
        <w:spacing w:before="2"/>
        <w:jc w:val="left"/>
      </w:pPr>
    </w:p>
    <w:p>
      <w:pPr>
        <w:pStyle w:val="Heading2"/>
        <w:numPr>
          <w:ilvl w:val="1"/>
          <w:numId w:val="21"/>
        </w:numPr>
        <w:tabs>
          <w:tab w:pos="706" w:val="left" w:leader="none"/>
        </w:tabs>
        <w:spacing w:line="240" w:lineRule="auto" w:before="0" w:after="0"/>
        <w:ind w:left="706" w:right="0" w:hanging="467"/>
        <w:jc w:val="both"/>
      </w:pPr>
      <w:r>
        <w:rPr/>
        <w:drawing>
          <wp:anchor distT="0" distB="0" distL="0" distR="0" allowOverlap="1" layoutInCell="1" locked="0" behindDoc="0" simplePos="0" relativeHeight="15751168">
            <wp:simplePos x="0" y="0"/>
            <wp:positionH relativeFrom="page">
              <wp:posOffset>4099559</wp:posOffset>
            </wp:positionH>
            <wp:positionV relativeFrom="paragraph">
              <wp:posOffset>-27219</wp:posOffset>
            </wp:positionV>
            <wp:extent cx="2950464" cy="1539240"/>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70" cstate="print"/>
                    <a:stretch>
                      <a:fillRect/>
                    </a:stretch>
                  </pic:blipFill>
                  <pic:spPr>
                    <a:xfrm>
                      <a:off x="0" y="0"/>
                      <a:ext cx="2950464" cy="1539240"/>
                    </a:xfrm>
                    <a:prstGeom prst="rect">
                      <a:avLst/>
                    </a:prstGeom>
                  </pic:spPr>
                </pic:pic>
              </a:graphicData>
            </a:graphic>
          </wp:anchor>
        </w:drawing>
      </w:r>
      <w:bookmarkStart w:name="_TOC_250027" w:id="90"/>
      <w:r>
        <w:rPr/>
        <w:t>Розгорнення</w:t>
      </w:r>
      <w:r>
        <w:rPr>
          <w:spacing w:val="3"/>
        </w:rPr>
        <w:t> </w:t>
      </w:r>
      <w:r>
        <w:rPr/>
        <w:t>поверхні</w:t>
      </w:r>
      <w:r>
        <w:rPr>
          <w:spacing w:val="3"/>
        </w:rPr>
        <w:t> </w:t>
      </w:r>
      <w:r>
        <w:rPr/>
        <w:t>на</w:t>
      </w:r>
      <w:r>
        <w:rPr>
          <w:spacing w:val="10"/>
        </w:rPr>
        <w:t> </w:t>
      </w:r>
      <w:bookmarkEnd w:id="90"/>
      <w:r>
        <w:rPr>
          <w:spacing w:val="-2"/>
        </w:rPr>
        <w:t>площину.</w:t>
      </w:r>
    </w:p>
    <w:p>
      <w:pPr>
        <w:pStyle w:val="BodyText"/>
        <w:spacing w:line="244" w:lineRule="auto" w:before="13"/>
        <w:ind w:left="239" w:right="5055" w:firstLine="700"/>
      </w:pPr>
      <w:r>
        <w:rPr/>
        <w:t>Всі шари, які відзначаються як</w:t>
      </w:r>
      <w:r>
        <w:rPr>
          <w:spacing w:val="80"/>
        </w:rPr>
        <w:t> </w:t>
      </w:r>
      <w:r>
        <w:rPr/>
        <w:t>виведені в </w:t>
      </w:r>
      <w:r>
        <w:rPr>
          <w:u w:val="single"/>
        </w:rPr>
        <w:t>діалозі властивостей шару</w:t>
      </w:r>
      <w:r>
        <w:rPr/>
        <w:t>, розвертаються на плоскі пластини (процес також назвав розробку). Якщо модель не містить виведених шарів тоді, ця опція виявиться заблокованою. Розвертаються обидві сторони судна. Вікно тоді здається розгорнутим</w:t>
      </w:r>
      <w:r>
        <w:rPr>
          <w:spacing w:val="40"/>
        </w:rPr>
        <w:t> </w:t>
      </w:r>
      <w:r>
        <w:rPr/>
        <w:t>пластинам,</w:t>
      </w:r>
      <w:r>
        <w:rPr>
          <w:spacing w:val="40"/>
        </w:rPr>
        <w:t> </w:t>
      </w:r>
      <w:r>
        <w:rPr/>
        <w:t>що</w:t>
      </w:r>
      <w:r>
        <w:rPr>
          <w:spacing w:val="40"/>
        </w:rPr>
        <w:t> </w:t>
      </w:r>
      <w:r>
        <w:rPr/>
        <w:t>показують. Краще призначати кожну смужку або частину</w:t>
      </w:r>
    </w:p>
    <w:p>
      <w:pPr>
        <w:spacing w:line="233" w:lineRule="exact" w:before="0"/>
        <w:ind w:left="6440" w:right="0" w:firstLine="0"/>
        <w:jc w:val="both"/>
        <w:rPr>
          <w:i/>
          <w:sz w:val="21"/>
        </w:rPr>
      </w:pPr>
      <w:r>
        <w:rPr>
          <w:i/>
          <w:spacing w:val="-6"/>
          <w:sz w:val="21"/>
        </w:rPr>
        <w:t>Малюнок</w:t>
      </w:r>
      <w:r>
        <w:rPr>
          <w:i/>
          <w:spacing w:val="-10"/>
          <w:sz w:val="21"/>
        </w:rPr>
        <w:t> </w:t>
      </w:r>
      <w:r>
        <w:rPr>
          <w:i/>
          <w:spacing w:val="-5"/>
          <w:sz w:val="21"/>
        </w:rPr>
        <w:t>28</w:t>
      </w:r>
    </w:p>
    <w:p>
      <w:pPr>
        <w:spacing w:after="0" w:line="233" w:lineRule="exact"/>
        <w:jc w:val="both"/>
        <w:rPr>
          <w:i/>
          <w:sz w:val="21"/>
        </w:rPr>
        <w:sectPr>
          <w:pgSz w:w="11910" w:h="16840"/>
          <w:pgMar w:header="1411" w:footer="1476" w:top="1700" w:bottom="1660" w:left="1417" w:right="566"/>
        </w:sectPr>
      </w:pPr>
    </w:p>
    <w:p>
      <w:pPr>
        <w:pStyle w:val="BodyText"/>
        <w:spacing w:before="113"/>
        <w:jc w:val="left"/>
        <w:rPr>
          <w:i/>
        </w:rPr>
      </w:pPr>
    </w:p>
    <w:p>
      <w:pPr>
        <w:pStyle w:val="BodyText"/>
        <w:spacing w:line="244" w:lineRule="auto"/>
        <w:ind w:left="239" w:right="250"/>
      </w:pPr>
      <w:r>
        <w:rPr/>
        <w:t>оболонки до різного шару. Тоді в кожном шарі буде своє власне розгортання. Якщо шар буде складатися із множинних окремих частин, то в кожної частини знову буде своє власне розгортання.</w:t>
      </w:r>
      <w:r>
        <w:rPr>
          <w:spacing w:val="27"/>
        </w:rPr>
        <w:t> </w:t>
      </w:r>
      <w:r>
        <w:rPr/>
        <w:t>Розгорнуті</w:t>
      </w:r>
      <w:r>
        <w:rPr>
          <w:spacing w:val="29"/>
        </w:rPr>
        <w:t> </w:t>
      </w:r>
      <w:r>
        <w:rPr/>
        <w:t>панелі</w:t>
      </w:r>
      <w:r>
        <w:rPr>
          <w:spacing w:val="27"/>
        </w:rPr>
        <w:t> </w:t>
      </w:r>
      <w:r>
        <w:rPr/>
        <w:t>можуть бути</w:t>
      </w:r>
      <w:r>
        <w:rPr>
          <w:spacing w:val="34"/>
        </w:rPr>
        <w:t> </w:t>
      </w:r>
      <w:r>
        <w:rPr/>
        <w:t>переміщені при переміщенні їх з</w:t>
      </w:r>
      <w:r>
        <w:rPr>
          <w:spacing w:val="34"/>
        </w:rPr>
        <w:t> </w:t>
      </w:r>
      <w:r>
        <w:rPr/>
        <w:t>мишею.</w:t>
      </w:r>
      <w:r>
        <w:rPr>
          <w:spacing w:val="32"/>
        </w:rPr>
        <w:t> </w:t>
      </w:r>
      <w:r>
        <w:rPr/>
        <w:t>Кнопки на інструментальній панелі нагорі вікна можуть використатися, щоб обертати в цей час обираний елемент. Кут повороту кожної панелі може також бути уведений вручну. </w:t>
      </w:r>
      <w:r>
        <w:rPr>
          <w:u w:val="single"/>
        </w:rPr>
        <w:t>Зміна</w:t>
      </w:r>
      <w:r>
        <w:rPr/>
        <w:t> </w:t>
      </w:r>
      <w:r>
        <w:rPr>
          <w:u w:val="single"/>
        </w:rPr>
        <w:t>масштабу зображення</w:t>
      </w:r>
      <w:r>
        <w:rPr>
          <w:spacing w:val="40"/>
          <w:u w:val="single"/>
        </w:rPr>
        <w:t> </w:t>
      </w:r>
      <w:r>
        <w:rPr>
          <w:u w:val="single"/>
        </w:rPr>
        <w:t>й</w:t>
      </w:r>
      <w:r>
        <w:rPr>
          <w:spacing w:val="40"/>
          <w:u w:val="single"/>
        </w:rPr>
        <w:t> </w:t>
      </w:r>
      <w:r>
        <w:rPr>
          <w:u w:val="single"/>
        </w:rPr>
        <w:t>панорамирування</w:t>
      </w:r>
      <w:r>
        <w:rPr>
          <w:spacing w:val="40"/>
        </w:rPr>
        <w:t> </w:t>
      </w:r>
      <w:r>
        <w:rPr/>
        <w:t>може</w:t>
      </w:r>
      <w:r>
        <w:rPr>
          <w:spacing w:val="40"/>
        </w:rPr>
        <w:t> </w:t>
      </w:r>
      <w:r>
        <w:rPr/>
        <w:t>бути</w:t>
      </w:r>
      <w:r>
        <w:rPr>
          <w:spacing w:val="40"/>
        </w:rPr>
        <w:t> </w:t>
      </w:r>
      <w:r>
        <w:rPr/>
        <w:t>зроблене</w:t>
      </w:r>
      <w:r>
        <w:rPr>
          <w:spacing w:val="40"/>
        </w:rPr>
        <w:t> </w:t>
      </w:r>
      <w:r>
        <w:rPr/>
        <w:t>точно</w:t>
      </w:r>
      <w:r>
        <w:rPr>
          <w:spacing w:val="40"/>
        </w:rPr>
        <w:t> </w:t>
      </w:r>
      <w:r>
        <w:rPr/>
        <w:t>як</w:t>
      </w:r>
      <w:r>
        <w:rPr>
          <w:spacing w:val="40"/>
        </w:rPr>
        <w:t> </w:t>
      </w:r>
      <w:r>
        <w:rPr/>
        <w:t>в</w:t>
      </w:r>
      <w:r>
        <w:rPr>
          <w:spacing w:val="40"/>
        </w:rPr>
        <w:t> </w:t>
      </w:r>
      <w:r>
        <w:rPr/>
        <w:t>областях перегляду, використовуваних для того, щоб моделювати судно. Внутрішні грані й будь-яке існуюче перетинання</w:t>
      </w:r>
      <w:r>
        <w:rPr>
          <w:spacing w:val="40"/>
        </w:rPr>
        <w:t> </w:t>
      </w:r>
      <w:r>
        <w:rPr/>
        <w:t>кривих також намалюються на розгорнутих панелях, й можуть бути при бажанні</w:t>
      </w:r>
      <w:r>
        <w:rPr>
          <w:spacing w:val="26"/>
        </w:rPr>
        <w:t> </w:t>
      </w:r>
      <w:r>
        <w:rPr/>
        <w:t>включатися</w:t>
      </w:r>
      <w:r>
        <w:rPr>
          <w:spacing w:val="80"/>
        </w:rPr>
        <w:t> </w:t>
      </w:r>
      <w:r>
        <w:rPr/>
        <w:t>або</w:t>
      </w:r>
      <w:r>
        <w:rPr>
          <w:spacing w:val="16"/>
        </w:rPr>
        <w:t> </w:t>
      </w:r>
      <w:r>
        <w:rPr/>
        <w:t>вимикатися.</w:t>
      </w:r>
      <w:r>
        <w:rPr>
          <w:spacing w:val="20"/>
        </w:rPr>
        <w:t> </w:t>
      </w:r>
      <w:r>
        <w:rPr/>
        <w:t>Початкові</w:t>
      </w:r>
      <w:r>
        <w:rPr>
          <w:spacing w:val="20"/>
        </w:rPr>
        <w:t> </w:t>
      </w:r>
      <w:r>
        <w:rPr/>
        <w:t>установки</w:t>
      </w:r>
      <w:r>
        <w:rPr>
          <w:spacing w:val="10"/>
        </w:rPr>
        <w:t> </w:t>
      </w:r>
      <w:r>
        <w:rPr/>
        <w:t>для</w:t>
      </w:r>
      <w:r>
        <w:rPr>
          <w:spacing w:val="17"/>
        </w:rPr>
        <w:t> </w:t>
      </w:r>
      <w:r>
        <w:rPr/>
        <w:t>цих</w:t>
      </w:r>
      <w:r>
        <w:rPr>
          <w:spacing w:val="18"/>
        </w:rPr>
        <w:t> </w:t>
      </w:r>
      <w:r>
        <w:rPr/>
        <w:t>опцій</w:t>
      </w:r>
      <w:r>
        <w:rPr>
          <w:spacing w:val="18"/>
        </w:rPr>
        <w:t> </w:t>
      </w:r>
      <w:r>
        <w:rPr/>
        <w:t>- ті</w:t>
      </w:r>
      <w:r>
        <w:rPr>
          <w:spacing w:val="19"/>
        </w:rPr>
        <w:t> </w:t>
      </w:r>
      <w:r>
        <w:rPr/>
        <w:t>ж</w:t>
      </w:r>
      <w:r>
        <w:rPr>
          <w:spacing w:val="10"/>
        </w:rPr>
        <w:t> </w:t>
      </w:r>
      <w:r>
        <w:rPr/>
        <w:t>самі</w:t>
      </w:r>
      <w:r>
        <w:rPr>
          <w:spacing w:val="20"/>
        </w:rPr>
        <w:t> </w:t>
      </w:r>
      <w:r>
        <w:rPr/>
        <w:t>як</w:t>
      </w:r>
      <w:r>
        <w:rPr>
          <w:spacing w:val="19"/>
        </w:rPr>
        <w:t> </w:t>
      </w:r>
      <w:r>
        <w:rPr/>
        <w:t>і</w:t>
      </w:r>
      <w:r>
        <w:rPr>
          <w:spacing w:val="10"/>
        </w:rPr>
        <w:t> </w:t>
      </w:r>
      <w:r>
        <w:rPr/>
        <w:t>ті,</w:t>
      </w:r>
      <w:r>
        <w:rPr>
          <w:spacing w:val="16"/>
        </w:rPr>
        <w:t> </w:t>
      </w:r>
      <w:r>
        <w:rPr/>
        <w:t>що й для всієї моделі. Так, якщо шпангоути вимикаються в областях перегляду корпуса, вони не будуть відображатися в даному вікні поверхонь теж, поки вони знову не будуть включені. Область перегляду бути може збережена як растрове зображення, а розгорнення можуть</w:t>
      </w:r>
      <w:r>
        <w:rPr>
          <w:spacing w:val="80"/>
        </w:rPr>
        <w:t> </w:t>
      </w:r>
      <w:r>
        <w:rPr/>
        <w:t>також</w:t>
      </w:r>
      <w:r>
        <w:rPr>
          <w:spacing w:val="40"/>
        </w:rPr>
        <w:t> </w:t>
      </w:r>
      <w:r>
        <w:rPr/>
        <w:t>бути</w:t>
      </w:r>
      <w:r>
        <w:rPr>
          <w:spacing w:val="40"/>
        </w:rPr>
        <w:t> </w:t>
      </w:r>
      <w:r>
        <w:rPr/>
        <w:t>експортовані</w:t>
      </w:r>
      <w:r>
        <w:rPr>
          <w:spacing w:val="40"/>
        </w:rPr>
        <w:t> </w:t>
      </w:r>
      <w:r>
        <w:rPr/>
        <w:t>в.dxf</w:t>
      </w:r>
      <w:r>
        <w:rPr>
          <w:spacing w:val="40"/>
        </w:rPr>
        <w:t> </w:t>
      </w:r>
      <w:r>
        <w:rPr/>
        <w:t>файл</w:t>
      </w:r>
      <w:r>
        <w:rPr>
          <w:spacing w:val="40"/>
        </w:rPr>
        <w:t> </w:t>
      </w:r>
      <w:r>
        <w:rPr/>
        <w:t>або</w:t>
      </w:r>
      <w:r>
        <w:rPr>
          <w:spacing w:val="40"/>
        </w:rPr>
        <w:t> </w:t>
      </w:r>
      <w:r>
        <w:rPr/>
        <w:t>послані</w:t>
      </w:r>
      <w:r>
        <w:rPr>
          <w:spacing w:val="40"/>
        </w:rPr>
        <w:t> </w:t>
      </w:r>
      <w:r>
        <w:rPr/>
        <w:t>безпосередньо</w:t>
      </w:r>
      <w:r>
        <w:rPr>
          <w:spacing w:val="40"/>
        </w:rPr>
        <w:t> </w:t>
      </w:r>
      <w:r>
        <w:rPr/>
        <w:t>в</w:t>
      </w:r>
      <w:r>
        <w:rPr>
          <w:spacing w:val="40"/>
        </w:rPr>
        <w:t> </w:t>
      </w:r>
      <w:r>
        <w:rPr/>
        <w:t>принтер/плотер. Координати, що формують границю кожного розгорнення, можуть бути експортовані в текстовий файл ASCII.</w:t>
      </w:r>
    </w:p>
    <w:p>
      <w:pPr>
        <w:pStyle w:val="BodyText"/>
        <w:spacing w:line="244" w:lineRule="auto" w:before="1"/>
        <w:ind w:left="239" w:right="251" w:firstLine="686"/>
      </w:pPr>
      <w:r>
        <w:rPr/>
        <w:drawing>
          <wp:anchor distT="0" distB="0" distL="0" distR="0" allowOverlap="1" layoutInCell="1" locked="0" behindDoc="0" simplePos="0" relativeHeight="15751680">
            <wp:simplePos x="0" y="0"/>
            <wp:positionH relativeFrom="page">
              <wp:posOffset>3057144</wp:posOffset>
            </wp:positionH>
            <wp:positionV relativeFrom="paragraph">
              <wp:posOffset>1491628</wp:posOffset>
            </wp:positionV>
            <wp:extent cx="4020311" cy="3523488"/>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71" cstate="print"/>
                    <a:stretch>
                      <a:fillRect/>
                    </a:stretch>
                  </pic:blipFill>
                  <pic:spPr>
                    <a:xfrm>
                      <a:off x="0" y="0"/>
                      <a:ext cx="4020311" cy="3523488"/>
                    </a:xfrm>
                    <a:prstGeom prst="rect">
                      <a:avLst/>
                    </a:prstGeom>
                  </pic:spPr>
                </pic:pic>
              </a:graphicData>
            </a:graphic>
          </wp:anchor>
        </w:drawing>
      </w:r>
      <w:r>
        <w:rPr/>
        <w:t>У списку вікна праворуч ми бачимо інформацію із всіх деталей розгорнень. При натисканні на перемикачі кожна деталь може бути зроблена видимої або невидимої. Зверху показане деяка кількість основної інформації про розгорнення. Після того, як пластини були розгорнуті на площину, FREE!ship порівнює довжину розгорнутих внутрішніх граней до</w:t>
      </w:r>
      <w:r>
        <w:rPr>
          <w:spacing w:val="80"/>
        </w:rPr>
        <w:t> </w:t>
      </w:r>
      <w:r>
        <w:rPr/>
        <w:t>довжини цих граней в</w:t>
      </w:r>
      <w:r>
        <w:rPr>
          <w:spacing w:val="40"/>
        </w:rPr>
        <w:t> </w:t>
      </w:r>
      <w:r>
        <w:rPr/>
        <w:t>3D. Якщо ця</w:t>
      </w:r>
      <w:r>
        <w:rPr>
          <w:spacing w:val="40"/>
        </w:rPr>
        <w:t> </w:t>
      </w:r>
      <w:r>
        <w:rPr/>
        <w:t>довжина менше</w:t>
      </w:r>
      <w:r>
        <w:rPr>
          <w:spacing w:val="40"/>
        </w:rPr>
        <w:t> </w:t>
      </w:r>
      <w:r>
        <w:rPr/>
        <w:t>тоді,</w:t>
      </w:r>
      <w:r>
        <w:rPr>
          <w:spacing w:val="40"/>
        </w:rPr>
        <w:t> </w:t>
      </w:r>
      <w:r>
        <w:rPr/>
        <w:t>грані</w:t>
      </w:r>
      <w:r>
        <w:rPr>
          <w:spacing w:val="40"/>
        </w:rPr>
        <w:t> </w:t>
      </w:r>
      <w:r>
        <w:rPr/>
        <w:t>були стислі</w:t>
      </w:r>
      <w:r>
        <w:rPr>
          <w:spacing w:val="40"/>
        </w:rPr>
        <w:t> </w:t>
      </w:r>
      <w:r>
        <w:rPr/>
        <w:t>(пофарбовано синіми кольорами). Якщо розгорнуті грані більше довгі тоді, ці грані були розтягнуті (пофарбовано червоними кольорами). Мінімальна помилка, зазначена зверху, є найбільшою помилкою стиску, що відбулася (у світових просторових координатах, тобто в метрах або футах).</w:t>
      </w:r>
      <w:r>
        <w:rPr>
          <w:spacing w:val="40"/>
        </w:rPr>
        <w:t> </w:t>
      </w:r>
      <w:r>
        <w:rPr/>
        <w:t>Максимальна</w:t>
      </w:r>
      <w:r>
        <w:rPr>
          <w:spacing w:val="40"/>
        </w:rPr>
        <w:t> </w:t>
      </w:r>
      <w:r>
        <w:rPr/>
        <w:t>помилка</w:t>
      </w:r>
      <w:r>
        <w:rPr>
          <w:spacing w:val="40"/>
        </w:rPr>
        <w:t> </w:t>
      </w:r>
      <w:r>
        <w:rPr/>
        <w:t>-</w:t>
      </w:r>
      <w:r>
        <w:rPr>
          <w:spacing w:val="40"/>
        </w:rPr>
        <w:t> </w:t>
      </w:r>
      <w:r>
        <w:rPr/>
        <w:t>найбільша</w:t>
      </w:r>
      <w:r>
        <w:rPr>
          <w:spacing w:val="40"/>
        </w:rPr>
        <w:t> </w:t>
      </w:r>
      <w:r>
        <w:rPr/>
        <w:t>кількість</w:t>
      </w:r>
      <w:r>
        <w:rPr>
          <w:spacing w:val="40"/>
        </w:rPr>
        <w:t> </w:t>
      </w:r>
      <w:r>
        <w:rPr/>
        <w:t>стислих</w:t>
      </w:r>
      <w:r>
        <w:rPr>
          <w:spacing w:val="40"/>
        </w:rPr>
        <w:t> </w:t>
      </w:r>
      <w:r>
        <w:rPr/>
        <w:t>граней. Стислі</w:t>
      </w:r>
      <w:r>
        <w:rPr>
          <w:spacing w:val="40"/>
        </w:rPr>
        <w:t> </w:t>
      </w:r>
      <w:r>
        <w:rPr/>
        <w:t>або</w:t>
      </w:r>
      <w:r>
        <w:rPr>
          <w:spacing w:val="40"/>
        </w:rPr>
        <w:t> </w:t>
      </w:r>
      <w:r>
        <w:rPr/>
        <w:t>розтягнуті грані</w:t>
      </w:r>
      <w:r>
        <w:rPr>
          <w:spacing w:val="40"/>
        </w:rPr>
        <w:t> </w:t>
      </w:r>
      <w:r>
        <w:rPr/>
        <w:t>можуть</w:t>
      </w:r>
      <w:r>
        <w:rPr>
          <w:spacing w:val="40"/>
        </w:rPr>
        <w:t> </w:t>
      </w:r>
      <w:r>
        <w:rPr/>
        <w:t>візуалізуватися</w:t>
      </w:r>
    </w:p>
    <w:p>
      <w:pPr>
        <w:pStyle w:val="BodyText"/>
        <w:tabs>
          <w:tab w:pos="2365" w:val="left" w:leader="none"/>
        </w:tabs>
        <w:spacing w:line="244" w:lineRule="auto"/>
        <w:ind w:left="239" w:right="6699"/>
      </w:pPr>
      <w:r>
        <w:rPr/>
        <w:t>при перетворенні й видимості внутрішніх граней і при виділенні стислих граней на. Розходження між тривимір-ною поверхнею і її розгор-ткою також показано. Нижче зазначене число потрібних ітерацій, щоб </w:t>
      </w:r>
      <w:r>
        <w:rPr/>
        <w:t>розгорнути обрану панель. FREE!ship робить до 25 ітерацій для кожної плас-тини й уважає кінцевою</w:t>
      </w:r>
      <w:r>
        <w:rPr>
          <w:spacing w:val="40"/>
        </w:rPr>
        <w:t> </w:t>
      </w:r>
      <w:r>
        <w:rPr/>
        <w:t>ту,</w:t>
      </w:r>
      <w:r>
        <w:rPr>
          <w:spacing w:val="40"/>
        </w:rPr>
        <w:t> </w:t>
      </w:r>
      <w:r>
        <w:rPr/>
        <w:t>що</w:t>
      </w:r>
      <w:r>
        <w:rPr>
          <w:spacing w:val="40"/>
        </w:rPr>
        <w:t> </w:t>
      </w:r>
      <w:r>
        <w:rPr/>
        <w:t>з найменшою похибкою. Деякі дійсно розгортаємі поверхні, розгортаються за одну ітерацію, і</w:t>
      </w:r>
      <w:r>
        <w:rPr>
          <w:spacing w:val="-3"/>
        </w:rPr>
        <w:t> </w:t>
      </w:r>
      <w:r>
        <w:rPr/>
        <w:t>мають нульову</w:t>
      </w:r>
      <w:r>
        <w:rPr>
          <w:spacing w:val="-4"/>
        </w:rPr>
        <w:t> </w:t>
      </w:r>
      <w:r>
        <w:rPr/>
        <w:t>хв.</w:t>
      </w:r>
      <w:r>
        <w:rPr>
          <w:spacing w:val="-1"/>
        </w:rPr>
        <w:t> </w:t>
      </w:r>
      <w:r>
        <w:rPr/>
        <w:t>і </w:t>
      </w:r>
      <w:r>
        <w:rPr>
          <w:spacing w:val="-2"/>
        </w:rPr>
        <w:t>максимальну</w:t>
      </w:r>
      <w:r>
        <w:rPr/>
        <w:tab/>
      </w:r>
      <w:r>
        <w:rPr>
          <w:spacing w:val="-2"/>
        </w:rPr>
        <w:t>похибки. </w:t>
      </w:r>
      <w:r>
        <w:rPr/>
        <w:t>Поверхні, які не точно розгортаємі, можуть у більшості випадків все-таки бути розгорнуті, але будуть мати</w:t>
      </w:r>
      <w:r>
        <w:rPr>
          <w:spacing w:val="40"/>
        </w:rPr>
        <w:t> </w:t>
      </w:r>
      <w:r>
        <w:rPr/>
        <w:t>істотні похибки</w:t>
      </w:r>
      <w:r>
        <w:rPr>
          <w:spacing w:val="40"/>
        </w:rPr>
        <w:t> </w:t>
      </w:r>
      <w:r>
        <w:rPr/>
        <w:t>через</w:t>
      </w:r>
      <w:r>
        <w:rPr>
          <w:spacing w:val="40"/>
        </w:rPr>
        <w:t> </w:t>
      </w:r>
      <w:r>
        <w:rPr/>
        <w:t>те,</w:t>
      </w:r>
      <w:r>
        <w:rPr>
          <w:spacing w:val="31"/>
        </w:rPr>
        <w:t> </w:t>
      </w:r>
      <w:r>
        <w:rPr/>
        <w:t>що</w:t>
      </w:r>
      <w:r>
        <w:rPr>
          <w:spacing w:val="11"/>
        </w:rPr>
        <w:t> </w:t>
      </w:r>
      <w:r>
        <w:rPr/>
        <w:t>поверхня</w:t>
      </w:r>
      <w:r>
        <w:rPr>
          <w:spacing w:val="21"/>
        </w:rPr>
        <w:t> </w:t>
      </w:r>
      <w:r>
        <w:rPr/>
        <w:t>згибається</w:t>
      </w:r>
      <w:r>
        <w:rPr>
          <w:spacing w:val="27"/>
        </w:rPr>
        <w:t> </w:t>
      </w:r>
      <w:r>
        <w:rPr>
          <w:spacing w:val="-10"/>
        </w:rPr>
        <w:t>у</w:t>
      </w:r>
    </w:p>
    <w:p>
      <w:pPr>
        <w:tabs>
          <w:tab w:pos="5749" w:val="left" w:leader="none"/>
        </w:tabs>
        <w:spacing w:line="236" w:lineRule="exact" w:before="0"/>
        <w:ind w:left="239" w:right="0" w:firstLine="0"/>
        <w:jc w:val="both"/>
        <w:rPr>
          <w:i/>
          <w:sz w:val="21"/>
        </w:rPr>
      </w:pPr>
      <w:r>
        <w:rPr>
          <w:sz w:val="21"/>
        </w:rPr>
        <w:t>двох</w:t>
      </w:r>
      <w:r>
        <w:rPr>
          <w:spacing w:val="76"/>
          <w:sz w:val="21"/>
        </w:rPr>
        <w:t> </w:t>
      </w:r>
      <w:r>
        <w:rPr>
          <w:sz w:val="21"/>
        </w:rPr>
        <w:t>напрямках.</w:t>
      </w:r>
      <w:r>
        <w:rPr>
          <w:spacing w:val="11"/>
          <w:sz w:val="21"/>
        </w:rPr>
        <w:t> </w:t>
      </w:r>
      <w:r>
        <w:rPr>
          <w:spacing w:val="-2"/>
          <w:sz w:val="21"/>
        </w:rPr>
        <w:t>Представіть</w:t>
      </w:r>
      <w:r>
        <w:rPr>
          <w:sz w:val="21"/>
        </w:rPr>
        <w:tab/>
      </w:r>
      <w:r>
        <w:rPr>
          <w:i/>
          <w:spacing w:val="-7"/>
          <w:sz w:val="21"/>
        </w:rPr>
        <w:t>Малюнок</w:t>
      </w:r>
      <w:r>
        <w:rPr>
          <w:i/>
          <w:spacing w:val="-13"/>
          <w:sz w:val="21"/>
        </w:rPr>
        <w:t> </w:t>
      </w:r>
      <w:r>
        <w:rPr>
          <w:i/>
          <w:spacing w:val="-5"/>
          <w:sz w:val="21"/>
        </w:rPr>
        <w:t>29</w:t>
      </w:r>
    </w:p>
    <w:p>
      <w:pPr>
        <w:pStyle w:val="BodyText"/>
        <w:spacing w:line="244" w:lineRule="auto" w:before="3"/>
        <w:ind w:left="239" w:right="253"/>
      </w:pPr>
      <w:r>
        <w:rPr/>
        <w:t>верхню частину сфери, що Ви хочете</w:t>
      </w:r>
      <w:r>
        <w:rPr>
          <w:spacing w:val="40"/>
        </w:rPr>
        <w:t> </w:t>
      </w:r>
      <w:r>
        <w:rPr/>
        <w:t>пригорнути до плоскої поверхні, не розтягуючи або стискаючи певні області, якщо Ви звичайно не робите деяку вирізку. Таким чином, </w:t>
      </w:r>
      <w:r>
        <w:rPr>
          <w:b/>
        </w:rPr>
        <w:t>дуже важливо </w:t>
      </w:r>
      <w:r>
        <w:rPr/>
        <w:t>перевірити</w:t>
      </w:r>
      <w:r>
        <w:rPr>
          <w:spacing w:val="20"/>
        </w:rPr>
        <w:t> </w:t>
      </w:r>
      <w:r>
        <w:rPr/>
        <w:t>ці</w:t>
      </w:r>
      <w:r>
        <w:rPr>
          <w:spacing w:val="20"/>
        </w:rPr>
        <w:t> </w:t>
      </w:r>
      <w:r>
        <w:rPr/>
        <w:t>помилки, коли</w:t>
      </w:r>
      <w:r>
        <w:rPr>
          <w:spacing w:val="20"/>
        </w:rPr>
        <w:t> </w:t>
      </w:r>
      <w:r>
        <w:rPr/>
        <w:t>Ви</w:t>
      </w:r>
      <w:r>
        <w:rPr>
          <w:spacing w:val="19"/>
        </w:rPr>
        <w:t> </w:t>
      </w:r>
      <w:r>
        <w:rPr/>
        <w:t>фактично</w:t>
      </w:r>
      <w:r>
        <w:rPr>
          <w:spacing w:val="24"/>
        </w:rPr>
        <w:t> </w:t>
      </w:r>
      <w:r>
        <w:rPr/>
        <w:t>хочете</w:t>
      </w:r>
      <w:r>
        <w:rPr>
          <w:spacing w:val="24"/>
        </w:rPr>
        <w:t> </w:t>
      </w:r>
      <w:r>
        <w:rPr/>
        <w:t>використати розгорнуті</w:t>
      </w:r>
      <w:r>
        <w:rPr>
          <w:spacing w:val="19"/>
        </w:rPr>
        <w:t> </w:t>
      </w:r>
      <w:r>
        <w:rPr/>
        <w:t>пластини з</w:t>
      </w:r>
    </w:p>
    <w:p>
      <w:pPr>
        <w:pStyle w:val="BodyText"/>
        <w:spacing w:after="0" w:line="244" w:lineRule="auto"/>
        <w:sectPr>
          <w:pgSz w:w="11910" w:h="16840"/>
          <w:pgMar w:header="1411" w:footer="1476" w:top="1700" w:bottom="1660" w:left="1417" w:right="566"/>
        </w:sectPr>
      </w:pPr>
    </w:p>
    <w:p>
      <w:pPr>
        <w:pStyle w:val="BodyText"/>
        <w:spacing w:before="110"/>
        <w:ind w:left="239"/>
      </w:pPr>
      <w:r>
        <w:rPr/>
        <w:t>метою</w:t>
      </w:r>
      <w:r>
        <w:rPr>
          <w:spacing w:val="17"/>
        </w:rPr>
        <w:t> </w:t>
      </w:r>
      <w:r>
        <w:rPr/>
        <w:t>виготовлення</w:t>
      </w:r>
      <w:r>
        <w:rPr>
          <w:spacing w:val="10"/>
        </w:rPr>
        <w:t> </w:t>
      </w:r>
      <w:r>
        <w:rPr>
          <w:spacing w:val="-2"/>
        </w:rPr>
        <w:t>конструкції.</w:t>
      </w:r>
    </w:p>
    <w:p>
      <w:pPr>
        <w:pStyle w:val="BodyText"/>
        <w:spacing w:line="242" w:lineRule="auto" w:before="3"/>
        <w:ind w:left="239" w:right="250" w:firstLine="700"/>
      </w:pPr>
      <w:r>
        <w:rPr/>
        <w:t>Є також два вхідні поля, щоб змінити крок координатної сітки. Видимість сітки також може бути відключена</w:t>
      </w:r>
      <w:r>
        <w:rPr>
          <w:spacing w:val="21"/>
        </w:rPr>
        <w:t> </w:t>
      </w:r>
      <w:r>
        <w:rPr/>
        <w:t>й включена в інструментальній панелі. У кожної лінії координатної сітки</w:t>
      </w:r>
      <w:r>
        <w:rPr>
          <w:spacing w:val="40"/>
        </w:rPr>
        <w:t> </w:t>
      </w:r>
      <w:r>
        <w:rPr/>
        <w:t>й на розгорненні є число поруч, що вказує координату цього перетину.</w:t>
      </w:r>
    </w:p>
    <w:p>
      <w:pPr>
        <w:pStyle w:val="BodyText"/>
        <w:spacing w:line="247" w:lineRule="auto" w:before="7"/>
        <w:ind w:left="239" w:right="252" w:firstLine="700"/>
      </w:pPr>
      <w:r>
        <w:rPr/>
        <w:t>Дві панелі, які створюються із шарів, які обмежені ДП оболонки і є повністю плоскими, такий як, наприклад, плоский транець або днище, поєднуються в одне розгорнення.</w:t>
      </w:r>
    </w:p>
    <w:p>
      <w:pPr>
        <w:pStyle w:val="Heading2"/>
        <w:numPr>
          <w:ilvl w:val="1"/>
          <w:numId w:val="21"/>
        </w:numPr>
        <w:tabs>
          <w:tab w:pos="705" w:val="left" w:leader="none"/>
        </w:tabs>
        <w:spacing w:line="240" w:lineRule="auto" w:before="237" w:after="0"/>
        <w:ind w:left="705" w:right="0" w:hanging="466"/>
        <w:jc w:val="both"/>
      </w:pPr>
      <w:r>
        <w:rPr/>
        <w:t>Майстер</w:t>
      </w:r>
      <w:r>
        <w:rPr>
          <w:spacing w:val="-4"/>
        </w:rPr>
        <w:t> </w:t>
      </w:r>
      <w:r>
        <w:rPr/>
        <w:t>кіля</w:t>
      </w:r>
      <w:r>
        <w:rPr>
          <w:spacing w:val="3"/>
        </w:rPr>
        <w:t> </w:t>
      </w:r>
      <w:r>
        <w:rPr/>
        <w:t>й</w:t>
      </w:r>
      <w:r>
        <w:rPr>
          <w:spacing w:val="-4"/>
        </w:rPr>
        <w:t> </w:t>
      </w:r>
      <w:r>
        <w:rPr>
          <w:spacing w:val="-2"/>
        </w:rPr>
        <w:t>рулячи.</w:t>
      </w:r>
    </w:p>
    <w:p>
      <w:pPr>
        <w:pStyle w:val="BodyText"/>
        <w:spacing w:before="17"/>
        <w:jc w:val="left"/>
        <w:rPr>
          <w:b/>
        </w:rPr>
      </w:pPr>
    </w:p>
    <w:p>
      <w:pPr>
        <w:pStyle w:val="BodyText"/>
        <w:spacing w:line="244" w:lineRule="auto"/>
        <w:ind w:left="239" w:right="4996" w:firstLine="700"/>
      </w:pPr>
      <w:r>
        <w:rPr/>
        <w:drawing>
          <wp:anchor distT="0" distB="0" distL="0" distR="0" allowOverlap="1" layoutInCell="1" locked="0" behindDoc="0" simplePos="0" relativeHeight="15752192">
            <wp:simplePos x="0" y="0"/>
            <wp:positionH relativeFrom="page">
              <wp:posOffset>4136135</wp:posOffset>
            </wp:positionH>
            <wp:positionV relativeFrom="paragraph">
              <wp:posOffset>85450</wp:posOffset>
            </wp:positionV>
            <wp:extent cx="2947416" cy="1865376"/>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72" cstate="print"/>
                    <a:stretch>
                      <a:fillRect/>
                    </a:stretch>
                  </pic:blipFill>
                  <pic:spPr>
                    <a:xfrm>
                      <a:off x="0" y="0"/>
                      <a:ext cx="2947416" cy="1865376"/>
                    </a:xfrm>
                    <a:prstGeom prst="rect">
                      <a:avLst/>
                    </a:prstGeom>
                  </pic:spPr>
                </pic:pic>
              </a:graphicData>
            </a:graphic>
          </wp:anchor>
        </w:drawing>
      </w:r>
      <w:r>
        <w:rPr/>
        <w:t>Майстер кіля й рулячи дозволяє Вам швидко задати кіль або кермо певної форми в плані. Ви можете вибрати бажаний профіль зі списку стандартних профілів NACA. Разом з основними характеристиками крил, кіль або кермо також показане</w:t>
      </w:r>
      <w:r>
        <w:rPr>
          <w:spacing w:val="40"/>
        </w:rPr>
        <w:t> </w:t>
      </w:r>
      <w:r>
        <w:rPr/>
        <w:t>в 3D виді. Кіль або</w:t>
      </w:r>
      <w:r>
        <w:rPr>
          <w:spacing w:val="40"/>
        </w:rPr>
        <w:t> </w:t>
      </w:r>
      <w:r>
        <w:rPr/>
        <w:t>кермо може бути експортований двома способами. Використовуючи кнопку "Зберегти" він</w:t>
      </w:r>
      <w:r>
        <w:rPr>
          <w:spacing w:val="37"/>
        </w:rPr>
        <w:t> </w:t>
      </w:r>
      <w:r>
        <w:rPr/>
        <w:t>уставляється в</w:t>
      </w:r>
      <w:r>
        <w:rPr>
          <w:spacing w:val="35"/>
        </w:rPr>
        <w:t> </w:t>
      </w:r>
      <w:r>
        <w:rPr/>
        <w:t>поточну модель FREE!ship</w:t>
      </w:r>
      <w:r>
        <w:rPr>
          <w:spacing w:val="40"/>
        </w:rPr>
        <w:t> </w:t>
      </w:r>
      <w:r>
        <w:rPr/>
        <w:t>у початок координат. Використовуючи кнопку “Зберегти як частину”, він може бути збережений</w:t>
      </w:r>
      <w:r>
        <w:rPr>
          <w:spacing w:val="78"/>
        </w:rPr>
        <w:t> </w:t>
      </w:r>
      <w:r>
        <w:rPr/>
        <w:t>у</w:t>
      </w:r>
      <w:r>
        <w:rPr>
          <w:spacing w:val="72"/>
        </w:rPr>
        <w:t> </w:t>
      </w:r>
      <w:r>
        <w:rPr/>
        <w:t>файлі</w:t>
      </w:r>
      <w:r>
        <w:rPr>
          <w:spacing w:val="75"/>
        </w:rPr>
        <w:t> </w:t>
      </w:r>
      <w:r>
        <w:rPr/>
        <w:t>на</w:t>
      </w:r>
      <w:r>
        <w:rPr>
          <w:spacing w:val="75"/>
        </w:rPr>
        <w:t> </w:t>
      </w:r>
      <w:r>
        <w:rPr/>
        <w:t>диску</w:t>
      </w:r>
      <w:r>
        <w:rPr>
          <w:spacing w:val="73"/>
        </w:rPr>
        <w:t> </w:t>
      </w:r>
      <w:r>
        <w:rPr/>
        <w:t>як</w:t>
      </w:r>
      <w:r>
        <w:rPr>
          <w:spacing w:val="79"/>
        </w:rPr>
        <w:t> </w:t>
      </w:r>
      <w:r>
        <w:rPr>
          <w:spacing w:val="-2"/>
        </w:rPr>
        <w:t>FREE!ship</w:t>
      </w:r>
    </w:p>
    <w:p>
      <w:pPr>
        <w:pStyle w:val="BodyText"/>
        <w:spacing w:line="238" w:lineRule="exact"/>
        <w:ind w:left="239"/>
      </w:pPr>
      <w:r>
        <w:rPr/>
        <w:t>*.Part,</w:t>
      </w:r>
      <w:r>
        <w:rPr>
          <w:spacing w:val="78"/>
        </w:rPr>
        <w:t> </w:t>
      </w:r>
      <w:r>
        <w:rPr/>
        <w:t>що</w:t>
      </w:r>
      <w:r>
        <w:rPr>
          <w:spacing w:val="52"/>
          <w:w w:val="150"/>
        </w:rPr>
        <w:t> </w:t>
      </w:r>
      <w:r>
        <w:rPr/>
        <w:t>може</w:t>
      </w:r>
      <w:r>
        <w:rPr>
          <w:spacing w:val="72"/>
        </w:rPr>
        <w:t> </w:t>
      </w:r>
      <w:r>
        <w:rPr/>
        <w:t>бути</w:t>
      </w:r>
      <w:r>
        <w:rPr>
          <w:spacing w:val="57"/>
          <w:w w:val="150"/>
        </w:rPr>
        <w:t> </w:t>
      </w:r>
      <w:r>
        <w:rPr/>
        <w:t>імпортований</w:t>
      </w:r>
      <w:r>
        <w:rPr>
          <w:spacing w:val="72"/>
        </w:rPr>
        <w:t> </w:t>
      </w:r>
      <w:r>
        <w:rPr/>
        <w:t>в</w:t>
      </w:r>
      <w:r>
        <w:rPr>
          <w:spacing w:val="56"/>
          <w:w w:val="150"/>
        </w:rPr>
        <w:t> </w:t>
      </w:r>
      <w:r>
        <w:rPr>
          <w:spacing w:val="-2"/>
        </w:rPr>
        <w:t>інших</w:t>
      </w:r>
    </w:p>
    <w:p>
      <w:pPr>
        <w:pStyle w:val="BodyText"/>
        <w:spacing w:before="8"/>
        <w:ind w:left="239" w:right="255"/>
      </w:pPr>
      <w:r>
        <w:rPr/>
        <w:t>проектах.</w:t>
      </w:r>
      <w:r>
        <w:rPr>
          <w:spacing w:val="40"/>
        </w:rPr>
        <w:t> </w:t>
      </w:r>
      <w:r>
        <w:rPr/>
        <w:t>На</w:t>
      </w:r>
      <w:r>
        <w:rPr>
          <w:spacing w:val="40"/>
        </w:rPr>
        <w:t> </w:t>
      </w:r>
      <w:r>
        <w:rPr/>
        <w:t>другій</w:t>
      </w:r>
      <w:r>
        <w:rPr>
          <w:spacing w:val="40"/>
        </w:rPr>
        <w:t> </w:t>
      </w:r>
      <w:r>
        <w:rPr/>
        <w:t>вкладці</w:t>
      </w:r>
      <w:r>
        <w:rPr>
          <w:spacing w:val="40"/>
        </w:rPr>
        <w:t> </w:t>
      </w:r>
      <w:r>
        <w:rPr/>
        <w:t>для</w:t>
      </w:r>
      <w:r>
        <w:rPr>
          <w:spacing w:val="40"/>
        </w:rPr>
        <w:t> </w:t>
      </w:r>
      <w:r>
        <w:rPr/>
        <w:t>попередньої</w:t>
      </w:r>
      <w:r>
        <w:rPr>
          <w:spacing w:val="40"/>
        </w:rPr>
        <w:t> </w:t>
      </w:r>
      <w:r>
        <w:rPr/>
        <w:t>оцінки</w:t>
      </w:r>
      <w:r>
        <w:rPr>
          <w:spacing w:val="40"/>
        </w:rPr>
        <w:t> </w:t>
      </w:r>
      <w:r>
        <w:rPr/>
        <w:t>показана</w:t>
      </w:r>
      <w:r>
        <w:rPr>
          <w:spacing w:val="40"/>
        </w:rPr>
        <w:t> </w:t>
      </w:r>
      <w:r>
        <w:rPr/>
        <w:t>графічна</w:t>
      </w:r>
      <w:r>
        <w:rPr>
          <w:spacing w:val="40"/>
        </w:rPr>
        <w:t> </w:t>
      </w:r>
      <w:r>
        <w:rPr/>
        <w:t>залежність піднімальної сили й лобового опору у функції від кута атаки.</w:t>
      </w:r>
    </w:p>
    <w:p>
      <w:pPr>
        <w:pStyle w:val="BodyText"/>
        <w:spacing w:before="5"/>
        <w:jc w:val="left"/>
      </w:pPr>
    </w:p>
    <w:p>
      <w:pPr>
        <w:pStyle w:val="Heading2"/>
        <w:numPr>
          <w:ilvl w:val="1"/>
          <w:numId w:val="21"/>
        </w:numPr>
        <w:tabs>
          <w:tab w:pos="703" w:val="left" w:leader="none"/>
        </w:tabs>
        <w:spacing w:line="240" w:lineRule="auto" w:before="0" w:after="0"/>
        <w:ind w:left="703" w:right="0" w:hanging="464"/>
        <w:jc w:val="both"/>
      </w:pPr>
      <w:bookmarkStart w:name="_TOC_250026" w:id="91"/>
      <w:r>
        <w:rPr/>
        <w:t>Маркери</w:t>
      </w:r>
      <w:r>
        <w:rPr>
          <w:spacing w:val="17"/>
        </w:rPr>
        <w:t> </w:t>
      </w:r>
      <w:bookmarkEnd w:id="91"/>
      <w:r>
        <w:rPr>
          <w:spacing w:val="-2"/>
        </w:rPr>
        <w:t>імпорту.</w:t>
      </w:r>
    </w:p>
    <w:p>
      <w:pPr>
        <w:pStyle w:val="BodyText"/>
        <w:spacing w:line="244" w:lineRule="auto" w:before="13"/>
        <w:ind w:left="239" w:right="251" w:firstLine="700"/>
      </w:pPr>
      <w:r>
        <w:rPr/>
        <w:t>Маркери - криві, які можуть бути додані до моделі як довідкова інформація. Наприклад зсуву іншого проекту можуть бути імпортовані як маркери. Тоді криві перетинань ТК можуть бути визначені в тих же самих місцях розташування в FREE!ship. Якщо перетаскувати криві перетинань збігаються з маркерами, то обидві оболонки ідентичні. У цей час є єдиний спосіб додати</w:t>
      </w:r>
      <w:r>
        <w:rPr>
          <w:spacing w:val="34"/>
        </w:rPr>
        <w:t> </w:t>
      </w:r>
      <w:r>
        <w:rPr/>
        <w:t>маркери</w:t>
      </w:r>
      <w:r>
        <w:rPr>
          <w:spacing w:val="31"/>
        </w:rPr>
        <w:t> </w:t>
      </w:r>
      <w:r>
        <w:rPr/>
        <w:t>при</w:t>
      </w:r>
      <w:r>
        <w:rPr>
          <w:spacing w:val="24"/>
        </w:rPr>
        <w:t> </w:t>
      </w:r>
      <w:r>
        <w:rPr/>
        <w:t>імпортуванні</w:t>
      </w:r>
      <w:r>
        <w:rPr>
          <w:spacing w:val="27"/>
        </w:rPr>
        <w:t> </w:t>
      </w:r>
      <w:r>
        <w:rPr/>
        <w:t>їх</w:t>
      </w:r>
      <w:r>
        <w:rPr>
          <w:spacing w:val="28"/>
        </w:rPr>
        <w:t> </w:t>
      </w:r>
      <w:r>
        <w:rPr/>
        <w:t>з</w:t>
      </w:r>
      <w:r>
        <w:rPr>
          <w:spacing w:val="33"/>
        </w:rPr>
        <w:t> </w:t>
      </w:r>
      <w:r>
        <w:rPr/>
        <w:t>текстового</w:t>
      </w:r>
      <w:r>
        <w:rPr>
          <w:spacing w:val="27"/>
        </w:rPr>
        <w:t> </w:t>
      </w:r>
      <w:r>
        <w:rPr/>
        <w:t>файлу.</w:t>
      </w:r>
      <w:r>
        <w:rPr>
          <w:spacing w:val="28"/>
        </w:rPr>
        <w:t> </w:t>
      </w:r>
      <w:r>
        <w:rPr/>
        <w:t>Формат</w:t>
      </w:r>
      <w:r>
        <w:rPr>
          <w:spacing w:val="30"/>
        </w:rPr>
        <w:t> </w:t>
      </w:r>
      <w:r>
        <w:rPr/>
        <w:t>файлу цього</w:t>
      </w:r>
      <w:r>
        <w:rPr>
          <w:spacing w:val="28"/>
        </w:rPr>
        <w:t> </w:t>
      </w:r>
      <w:r>
        <w:rPr/>
        <w:t>файлу</w:t>
      </w:r>
      <w:r>
        <w:rPr>
          <w:spacing w:val="26"/>
        </w:rPr>
        <w:t> </w:t>
      </w:r>
      <w:r>
        <w:rPr/>
        <w:t>-</w:t>
      </w:r>
      <w:r>
        <w:rPr>
          <w:spacing w:val="26"/>
        </w:rPr>
        <w:t> </w:t>
      </w:r>
      <w:r>
        <w:rPr/>
        <w:t>такий же як описане в 3.5.4 Поверхнях й 3.5.5</w:t>
      </w:r>
      <w:r>
        <w:rPr>
          <w:spacing w:val="40"/>
        </w:rPr>
        <w:t> </w:t>
      </w:r>
      <w:r>
        <w:rPr/>
        <w:t>Імпортування вилиць. Єдине розходження це те, що відсутнє ціле число в першому рядку файлу, що вказує одиницю системи виміру, використовуваний у файлі (імперіал або метрична).</w:t>
      </w:r>
    </w:p>
    <w:p>
      <w:pPr>
        <w:pStyle w:val="Heading2"/>
        <w:numPr>
          <w:ilvl w:val="1"/>
          <w:numId w:val="21"/>
        </w:numPr>
        <w:tabs>
          <w:tab w:pos="703" w:val="left" w:leader="none"/>
        </w:tabs>
        <w:spacing w:line="240" w:lineRule="auto" w:before="237" w:after="0"/>
        <w:ind w:left="703" w:right="0" w:hanging="464"/>
        <w:jc w:val="both"/>
      </w:pPr>
      <w:bookmarkStart w:name="_TOC_250025" w:id="92"/>
      <w:r>
        <w:rPr/>
        <w:t>Видалити</w:t>
      </w:r>
      <w:r>
        <w:rPr>
          <w:spacing w:val="12"/>
        </w:rPr>
        <w:t> </w:t>
      </w:r>
      <w:bookmarkEnd w:id="92"/>
      <w:r>
        <w:rPr>
          <w:spacing w:val="-2"/>
        </w:rPr>
        <w:t>маркери.</w:t>
      </w:r>
    </w:p>
    <w:p>
      <w:pPr>
        <w:pStyle w:val="BodyText"/>
        <w:spacing w:line="242" w:lineRule="auto" w:before="13"/>
        <w:ind w:left="239" w:right="248" w:firstLine="700"/>
      </w:pPr>
      <w:r>
        <w:rPr/>
        <w:t>Ця опція видаляє всі маркери з моделі. Якщо немає ніяких маркерів, то ця опція заблокується. (див. також 11.14 Маркерів).</w:t>
      </w:r>
    </w:p>
    <w:p>
      <w:pPr>
        <w:pStyle w:val="BodyText"/>
        <w:spacing w:before="5"/>
        <w:jc w:val="left"/>
      </w:pPr>
    </w:p>
    <w:p>
      <w:pPr>
        <w:pStyle w:val="Heading2"/>
        <w:numPr>
          <w:ilvl w:val="1"/>
          <w:numId w:val="21"/>
        </w:numPr>
        <w:tabs>
          <w:tab w:pos="701" w:val="left" w:leader="none"/>
        </w:tabs>
        <w:spacing w:line="240" w:lineRule="auto" w:before="0" w:after="0"/>
        <w:ind w:left="701" w:right="0" w:hanging="462"/>
        <w:jc w:val="both"/>
      </w:pPr>
      <w:bookmarkStart w:name="_TOC_250024" w:id="93"/>
      <w:r>
        <w:rPr/>
        <w:t>Додати</w:t>
      </w:r>
      <w:r>
        <w:rPr>
          <w:spacing w:val="-1"/>
        </w:rPr>
        <w:t> </w:t>
      </w:r>
      <w:bookmarkEnd w:id="93"/>
      <w:r>
        <w:rPr>
          <w:spacing w:val="-2"/>
        </w:rPr>
        <w:t>циліндр.</w:t>
      </w:r>
    </w:p>
    <w:p>
      <w:pPr>
        <w:pStyle w:val="BodyText"/>
        <w:spacing w:line="244" w:lineRule="auto" w:before="4"/>
        <w:ind w:left="239" w:right="250" w:firstLine="700"/>
      </w:pPr>
      <w:r>
        <w:rPr/>
        <w:t>Ця опція дозволяє Вам додавати циліндр. Ви можете визначити початкову й кінцеву точку, радіус і число точок у діалоговому вікні. точки визначаються так, що в</w:t>
      </w:r>
      <w:r>
        <w:rPr>
          <w:spacing w:val="40"/>
        </w:rPr>
        <w:t> </w:t>
      </w:r>
      <w:r>
        <w:rPr/>
        <w:t>поверхні є всі необхідні властивості, навіть якщо точки розташовуються поза циліндром. Мінімальне число необхідних точок, щоб сформувати циліндричну форму 4, однак рекомендується задавати 6</w:t>
      </w:r>
      <w:r>
        <w:rPr>
          <w:spacing w:val="40"/>
        </w:rPr>
        <w:t> </w:t>
      </w:r>
      <w:r>
        <w:rPr/>
        <w:t>або більше. Ви можете використати циліндр, наприклад, щоб додати допоміжний гвинт до Вашої моделі.</w:t>
      </w:r>
    </w:p>
    <w:p>
      <w:pPr>
        <w:pStyle w:val="BodyText"/>
        <w:spacing w:after="0" w:line="244" w:lineRule="auto"/>
        <w:sectPr>
          <w:pgSz w:w="11910" w:h="16840"/>
          <w:pgMar w:header="1411" w:footer="1476" w:top="1700" w:bottom="1660" w:left="1417" w:right="566"/>
        </w:sectPr>
      </w:pPr>
    </w:p>
    <w:p>
      <w:pPr>
        <w:pStyle w:val="Heading2"/>
        <w:numPr>
          <w:ilvl w:val="0"/>
          <w:numId w:val="21"/>
        </w:numPr>
        <w:tabs>
          <w:tab w:pos="536" w:val="left" w:leader="none"/>
        </w:tabs>
        <w:spacing w:line="240" w:lineRule="auto" w:before="105" w:after="0"/>
        <w:ind w:left="536" w:right="0" w:hanging="297"/>
        <w:jc w:val="left"/>
      </w:pPr>
      <w:bookmarkStart w:name="_TOC_250023" w:id="94"/>
      <w:bookmarkEnd w:id="94"/>
      <w:r>
        <w:rPr>
          <w:spacing w:val="-2"/>
        </w:rPr>
        <w:t>Перетворення.</w:t>
      </w:r>
    </w:p>
    <w:p>
      <w:pPr>
        <w:pStyle w:val="BodyText"/>
        <w:spacing w:line="247" w:lineRule="auto" w:before="8"/>
        <w:ind w:left="243" w:firstLine="547"/>
        <w:jc w:val="left"/>
      </w:pPr>
      <w:r>
        <w:rPr/>
        <w:t>Перші</w:t>
      </w:r>
      <w:r>
        <w:rPr>
          <w:spacing w:val="80"/>
          <w:w w:val="150"/>
        </w:rPr>
        <w:t> </w:t>
      </w:r>
      <w:r>
        <w:rPr/>
        <w:t>наступної</w:t>
      </w:r>
      <w:r>
        <w:rPr>
          <w:spacing w:val="80"/>
          <w:w w:val="150"/>
        </w:rPr>
        <w:t> </w:t>
      </w:r>
      <w:r>
        <w:rPr/>
        <w:t>4</w:t>
      </w:r>
      <w:r>
        <w:rPr>
          <w:spacing w:val="80"/>
          <w:w w:val="150"/>
        </w:rPr>
        <w:t> </w:t>
      </w:r>
      <w:r>
        <w:rPr/>
        <w:t>операції</w:t>
      </w:r>
      <w:r>
        <w:rPr>
          <w:spacing w:val="80"/>
          <w:w w:val="150"/>
        </w:rPr>
        <w:t> </w:t>
      </w:r>
      <w:r>
        <w:rPr/>
        <w:t>перетворення,</w:t>
      </w:r>
      <w:r>
        <w:rPr>
          <w:spacing w:val="80"/>
          <w:w w:val="150"/>
        </w:rPr>
        <w:t> </w:t>
      </w:r>
      <w:r>
        <w:rPr/>
        <w:t>описані</w:t>
      </w:r>
      <w:r>
        <w:rPr>
          <w:spacing w:val="80"/>
          <w:w w:val="150"/>
        </w:rPr>
        <w:t> </w:t>
      </w:r>
      <w:r>
        <w:rPr/>
        <w:t>в</w:t>
      </w:r>
      <w:r>
        <w:rPr>
          <w:spacing w:val="80"/>
          <w:w w:val="150"/>
        </w:rPr>
        <w:t> </w:t>
      </w:r>
      <w:r>
        <w:rPr/>
        <w:t>цій</w:t>
      </w:r>
      <w:r>
        <w:rPr>
          <w:spacing w:val="80"/>
          <w:w w:val="150"/>
        </w:rPr>
        <w:t> </w:t>
      </w:r>
      <w:r>
        <w:rPr/>
        <w:t>главі,</w:t>
      </w:r>
      <w:r>
        <w:rPr>
          <w:spacing w:val="80"/>
          <w:w w:val="150"/>
        </w:rPr>
        <w:t> </w:t>
      </w:r>
      <w:r>
        <w:rPr/>
        <w:t>призначені</w:t>
      </w:r>
      <w:r>
        <w:rPr>
          <w:spacing w:val="80"/>
          <w:w w:val="150"/>
        </w:rPr>
        <w:t> </w:t>
      </w:r>
      <w:r>
        <w:rPr/>
        <w:t>для використання на обраних елементах, які можна вибрати двома способами:</w:t>
      </w:r>
    </w:p>
    <w:p>
      <w:pPr>
        <w:pStyle w:val="ListParagraph"/>
        <w:numPr>
          <w:ilvl w:val="0"/>
          <w:numId w:val="22"/>
        </w:numPr>
        <w:tabs>
          <w:tab w:pos="1063" w:val="left" w:leader="none"/>
        </w:tabs>
        <w:spacing w:line="234" w:lineRule="exact" w:before="0" w:after="0"/>
        <w:ind w:left="1063" w:right="0" w:hanging="272"/>
        <w:jc w:val="left"/>
        <w:rPr>
          <w:sz w:val="21"/>
        </w:rPr>
      </w:pPr>
      <w:r>
        <w:rPr>
          <w:sz w:val="21"/>
        </w:rPr>
        <w:t>Вибрати</w:t>
      </w:r>
      <w:r>
        <w:rPr>
          <w:spacing w:val="13"/>
          <w:sz w:val="21"/>
        </w:rPr>
        <w:t> </w:t>
      </w:r>
      <w:r>
        <w:rPr>
          <w:sz w:val="21"/>
        </w:rPr>
        <w:t>елементи</w:t>
      </w:r>
      <w:r>
        <w:rPr>
          <w:spacing w:val="13"/>
          <w:sz w:val="21"/>
        </w:rPr>
        <w:t> </w:t>
      </w:r>
      <w:r>
        <w:rPr>
          <w:sz w:val="21"/>
        </w:rPr>
        <w:t>самостійно</w:t>
      </w:r>
      <w:r>
        <w:rPr>
          <w:spacing w:val="14"/>
          <w:sz w:val="21"/>
        </w:rPr>
        <w:t> </w:t>
      </w:r>
      <w:r>
        <w:rPr>
          <w:spacing w:val="-2"/>
          <w:sz w:val="21"/>
        </w:rPr>
        <w:t>мишею</w:t>
      </w:r>
    </w:p>
    <w:p>
      <w:pPr>
        <w:pStyle w:val="ListParagraph"/>
        <w:numPr>
          <w:ilvl w:val="0"/>
          <w:numId w:val="22"/>
        </w:numPr>
        <w:tabs>
          <w:tab w:pos="1062" w:val="left" w:leader="none"/>
          <w:tab w:pos="1064" w:val="left" w:leader="none"/>
        </w:tabs>
        <w:spacing w:line="247" w:lineRule="auto" w:before="8" w:after="0"/>
        <w:ind w:left="1064" w:right="258" w:hanging="274"/>
        <w:jc w:val="left"/>
        <w:rPr>
          <w:sz w:val="21"/>
        </w:rPr>
      </w:pPr>
      <w:r>
        <w:rPr>
          <w:sz w:val="21"/>
        </w:rPr>
        <w:t>Якщо</w:t>
      </w:r>
      <w:r>
        <w:rPr>
          <w:spacing w:val="40"/>
          <w:sz w:val="21"/>
        </w:rPr>
        <w:t> </w:t>
      </w:r>
      <w:r>
        <w:rPr>
          <w:sz w:val="21"/>
        </w:rPr>
        <w:t>нічого</w:t>
      </w:r>
      <w:r>
        <w:rPr>
          <w:spacing w:val="40"/>
          <w:sz w:val="21"/>
        </w:rPr>
        <w:t> </w:t>
      </w:r>
      <w:r>
        <w:rPr>
          <w:sz w:val="21"/>
        </w:rPr>
        <w:t>не</w:t>
      </w:r>
      <w:r>
        <w:rPr>
          <w:spacing w:val="40"/>
          <w:sz w:val="21"/>
        </w:rPr>
        <w:t> </w:t>
      </w:r>
      <w:r>
        <w:rPr>
          <w:sz w:val="21"/>
        </w:rPr>
        <w:t>вибирати,</w:t>
      </w:r>
      <w:r>
        <w:rPr>
          <w:spacing w:val="40"/>
          <w:sz w:val="21"/>
        </w:rPr>
        <w:t> </w:t>
      </w:r>
      <w:r>
        <w:rPr>
          <w:sz w:val="21"/>
        </w:rPr>
        <w:t>то</w:t>
      </w:r>
      <w:r>
        <w:rPr>
          <w:spacing w:val="40"/>
          <w:sz w:val="21"/>
        </w:rPr>
        <w:t> </w:t>
      </w:r>
      <w:r>
        <w:rPr>
          <w:sz w:val="21"/>
        </w:rPr>
        <w:t>програма</w:t>
      </w:r>
      <w:r>
        <w:rPr>
          <w:spacing w:val="40"/>
          <w:sz w:val="21"/>
        </w:rPr>
        <w:t> </w:t>
      </w:r>
      <w:r>
        <w:rPr>
          <w:sz w:val="21"/>
        </w:rPr>
        <w:t>відкриє</w:t>
      </w:r>
      <w:r>
        <w:rPr>
          <w:spacing w:val="40"/>
          <w:sz w:val="21"/>
        </w:rPr>
        <w:t> </w:t>
      </w:r>
      <w:r>
        <w:rPr>
          <w:sz w:val="21"/>
        </w:rPr>
        <w:t>діалог,</w:t>
      </w:r>
      <w:r>
        <w:rPr>
          <w:spacing w:val="40"/>
          <w:sz w:val="21"/>
        </w:rPr>
        <w:t> </w:t>
      </w:r>
      <w:r>
        <w:rPr>
          <w:sz w:val="21"/>
        </w:rPr>
        <w:t>у</w:t>
      </w:r>
      <w:r>
        <w:rPr>
          <w:spacing w:val="40"/>
          <w:sz w:val="21"/>
        </w:rPr>
        <w:t> </w:t>
      </w:r>
      <w:r>
        <w:rPr>
          <w:sz w:val="21"/>
        </w:rPr>
        <w:t>якому</w:t>
      </w:r>
      <w:r>
        <w:rPr>
          <w:spacing w:val="40"/>
          <w:sz w:val="21"/>
        </w:rPr>
        <w:t> </w:t>
      </w:r>
      <w:r>
        <w:rPr>
          <w:sz w:val="21"/>
        </w:rPr>
        <w:t>Ви</w:t>
      </w:r>
      <w:r>
        <w:rPr>
          <w:spacing w:val="40"/>
          <w:sz w:val="21"/>
        </w:rPr>
        <w:t> </w:t>
      </w:r>
      <w:r>
        <w:rPr>
          <w:sz w:val="21"/>
        </w:rPr>
        <w:t>можете</w:t>
      </w:r>
      <w:r>
        <w:rPr>
          <w:spacing w:val="40"/>
          <w:sz w:val="21"/>
        </w:rPr>
        <w:t> </w:t>
      </w:r>
      <w:r>
        <w:rPr>
          <w:sz w:val="21"/>
        </w:rPr>
        <w:t>вибрати один або всі шари. Тоді операція виконується на шарах, які Ви вибрали.</w:t>
      </w:r>
    </w:p>
    <w:p>
      <w:pPr>
        <w:pStyle w:val="Heading2"/>
        <w:numPr>
          <w:ilvl w:val="1"/>
          <w:numId w:val="21"/>
        </w:numPr>
        <w:tabs>
          <w:tab w:pos="714" w:val="left" w:leader="none"/>
        </w:tabs>
        <w:spacing w:line="240" w:lineRule="auto" w:before="237" w:after="0"/>
        <w:ind w:left="714" w:right="0" w:hanging="471"/>
        <w:jc w:val="both"/>
      </w:pPr>
      <w:bookmarkStart w:name="_TOC_250022" w:id="95"/>
      <w:bookmarkEnd w:id="95"/>
      <w:r>
        <w:rPr>
          <w:spacing w:val="-2"/>
        </w:rPr>
        <w:t>Масштабування.</w:t>
      </w:r>
    </w:p>
    <w:p>
      <w:pPr>
        <w:pStyle w:val="BodyText"/>
        <w:spacing w:line="244" w:lineRule="auto" w:before="8"/>
        <w:ind w:left="243" w:right="249" w:firstLine="696"/>
      </w:pPr>
      <w:r>
        <w:rPr/>
        <w:t>Опція</w:t>
      </w:r>
      <w:r>
        <w:rPr>
          <w:spacing w:val="40"/>
        </w:rPr>
        <w:t> </w:t>
      </w:r>
      <w:r>
        <w:rPr/>
        <w:t>масштабування</w:t>
      </w:r>
      <w:r>
        <w:rPr>
          <w:spacing w:val="40"/>
        </w:rPr>
        <w:t> </w:t>
      </w:r>
      <w:r>
        <w:rPr/>
        <w:t>моделі</w:t>
      </w:r>
      <w:r>
        <w:rPr>
          <w:spacing w:val="40"/>
        </w:rPr>
        <w:t> </w:t>
      </w:r>
      <w:r>
        <w:rPr/>
        <w:t>або</w:t>
      </w:r>
      <w:r>
        <w:rPr>
          <w:spacing w:val="40"/>
        </w:rPr>
        <w:t> </w:t>
      </w:r>
      <w:r>
        <w:rPr/>
        <w:t>її</w:t>
      </w:r>
      <w:r>
        <w:rPr>
          <w:spacing w:val="40"/>
        </w:rPr>
        <w:t> </w:t>
      </w:r>
      <w:r>
        <w:rPr/>
        <w:t>частин.</w:t>
      </w:r>
      <w:r>
        <w:rPr>
          <w:spacing w:val="40"/>
        </w:rPr>
        <w:t> </w:t>
      </w:r>
      <w:r>
        <w:rPr/>
        <w:t>Для</w:t>
      </w:r>
      <w:r>
        <w:rPr>
          <w:spacing w:val="40"/>
        </w:rPr>
        <w:t> </w:t>
      </w:r>
      <w:r>
        <w:rPr/>
        <w:t>цієї</w:t>
      </w:r>
      <w:r>
        <w:rPr>
          <w:spacing w:val="40"/>
        </w:rPr>
        <w:t> </w:t>
      </w:r>
      <w:r>
        <w:rPr/>
        <w:t>операції</w:t>
      </w:r>
      <w:r>
        <w:rPr>
          <w:spacing w:val="40"/>
        </w:rPr>
        <w:t> </w:t>
      </w:r>
      <w:r>
        <w:rPr/>
        <w:t>програма</w:t>
      </w:r>
      <w:r>
        <w:rPr>
          <w:spacing w:val="40"/>
        </w:rPr>
        <w:t> </w:t>
      </w:r>
      <w:r>
        <w:rPr/>
        <w:t>збірає</w:t>
      </w:r>
      <w:r>
        <w:rPr>
          <w:spacing w:val="40"/>
        </w:rPr>
        <w:t> </w:t>
      </w:r>
      <w:r>
        <w:rPr/>
        <w:t>всі обрані точки, а також і всі точки, які належать обраним ребрам і граням. Якщо ніщо не вибирається, то відкривається вікно діалогу користувачеві, у якому можна вибрати всі шари. Перемикач унизу діалогу підключає вибір точок, які суміжні з невибраними шарами. Якщо перемикач не відзначений, то точка вибирається автоматично, коли усі грані навколо її належать обраному шару. Якщо все вибирається, то не тільки масштабована оболонка, але й основні елементи, шпангоути, батокси й ватерлінії теж.</w:t>
      </w:r>
    </w:p>
    <w:p>
      <w:pPr>
        <w:pStyle w:val="BodyText"/>
        <w:spacing w:before="2"/>
        <w:jc w:val="left"/>
      </w:pPr>
    </w:p>
    <w:p>
      <w:pPr>
        <w:pStyle w:val="Heading2"/>
        <w:numPr>
          <w:ilvl w:val="1"/>
          <w:numId w:val="21"/>
        </w:numPr>
        <w:tabs>
          <w:tab w:pos="710" w:val="left" w:leader="none"/>
        </w:tabs>
        <w:spacing w:line="240" w:lineRule="auto" w:before="1" w:after="0"/>
        <w:ind w:left="710" w:right="0" w:hanging="467"/>
        <w:jc w:val="both"/>
      </w:pPr>
      <w:bookmarkStart w:name="_TOC_250021" w:id="96"/>
      <w:bookmarkEnd w:id="96"/>
      <w:r>
        <w:rPr>
          <w:spacing w:val="-2"/>
        </w:rPr>
        <w:t>Переміщення.</w:t>
      </w:r>
    </w:p>
    <w:p>
      <w:pPr>
        <w:pStyle w:val="BodyText"/>
        <w:spacing w:line="242" w:lineRule="auto" w:before="8"/>
        <w:ind w:left="243" w:right="253" w:firstLine="696"/>
      </w:pPr>
      <w:r>
        <w:rPr/>
        <w:t>Опція</w:t>
      </w:r>
      <w:r>
        <w:rPr>
          <w:spacing w:val="35"/>
        </w:rPr>
        <w:t> </w:t>
      </w:r>
      <w:r>
        <w:rPr/>
        <w:t>переміщення</w:t>
      </w:r>
      <w:r>
        <w:rPr>
          <w:spacing w:val="37"/>
        </w:rPr>
        <w:t> </w:t>
      </w:r>
      <w:r>
        <w:rPr/>
        <w:t>моделі</w:t>
      </w:r>
      <w:r>
        <w:rPr>
          <w:spacing w:val="36"/>
        </w:rPr>
        <w:t> </w:t>
      </w:r>
      <w:r>
        <w:rPr/>
        <w:t>або</w:t>
      </w:r>
      <w:r>
        <w:rPr>
          <w:spacing w:val="40"/>
        </w:rPr>
        <w:t> </w:t>
      </w:r>
      <w:r>
        <w:rPr/>
        <w:t>її</w:t>
      </w:r>
      <w:r>
        <w:rPr>
          <w:spacing w:val="30"/>
        </w:rPr>
        <w:t> </w:t>
      </w:r>
      <w:r>
        <w:rPr/>
        <w:t>частин.</w:t>
      </w:r>
      <w:r>
        <w:rPr>
          <w:spacing w:val="33"/>
        </w:rPr>
        <w:t> </w:t>
      </w:r>
      <w:r>
        <w:rPr/>
        <w:t>Роботи</w:t>
      </w:r>
      <w:r>
        <w:rPr>
          <w:spacing w:val="29"/>
        </w:rPr>
        <w:t> </w:t>
      </w:r>
      <w:r>
        <w:rPr/>
        <w:t>над</w:t>
      </w:r>
      <w:r>
        <w:rPr>
          <w:spacing w:val="30"/>
        </w:rPr>
        <w:t> </w:t>
      </w:r>
      <w:r>
        <w:rPr/>
        <w:t>точками,</w:t>
      </w:r>
      <w:r>
        <w:rPr>
          <w:spacing w:val="36"/>
        </w:rPr>
        <w:t> </w:t>
      </w:r>
      <w:r>
        <w:rPr/>
        <w:t>витягнутими</w:t>
      </w:r>
      <w:r>
        <w:rPr>
          <w:spacing w:val="30"/>
        </w:rPr>
        <w:t> </w:t>
      </w:r>
      <w:r>
        <w:rPr/>
        <w:t>з</w:t>
      </w:r>
      <w:r>
        <w:rPr>
          <w:spacing w:val="37"/>
        </w:rPr>
        <w:t> </w:t>
      </w:r>
      <w:r>
        <w:rPr/>
        <w:t>вибору, як описано в 14.1 Масштабах.</w:t>
      </w:r>
    </w:p>
    <w:p>
      <w:pPr>
        <w:pStyle w:val="BodyText"/>
        <w:spacing w:before="5"/>
        <w:jc w:val="left"/>
      </w:pPr>
    </w:p>
    <w:p>
      <w:pPr>
        <w:pStyle w:val="Heading2"/>
        <w:numPr>
          <w:ilvl w:val="1"/>
          <w:numId w:val="21"/>
        </w:numPr>
        <w:tabs>
          <w:tab w:pos="709" w:val="left" w:leader="none"/>
        </w:tabs>
        <w:spacing w:line="240" w:lineRule="auto" w:before="0" w:after="0"/>
        <w:ind w:left="709" w:right="0" w:hanging="466"/>
        <w:jc w:val="both"/>
      </w:pPr>
      <w:bookmarkStart w:name="_TOC_250020" w:id="97"/>
      <w:bookmarkEnd w:id="97"/>
      <w:r>
        <w:rPr>
          <w:spacing w:val="-2"/>
        </w:rPr>
        <w:t>Обертання.</w:t>
      </w:r>
    </w:p>
    <w:p>
      <w:pPr>
        <w:pStyle w:val="BodyText"/>
        <w:spacing w:line="247" w:lineRule="auto" w:before="8"/>
        <w:ind w:left="243" w:right="253" w:firstLine="696"/>
      </w:pPr>
      <w:r>
        <w:rPr/>
        <w:t>Опція обертання моделі або її частин. Роботи над точками, витягнутими з вибору, як описано в 14.1 Масштабах.</w:t>
      </w:r>
    </w:p>
    <w:p>
      <w:pPr>
        <w:pStyle w:val="Heading2"/>
        <w:numPr>
          <w:ilvl w:val="1"/>
          <w:numId w:val="21"/>
        </w:numPr>
        <w:tabs>
          <w:tab w:pos="715" w:val="left" w:leader="none"/>
        </w:tabs>
        <w:spacing w:line="240" w:lineRule="auto" w:before="237" w:after="0"/>
        <w:ind w:left="715" w:right="0" w:hanging="476"/>
        <w:jc w:val="both"/>
      </w:pPr>
      <w:bookmarkStart w:name="_TOC_250019" w:id="98"/>
      <w:bookmarkEnd w:id="98"/>
      <w:r>
        <w:rPr>
          <w:spacing w:val="-2"/>
        </w:rPr>
        <w:t>Зеркализація.</w:t>
      </w:r>
    </w:p>
    <w:p>
      <w:pPr>
        <w:pStyle w:val="BodyText"/>
        <w:spacing w:line="244" w:lineRule="auto" w:before="8"/>
        <w:ind w:left="239" w:right="2776" w:firstLine="700"/>
      </w:pPr>
      <w:r>
        <w:rPr/>
        <w:drawing>
          <wp:anchor distT="0" distB="0" distL="0" distR="0" allowOverlap="1" layoutInCell="1" locked="0" behindDoc="0" simplePos="0" relativeHeight="15753216">
            <wp:simplePos x="0" y="0"/>
            <wp:positionH relativeFrom="page">
              <wp:posOffset>5544311</wp:posOffset>
            </wp:positionH>
            <wp:positionV relativeFrom="paragraph">
              <wp:posOffset>54135</wp:posOffset>
            </wp:positionV>
            <wp:extent cx="1447799" cy="1615439"/>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73" cstate="print"/>
                    <a:stretch>
                      <a:fillRect/>
                    </a:stretch>
                  </pic:blipFill>
                  <pic:spPr>
                    <a:xfrm>
                      <a:off x="0" y="0"/>
                      <a:ext cx="1447799" cy="1615439"/>
                    </a:xfrm>
                    <a:prstGeom prst="rect">
                      <a:avLst/>
                    </a:prstGeom>
                  </pic:spPr>
                </pic:pic>
              </a:graphicData>
            </a:graphic>
          </wp:anchor>
        </w:drawing>
      </w:r>
      <w:r>
        <w:rPr/>
        <w:t>На відміну від попередньої команди перетворення ця заснована на обраних гранях, а не точках. Спочатку виділите всієї грані, які Ви хочете зеркализувати (див. главу про області перегляду для спеціальних опцій вибору). Тоді використайте опцію дзеркало, щоб створити дзеркальну копію обраних осіб. Площина дзеркала може бути будь-який поперечної (площина YZ), горизонтальної (основна</w:t>
      </w:r>
      <w:r>
        <w:rPr>
          <w:spacing w:val="39"/>
        </w:rPr>
        <w:t>  </w:t>
      </w:r>
      <w:r>
        <w:rPr/>
        <w:t>площина)</w:t>
      </w:r>
      <w:r>
        <w:rPr>
          <w:spacing w:val="39"/>
        </w:rPr>
        <w:t>  </w:t>
      </w:r>
      <w:r>
        <w:rPr/>
        <w:t>або</w:t>
      </w:r>
      <w:r>
        <w:rPr>
          <w:spacing w:val="42"/>
        </w:rPr>
        <w:t>  </w:t>
      </w:r>
      <w:r>
        <w:rPr/>
        <w:t>вертикальної</w:t>
      </w:r>
      <w:r>
        <w:rPr>
          <w:spacing w:val="38"/>
        </w:rPr>
        <w:t>  </w:t>
      </w:r>
      <w:r>
        <w:rPr/>
        <w:t>(площина</w:t>
      </w:r>
      <w:r>
        <w:rPr>
          <w:spacing w:val="45"/>
        </w:rPr>
        <w:t>  </w:t>
      </w:r>
      <w:r>
        <w:rPr/>
        <w:t>XZ).</w:t>
      </w:r>
      <w:r>
        <w:rPr>
          <w:spacing w:val="39"/>
        </w:rPr>
        <w:t>  </w:t>
      </w:r>
      <w:r>
        <w:rPr>
          <w:spacing w:val="-2"/>
        </w:rPr>
        <w:t>Відстань</w:t>
      </w:r>
    </w:p>
    <w:p>
      <w:pPr>
        <w:pStyle w:val="BodyText"/>
        <w:spacing w:line="242" w:lineRule="auto" w:before="4"/>
        <w:ind w:left="4150" w:right="2772"/>
      </w:pPr>
      <w:r>
        <w:rPr/>
        <w:drawing>
          <wp:anchor distT="0" distB="0" distL="0" distR="0" allowOverlap="1" layoutInCell="1" locked="0" behindDoc="0" simplePos="0" relativeHeight="15752704">
            <wp:simplePos x="0" y="0"/>
            <wp:positionH relativeFrom="page">
              <wp:posOffset>1021080</wp:posOffset>
            </wp:positionH>
            <wp:positionV relativeFrom="paragraph">
              <wp:posOffset>118548</wp:posOffset>
            </wp:positionV>
            <wp:extent cx="2401823" cy="1773936"/>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74" cstate="print"/>
                    <a:stretch>
                      <a:fillRect/>
                    </a:stretch>
                  </pic:blipFill>
                  <pic:spPr>
                    <a:xfrm>
                      <a:off x="0" y="0"/>
                      <a:ext cx="2401823" cy="1773936"/>
                    </a:xfrm>
                    <a:prstGeom prst="rect">
                      <a:avLst/>
                    </a:prstGeom>
                  </pic:spPr>
                </pic:pic>
              </a:graphicData>
            </a:graphic>
          </wp:anchor>
        </w:drawing>
      </w:r>
      <w:r>
        <w:rPr/>
        <w:t>площини дзеркала від</w:t>
      </w:r>
      <w:r>
        <w:rPr>
          <w:spacing w:val="80"/>
        </w:rPr>
        <w:t> </w:t>
      </w:r>
      <w:r>
        <w:rPr/>
        <w:t>початку координат повинне бути визначене</w:t>
      </w:r>
      <w:r>
        <w:rPr>
          <w:spacing w:val="40"/>
        </w:rPr>
        <w:t> </w:t>
      </w:r>
      <w:r>
        <w:rPr/>
        <w:t>в поле для відстані.</w:t>
      </w:r>
      <w:r>
        <w:rPr>
          <w:spacing w:val="74"/>
        </w:rPr>
        <w:t>  </w:t>
      </w:r>
      <w:r>
        <w:rPr/>
        <w:t>Перемикач</w:t>
      </w:r>
      <w:r>
        <w:rPr>
          <w:spacing w:val="73"/>
        </w:rPr>
        <w:t>  </w:t>
      </w:r>
      <w:r>
        <w:rPr>
          <w:spacing w:val="-2"/>
        </w:rPr>
        <w:t>унизу</w:t>
      </w:r>
    </w:p>
    <w:p>
      <w:pPr>
        <w:pStyle w:val="BodyText"/>
        <w:spacing w:line="244" w:lineRule="auto" w:before="8"/>
        <w:ind w:left="4150" w:right="244"/>
      </w:pPr>
      <w:r>
        <w:rPr/>
        <w:t>форми вказує програмі, що дзеркальні точки повинні бути підключені до вже існуючих чи точок ні.</w:t>
      </w:r>
      <w:r>
        <w:rPr>
          <w:spacing w:val="80"/>
        </w:rPr>
        <w:t> </w:t>
      </w:r>
      <w:r>
        <w:rPr/>
        <w:t>Наприклад, зображення ліворуч показує процес створення катамарана. Катамаран спочатку моделюється як симетрична монооболонка. Для перетворення її в катамаран, використається опція дзеркала. Всієї грані монооболонки вибираються й відбиваються відносно ДП (вертикальна площина, відстань</w:t>
      </w:r>
      <w:r>
        <w:rPr>
          <w:spacing w:val="58"/>
          <w:w w:val="150"/>
        </w:rPr>
        <w:t>  </w:t>
      </w:r>
      <w:r>
        <w:rPr/>
        <w:t>=</w:t>
      </w:r>
      <w:r>
        <w:rPr>
          <w:spacing w:val="53"/>
          <w:w w:val="150"/>
        </w:rPr>
        <w:t>  </w:t>
      </w:r>
      <w:r>
        <w:rPr/>
        <w:t>0.0).</w:t>
      </w:r>
      <w:r>
        <w:rPr>
          <w:spacing w:val="53"/>
          <w:w w:val="150"/>
        </w:rPr>
        <w:t>  </w:t>
      </w:r>
      <w:r>
        <w:rPr/>
        <w:t>Так</w:t>
      </w:r>
      <w:r>
        <w:rPr>
          <w:spacing w:val="59"/>
          <w:w w:val="150"/>
        </w:rPr>
        <w:t>  </w:t>
      </w:r>
      <w:r>
        <w:rPr/>
        <w:t>виходить</w:t>
      </w:r>
      <w:r>
        <w:rPr>
          <w:spacing w:val="55"/>
          <w:w w:val="150"/>
        </w:rPr>
        <w:t>    </w:t>
      </w:r>
      <w:r>
        <w:rPr>
          <w:spacing w:val="-2"/>
        </w:rPr>
        <w:t>симетрична</w:t>
      </w:r>
    </w:p>
    <w:p>
      <w:pPr>
        <w:pStyle w:val="BodyText"/>
        <w:spacing w:line="244" w:lineRule="auto"/>
        <w:ind w:left="239" w:right="249"/>
      </w:pPr>
      <w:r>
        <w:rPr/>
        <w:t>монооболонка.</w:t>
      </w:r>
      <w:r>
        <w:rPr>
          <w:spacing w:val="40"/>
        </w:rPr>
        <w:t> </w:t>
      </w:r>
      <w:r>
        <w:rPr/>
        <w:t>Потім</w:t>
      </w:r>
      <w:r>
        <w:rPr>
          <w:spacing w:val="40"/>
        </w:rPr>
        <w:t> </w:t>
      </w:r>
      <w:r>
        <w:rPr/>
        <w:t>вона</w:t>
      </w:r>
      <w:r>
        <w:rPr>
          <w:spacing w:val="40"/>
        </w:rPr>
        <w:t> </w:t>
      </w:r>
      <w:r>
        <w:rPr/>
        <w:t>переміщається</w:t>
      </w:r>
      <w:r>
        <w:rPr>
          <w:spacing w:val="40"/>
        </w:rPr>
        <w:t> </w:t>
      </w:r>
      <w:r>
        <w:rPr/>
        <w:t>в</w:t>
      </w:r>
      <w:r>
        <w:rPr>
          <w:spacing w:val="40"/>
        </w:rPr>
        <w:t> </w:t>
      </w:r>
      <w:r>
        <w:rPr/>
        <w:t>позитивному</w:t>
      </w:r>
      <w:r>
        <w:rPr>
          <w:spacing w:val="40"/>
        </w:rPr>
        <w:t> </w:t>
      </w:r>
      <w:r>
        <w:rPr/>
        <w:t>напрямку</w:t>
      </w:r>
      <w:r>
        <w:rPr>
          <w:spacing w:val="40"/>
        </w:rPr>
        <w:t> </w:t>
      </w:r>
      <w:r>
        <w:rPr/>
        <w:t>Y</w:t>
      </w:r>
      <w:r>
        <w:rPr>
          <w:spacing w:val="80"/>
        </w:rPr>
        <w:t> </w:t>
      </w:r>
      <w:r>
        <w:rPr/>
        <w:t>командою </w:t>
      </w:r>
      <w:r>
        <w:rPr>
          <w:i/>
        </w:rPr>
        <w:t>переміщення, </w:t>
      </w:r>
      <w:r>
        <w:rPr/>
        <w:t>як описано в параграфі вище. Якщо встановлено видимість обох сторін (бортів) проекту (у цьому випадку обидві оболонки), заключна форма корпуса катамарана з'являється (ліворуч унизу й праворуч унизу).</w:t>
      </w:r>
    </w:p>
    <w:p>
      <w:pPr>
        <w:pStyle w:val="BodyText"/>
        <w:spacing w:after="0" w:line="244" w:lineRule="auto"/>
        <w:sectPr>
          <w:pgSz w:w="11910" w:h="16840"/>
          <w:pgMar w:header="1411" w:footer="1476" w:top="1700" w:bottom="1660" w:left="1417" w:right="566"/>
        </w:sectPr>
      </w:pPr>
    </w:p>
    <w:p>
      <w:pPr>
        <w:pStyle w:val="Heading2"/>
        <w:numPr>
          <w:ilvl w:val="1"/>
          <w:numId w:val="21"/>
        </w:numPr>
        <w:tabs>
          <w:tab w:pos="713" w:val="left" w:leader="none"/>
        </w:tabs>
        <w:spacing w:line="240" w:lineRule="auto" w:before="105" w:after="0"/>
        <w:ind w:left="713" w:right="0" w:hanging="474"/>
        <w:jc w:val="both"/>
      </w:pPr>
      <w:bookmarkStart w:name="_TOC_250018" w:id="99"/>
      <w:r>
        <w:rPr/>
        <w:t>Афінне</w:t>
      </w:r>
      <w:r>
        <w:rPr>
          <w:spacing w:val="1"/>
        </w:rPr>
        <w:t> </w:t>
      </w:r>
      <w:r>
        <w:rPr/>
        <w:t>перетворювання</w:t>
      </w:r>
      <w:r>
        <w:rPr>
          <w:spacing w:val="-2"/>
        </w:rPr>
        <w:t> </w:t>
      </w:r>
      <w:r>
        <w:rPr/>
        <w:t>по</w:t>
      </w:r>
      <w:r>
        <w:rPr>
          <w:spacing w:val="-4"/>
        </w:rPr>
        <w:t> </w:t>
      </w:r>
      <w:bookmarkEnd w:id="99"/>
      <w:r>
        <w:rPr>
          <w:spacing w:val="-2"/>
        </w:rPr>
        <w:t>Lackenby.</w:t>
      </w:r>
    </w:p>
    <w:p>
      <w:pPr>
        <w:pStyle w:val="BodyText"/>
        <w:spacing w:line="244" w:lineRule="auto" w:before="8"/>
        <w:ind w:left="239" w:right="250" w:firstLine="700"/>
      </w:pPr>
      <w:r>
        <w:rPr/>
        <w:t>Метод афінного перетворення ТК, розроблений Lackenby, використається, щоб перетворити</w:t>
      </w:r>
      <w:r>
        <w:rPr>
          <w:spacing w:val="40"/>
        </w:rPr>
        <w:t> </w:t>
      </w:r>
      <w:r>
        <w:rPr/>
        <w:t>оболонку</w:t>
      </w:r>
      <w:r>
        <w:rPr>
          <w:spacing w:val="40"/>
        </w:rPr>
        <w:t> </w:t>
      </w:r>
      <w:r>
        <w:rPr/>
        <w:t>так,</w:t>
      </w:r>
      <w:r>
        <w:rPr>
          <w:spacing w:val="40"/>
        </w:rPr>
        <w:t> </w:t>
      </w:r>
      <w:r>
        <w:rPr/>
        <w:t>щоб</w:t>
      </w:r>
      <w:r>
        <w:rPr>
          <w:spacing w:val="40"/>
        </w:rPr>
        <w:t> </w:t>
      </w:r>
      <w:r>
        <w:rPr/>
        <w:t>вона</w:t>
      </w:r>
      <w:r>
        <w:rPr>
          <w:spacing w:val="40"/>
        </w:rPr>
        <w:t> </w:t>
      </w:r>
      <w:r>
        <w:rPr/>
        <w:t>мала</w:t>
      </w:r>
      <w:r>
        <w:rPr>
          <w:spacing w:val="40"/>
        </w:rPr>
        <w:t> </w:t>
      </w:r>
      <w:r>
        <w:rPr/>
        <w:t>необхідні</w:t>
      </w:r>
      <w:r>
        <w:rPr>
          <w:spacing w:val="40"/>
        </w:rPr>
        <w:t> </w:t>
      </w:r>
      <w:r>
        <w:rPr/>
        <w:t>Вам</w:t>
      </w:r>
      <w:r>
        <w:rPr>
          <w:spacing w:val="40"/>
        </w:rPr>
        <w:t> </w:t>
      </w:r>
      <w:r>
        <w:rPr/>
        <w:t>вагова</w:t>
      </w:r>
      <w:r>
        <w:rPr>
          <w:spacing w:val="40"/>
        </w:rPr>
        <w:t> </w:t>
      </w:r>
      <w:r>
        <w:rPr/>
        <w:t>водотоннажність, коефіцієнти повноти й абсцису центра величини. Це робиться зсувом точок керування в поздовжньому нап-рямку. Таким чином, повна довжина проекту після перетворення буде</w:t>
      </w:r>
      <w:r>
        <w:rPr>
          <w:spacing w:val="80"/>
        </w:rPr>
        <w:t> </w:t>
      </w:r>
      <w:r>
        <w:rPr/>
        <w:t>інший. Діалог виглядає в такий спосіб:</w:t>
      </w:r>
    </w:p>
    <w:p>
      <w:pPr>
        <w:pStyle w:val="BodyText"/>
        <w:spacing w:line="244" w:lineRule="auto"/>
        <w:ind w:left="239" w:right="250"/>
      </w:pPr>
      <w:r>
        <w:rPr/>
        <w:t>Поля</w:t>
      </w:r>
      <w:r>
        <w:rPr>
          <w:spacing w:val="34"/>
        </w:rPr>
        <w:t> </w:t>
      </w:r>
      <w:r>
        <w:rPr/>
        <w:t>даних</w:t>
      </w:r>
      <w:r>
        <w:rPr>
          <w:spacing w:val="29"/>
        </w:rPr>
        <w:t> </w:t>
      </w:r>
      <w:r>
        <w:rPr/>
        <w:t>ліворуч</w:t>
      </w:r>
      <w:r>
        <w:rPr>
          <w:spacing w:val="35"/>
        </w:rPr>
        <w:t> </w:t>
      </w:r>
      <w:r>
        <w:rPr/>
        <w:t>діляться</w:t>
      </w:r>
      <w:r>
        <w:rPr>
          <w:spacing w:val="38"/>
        </w:rPr>
        <w:t> </w:t>
      </w:r>
      <w:r>
        <w:rPr/>
        <w:t>на</w:t>
      </w:r>
      <w:r>
        <w:rPr>
          <w:spacing w:val="33"/>
        </w:rPr>
        <w:t> </w:t>
      </w:r>
      <w:r>
        <w:rPr/>
        <w:t>три</w:t>
      </w:r>
      <w:r>
        <w:rPr>
          <w:spacing w:val="34"/>
        </w:rPr>
        <w:t> </w:t>
      </w:r>
      <w:r>
        <w:rPr/>
        <w:t>стовпця.</w:t>
      </w:r>
      <w:r>
        <w:rPr>
          <w:spacing w:val="29"/>
        </w:rPr>
        <w:t> </w:t>
      </w:r>
      <w:r>
        <w:rPr/>
        <w:t>Лівий</w:t>
      </w:r>
      <w:r>
        <w:rPr>
          <w:spacing w:val="31"/>
        </w:rPr>
        <w:t> </w:t>
      </w:r>
      <w:r>
        <w:rPr/>
        <w:t>стов-пець</w:t>
      </w:r>
      <w:r>
        <w:rPr>
          <w:spacing w:val="35"/>
        </w:rPr>
        <w:t> </w:t>
      </w:r>
      <w:r>
        <w:rPr/>
        <w:t>показує</w:t>
      </w:r>
      <w:r>
        <w:rPr>
          <w:spacing w:val="29"/>
        </w:rPr>
        <w:t> </w:t>
      </w:r>
      <w:r>
        <w:rPr/>
        <w:t>поточ-не</w:t>
      </w:r>
      <w:r>
        <w:rPr>
          <w:spacing w:val="33"/>
        </w:rPr>
        <w:t> </w:t>
      </w:r>
      <w:r>
        <w:rPr/>
        <w:t>значення,</w:t>
      </w:r>
      <w:r>
        <w:rPr>
          <w:spacing w:val="34"/>
        </w:rPr>
        <w:t> </w:t>
      </w:r>
      <w:r>
        <w:rPr/>
        <w:t>як ви-раховані в моделі. Середний стовпець показує бажані зна-чення, які можуть бути змінені користу-вачем. Правий стов-пець показує розход-ження між поточни-ми й бажаними зна-ченнями.</w:t>
      </w:r>
      <w:r>
        <w:rPr>
          <w:spacing w:val="40"/>
        </w:rPr>
        <w:t> </w:t>
      </w:r>
      <w:r>
        <w:rPr/>
        <w:t>Лівий</w:t>
      </w:r>
      <w:r>
        <w:rPr>
          <w:spacing w:val="40"/>
        </w:rPr>
        <w:t> </w:t>
      </w:r>
      <w:r>
        <w:rPr/>
        <w:t>і</w:t>
      </w:r>
      <w:r>
        <w:rPr>
          <w:spacing w:val="40"/>
        </w:rPr>
        <w:t> </w:t>
      </w:r>
      <w:r>
        <w:rPr/>
        <w:t>правий</w:t>
      </w:r>
      <w:r>
        <w:rPr>
          <w:spacing w:val="40"/>
        </w:rPr>
        <w:t> </w:t>
      </w:r>
      <w:r>
        <w:rPr/>
        <w:t>стовпець</w:t>
      </w:r>
      <w:r>
        <w:rPr>
          <w:spacing w:val="40"/>
        </w:rPr>
        <w:t> </w:t>
      </w:r>
      <w:r>
        <w:rPr/>
        <w:t>обновлюється</w:t>
      </w:r>
      <w:r>
        <w:rPr>
          <w:spacing w:val="40"/>
        </w:rPr>
        <w:t> </w:t>
      </w:r>
      <w:r>
        <w:rPr/>
        <w:t>після</w:t>
      </w:r>
      <w:r>
        <w:rPr>
          <w:spacing w:val="40"/>
        </w:rPr>
        <w:t> </w:t>
      </w:r>
      <w:r>
        <w:rPr/>
        <w:t>кожної</w:t>
      </w:r>
      <w:r>
        <w:rPr>
          <w:spacing w:val="40"/>
        </w:rPr>
        <w:t> </w:t>
      </w:r>
      <w:r>
        <w:rPr/>
        <w:t>ітерації,</w:t>
      </w:r>
      <w:r>
        <w:rPr>
          <w:spacing w:val="40"/>
        </w:rPr>
        <w:t> </w:t>
      </w:r>
      <w:r>
        <w:rPr/>
        <w:t>у</w:t>
      </w:r>
      <w:r>
        <w:rPr>
          <w:spacing w:val="40"/>
        </w:rPr>
        <w:t> </w:t>
      </w:r>
      <w:r>
        <w:rPr/>
        <w:t>такий</w:t>
      </w:r>
      <w:r>
        <w:rPr>
          <w:spacing w:val="40"/>
        </w:rPr>
        <w:t> </w:t>
      </w:r>
      <w:r>
        <w:rPr/>
        <w:t>спосіб</w:t>
      </w:r>
      <w:r>
        <w:rPr>
          <w:spacing w:val="40"/>
        </w:rPr>
        <w:t> </w:t>
      </w:r>
      <w:r>
        <w:rPr/>
        <w:t>може бути перевірений процес зміни.</w:t>
      </w:r>
    </w:p>
    <w:p>
      <w:pPr>
        <w:pStyle w:val="BodyText"/>
        <w:tabs>
          <w:tab w:pos="709" w:val="left" w:leader="none"/>
          <w:tab w:pos="790" w:val="left" w:leader="none"/>
          <w:tab w:pos="1031" w:val="left" w:leader="none"/>
          <w:tab w:pos="1069" w:val="left" w:leader="none"/>
          <w:tab w:pos="1160" w:val="left" w:leader="none"/>
          <w:tab w:pos="1266" w:val="left" w:leader="none"/>
          <w:tab w:pos="1376" w:val="left" w:leader="none"/>
          <w:tab w:pos="1462" w:val="left" w:leader="none"/>
          <w:tab w:pos="1525" w:val="left" w:leader="none"/>
          <w:tab w:pos="1789" w:val="left" w:leader="none"/>
          <w:tab w:pos="1851" w:val="left" w:leader="none"/>
          <w:tab w:pos="1894" w:val="left" w:leader="none"/>
          <w:tab w:pos="2087" w:val="left" w:leader="none"/>
          <w:tab w:pos="2226" w:val="left" w:leader="none"/>
        </w:tabs>
        <w:spacing w:line="244" w:lineRule="auto"/>
        <w:ind w:left="239" w:right="7574"/>
        <w:jc w:val="left"/>
      </w:pPr>
      <w:r>
        <w:rPr/>
        <w:drawing>
          <wp:anchor distT="0" distB="0" distL="0" distR="0" allowOverlap="1" layoutInCell="1" locked="0" behindDoc="0" simplePos="0" relativeHeight="15753728">
            <wp:simplePos x="0" y="0"/>
            <wp:positionH relativeFrom="page">
              <wp:posOffset>2499360</wp:posOffset>
            </wp:positionH>
            <wp:positionV relativeFrom="paragraph">
              <wp:posOffset>60811</wp:posOffset>
            </wp:positionV>
            <wp:extent cx="4596384" cy="3236976"/>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75" cstate="print"/>
                    <a:stretch>
                      <a:fillRect/>
                    </a:stretch>
                  </pic:blipFill>
                  <pic:spPr>
                    <a:xfrm>
                      <a:off x="0" y="0"/>
                      <a:ext cx="4596384" cy="3236976"/>
                    </a:xfrm>
                    <a:prstGeom prst="rect">
                      <a:avLst/>
                    </a:prstGeom>
                  </pic:spPr>
                </pic:pic>
              </a:graphicData>
            </a:graphic>
          </wp:anchor>
        </w:drawing>
      </w:r>
      <w:r>
        <w:rPr>
          <w:spacing w:val="-2"/>
        </w:rPr>
        <w:t>Нижче</w:t>
      </w:r>
      <w:r>
        <w:rPr/>
        <w:tab/>
        <w:tab/>
        <w:tab/>
      </w:r>
      <w:r>
        <w:rPr>
          <w:spacing w:val="-4"/>
        </w:rPr>
        <w:t>цих</w:t>
      </w:r>
      <w:r>
        <w:rPr/>
        <w:tab/>
        <w:tab/>
      </w:r>
      <w:r>
        <w:rPr>
          <w:spacing w:val="-2"/>
        </w:rPr>
        <w:t>трьох стовпців</w:t>
      </w:r>
      <w:r>
        <w:rPr/>
        <w:tab/>
        <w:tab/>
        <w:tab/>
        <w:tab/>
      </w:r>
      <w:r>
        <w:rPr>
          <w:spacing w:val="-30"/>
        </w:rPr>
        <w:t> </w:t>
      </w:r>
      <w:r>
        <w:rPr/>
        <w:t>є</w:t>
        <w:tab/>
        <w:tab/>
        <w:tab/>
      </w:r>
      <w:r>
        <w:rPr>
          <w:spacing w:val="-4"/>
        </w:rPr>
        <w:t>вікно </w:t>
      </w:r>
      <w:r>
        <w:rPr/>
        <w:t>зміни максимального </w:t>
      </w:r>
      <w:r>
        <w:rPr>
          <w:spacing w:val="-2"/>
        </w:rPr>
        <w:t>числа</w:t>
      </w:r>
      <w:r>
        <w:rPr/>
        <w:tab/>
      </w:r>
      <w:r>
        <w:rPr>
          <w:spacing w:val="-2"/>
        </w:rPr>
        <w:t>ітерацій,</w:t>
      </w:r>
      <w:r>
        <w:rPr/>
        <w:tab/>
        <w:tab/>
        <w:tab/>
      </w:r>
      <w:r>
        <w:rPr>
          <w:spacing w:val="-4"/>
        </w:rPr>
        <w:t>які </w:t>
      </w:r>
      <w:r>
        <w:rPr>
          <w:spacing w:val="-2"/>
        </w:rPr>
        <w:t>можуть</w:t>
      </w:r>
      <w:r>
        <w:rPr/>
        <w:tab/>
        <w:tab/>
        <w:tab/>
        <w:tab/>
        <w:tab/>
        <w:tab/>
        <w:tab/>
        <w:tab/>
        <w:tab/>
        <w:tab/>
      </w:r>
      <w:r>
        <w:rPr>
          <w:spacing w:val="-4"/>
        </w:rPr>
        <w:t>бути </w:t>
      </w:r>
      <w:r>
        <w:rPr>
          <w:spacing w:val="-2"/>
        </w:rPr>
        <w:t>виконані.</w:t>
      </w:r>
      <w:r>
        <w:rPr/>
        <w:tab/>
        <w:tab/>
        <w:tab/>
      </w:r>
      <w:r>
        <w:rPr>
          <w:spacing w:val="-45"/>
        </w:rPr>
        <w:t> </w:t>
      </w:r>
      <w:r>
        <w:rPr/>
        <w:t>Значення </w:t>
      </w:r>
      <w:r>
        <w:rPr>
          <w:spacing w:val="-6"/>
        </w:rPr>
        <w:t>за</w:t>
      </w:r>
      <w:r>
        <w:rPr/>
        <w:tab/>
        <w:tab/>
      </w:r>
      <w:r>
        <w:rPr>
          <w:spacing w:val="-2"/>
        </w:rPr>
        <w:t>замовчуванням </w:t>
      </w:r>
      <w:r>
        <w:rPr/>
        <w:t>15,</w:t>
      </w:r>
      <w:r>
        <w:rPr>
          <w:spacing w:val="39"/>
        </w:rPr>
        <w:t> </w:t>
      </w:r>
      <w:r>
        <w:rPr/>
        <w:t>але</w:t>
      </w:r>
      <w:r>
        <w:rPr>
          <w:spacing w:val="40"/>
        </w:rPr>
        <w:t> </w:t>
      </w:r>
      <w:r>
        <w:rPr/>
        <w:t>іноді</w:t>
      </w:r>
      <w:r>
        <w:rPr>
          <w:spacing w:val="37"/>
        </w:rPr>
        <w:t> </w:t>
      </w:r>
      <w:r>
        <w:rPr/>
        <w:t>більше </w:t>
      </w:r>
      <w:r>
        <w:rPr>
          <w:spacing w:val="-2"/>
        </w:rPr>
        <w:t>ітерацій</w:t>
      </w:r>
      <w:r>
        <w:rPr/>
        <w:tab/>
        <w:tab/>
        <w:tab/>
        <w:tab/>
      </w:r>
      <w:r>
        <w:rPr>
          <w:spacing w:val="-40"/>
        </w:rPr>
        <w:t> </w:t>
      </w:r>
      <w:r>
        <w:rPr/>
        <w:t>необхідно, </w:t>
      </w:r>
      <w:r>
        <w:rPr>
          <w:spacing w:val="-4"/>
        </w:rPr>
        <w:t>щоб</w:t>
      </w:r>
      <w:r>
        <w:rPr/>
        <w:tab/>
        <w:tab/>
        <w:tab/>
        <w:tab/>
        <w:tab/>
        <w:tab/>
        <w:tab/>
      </w:r>
      <w:r>
        <w:rPr>
          <w:spacing w:val="-2"/>
        </w:rPr>
        <w:t>одержати </w:t>
      </w:r>
      <w:r>
        <w:rPr/>
        <w:t>бажаний</w:t>
      </w:r>
      <w:r>
        <w:rPr>
          <w:spacing w:val="80"/>
        </w:rPr>
        <w:t> </w:t>
      </w:r>
      <w:r>
        <w:rPr/>
        <w:t>результат. </w:t>
      </w:r>
      <w:r>
        <w:rPr>
          <w:spacing w:val="-6"/>
        </w:rPr>
        <w:t>Це</w:t>
      </w:r>
      <w:r>
        <w:rPr/>
        <w:tab/>
        <w:tab/>
        <w:tab/>
        <w:tab/>
        <w:tab/>
        <w:tab/>
        <w:tab/>
      </w:r>
      <w:r>
        <w:rPr>
          <w:spacing w:val="-40"/>
        </w:rPr>
        <w:t> </w:t>
      </w:r>
      <w:r>
        <w:rPr/>
        <w:t>особливо </w:t>
      </w:r>
      <w:r>
        <w:rPr>
          <w:spacing w:val="-2"/>
        </w:rPr>
        <w:t>важливо,</w:t>
      </w:r>
      <w:r>
        <w:rPr/>
        <w:tab/>
        <w:tab/>
        <w:tab/>
        <w:tab/>
      </w:r>
      <w:r>
        <w:rPr>
          <w:spacing w:val="-4"/>
        </w:rPr>
        <w:t>коли</w:t>
      </w:r>
      <w:r>
        <w:rPr/>
        <w:tab/>
        <w:tab/>
      </w:r>
      <w:r>
        <w:rPr>
          <w:spacing w:val="-10"/>
        </w:rPr>
        <w:t>в </w:t>
      </w:r>
      <w:r>
        <w:rPr>
          <w:spacing w:val="-2"/>
        </w:rPr>
        <w:t>проекту</w:t>
      </w:r>
      <w:r>
        <w:rPr/>
        <w:tab/>
        <w:tab/>
        <w:tab/>
        <w:tab/>
        <w:tab/>
        <w:tab/>
        <w:tab/>
      </w:r>
      <w:r>
        <w:rPr>
          <w:spacing w:val="-2"/>
        </w:rPr>
        <w:t>великий призматичний </w:t>
      </w:r>
      <w:r>
        <w:rPr/>
        <w:t>коефіцієнт</w:t>
      </w:r>
      <w:r>
        <w:rPr>
          <w:spacing w:val="80"/>
        </w:rPr>
        <w:t> </w:t>
      </w:r>
      <w:r>
        <w:rPr/>
        <w:t>у</w:t>
      </w:r>
      <w:r>
        <w:rPr>
          <w:spacing w:val="80"/>
        </w:rPr>
        <w:t> </w:t>
      </w:r>
      <w:r>
        <w:rPr/>
        <w:t>кормі, </w:t>
      </w:r>
      <w:r>
        <w:rPr>
          <w:spacing w:val="-6"/>
        </w:rPr>
        <w:t>як</w:t>
      </w:r>
      <w:r>
        <w:rPr/>
        <w:tab/>
      </w:r>
      <w:r>
        <w:rPr>
          <w:spacing w:val="-10"/>
        </w:rPr>
        <w:t>у</w:t>
      </w:r>
      <w:r>
        <w:rPr/>
        <w:tab/>
        <w:tab/>
      </w:r>
      <w:r>
        <w:rPr>
          <w:spacing w:val="-2"/>
        </w:rPr>
        <w:t>глисируючих катерів,</w:t>
      </w:r>
      <w:r>
        <w:rPr/>
        <w:tab/>
        <w:tab/>
        <w:tab/>
        <w:tab/>
      </w:r>
      <w:r>
        <w:rPr>
          <w:spacing w:val="-4"/>
        </w:rPr>
        <w:t>або</w:t>
      </w:r>
      <w:r>
        <w:rPr/>
        <w:tab/>
        <w:tab/>
      </w:r>
      <w:r>
        <w:rPr>
          <w:spacing w:val="-30"/>
        </w:rPr>
        <w:t> </w:t>
      </w:r>
      <w:r>
        <w:rPr/>
        <w:t>коли місце</w:t>
      </w:r>
      <w:r>
        <w:rPr>
          <w:spacing w:val="40"/>
        </w:rPr>
        <w:t> </w:t>
      </w:r>
      <w:r>
        <w:rPr/>
        <w:t>розташування </w:t>
      </w:r>
      <w:r>
        <w:rPr>
          <w:spacing w:val="-2"/>
        </w:rPr>
        <w:t>найбільшого</w:t>
      </w:r>
      <w:r>
        <w:rPr/>
        <w:tab/>
        <w:tab/>
        <w:tab/>
        <w:tab/>
        <w:tab/>
        <w:tab/>
      </w:r>
      <w:r>
        <w:rPr>
          <w:spacing w:val="-40"/>
        </w:rPr>
        <w:t> </w:t>
      </w:r>
      <w:r>
        <w:rPr/>
        <w:t>по </w:t>
      </w:r>
      <w:r>
        <w:rPr>
          <w:spacing w:val="-2"/>
        </w:rPr>
        <w:t>площі</w:t>
      </w:r>
      <w:r>
        <w:rPr/>
        <w:tab/>
        <w:tab/>
      </w:r>
      <w:r>
        <w:rPr>
          <w:spacing w:val="-40"/>
        </w:rPr>
        <w:t> </w:t>
      </w:r>
      <w:r>
        <w:rPr/>
        <w:t>поперечного переріза</w:t>
      </w:r>
      <w:r>
        <w:rPr>
          <w:spacing w:val="52"/>
          <w:w w:val="150"/>
        </w:rPr>
        <w:t> </w:t>
      </w:r>
      <w:r>
        <w:rPr/>
        <w:t>далеко</w:t>
      </w:r>
      <w:r>
        <w:rPr>
          <w:spacing w:val="73"/>
        </w:rPr>
        <w:t> </w:t>
      </w:r>
      <w:r>
        <w:rPr>
          <w:spacing w:val="-5"/>
        </w:rPr>
        <w:t>від</w:t>
      </w:r>
    </w:p>
    <w:p>
      <w:pPr>
        <w:pStyle w:val="BodyText"/>
        <w:spacing w:line="237" w:lineRule="exact"/>
        <w:ind w:left="239"/>
        <w:jc w:val="left"/>
      </w:pPr>
      <w:r>
        <w:rPr/>
        <w:t>звичайного</w:t>
      </w:r>
      <w:r>
        <w:rPr>
          <w:spacing w:val="6"/>
        </w:rPr>
        <w:t> </w:t>
      </w:r>
      <w:r>
        <w:rPr/>
        <w:t>місця</w:t>
      </w:r>
      <w:r>
        <w:rPr>
          <w:spacing w:val="7"/>
        </w:rPr>
        <w:t> </w:t>
      </w:r>
      <w:r>
        <w:rPr/>
        <w:t>в</w:t>
      </w:r>
      <w:r>
        <w:rPr>
          <w:spacing w:val="7"/>
        </w:rPr>
        <w:t> </w:t>
      </w:r>
      <w:r>
        <w:rPr>
          <w:spacing w:val="-2"/>
        </w:rPr>
        <w:t>0.5*Lpp.</w:t>
      </w:r>
    </w:p>
    <w:p>
      <w:pPr>
        <w:pStyle w:val="BodyText"/>
        <w:spacing w:line="242" w:lineRule="auto" w:before="7"/>
        <w:ind w:left="239" w:right="245" w:firstLine="700"/>
      </w:pPr>
      <w:r>
        <w:rPr/>
        <w:t>Перемикач унизу гарантує, що всі вікна програми будуть обновлятися після кожної ітерації, таким чином,</w:t>
      </w:r>
      <w:r>
        <w:rPr>
          <w:spacing w:val="40"/>
        </w:rPr>
        <w:t> </w:t>
      </w:r>
      <w:r>
        <w:rPr/>
        <w:t>процес перетворень може бути відразу перевірений в 3D виді.</w:t>
      </w:r>
    </w:p>
    <w:p>
      <w:pPr>
        <w:pStyle w:val="BodyText"/>
        <w:spacing w:line="242" w:lineRule="auto" w:before="7"/>
        <w:ind w:left="239" w:right="249" w:firstLine="700"/>
      </w:pPr>
      <w:r>
        <w:rPr/>
        <w:t>Праворуч корпус первісної оболонки відображається чорними лініями. Якщо перетворення було успішно завершене, тоді новий корпус відображається в червоних пунктирних лініях поверх первісного корпуса.</w:t>
      </w:r>
    </w:p>
    <w:p>
      <w:pPr>
        <w:pStyle w:val="BodyText"/>
        <w:spacing w:line="244" w:lineRule="auto" w:before="8"/>
        <w:ind w:left="239" w:right="248" w:firstLine="700"/>
      </w:pPr>
      <w:r>
        <w:rPr/>
        <w:t>Унизу вікна діалогу первісна стройова по шпангоутах (СПШ) і ватерлінія проекту відображаються, також у чорному кольорі. А нові СПШ і ватерлінія проекту відображаються поверх них, якщо перетворення було успішно. Темно-сіра пунктирна лінія це місце розташування міделя, що визначено користувачем у проектних параметрах настроювання. Важливо знати те, що на відміну від гідростатики обчислення тут по ординатах ТК, а не по поверхневих панелях. Це може привести до невеликих розходжень між зсувом, що показаний тут й обчислене в іншому місці. У цілому 82 ординати використаються, щоб обчислити СПШ і гідростатику, 41 для кормової й 41 для носової частини корпуса.</w:t>
      </w:r>
    </w:p>
    <w:p>
      <w:pPr>
        <w:pStyle w:val="BodyText"/>
        <w:spacing w:line="244" w:lineRule="auto"/>
        <w:ind w:left="239" w:right="246" w:firstLine="700"/>
      </w:pPr>
      <w:r>
        <w:rPr/>
        <w:t>Нарешті в куті лівої нижньої частини показані всі шари моделі. Перетворення застосовується </w:t>
      </w:r>
      <w:r>
        <w:rPr>
          <w:u w:val="single"/>
        </w:rPr>
        <w:t>тільки</w:t>
      </w:r>
      <w:r>
        <w:rPr/>
        <w:t> до шарів, які позначені. Як повідомлялося раніше, перетворення складається зі зміщення точок управління по довжині, таким чином, містоположення, наприклад, кіля, шверта або рубання, також ймовірно, зміниться. При видаленні позначки із шарів, які містять такі елементи вони залишаються незмінними, але це може привести до перекрученій або неправильній моделі, якщо модель була надмірно змінена.</w:t>
      </w:r>
    </w:p>
    <w:p>
      <w:pPr>
        <w:pStyle w:val="BodyText"/>
        <w:spacing w:after="0" w:line="244" w:lineRule="auto"/>
        <w:sectPr>
          <w:pgSz w:w="11910" w:h="16840"/>
          <w:pgMar w:header="1411" w:footer="1476" w:top="1700" w:bottom="1660" w:left="1417" w:right="566"/>
        </w:sectPr>
      </w:pPr>
    </w:p>
    <w:p>
      <w:pPr>
        <w:pStyle w:val="BodyText"/>
        <w:spacing w:line="242" w:lineRule="auto" w:before="110"/>
        <w:ind w:left="239" w:firstLine="700"/>
        <w:jc w:val="left"/>
      </w:pPr>
      <w:r>
        <w:rPr/>
        <w:t>Тут</w:t>
      </w:r>
      <w:r>
        <w:rPr>
          <w:spacing w:val="35"/>
        </w:rPr>
        <w:t> </w:t>
      </w:r>
      <w:r>
        <w:rPr/>
        <w:t>показан</w:t>
      </w:r>
      <w:r>
        <w:rPr>
          <w:spacing w:val="33"/>
        </w:rPr>
        <w:t> </w:t>
      </w:r>
      <w:r>
        <w:rPr/>
        <w:t>результат</w:t>
      </w:r>
      <w:r>
        <w:rPr>
          <w:spacing w:val="37"/>
        </w:rPr>
        <w:t> </w:t>
      </w:r>
      <w:r>
        <w:rPr/>
        <w:t>після перетворення коефіцієнта загальної повноти з</w:t>
      </w:r>
      <w:r>
        <w:rPr>
          <w:spacing w:val="33"/>
        </w:rPr>
        <w:t> </w:t>
      </w:r>
      <w:r>
        <w:rPr/>
        <w:t>0.4726</w:t>
      </w:r>
      <w:r>
        <w:rPr>
          <w:spacing w:val="37"/>
        </w:rPr>
        <w:t> </w:t>
      </w:r>
      <w:r>
        <w:rPr/>
        <w:t>до 0.5200. Нові лінії шпангоутів і СПШ відображаються поверх первісних ліній.</w:t>
      </w:r>
    </w:p>
    <w:p>
      <w:pPr>
        <w:pStyle w:val="BodyText"/>
        <w:spacing w:before="26"/>
        <w:jc w:val="left"/>
        <w:rPr>
          <w:sz w:val="20"/>
        </w:rPr>
      </w:pPr>
      <w:r>
        <w:rPr>
          <w:sz w:val="20"/>
        </w:rPr>
        <w:drawing>
          <wp:anchor distT="0" distB="0" distL="0" distR="0" allowOverlap="1" layoutInCell="1" locked="0" behindDoc="1" simplePos="0" relativeHeight="487613440">
            <wp:simplePos x="0" y="0"/>
            <wp:positionH relativeFrom="page">
              <wp:posOffset>2386583</wp:posOffset>
            </wp:positionH>
            <wp:positionV relativeFrom="paragraph">
              <wp:posOffset>178021</wp:posOffset>
            </wp:positionV>
            <wp:extent cx="4522992" cy="3218688"/>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76" cstate="print"/>
                    <a:stretch>
                      <a:fillRect/>
                    </a:stretch>
                  </pic:blipFill>
                  <pic:spPr>
                    <a:xfrm>
                      <a:off x="0" y="0"/>
                      <a:ext cx="4522992" cy="3218688"/>
                    </a:xfrm>
                    <a:prstGeom prst="rect">
                      <a:avLst/>
                    </a:prstGeom>
                  </pic:spPr>
                </pic:pic>
              </a:graphicData>
            </a:graphic>
          </wp:anchor>
        </w:drawing>
      </w:r>
    </w:p>
    <w:p>
      <w:pPr>
        <w:pStyle w:val="BodyText"/>
        <w:spacing w:after="0"/>
        <w:jc w:val="left"/>
        <w:rPr>
          <w:sz w:val="20"/>
        </w:rPr>
        <w:sectPr>
          <w:pgSz w:w="11910" w:h="16840"/>
          <w:pgMar w:header="1411" w:footer="1476" w:top="1700" w:bottom="1660" w:left="1417" w:right="566"/>
        </w:sectPr>
      </w:pPr>
    </w:p>
    <w:p>
      <w:pPr>
        <w:pStyle w:val="Heading2"/>
        <w:numPr>
          <w:ilvl w:val="0"/>
          <w:numId w:val="21"/>
        </w:numPr>
        <w:tabs>
          <w:tab w:pos="536" w:val="left" w:leader="none"/>
        </w:tabs>
        <w:spacing w:line="240" w:lineRule="auto" w:before="105" w:after="0"/>
        <w:ind w:left="536" w:right="0" w:hanging="297"/>
        <w:jc w:val="left"/>
      </w:pPr>
      <w:bookmarkStart w:name="_TOC_250017" w:id="100"/>
      <w:bookmarkEnd w:id="100"/>
      <w:r>
        <w:rPr>
          <w:spacing w:val="-2"/>
        </w:rPr>
        <w:t>Обчислення.</w:t>
      </w:r>
    </w:p>
    <w:p>
      <w:pPr>
        <w:pStyle w:val="BodyText"/>
        <w:spacing w:before="11"/>
        <w:jc w:val="left"/>
        <w:rPr>
          <w:b/>
        </w:rPr>
      </w:pPr>
    </w:p>
    <w:p>
      <w:pPr>
        <w:spacing w:line="241" w:lineRule="exact" w:before="0"/>
        <w:ind w:left="239" w:right="0" w:firstLine="0"/>
        <w:jc w:val="left"/>
        <w:rPr>
          <w:b/>
          <w:sz w:val="21"/>
        </w:rPr>
      </w:pPr>
      <w:r>
        <w:rPr>
          <w:b/>
          <w:sz w:val="21"/>
        </w:rPr>
        <w:t>15.1.</w:t>
      </w:r>
      <w:r>
        <w:rPr>
          <w:b/>
          <w:spacing w:val="-11"/>
          <w:sz w:val="21"/>
        </w:rPr>
        <w:t> </w:t>
      </w:r>
      <w:r>
        <w:rPr>
          <w:b/>
          <w:sz w:val="21"/>
        </w:rPr>
        <w:t>Криві</w:t>
      </w:r>
      <w:r>
        <w:rPr>
          <w:b/>
          <w:spacing w:val="-15"/>
          <w:sz w:val="21"/>
        </w:rPr>
        <w:t> </w:t>
      </w:r>
      <w:r>
        <w:rPr>
          <w:b/>
          <w:spacing w:val="-2"/>
          <w:sz w:val="21"/>
        </w:rPr>
        <w:t>перетинань.</w:t>
      </w:r>
    </w:p>
    <w:p>
      <w:pPr>
        <w:spacing w:line="241" w:lineRule="exact" w:before="0"/>
        <w:ind w:left="239" w:right="0" w:firstLine="0"/>
        <w:jc w:val="left"/>
        <w:rPr>
          <w:b/>
          <w:sz w:val="21"/>
        </w:rPr>
      </w:pPr>
      <w:r>
        <w:rPr>
          <w:b/>
          <w:spacing w:val="-2"/>
          <w:sz w:val="21"/>
        </w:rPr>
        <w:t>Irtereections</w:t>
      </w:r>
    </w:p>
    <w:p>
      <w:pPr>
        <w:pStyle w:val="BodyText"/>
        <w:spacing w:line="244" w:lineRule="auto" w:before="13"/>
        <w:ind w:left="239" w:right="248" w:firstLine="700"/>
      </w:pPr>
      <w:r>
        <w:rPr/>
        <w:t>Криві перетинань, такі як шпангоути, батокси, ватерлінії й рибини обчислюються по моделі. Тільки їхнє місце розташування необхідно задати. Рибини завжди перетинають під кутом 45 градусів до ДП. Щораз, коли модель змінюється, розрахункові перехресні криві руйнуються, і відновлюються як тільки вони повинні бути експортовані або намальовані на екрані.</w:t>
      </w:r>
      <w:r>
        <w:rPr>
          <w:spacing w:val="35"/>
        </w:rPr>
        <w:t> </w:t>
      </w:r>
      <w:r>
        <w:rPr/>
        <w:t>Кнопки</w:t>
      </w:r>
      <w:r>
        <w:rPr>
          <w:spacing w:val="34"/>
        </w:rPr>
        <w:t> </w:t>
      </w:r>
      <w:r>
        <w:rPr/>
        <w:t>на</w:t>
      </w:r>
      <w:r>
        <w:rPr>
          <w:spacing w:val="40"/>
        </w:rPr>
        <w:t> </w:t>
      </w:r>
      <w:r>
        <w:rPr/>
        <w:t>інструментальній</w:t>
      </w:r>
      <w:r>
        <w:rPr>
          <w:spacing w:val="40"/>
        </w:rPr>
        <w:t> </w:t>
      </w:r>
      <w:r>
        <w:rPr/>
        <w:t>панелі</w:t>
      </w:r>
      <w:r>
        <w:rPr>
          <w:spacing w:val="40"/>
        </w:rPr>
        <w:t> </w:t>
      </w:r>
      <w:r>
        <w:rPr/>
        <w:t>дозволяють</w:t>
      </w:r>
      <w:r>
        <w:rPr>
          <w:spacing w:val="33"/>
        </w:rPr>
        <w:t> </w:t>
      </w:r>
      <w:r>
        <w:rPr/>
        <w:t>Вам</w:t>
      </w:r>
      <w:r>
        <w:rPr>
          <w:spacing w:val="40"/>
        </w:rPr>
        <w:t> </w:t>
      </w:r>
      <w:r>
        <w:rPr/>
        <w:t>перемикати</w:t>
      </w:r>
      <w:r>
        <w:rPr>
          <w:spacing w:val="31"/>
        </w:rPr>
        <w:t> </w:t>
      </w:r>
      <w:r>
        <w:rPr/>
        <w:t>типи</w:t>
      </w:r>
      <w:r>
        <w:rPr>
          <w:spacing w:val="39"/>
        </w:rPr>
        <w:t> </w:t>
      </w:r>
      <w:r>
        <w:rPr/>
        <w:t>перетинань</w:t>
      </w:r>
      <w:r>
        <w:rPr>
          <w:spacing w:val="37"/>
        </w:rPr>
        <w:t> </w:t>
      </w:r>
      <w:r>
        <w:rPr/>
        <w:t>які Ви хочете додати або видалити. Ви можете додати одне перетинання за один раз при виборі опцію</w:t>
      </w:r>
      <w:r>
        <w:rPr>
          <w:spacing w:val="40"/>
        </w:rPr>
        <w:t> </w:t>
      </w:r>
      <w:r>
        <w:rPr/>
        <w:t>+1</w:t>
      </w:r>
      <w:r>
        <w:rPr>
          <w:spacing w:val="40"/>
        </w:rPr>
        <w:t> </w:t>
      </w:r>
      <w:r>
        <w:rPr/>
        <w:t>у</w:t>
      </w:r>
      <w:r>
        <w:rPr>
          <w:spacing w:val="35"/>
        </w:rPr>
        <w:t> </w:t>
      </w:r>
      <w:r>
        <w:rPr/>
        <w:t>меню</w:t>
      </w:r>
      <w:r>
        <w:rPr>
          <w:spacing w:val="40"/>
        </w:rPr>
        <w:t> </w:t>
      </w:r>
      <w:r>
        <w:rPr/>
        <w:t>або</w:t>
      </w:r>
      <w:r>
        <w:rPr>
          <w:spacing w:val="40"/>
        </w:rPr>
        <w:t> </w:t>
      </w:r>
      <w:r>
        <w:rPr/>
        <w:t>цілий</w:t>
      </w:r>
      <w:r>
        <w:rPr>
          <w:spacing w:val="39"/>
        </w:rPr>
        <w:t> </w:t>
      </w:r>
      <w:r>
        <w:rPr/>
        <w:t>діапазон</w:t>
      </w:r>
      <w:r>
        <w:rPr>
          <w:spacing w:val="40"/>
        </w:rPr>
        <w:t> </w:t>
      </w:r>
      <w:r>
        <w:rPr/>
        <w:t>відразу</w:t>
      </w:r>
      <w:r>
        <w:rPr>
          <w:spacing w:val="40"/>
        </w:rPr>
        <w:t> </w:t>
      </w:r>
      <w:r>
        <w:rPr/>
        <w:t>вибравши</w:t>
      </w:r>
      <w:r>
        <w:rPr>
          <w:spacing w:val="40"/>
        </w:rPr>
        <w:t> </w:t>
      </w:r>
      <w:r>
        <w:rPr/>
        <w:t>опцію</w:t>
      </w:r>
      <w:r>
        <w:rPr>
          <w:spacing w:val="40"/>
        </w:rPr>
        <w:t> </w:t>
      </w:r>
      <w:r>
        <w:rPr/>
        <w:t>+N.</w:t>
      </w:r>
      <w:r>
        <w:rPr>
          <w:spacing w:val="38"/>
        </w:rPr>
        <w:t> </w:t>
      </w:r>
      <w:r>
        <w:rPr/>
        <w:t>З'являється</w:t>
      </w:r>
      <w:r>
        <w:rPr>
          <w:spacing w:val="40"/>
        </w:rPr>
        <w:t> </w:t>
      </w:r>
      <w:r>
        <w:rPr/>
        <w:t>вікно</w:t>
      </w:r>
      <w:r>
        <w:rPr>
          <w:spacing w:val="40"/>
        </w:rPr>
        <w:t> </w:t>
      </w:r>
      <w:r>
        <w:rPr/>
        <w:t>діалогу для вказівки місця розташування перетинів, і</w:t>
      </w:r>
      <w:r>
        <w:rPr>
          <w:spacing w:val="40"/>
        </w:rPr>
        <w:t> </w:t>
      </w:r>
      <w:r>
        <w:rPr/>
        <w:t>де крок між перетинами потрібно задати. Програма починає з початку координат (x=0, y=0 або z=0, залежно від типу перетину) і продовжує додавати криві перетинів у позитивному й негативному напрямку, поки не досягне іншого кінця моделі. Криві перетинів з'являються в порядку збільшення їхньої відстані. Щоб видалити перетин, тільки виберіть його й натисніть </w:t>
      </w:r>
      <w:r>
        <w:rPr>
          <w:i/>
        </w:rPr>
        <w:t>клавішу</w:t>
      </w:r>
      <w:r>
        <w:rPr>
          <w:i/>
          <w:spacing w:val="39"/>
        </w:rPr>
        <w:t> </w:t>
      </w:r>
      <w:r>
        <w:rPr>
          <w:i/>
        </w:rPr>
        <w:t>DEL </w:t>
      </w:r>
      <w:r>
        <w:rPr/>
        <w:t>на Вашій клавіатурі.</w:t>
      </w:r>
    </w:p>
    <w:p>
      <w:pPr>
        <w:pStyle w:val="BodyText"/>
        <w:spacing w:line="244" w:lineRule="auto"/>
        <w:ind w:left="4602" w:right="246" w:firstLine="700"/>
      </w:pPr>
      <w:r>
        <w:rPr/>
        <w:drawing>
          <wp:anchor distT="0" distB="0" distL="0" distR="0" allowOverlap="1" layoutInCell="1" locked="0" behindDoc="0" simplePos="0" relativeHeight="15755264">
            <wp:simplePos x="0" y="0"/>
            <wp:positionH relativeFrom="page">
              <wp:posOffset>1024127</wp:posOffset>
            </wp:positionH>
            <wp:positionV relativeFrom="paragraph">
              <wp:posOffset>7232</wp:posOffset>
            </wp:positionV>
            <wp:extent cx="2688336" cy="1706880"/>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77" cstate="print"/>
                    <a:stretch>
                      <a:fillRect/>
                    </a:stretch>
                  </pic:blipFill>
                  <pic:spPr>
                    <a:xfrm>
                      <a:off x="0" y="0"/>
                      <a:ext cx="2688336" cy="1706880"/>
                    </a:xfrm>
                    <a:prstGeom prst="rect">
                      <a:avLst/>
                    </a:prstGeom>
                  </pic:spPr>
                </pic:pic>
              </a:graphicData>
            </a:graphic>
          </wp:anchor>
        </w:drawing>
      </w:r>
      <w:r>
        <w:rPr/>
        <w:t>Перемикач, відображений ліворуч від кожного перетину, указує,</w:t>
      </w:r>
      <w:r>
        <w:rPr>
          <w:spacing w:val="40"/>
        </w:rPr>
        <w:t> </w:t>
      </w:r>
      <w:r>
        <w:rPr/>
        <w:t>чи належний графік кривизни будуватися уздовж кривій перетину (див. </w:t>
      </w:r>
      <w:r>
        <w:rPr>
          <w:u w:val="single"/>
        </w:rPr>
        <w:t>видимість кривизни</w:t>
      </w:r>
      <w:r>
        <w:rPr/>
        <w:t>). Через масштаб і характер екрана комп'ютера майже в кожному разі відразу неможливо визначити, чи правильна крива. Для подолання</w:t>
      </w:r>
      <w:r>
        <w:rPr>
          <w:spacing w:val="40"/>
        </w:rPr>
        <w:t> </w:t>
      </w:r>
      <w:r>
        <w:rPr/>
        <w:t>цього</w:t>
      </w:r>
      <w:r>
        <w:rPr>
          <w:spacing w:val="40"/>
        </w:rPr>
        <w:t> </w:t>
      </w:r>
      <w:r>
        <w:rPr/>
        <w:t>часто</w:t>
      </w:r>
      <w:r>
        <w:rPr>
          <w:spacing w:val="40"/>
        </w:rPr>
        <w:t> </w:t>
      </w:r>
      <w:r>
        <w:rPr/>
        <w:t>будується</w:t>
      </w:r>
      <w:r>
        <w:rPr>
          <w:spacing w:val="40"/>
        </w:rPr>
        <w:t> </w:t>
      </w:r>
      <w:r>
        <w:rPr/>
        <w:t>графік кривизни, що будується в такий спосіб. На великій кількості точок кривій кривизна обчислюється й креслиться</w:t>
      </w:r>
      <w:r>
        <w:rPr>
          <w:spacing w:val="40"/>
        </w:rPr>
        <w:t> </w:t>
      </w:r>
      <w:r>
        <w:rPr/>
        <w:t>відрізками перпендикулярно до кривій (фіолетова лінія).</w:t>
      </w:r>
    </w:p>
    <w:p>
      <w:pPr>
        <w:spacing w:line="236" w:lineRule="exact" w:before="0"/>
        <w:ind w:left="1640" w:right="0" w:firstLine="0"/>
        <w:jc w:val="both"/>
        <w:rPr>
          <w:i/>
          <w:sz w:val="21"/>
        </w:rPr>
      </w:pPr>
      <w:r>
        <w:rPr>
          <w:i/>
          <w:spacing w:val="-8"/>
          <w:sz w:val="21"/>
        </w:rPr>
        <w:t>Малюнок</w:t>
      </w:r>
      <w:r>
        <w:rPr>
          <w:i/>
          <w:spacing w:val="-10"/>
          <w:sz w:val="21"/>
        </w:rPr>
        <w:t> </w:t>
      </w:r>
      <w:r>
        <w:rPr>
          <w:i/>
          <w:spacing w:val="-5"/>
          <w:sz w:val="21"/>
        </w:rPr>
        <w:t>30</w:t>
      </w:r>
    </w:p>
    <w:p>
      <w:pPr>
        <w:pStyle w:val="BodyText"/>
        <w:spacing w:line="244" w:lineRule="auto" w:before="8"/>
        <w:ind w:left="239" w:right="249"/>
      </w:pPr>
      <w:r>
        <w:rPr/>
        <w:drawing>
          <wp:anchor distT="0" distB="0" distL="0" distR="0" allowOverlap="1" layoutInCell="1" locked="0" behindDoc="0" simplePos="0" relativeHeight="15754752">
            <wp:simplePos x="0" y="0"/>
            <wp:positionH relativeFrom="page">
              <wp:posOffset>2535935</wp:posOffset>
            </wp:positionH>
            <wp:positionV relativeFrom="paragraph">
              <wp:posOffset>1062923</wp:posOffset>
            </wp:positionV>
            <wp:extent cx="4504944" cy="175260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78" cstate="print"/>
                    <a:stretch>
                      <a:fillRect/>
                    </a:stretch>
                  </pic:blipFill>
                  <pic:spPr>
                    <a:xfrm>
                      <a:off x="0" y="0"/>
                      <a:ext cx="4504944" cy="1752600"/>
                    </a:xfrm>
                    <a:prstGeom prst="rect">
                      <a:avLst/>
                    </a:prstGeom>
                  </pic:spPr>
                </pic:pic>
              </a:graphicData>
            </a:graphic>
          </wp:anchor>
        </w:drawing>
      </w:r>
      <w:r>
        <w:rPr/>
        <w:t>Тому що кривизна може бути позитивний або негативної, графік може переходити з однієї сторони кривої</w:t>
      </w:r>
      <w:r>
        <w:rPr>
          <w:spacing w:val="40"/>
        </w:rPr>
        <w:t> </w:t>
      </w:r>
      <w:r>
        <w:rPr/>
        <w:t>на</w:t>
      </w:r>
      <w:r>
        <w:rPr>
          <w:spacing w:val="40"/>
        </w:rPr>
        <w:t> </w:t>
      </w:r>
      <w:r>
        <w:rPr/>
        <w:t>іншу</w:t>
      </w:r>
      <w:r>
        <w:rPr>
          <w:spacing w:val="40"/>
        </w:rPr>
        <w:t> </w:t>
      </w:r>
      <w:r>
        <w:rPr/>
        <w:t>(див. зображення</w:t>
      </w:r>
      <w:r>
        <w:rPr>
          <w:spacing w:val="40"/>
        </w:rPr>
        <w:t> </w:t>
      </w:r>
      <w:r>
        <w:rPr/>
        <w:t>на</w:t>
      </w:r>
      <w:r>
        <w:rPr>
          <w:spacing w:val="40"/>
        </w:rPr>
        <w:t> </w:t>
      </w:r>
      <w:r>
        <w:rPr/>
        <w:t>мал.</w:t>
      </w:r>
      <w:r>
        <w:rPr>
          <w:spacing w:val="40"/>
        </w:rPr>
        <w:t> </w:t>
      </w:r>
      <w:r>
        <w:rPr/>
        <w:t>30). Там,</w:t>
      </w:r>
      <w:r>
        <w:rPr>
          <w:spacing w:val="40"/>
        </w:rPr>
        <w:t> </w:t>
      </w:r>
      <w:r>
        <w:rPr/>
        <w:t>де</w:t>
      </w:r>
      <w:r>
        <w:rPr>
          <w:spacing w:val="40"/>
        </w:rPr>
        <w:t> </w:t>
      </w:r>
      <w:r>
        <w:rPr/>
        <w:t>графік</w:t>
      </w:r>
      <w:r>
        <w:rPr>
          <w:spacing w:val="40"/>
        </w:rPr>
        <w:t> </w:t>
      </w:r>
      <w:r>
        <w:rPr/>
        <w:t>перетинає криву, кривизна дорівнює нулю. Так в областях кривій, де кривизна - нуль (прямі лінійні сегменти), обидві</w:t>
      </w:r>
      <w:r>
        <w:rPr>
          <w:spacing w:val="12"/>
        </w:rPr>
        <w:t> </w:t>
      </w:r>
      <w:r>
        <w:rPr/>
        <w:t>криві</w:t>
      </w:r>
      <w:r>
        <w:rPr>
          <w:spacing w:val="12"/>
        </w:rPr>
        <w:t> </w:t>
      </w:r>
      <w:r>
        <w:rPr/>
        <w:t>перебувають</w:t>
      </w:r>
      <w:r>
        <w:rPr>
          <w:spacing w:val="80"/>
        </w:rPr>
        <w:t> </w:t>
      </w:r>
      <w:r>
        <w:rPr/>
        <w:t>друг над</w:t>
      </w:r>
      <w:r>
        <w:rPr>
          <w:spacing w:val="16"/>
        </w:rPr>
        <w:t> </w:t>
      </w:r>
      <w:r>
        <w:rPr/>
        <w:t>іншому.</w:t>
      </w:r>
      <w:r>
        <w:rPr>
          <w:spacing w:val="17"/>
        </w:rPr>
        <w:t> </w:t>
      </w:r>
      <w:r>
        <w:rPr/>
        <w:t>У</w:t>
      </w:r>
      <w:r>
        <w:rPr>
          <w:spacing w:val="12"/>
        </w:rPr>
        <w:t> </w:t>
      </w:r>
      <w:r>
        <w:rPr/>
        <w:t>крапці</w:t>
      </w:r>
      <w:r>
        <w:rPr>
          <w:spacing w:val="14"/>
        </w:rPr>
        <w:t> </w:t>
      </w:r>
      <w:r>
        <w:rPr/>
        <w:t>зламу</w:t>
      </w:r>
      <w:r>
        <w:rPr>
          <w:spacing w:val="12"/>
        </w:rPr>
        <w:t> </w:t>
      </w:r>
      <w:r>
        <w:rPr/>
        <w:t>кривизна</w:t>
      </w:r>
      <w:r>
        <w:rPr>
          <w:spacing w:val="18"/>
        </w:rPr>
        <w:t> </w:t>
      </w:r>
      <w:r>
        <w:rPr/>
        <w:t>дуже</w:t>
      </w:r>
      <w:r>
        <w:rPr>
          <w:spacing w:val="12"/>
        </w:rPr>
        <w:t> </w:t>
      </w:r>
      <w:r>
        <w:rPr/>
        <w:t>більша</w:t>
      </w:r>
      <w:r>
        <w:rPr>
          <w:spacing w:val="12"/>
        </w:rPr>
        <w:t> </w:t>
      </w:r>
      <w:r>
        <w:rPr/>
        <w:t>й</w:t>
      </w:r>
      <w:r>
        <w:rPr>
          <w:spacing w:val="18"/>
        </w:rPr>
        <w:t> </w:t>
      </w:r>
      <w:r>
        <w:rPr/>
        <w:t>може</w:t>
      </w:r>
      <w:r>
        <w:rPr>
          <w:spacing w:val="12"/>
        </w:rPr>
        <w:t> </w:t>
      </w:r>
      <w:r>
        <w:rPr/>
        <w:t>піти в нескінченність. Так, чим вище абсолютне значення кривизни, тим далі графік кривизни віддаляється від кривої. Плавні криві характеризуються кривизнами без несподіваних горбів</w:t>
      </w:r>
      <w:r>
        <w:rPr>
          <w:spacing w:val="40"/>
        </w:rPr>
        <w:t> </w:t>
      </w:r>
      <w:r>
        <w:rPr/>
        <w:t>або</w:t>
      </w:r>
      <w:r>
        <w:rPr>
          <w:spacing w:val="40"/>
        </w:rPr>
        <w:t> </w:t>
      </w:r>
      <w:r>
        <w:rPr/>
        <w:t>западин,</w:t>
      </w:r>
      <w:r>
        <w:rPr>
          <w:spacing w:val="40"/>
        </w:rPr>
        <w:t> </w:t>
      </w:r>
      <w:r>
        <w:rPr/>
        <w:t>кривиз-</w:t>
      </w:r>
    </w:p>
    <w:p>
      <w:pPr>
        <w:pStyle w:val="BodyText"/>
        <w:spacing w:line="244" w:lineRule="auto"/>
        <w:ind w:left="239" w:right="7517"/>
      </w:pPr>
      <w:r>
        <w:rPr/>
        <w:t>на повинна поступо-во змінюватися, як вид-но на малюнку нижче.</w:t>
      </w:r>
      <w:r>
        <w:rPr>
          <w:spacing w:val="58"/>
          <w:w w:val="150"/>
        </w:rPr>
        <w:t>    </w:t>
      </w:r>
      <w:r>
        <w:rPr>
          <w:spacing w:val="-2"/>
        </w:rPr>
        <w:t>Масштаб</w:t>
      </w:r>
    </w:p>
    <w:p>
      <w:pPr>
        <w:pStyle w:val="BodyText"/>
        <w:spacing w:line="244" w:lineRule="auto" w:before="2"/>
        <w:ind w:left="239" w:right="7514"/>
      </w:pPr>
      <w:r>
        <w:rPr/>
        <w:t>графіка кривизни може бути зменше-ний при </w:t>
      </w:r>
      <w:r>
        <w:rPr/>
        <w:t>натиску клавіші F9 і збільше-ний при натиску кла-віші F10. Упевніться так-жі , що </w:t>
      </w:r>
      <w:r>
        <w:rPr>
          <w:u w:val="single"/>
        </w:rPr>
        <w:t>видимість</w:t>
      </w:r>
      <w:r>
        <w:rPr/>
        <w:t> </w:t>
      </w:r>
      <w:r>
        <w:rPr>
          <w:u w:val="single"/>
        </w:rPr>
        <w:t>кривизни</w:t>
      </w:r>
      <w:r>
        <w:rPr/>
        <w:t> включена!</w:t>
      </w:r>
    </w:p>
    <w:p>
      <w:pPr>
        <w:pStyle w:val="Heading2"/>
        <w:numPr>
          <w:ilvl w:val="1"/>
          <w:numId w:val="23"/>
        </w:numPr>
        <w:tabs>
          <w:tab w:pos="701" w:val="left" w:leader="none"/>
        </w:tabs>
        <w:spacing w:line="240" w:lineRule="auto" w:before="238" w:after="0"/>
        <w:ind w:left="701" w:right="0" w:hanging="462"/>
        <w:jc w:val="both"/>
      </w:pPr>
      <w:bookmarkStart w:name="_TOC_250016" w:id="101"/>
      <w:r>
        <w:rPr/>
        <w:t>Гідростатика</w:t>
      </w:r>
      <w:r>
        <w:rPr>
          <w:spacing w:val="14"/>
        </w:rPr>
        <w:t> </w:t>
      </w:r>
      <w:bookmarkEnd w:id="101"/>
      <w:r>
        <w:rPr>
          <w:spacing w:val="-2"/>
        </w:rPr>
        <w:t>проекту.</w:t>
      </w:r>
    </w:p>
    <w:p>
      <w:pPr>
        <w:pStyle w:val="BodyText"/>
        <w:spacing w:line="244" w:lineRule="auto" w:before="13"/>
        <w:ind w:left="239" w:right="249" w:firstLine="700"/>
      </w:pPr>
      <w:r>
        <w:rPr/>
        <w:t>Прості</w:t>
      </w:r>
      <w:r>
        <w:rPr>
          <w:spacing w:val="27"/>
        </w:rPr>
        <w:t> </w:t>
      </w:r>
      <w:r>
        <w:rPr/>
        <w:t>розрахунки</w:t>
      </w:r>
      <w:r>
        <w:rPr>
          <w:spacing w:val="31"/>
        </w:rPr>
        <w:t> </w:t>
      </w:r>
      <w:r>
        <w:rPr/>
        <w:t>гідростатики</w:t>
      </w:r>
      <w:r>
        <w:rPr>
          <w:spacing w:val="28"/>
        </w:rPr>
        <w:t> </w:t>
      </w:r>
      <w:r>
        <w:rPr/>
        <w:t>судна</w:t>
      </w:r>
      <w:r>
        <w:rPr>
          <w:spacing w:val="26"/>
        </w:rPr>
        <w:t> </w:t>
      </w:r>
      <w:r>
        <w:rPr/>
        <w:t>виконується</w:t>
      </w:r>
      <w:r>
        <w:rPr>
          <w:spacing w:val="34"/>
        </w:rPr>
        <w:t> </w:t>
      </w:r>
      <w:r>
        <w:rPr/>
        <w:t>проектного</w:t>
      </w:r>
      <w:r>
        <w:rPr>
          <w:spacing w:val="24"/>
        </w:rPr>
        <w:t> </w:t>
      </w:r>
      <w:r>
        <w:rPr/>
        <w:t>осідання,</w:t>
      </w:r>
      <w:r>
        <w:rPr>
          <w:spacing w:val="29"/>
        </w:rPr>
        <w:t> </w:t>
      </w:r>
      <w:r>
        <w:rPr/>
        <w:t>що</w:t>
      </w:r>
      <w:r>
        <w:rPr>
          <w:spacing w:val="27"/>
        </w:rPr>
        <w:t> </w:t>
      </w:r>
      <w:r>
        <w:rPr/>
        <w:t>визначена в</w:t>
      </w:r>
      <w:r>
        <w:rPr>
          <w:spacing w:val="40"/>
        </w:rPr>
        <w:t> </w:t>
      </w:r>
      <w:r>
        <w:rPr>
          <w:u w:val="single"/>
        </w:rPr>
        <w:t>проектних</w:t>
      </w:r>
      <w:r>
        <w:rPr>
          <w:spacing w:val="40"/>
          <w:u w:val="single"/>
        </w:rPr>
        <w:t> </w:t>
      </w:r>
      <w:r>
        <w:rPr>
          <w:u w:val="single"/>
        </w:rPr>
        <w:t>параметрах</w:t>
      </w:r>
      <w:r>
        <w:rPr>
          <w:spacing w:val="40"/>
          <w:u w:val="single"/>
        </w:rPr>
        <w:t> </w:t>
      </w:r>
      <w:r>
        <w:rPr>
          <w:u w:val="single"/>
        </w:rPr>
        <w:t>настроювання</w:t>
      </w:r>
      <w:r>
        <w:rPr/>
        <w:t>.</w:t>
      </w:r>
      <w:r>
        <w:rPr>
          <w:spacing w:val="40"/>
        </w:rPr>
        <w:t> </w:t>
      </w:r>
      <w:r>
        <w:rPr/>
        <w:t>Деякі</w:t>
      </w:r>
      <w:r>
        <w:rPr>
          <w:spacing w:val="40"/>
        </w:rPr>
        <w:t> </w:t>
      </w:r>
      <w:r>
        <w:rPr/>
        <w:t>важливі</w:t>
      </w:r>
      <w:r>
        <w:rPr>
          <w:spacing w:val="40"/>
        </w:rPr>
        <w:t> </w:t>
      </w:r>
      <w:r>
        <w:rPr/>
        <w:t>коефіцієнти,</w:t>
      </w:r>
      <w:r>
        <w:rPr>
          <w:spacing w:val="40"/>
        </w:rPr>
        <w:t> </w:t>
      </w:r>
      <w:r>
        <w:rPr/>
        <w:t>такі</w:t>
      </w:r>
      <w:r>
        <w:rPr>
          <w:spacing w:val="40"/>
        </w:rPr>
        <w:t> </w:t>
      </w:r>
      <w:r>
        <w:rPr/>
        <w:t>як</w:t>
      </w:r>
      <w:r>
        <w:rPr>
          <w:spacing w:val="40"/>
        </w:rPr>
        <w:t> </w:t>
      </w:r>
      <w:r>
        <w:rPr/>
        <w:t>коефіцієнт загальної</w:t>
      </w:r>
      <w:r>
        <w:rPr>
          <w:spacing w:val="40"/>
        </w:rPr>
        <w:t> </w:t>
      </w:r>
      <w:r>
        <w:rPr/>
        <w:t>повноти,</w:t>
      </w:r>
      <w:r>
        <w:rPr>
          <w:spacing w:val="40"/>
        </w:rPr>
        <w:t> </w:t>
      </w:r>
      <w:r>
        <w:rPr/>
        <w:t>обчислюються</w:t>
      </w:r>
      <w:r>
        <w:rPr>
          <w:spacing w:val="40"/>
        </w:rPr>
        <w:t> </w:t>
      </w:r>
      <w:r>
        <w:rPr/>
        <w:t>двічі.</w:t>
      </w:r>
      <w:r>
        <w:rPr>
          <w:spacing w:val="40"/>
        </w:rPr>
        <w:t> </w:t>
      </w:r>
      <w:r>
        <w:rPr/>
        <w:t>Один</w:t>
      </w:r>
      <w:r>
        <w:rPr>
          <w:spacing w:val="40"/>
        </w:rPr>
        <w:t> </w:t>
      </w:r>
      <w:r>
        <w:rPr/>
        <w:t>раз</w:t>
      </w:r>
      <w:r>
        <w:rPr>
          <w:spacing w:val="40"/>
        </w:rPr>
        <w:t> </w:t>
      </w:r>
      <w:r>
        <w:rPr/>
        <w:t>використається</w:t>
      </w:r>
      <w:r>
        <w:rPr>
          <w:spacing w:val="40"/>
        </w:rPr>
        <w:t> </w:t>
      </w:r>
      <w:r>
        <w:rPr/>
        <w:t>проектна</w:t>
      </w:r>
      <w:r>
        <w:rPr>
          <w:spacing w:val="40"/>
        </w:rPr>
        <w:t> </w:t>
      </w:r>
      <w:r>
        <w:rPr/>
        <w:t>довжина</w:t>
      </w:r>
      <w:r>
        <w:rPr>
          <w:spacing w:val="40"/>
        </w:rPr>
        <w:t> </w:t>
      </w:r>
      <w:r>
        <w:rPr/>
        <w:t>й ширина,</w:t>
      </w:r>
      <w:r>
        <w:rPr>
          <w:spacing w:val="65"/>
        </w:rPr>
        <w:t> </w:t>
      </w:r>
      <w:r>
        <w:rPr/>
        <w:t>і</w:t>
      </w:r>
      <w:r>
        <w:rPr>
          <w:spacing w:val="65"/>
        </w:rPr>
        <w:t> </w:t>
      </w:r>
      <w:r>
        <w:rPr/>
        <w:t>інший</w:t>
      </w:r>
      <w:r>
        <w:rPr>
          <w:spacing w:val="62"/>
        </w:rPr>
        <w:t> </w:t>
      </w:r>
      <w:r>
        <w:rPr/>
        <w:t>раз</w:t>
      </w:r>
      <w:r>
        <w:rPr>
          <w:spacing w:val="68"/>
        </w:rPr>
        <w:t> </w:t>
      </w:r>
      <w:r>
        <w:rPr/>
        <w:t>із</w:t>
      </w:r>
      <w:r>
        <w:rPr>
          <w:spacing w:val="63"/>
        </w:rPr>
        <w:t> </w:t>
      </w:r>
      <w:r>
        <w:rPr/>
        <w:t>використанням</w:t>
      </w:r>
      <w:r>
        <w:rPr>
          <w:spacing w:val="69"/>
        </w:rPr>
        <w:t> </w:t>
      </w:r>
      <w:r>
        <w:rPr/>
        <w:t>фактичної</w:t>
      </w:r>
      <w:r>
        <w:rPr>
          <w:spacing w:val="70"/>
        </w:rPr>
        <w:t> </w:t>
      </w:r>
      <w:r>
        <w:rPr/>
        <w:t>довжини</w:t>
      </w:r>
      <w:r>
        <w:rPr>
          <w:spacing w:val="68"/>
        </w:rPr>
        <w:t> </w:t>
      </w:r>
      <w:r>
        <w:rPr/>
        <w:t>й</w:t>
      </w:r>
      <w:r>
        <w:rPr>
          <w:spacing w:val="65"/>
        </w:rPr>
        <w:t> </w:t>
      </w:r>
      <w:r>
        <w:rPr/>
        <w:t>ширини</w:t>
      </w:r>
      <w:r>
        <w:rPr>
          <w:spacing w:val="67"/>
        </w:rPr>
        <w:t> </w:t>
      </w:r>
      <w:r>
        <w:rPr/>
        <w:t>по</w:t>
      </w:r>
      <w:r>
        <w:rPr>
          <w:spacing w:val="66"/>
        </w:rPr>
        <w:t> </w:t>
      </w:r>
      <w:r>
        <w:rPr/>
        <w:t>ватерлінії.</w:t>
      </w:r>
      <w:r>
        <w:rPr>
          <w:spacing w:val="68"/>
        </w:rPr>
        <w:t> </w:t>
      </w:r>
      <w:r>
        <w:rPr>
          <w:spacing w:val="-2"/>
        </w:rPr>
        <w:t>Потім</w:t>
      </w:r>
    </w:p>
    <w:p>
      <w:pPr>
        <w:pStyle w:val="BodyText"/>
        <w:spacing w:after="0" w:line="244" w:lineRule="auto"/>
        <w:sectPr>
          <w:pgSz w:w="11910" w:h="16840"/>
          <w:pgMar w:header="1411" w:footer="1476" w:top="1700" w:bottom="1660" w:left="1417" w:right="566"/>
        </w:sectPr>
      </w:pPr>
    </w:p>
    <w:p>
      <w:pPr>
        <w:pStyle w:val="BodyText"/>
        <w:spacing w:line="242" w:lineRule="auto" w:before="110"/>
        <w:ind w:left="239" w:right="251"/>
      </w:pPr>
      <w:r>
        <w:rPr/>
        <w:t>визначається площа поверхні й центр ваги кожного шару. Ці властивості обчислюються для обох сторін судна й можуть використатися,</w:t>
      </w:r>
      <w:r>
        <w:rPr>
          <w:spacing w:val="80"/>
        </w:rPr>
        <w:t> </w:t>
      </w:r>
      <w:r>
        <w:rPr/>
        <w:t>наприклад, щоб оцінити вага оболонки.</w:t>
      </w:r>
    </w:p>
    <w:p>
      <w:pPr>
        <w:pStyle w:val="BodyText"/>
        <w:spacing w:before="6"/>
        <w:ind w:left="239" w:right="255" w:firstLine="700"/>
      </w:pPr>
      <w:r>
        <w:rPr/>
        <w:t>Якщо</w:t>
      </w:r>
      <w:r>
        <w:rPr>
          <w:spacing w:val="40"/>
        </w:rPr>
        <w:t> </w:t>
      </w:r>
      <w:r>
        <w:rPr/>
        <w:t>використаються</w:t>
      </w:r>
      <w:r>
        <w:rPr>
          <w:spacing w:val="40"/>
        </w:rPr>
        <w:t> </w:t>
      </w:r>
      <w:r>
        <w:rPr/>
        <w:t>імперські</w:t>
      </w:r>
      <w:r>
        <w:rPr>
          <w:spacing w:val="40"/>
        </w:rPr>
        <w:t> </w:t>
      </w:r>
      <w:r>
        <w:rPr/>
        <w:t>одиниці</w:t>
      </w:r>
      <w:r>
        <w:rPr>
          <w:spacing w:val="40"/>
        </w:rPr>
        <w:t> </w:t>
      </w:r>
      <w:r>
        <w:rPr/>
        <w:t>виміру,</w:t>
      </w:r>
      <w:r>
        <w:rPr>
          <w:spacing w:val="40"/>
        </w:rPr>
        <w:t> </w:t>
      </w:r>
      <w:r>
        <w:rPr/>
        <w:t>то</w:t>
      </w:r>
      <w:r>
        <w:rPr>
          <w:spacing w:val="40"/>
        </w:rPr>
        <w:t> </w:t>
      </w:r>
      <w:r>
        <w:rPr/>
        <w:t>водотоннажність</w:t>
      </w:r>
      <w:r>
        <w:rPr>
          <w:spacing w:val="40"/>
        </w:rPr>
        <w:t> </w:t>
      </w:r>
      <w:r>
        <w:rPr/>
        <w:t>задається</w:t>
      </w:r>
      <w:r>
        <w:rPr>
          <w:spacing w:val="40"/>
        </w:rPr>
        <w:t> </w:t>
      </w:r>
      <w:r>
        <w:rPr/>
        <w:t>в довгих тоннах (1 довга тонна рівняється 2240 фунтам).</w:t>
      </w:r>
    </w:p>
    <w:p>
      <w:pPr>
        <w:pStyle w:val="BodyText"/>
        <w:spacing w:before="10"/>
        <w:jc w:val="left"/>
      </w:pPr>
    </w:p>
    <w:p>
      <w:pPr>
        <w:pStyle w:val="Heading2"/>
        <w:numPr>
          <w:ilvl w:val="1"/>
          <w:numId w:val="23"/>
        </w:numPr>
        <w:tabs>
          <w:tab w:pos="701" w:val="left" w:leader="none"/>
        </w:tabs>
        <w:spacing w:line="240" w:lineRule="auto" w:before="0" w:after="0"/>
        <w:ind w:left="701" w:right="0" w:hanging="462"/>
        <w:jc w:val="both"/>
      </w:pPr>
      <w:r>
        <w:rPr/>
        <w:drawing>
          <wp:anchor distT="0" distB="0" distL="0" distR="0" allowOverlap="1" layoutInCell="1" locked="0" behindDoc="0" simplePos="0" relativeHeight="15756288">
            <wp:simplePos x="0" y="0"/>
            <wp:positionH relativeFrom="page">
              <wp:posOffset>3648455</wp:posOffset>
            </wp:positionH>
            <wp:positionV relativeFrom="paragraph">
              <wp:posOffset>-48317</wp:posOffset>
            </wp:positionV>
            <wp:extent cx="3429000" cy="2465831"/>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79" cstate="print"/>
                    <a:stretch>
                      <a:fillRect/>
                    </a:stretch>
                  </pic:blipFill>
                  <pic:spPr>
                    <a:xfrm>
                      <a:off x="0" y="0"/>
                      <a:ext cx="3429000" cy="2465831"/>
                    </a:xfrm>
                    <a:prstGeom prst="rect">
                      <a:avLst/>
                    </a:prstGeom>
                  </pic:spPr>
                </pic:pic>
              </a:graphicData>
            </a:graphic>
          </wp:anchor>
        </w:drawing>
      </w:r>
      <w:r>
        <w:rPr>
          <w:spacing w:val="-2"/>
        </w:rPr>
        <w:t>Гідростатика.</w:t>
      </w:r>
    </w:p>
    <w:p>
      <w:pPr>
        <w:pStyle w:val="BodyText"/>
        <w:spacing w:line="244" w:lineRule="auto" w:before="4"/>
        <w:ind w:left="239" w:right="5767" w:firstLine="700"/>
      </w:pPr>
      <w:r>
        <w:rPr/>
        <w:t>Ця опція використається, щоб виконати гідростатичні розрахунки в заданому діапазоні осадок. Диферент може бути також врахований. Результати можуть бути збережені в текстовому файлі.</w:t>
      </w:r>
    </w:p>
    <w:p>
      <w:pPr>
        <w:pStyle w:val="BodyText"/>
        <w:jc w:val="left"/>
      </w:pPr>
    </w:p>
    <w:p>
      <w:pPr>
        <w:pStyle w:val="BodyText"/>
        <w:jc w:val="left"/>
      </w:pPr>
    </w:p>
    <w:p>
      <w:pPr>
        <w:pStyle w:val="BodyText"/>
        <w:spacing w:before="15"/>
        <w:jc w:val="left"/>
      </w:pPr>
    </w:p>
    <w:p>
      <w:pPr>
        <w:pStyle w:val="Heading2"/>
        <w:numPr>
          <w:ilvl w:val="1"/>
          <w:numId w:val="23"/>
        </w:numPr>
        <w:tabs>
          <w:tab w:pos="713" w:val="left" w:leader="none"/>
        </w:tabs>
        <w:spacing w:line="240" w:lineRule="auto" w:before="0" w:after="0"/>
        <w:ind w:left="713" w:right="0" w:hanging="474"/>
        <w:jc w:val="both"/>
      </w:pPr>
      <w:bookmarkStart w:name="_TOC_250015" w:id="102"/>
      <w:bookmarkEnd w:id="102"/>
      <w:r>
        <w:rPr>
          <w:spacing w:val="-2"/>
        </w:rPr>
        <w:t>Пантокарени.</w:t>
      </w:r>
    </w:p>
    <w:p>
      <w:pPr>
        <w:pStyle w:val="BodyText"/>
        <w:spacing w:line="242" w:lineRule="auto" w:before="8"/>
        <w:ind w:left="239" w:right="5765" w:firstLine="700"/>
      </w:pPr>
      <w:r>
        <w:rPr/>
        <w:t>Розрахунок остійності видаєть-ся у формі пантокарен. Для декількох кутів нахилення й водотоннажності апликата попереч-ного метацентра KN*sin(</w:t>
      </w:r>
      <w:r>
        <w:rPr>
          <w:rFonts w:ascii="Symbol" w:hAnsi="Symbol"/>
        </w:rPr>
        <w:t></w:t>
      </w:r>
      <w:r>
        <w:rPr/>
        <w:t>)</w:t>
      </w:r>
      <w:r>
        <w:rPr>
          <w:spacing w:val="63"/>
          <w:w w:val="150"/>
        </w:rPr>
        <w:t>  </w:t>
      </w:r>
      <w:r>
        <w:rPr/>
        <w:t>обчислюється</w:t>
      </w:r>
      <w:r>
        <w:rPr>
          <w:spacing w:val="66"/>
          <w:w w:val="150"/>
        </w:rPr>
        <w:t>  </w:t>
      </w:r>
      <w:r>
        <w:rPr/>
        <w:t>й</w:t>
      </w:r>
      <w:r>
        <w:rPr>
          <w:spacing w:val="63"/>
          <w:w w:val="150"/>
        </w:rPr>
        <w:t>  </w:t>
      </w:r>
      <w:r>
        <w:rPr>
          <w:spacing w:val="-4"/>
        </w:rPr>
        <w:t>пред-</w:t>
      </w:r>
    </w:p>
    <w:p>
      <w:pPr>
        <w:pStyle w:val="BodyText"/>
        <w:spacing w:line="244" w:lineRule="auto" w:before="8"/>
        <w:ind w:left="239" w:right="250"/>
      </w:pPr>
      <w:r>
        <w:rPr/>
        <w:t>ставляється</w:t>
      </w:r>
      <w:r>
        <w:rPr>
          <w:spacing w:val="40"/>
        </w:rPr>
        <w:t> </w:t>
      </w:r>
      <w:r>
        <w:rPr/>
        <w:t>на</w:t>
      </w:r>
      <w:r>
        <w:rPr>
          <w:spacing w:val="40"/>
        </w:rPr>
        <w:t> </w:t>
      </w:r>
      <w:r>
        <w:rPr/>
        <w:t>графіку</w:t>
      </w:r>
      <w:r>
        <w:rPr>
          <w:spacing w:val="40"/>
        </w:rPr>
        <w:t> </w:t>
      </w:r>
      <w:r>
        <w:rPr/>
        <w:t>й</w:t>
      </w:r>
      <w:r>
        <w:rPr>
          <w:spacing w:val="40"/>
        </w:rPr>
        <w:t> </w:t>
      </w:r>
      <w:r>
        <w:rPr/>
        <w:t>у</w:t>
      </w:r>
      <w:r>
        <w:rPr>
          <w:spacing w:val="40"/>
        </w:rPr>
        <w:t> </w:t>
      </w:r>
      <w:r>
        <w:rPr/>
        <w:t>таблиці.</w:t>
      </w:r>
      <w:r>
        <w:rPr>
          <w:spacing w:val="40"/>
        </w:rPr>
        <w:t> </w:t>
      </w:r>
      <w:r>
        <w:rPr/>
        <w:t>Якщо</w:t>
      </w:r>
      <w:r>
        <w:rPr>
          <w:spacing w:val="40"/>
        </w:rPr>
        <w:t> </w:t>
      </w:r>
      <w:r>
        <w:rPr/>
        <w:t>хоч</w:t>
      </w:r>
      <w:r>
        <w:rPr>
          <w:spacing w:val="40"/>
        </w:rPr>
        <w:t> </w:t>
      </w:r>
      <w:r>
        <w:rPr/>
        <w:t>одна водотоннажність</w:t>
      </w:r>
      <w:r>
        <w:rPr>
          <w:spacing w:val="40"/>
        </w:rPr>
        <w:t> </w:t>
      </w:r>
      <w:r>
        <w:rPr/>
        <w:t>задана,</w:t>
      </w:r>
      <w:r>
        <w:rPr>
          <w:spacing w:val="40"/>
        </w:rPr>
        <w:t> </w:t>
      </w:r>
      <w:r>
        <w:rPr/>
        <w:t>то</w:t>
      </w:r>
      <w:r>
        <w:rPr>
          <w:spacing w:val="40"/>
        </w:rPr>
        <w:t> </w:t>
      </w:r>
      <w:r>
        <w:rPr/>
        <w:t>крива KN*sin(</w:t>
      </w:r>
      <w:r>
        <w:rPr>
          <w:rFonts w:ascii="Symbol" w:hAnsi="Symbol"/>
        </w:rPr>
        <w:t></w:t>
      </w:r>
      <w:r>
        <w:rPr/>
        <w:t>)</w:t>
      </w:r>
      <w:r>
        <w:rPr>
          <w:spacing w:val="40"/>
        </w:rPr>
        <w:t> </w:t>
      </w:r>
      <w:r>
        <w:rPr/>
        <w:t>відображається на графіку. Якщо багато водотоннажностей задано, то з'являється стандартний графік пантокарен. Розрахункові дані можуть бути надруковані або збережені в текстовому файлі.</w:t>
      </w:r>
    </w:p>
    <w:p>
      <w:pPr>
        <w:pStyle w:val="BodyText"/>
        <w:jc w:val="left"/>
      </w:pPr>
    </w:p>
    <w:p>
      <w:pPr>
        <w:pStyle w:val="BodyText"/>
        <w:spacing w:before="8"/>
        <w:jc w:val="left"/>
      </w:pPr>
    </w:p>
    <w:p>
      <w:pPr>
        <w:pStyle w:val="Heading2"/>
        <w:numPr>
          <w:ilvl w:val="1"/>
          <w:numId w:val="23"/>
        </w:numPr>
        <w:tabs>
          <w:tab w:pos="713" w:val="left" w:leader="none"/>
        </w:tabs>
        <w:spacing w:line="240" w:lineRule="auto" w:before="0" w:after="0"/>
        <w:ind w:left="713" w:right="0" w:hanging="474"/>
        <w:jc w:val="both"/>
      </w:pPr>
      <w:bookmarkStart w:name="_TOC_250014" w:id="103"/>
      <w:r>
        <w:rPr/>
        <w:t>Розрахунок</w:t>
      </w:r>
      <w:r>
        <w:rPr>
          <w:spacing w:val="16"/>
        </w:rPr>
        <w:t> </w:t>
      </w:r>
      <w:bookmarkEnd w:id="103"/>
      <w:r>
        <w:rPr>
          <w:spacing w:val="-2"/>
        </w:rPr>
        <w:t>опору.</w:t>
      </w:r>
    </w:p>
    <w:p>
      <w:pPr>
        <w:pStyle w:val="Heading3"/>
        <w:numPr>
          <w:ilvl w:val="2"/>
          <w:numId w:val="23"/>
        </w:numPr>
        <w:tabs>
          <w:tab w:pos="888" w:val="left" w:leader="none"/>
        </w:tabs>
        <w:spacing w:line="240" w:lineRule="auto" w:before="8" w:after="0"/>
        <w:ind w:left="888" w:right="0" w:hanging="649"/>
        <w:jc w:val="both"/>
      </w:pPr>
      <w:r>
        <w:rPr/>
        <w:drawing>
          <wp:anchor distT="0" distB="0" distL="0" distR="0" allowOverlap="1" layoutInCell="1" locked="0" behindDoc="0" simplePos="0" relativeHeight="15755776">
            <wp:simplePos x="0" y="0"/>
            <wp:positionH relativeFrom="page">
              <wp:posOffset>3645408</wp:posOffset>
            </wp:positionH>
            <wp:positionV relativeFrom="paragraph">
              <wp:posOffset>121447</wp:posOffset>
            </wp:positionV>
            <wp:extent cx="3459480" cy="2365248"/>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80" cstate="print"/>
                    <a:stretch>
                      <a:fillRect/>
                    </a:stretch>
                  </pic:blipFill>
                  <pic:spPr>
                    <a:xfrm>
                      <a:off x="0" y="0"/>
                      <a:ext cx="3459480" cy="2365248"/>
                    </a:xfrm>
                    <a:prstGeom prst="rect">
                      <a:avLst/>
                    </a:prstGeom>
                  </pic:spPr>
                </pic:pic>
              </a:graphicData>
            </a:graphic>
          </wp:anchor>
        </w:drawing>
      </w:r>
      <w:bookmarkStart w:name="_TOC_250013" w:id="104"/>
      <w:r>
        <w:rPr/>
        <w:t>Метод</w:t>
      </w:r>
      <w:r>
        <w:rPr>
          <w:spacing w:val="10"/>
        </w:rPr>
        <w:t> </w:t>
      </w:r>
      <w:r>
        <w:rPr/>
        <w:t>Delft</w:t>
      </w:r>
      <w:r>
        <w:rPr>
          <w:spacing w:val="3"/>
        </w:rPr>
        <w:t> </w:t>
      </w:r>
      <w:r>
        <w:rPr/>
        <w:t>для</w:t>
      </w:r>
      <w:r>
        <w:rPr>
          <w:spacing w:val="10"/>
        </w:rPr>
        <w:t> </w:t>
      </w:r>
      <w:bookmarkEnd w:id="104"/>
      <w:r>
        <w:rPr>
          <w:spacing w:val="-4"/>
        </w:rPr>
        <w:t>яхт.</w:t>
      </w:r>
    </w:p>
    <w:p>
      <w:pPr>
        <w:pStyle w:val="BodyText"/>
        <w:tabs>
          <w:tab w:pos="2835" w:val="left" w:leader="none"/>
        </w:tabs>
        <w:spacing w:line="244" w:lineRule="auto" w:before="8"/>
        <w:ind w:left="239" w:right="5764" w:firstLine="700"/>
      </w:pPr>
      <w:r>
        <w:rPr/>
        <w:t>Дельфтский метод обчислення опору призначається для тонко-кільових яхт. Це - статистичний метод, заснований на великій серії моделей, які досліджувались кілька років в дослідном басейні Дельфтского </w:t>
      </w:r>
      <w:r>
        <w:rPr>
          <w:spacing w:val="-2"/>
        </w:rPr>
        <w:t>технологичного</w:t>
      </w:r>
      <w:r>
        <w:rPr/>
        <w:tab/>
      </w:r>
      <w:r>
        <w:rPr>
          <w:spacing w:val="-2"/>
        </w:rPr>
        <w:t>університету. </w:t>
      </w:r>
      <w:r>
        <w:rPr/>
        <w:t>Розрахунки виконуються, якщо тільки параметри моделі перебувають у припустимому діапазоні досліджених моделей яхт. Ці діапазони:</w:t>
      </w:r>
    </w:p>
    <w:p>
      <w:pPr>
        <w:pStyle w:val="BodyText"/>
        <w:spacing w:before="1"/>
        <w:jc w:val="left"/>
      </w:pPr>
    </w:p>
    <w:p>
      <w:pPr>
        <w:pStyle w:val="BodyText"/>
        <w:tabs>
          <w:tab w:pos="2302" w:val="left" w:leader="none"/>
        </w:tabs>
        <w:spacing w:before="1"/>
        <w:ind w:left="239"/>
        <w:jc w:val="left"/>
      </w:pPr>
      <w:r>
        <w:rPr/>
        <w:t>□</w:t>
      </w:r>
      <w:r>
        <w:rPr>
          <w:spacing w:val="28"/>
        </w:rPr>
        <w:t> </w:t>
      </w:r>
      <w:r>
        <w:rPr>
          <w:spacing w:val="-2"/>
        </w:rPr>
        <w:t>Lwl/Bwl</w:t>
      </w:r>
      <w:r>
        <w:rPr/>
        <w:tab/>
        <w:t>[2.76</w:t>
      </w:r>
      <w:r>
        <w:rPr>
          <w:spacing w:val="1"/>
        </w:rPr>
        <w:t> </w:t>
      </w:r>
      <w:r>
        <w:rPr/>
        <w:t>-</w:t>
      </w:r>
      <w:r>
        <w:rPr>
          <w:spacing w:val="-9"/>
        </w:rPr>
        <w:t> </w:t>
      </w:r>
      <w:r>
        <w:rPr>
          <w:spacing w:val="-4"/>
        </w:rPr>
        <w:t>5.00]</w:t>
      </w:r>
    </w:p>
    <w:p>
      <w:pPr>
        <w:pStyle w:val="BodyText"/>
        <w:tabs>
          <w:tab w:pos="2302" w:val="left" w:leader="none"/>
        </w:tabs>
        <w:spacing w:before="3"/>
        <w:ind w:left="239"/>
        <w:jc w:val="left"/>
      </w:pPr>
      <w:r>
        <w:rPr/>
        <w:t>□</w:t>
      </w:r>
      <w:r>
        <w:rPr>
          <w:spacing w:val="35"/>
        </w:rPr>
        <w:t> </w:t>
      </w:r>
      <w:r>
        <w:rPr>
          <w:spacing w:val="-2"/>
        </w:rPr>
        <w:t>Bwl/Thull</w:t>
      </w:r>
      <w:r>
        <w:rPr/>
        <w:tab/>
        <w:t>[2.46</w:t>
      </w:r>
      <w:r>
        <w:rPr>
          <w:spacing w:val="1"/>
        </w:rPr>
        <w:t> </w:t>
      </w:r>
      <w:r>
        <w:rPr/>
        <w:t>-</w:t>
      </w:r>
      <w:r>
        <w:rPr>
          <w:spacing w:val="-9"/>
        </w:rPr>
        <w:t> </w:t>
      </w:r>
      <w:r>
        <w:rPr>
          <w:spacing w:val="-2"/>
        </w:rPr>
        <w:t>19.32]</w:t>
      </w:r>
    </w:p>
    <w:p>
      <w:pPr>
        <w:pStyle w:val="BodyText"/>
        <w:tabs>
          <w:tab w:pos="2302" w:val="left" w:leader="none"/>
        </w:tabs>
        <w:spacing w:before="3"/>
        <w:ind w:left="239"/>
        <w:jc w:val="left"/>
      </w:pPr>
      <w:r>
        <w:rPr>
          <w:w w:val="105"/>
        </w:rPr>
        <w:t>□</w:t>
      </w:r>
      <w:r>
        <w:rPr>
          <w:spacing w:val="19"/>
          <w:w w:val="105"/>
        </w:rPr>
        <w:t> </w:t>
      </w:r>
      <w:r>
        <w:rPr>
          <w:spacing w:val="-2"/>
          <w:w w:val="105"/>
        </w:rPr>
        <w:t>Lwl/Displ^0.333</w:t>
      </w:r>
      <w:r>
        <w:rPr/>
        <w:tab/>
      </w:r>
      <w:r>
        <w:rPr>
          <w:w w:val="105"/>
        </w:rPr>
        <w:t>[4.34</w:t>
      </w:r>
      <w:r>
        <w:rPr>
          <w:spacing w:val="-10"/>
          <w:w w:val="105"/>
        </w:rPr>
        <w:t> </w:t>
      </w:r>
      <w:r>
        <w:rPr>
          <w:w w:val="105"/>
        </w:rPr>
        <w:t>-</w:t>
      </w:r>
      <w:r>
        <w:rPr>
          <w:spacing w:val="-15"/>
          <w:w w:val="105"/>
        </w:rPr>
        <w:t> </w:t>
      </w:r>
      <w:r>
        <w:rPr>
          <w:spacing w:val="-2"/>
          <w:w w:val="105"/>
        </w:rPr>
        <w:t>8.50]</w:t>
      </w:r>
    </w:p>
    <w:p>
      <w:pPr>
        <w:pStyle w:val="BodyText"/>
        <w:tabs>
          <w:tab w:pos="2302" w:val="left" w:leader="none"/>
        </w:tabs>
        <w:spacing w:before="8"/>
        <w:ind w:left="239"/>
        <w:jc w:val="left"/>
      </w:pPr>
      <w:r>
        <w:rPr>
          <w:w w:val="105"/>
        </w:rPr>
        <w:t>□</w:t>
      </w:r>
      <w:r>
        <w:rPr>
          <w:spacing w:val="-1"/>
          <w:w w:val="105"/>
        </w:rPr>
        <w:t> </w:t>
      </w:r>
      <w:r>
        <w:rPr>
          <w:w w:val="105"/>
        </w:rPr>
        <w:t>lcb</w:t>
      </w:r>
      <w:r>
        <w:rPr>
          <w:spacing w:val="-1"/>
          <w:w w:val="105"/>
        </w:rPr>
        <w:t> </w:t>
      </w:r>
      <w:r>
        <w:rPr>
          <w:w w:val="105"/>
        </w:rPr>
        <w:t>(в</w:t>
      </w:r>
      <w:r>
        <w:rPr>
          <w:spacing w:val="-7"/>
          <w:w w:val="105"/>
        </w:rPr>
        <w:t> </w:t>
      </w:r>
      <w:r>
        <w:rPr>
          <w:w w:val="105"/>
        </w:rPr>
        <w:t>%</w:t>
      </w:r>
      <w:r>
        <w:rPr>
          <w:spacing w:val="-9"/>
          <w:w w:val="105"/>
        </w:rPr>
        <w:t> </w:t>
      </w:r>
      <w:r>
        <w:rPr>
          <w:spacing w:val="-4"/>
          <w:w w:val="105"/>
        </w:rPr>
        <w:t>Lwl)</w:t>
      </w:r>
      <w:r>
        <w:rPr/>
        <w:tab/>
      </w:r>
      <w:r>
        <w:rPr>
          <w:w w:val="105"/>
        </w:rPr>
        <w:t>[4.34</w:t>
      </w:r>
      <w:r>
        <w:rPr>
          <w:spacing w:val="-10"/>
          <w:w w:val="105"/>
        </w:rPr>
        <w:t> </w:t>
      </w:r>
      <w:r>
        <w:rPr>
          <w:w w:val="105"/>
        </w:rPr>
        <w:t>-</w:t>
      </w:r>
      <w:r>
        <w:rPr>
          <w:spacing w:val="-15"/>
          <w:w w:val="105"/>
        </w:rPr>
        <w:t> </w:t>
      </w:r>
      <w:r>
        <w:rPr>
          <w:spacing w:val="-2"/>
          <w:w w:val="105"/>
        </w:rPr>
        <w:t>8.50]</w:t>
      </w:r>
    </w:p>
    <w:p>
      <w:pPr>
        <w:pStyle w:val="BodyText"/>
        <w:tabs>
          <w:tab w:pos="2302" w:val="left" w:leader="none"/>
        </w:tabs>
        <w:spacing w:before="4"/>
        <w:ind w:left="239"/>
        <w:jc w:val="left"/>
      </w:pPr>
      <w:r>
        <w:rPr>
          <w:w w:val="110"/>
        </w:rPr>
        <w:t>□</w:t>
      </w:r>
      <w:r>
        <w:rPr>
          <w:spacing w:val="17"/>
          <w:w w:val="110"/>
        </w:rPr>
        <w:t> </w:t>
      </w:r>
      <w:r>
        <w:rPr>
          <w:spacing w:val="-5"/>
          <w:w w:val="110"/>
        </w:rPr>
        <w:t>Cp</w:t>
      </w:r>
      <w:r>
        <w:rPr/>
        <w:tab/>
      </w:r>
      <w:r>
        <w:rPr>
          <w:w w:val="105"/>
        </w:rPr>
        <w:t>[0.52</w:t>
      </w:r>
      <w:r>
        <w:rPr>
          <w:spacing w:val="-10"/>
          <w:w w:val="105"/>
        </w:rPr>
        <w:t> </w:t>
      </w:r>
      <w:r>
        <w:rPr>
          <w:w w:val="105"/>
        </w:rPr>
        <w:t>-</w:t>
      </w:r>
      <w:r>
        <w:rPr>
          <w:spacing w:val="-15"/>
          <w:w w:val="105"/>
        </w:rPr>
        <w:t> </w:t>
      </w:r>
      <w:r>
        <w:rPr>
          <w:spacing w:val="-2"/>
          <w:w w:val="105"/>
        </w:rPr>
        <w:t>0.60]</w:t>
      </w:r>
    </w:p>
    <w:p>
      <w:pPr>
        <w:pStyle w:val="BodyText"/>
        <w:spacing w:before="6"/>
        <w:jc w:val="left"/>
      </w:pPr>
    </w:p>
    <w:p>
      <w:pPr>
        <w:pStyle w:val="BodyText"/>
        <w:spacing w:line="247" w:lineRule="auto"/>
        <w:ind w:left="239" w:right="252" w:firstLine="700"/>
      </w:pPr>
      <w:r>
        <w:rPr/>
        <w:t>Якщо</w:t>
      </w:r>
      <w:r>
        <w:rPr>
          <w:spacing w:val="40"/>
        </w:rPr>
        <w:t> </w:t>
      </w:r>
      <w:r>
        <w:rPr/>
        <w:t>немає</w:t>
      </w:r>
      <w:r>
        <w:rPr>
          <w:spacing w:val="40"/>
        </w:rPr>
        <w:t> </w:t>
      </w:r>
      <w:r>
        <w:rPr/>
        <w:t>ніяких</w:t>
      </w:r>
      <w:r>
        <w:rPr>
          <w:spacing w:val="40"/>
        </w:rPr>
        <w:t> </w:t>
      </w:r>
      <w:r>
        <w:rPr/>
        <w:t>ліній,</w:t>
      </w:r>
      <w:r>
        <w:rPr>
          <w:spacing w:val="40"/>
        </w:rPr>
        <w:t> </w:t>
      </w:r>
      <w:r>
        <w:rPr/>
        <w:t>відображених</w:t>
      </w:r>
      <w:r>
        <w:rPr>
          <w:spacing w:val="40"/>
        </w:rPr>
        <w:t> </w:t>
      </w:r>
      <w:r>
        <w:rPr/>
        <w:t>у</w:t>
      </w:r>
      <w:r>
        <w:rPr>
          <w:spacing w:val="40"/>
        </w:rPr>
        <w:t> </w:t>
      </w:r>
      <w:r>
        <w:rPr/>
        <w:t>графіку</w:t>
      </w:r>
      <w:r>
        <w:rPr>
          <w:spacing w:val="40"/>
        </w:rPr>
        <w:t> </w:t>
      </w:r>
      <w:r>
        <w:rPr/>
        <w:t>праворуч,</w:t>
      </w:r>
      <w:r>
        <w:rPr>
          <w:spacing w:val="40"/>
        </w:rPr>
        <w:t> </w:t>
      </w:r>
      <w:r>
        <w:rPr/>
        <w:t>то</w:t>
      </w:r>
      <w:r>
        <w:rPr>
          <w:spacing w:val="40"/>
        </w:rPr>
        <w:t> </w:t>
      </w:r>
      <w:r>
        <w:rPr/>
        <w:t>ймовірно</w:t>
      </w:r>
      <w:r>
        <w:rPr>
          <w:spacing w:val="40"/>
        </w:rPr>
        <w:t> </w:t>
      </w:r>
      <w:r>
        <w:rPr/>
        <w:t>припустити, що принаймні один з параметрів поза діапазоном. Ви можете перемкнутися на вкладку результатів, щоб перевірити подробиці.</w:t>
      </w:r>
    </w:p>
    <w:p>
      <w:pPr>
        <w:pStyle w:val="BodyText"/>
        <w:spacing w:line="235" w:lineRule="exact"/>
        <w:ind w:left="239"/>
      </w:pPr>
      <w:r>
        <w:rPr/>
        <w:t>Є</w:t>
      </w:r>
      <w:r>
        <w:rPr>
          <w:spacing w:val="10"/>
        </w:rPr>
        <w:t> </w:t>
      </w:r>
      <w:r>
        <w:rPr/>
        <w:t>два</w:t>
      </w:r>
      <w:r>
        <w:rPr>
          <w:spacing w:val="10"/>
        </w:rPr>
        <w:t> </w:t>
      </w:r>
      <w:r>
        <w:rPr/>
        <w:t>різних</w:t>
      </w:r>
      <w:r>
        <w:rPr>
          <w:spacing w:val="10"/>
        </w:rPr>
        <w:t> </w:t>
      </w:r>
      <w:r>
        <w:rPr/>
        <w:t>способи</w:t>
      </w:r>
      <w:r>
        <w:rPr>
          <w:spacing w:val="4"/>
        </w:rPr>
        <w:t> </w:t>
      </w:r>
      <w:r>
        <w:rPr/>
        <w:t>використати</w:t>
      </w:r>
      <w:r>
        <w:rPr>
          <w:spacing w:val="10"/>
        </w:rPr>
        <w:t> </w:t>
      </w:r>
      <w:r>
        <w:rPr>
          <w:spacing w:val="-2"/>
        </w:rPr>
        <w:t>модуль:</w:t>
      </w:r>
    </w:p>
    <w:p>
      <w:pPr>
        <w:pStyle w:val="ListParagraph"/>
        <w:numPr>
          <w:ilvl w:val="0"/>
          <w:numId w:val="24"/>
        </w:numPr>
        <w:tabs>
          <w:tab w:pos="512" w:val="left" w:leader="none"/>
        </w:tabs>
        <w:spacing w:line="240" w:lineRule="auto" w:before="9" w:after="0"/>
        <w:ind w:left="512" w:right="301" w:hanging="274"/>
        <w:jc w:val="both"/>
        <w:rPr>
          <w:sz w:val="21"/>
        </w:rPr>
      </w:pPr>
      <w:r>
        <w:rPr>
          <w:sz w:val="21"/>
        </w:rPr>
        <w:t>Заповнити всі дані вручну. Ви навіть не маєте потребу</w:t>
      </w:r>
      <w:r>
        <w:rPr>
          <w:spacing w:val="-1"/>
          <w:sz w:val="21"/>
        </w:rPr>
        <w:t> </w:t>
      </w:r>
      <w:r>
        <w:rPr>
          <w:sz w:val="21"/>
        </w:rPr>
        <w:t>в оболонці, щоб зробити це. Щораз, коли модифікація робиться, усе повторно обчислюється й обновляється.</w:t>
      </w:r>
    </w:p>
    <w:p>
      <w:pPr>
        <w:pStyle w:val="ListParagraph"/>
        <w:spacing w:after="0" w:line="240" w:lineRule="auto"/>
        <w:jc w:val="both"/>
        <w:rPr>
          <w:sz w:val="21"/>
        </w:rPr>
        <w:sectPr>
          <w:pgSz w:w="11910" w:h="16840"/>
          <w:pgMar w:header="1411" w:footer="1476" w:top="1700" w:bottom="1660" w:left="1417" w:right="566"/>
        </w:sectPr>
      </w:pPr>
    </w:p>
    <w:p>
      <w:pPr>
        <w:pStyle w:val="ListParagraph"/>
        <w:numPr>
          <w:ilvl w:val="0"/>
          <w:numId w:val="24"/>
        </w:numPr>
        <w:tabs>
          <w:tab w:pos="512" w:val="left" w:leader="none"/>
        </w:tabs>
        <w:spacing w:line="242" w:lineRule="auto" w:before="110" w:after="0"/>
        <w:ind w:left="512" w:right="246" w:hanging="274"/>
        <w:jc w:val="both"/>
        <w:rPr>
          <w:sz w:val="21"/>
        </w:rPr>
      </w:pPr>
      <w:r>
        <w:rPr>
          <w:sz w:val="21"/>
        </w:rPr>
        <w:t>Укажіть програмі імпортувати гідростатичні значення, які необхідні, нажавши на перемикач “дані витягти з поточної оболонки”. Тільки два вхідних значення можна змінювати в цьому режимі. Перше - осаду для однієї тільки оболонки, друге - повне осідання, включаючи кіль. Повна</w:t>
      </w:r>
      <w:r>
        <w:rPr>
          <w:spacing w:val="40"/>
          <w:sz w:val="21"/>
        </w:rPr>
        <w:t> </w:t>
      </w:r>
      <w:r>
        <w:rPr>
          <w:sz w:val="21"/>
        </w:rPr>
        <w:t>осадка</w:t>
      </w:r>
      <w:r>
        <w:rPr>
          <w:spacing w:val="40"/>
          <w:sz w:val="21"/>
        </w:rPr>
        <w:t> </w:t>
      </w:r>
      <w:r>
        <w:rPr>
          <w:sz w:val="21"/>
        </w:rPr>
        <w:t>використається,</w:t>
      </w:r>
      <w:r>
        <w:rPr>
          <w:spacing w:val="40"/>
          <w:sz w:val="21"/>
        </w:rPr>
        <w:t> </w:t>
      </w:r>
      <w:r>
        <w:rPr>
          <w:sz w:val="21"/>
        </w:rPr>
        <w:t>коли</w:t>
      </w:r>
      <w:r>
        <w:rPr>
          <w:spacing w:val="40"/>
          <w:sz w:val="21"/>
        </w:rPr>
        <w:t> </w:t>
      </w:r>
      <w:r>
        <w:rPr>
          <w:sz w:val="21"/>
        </w:rPr>
        <w:t>обчислюються</w:t>
      </w:r>
      <w:r>
        <w:rPr>
          <w:spacing w:val="40"/>
          <w:sz w:val="21"/>
        </w:rPr>
        <w:t> </w:t>
      </w:r>
      <w:r>
        <w:rPr>
          <w:sz w:val="21"/>
        </w:rPr>
        <w:t>гідростатичні</w:t>
      </w:r>
      <w:r>
        <w:rPr>
          <w:spacing w:val="40"/>
          <w:sz w:val="21"/>
        </w:rPr>
        <w:t> </w:t>
      </w:r>
      <w:r>
        <w:rPr>
          <w:sz w:val="21"/>
        </w:rPr>
        <w:t>значення,</w:t>
      </w:r>
      <w:r>
        <w:rPr>
          <w:spacing w:val="40"/>
          <w:sz w:val="21"/>
        </w:rPr>
        <w:t> </w:t>
      </w:r>
      <w:r>
        <w:rPr>
          <w:sz w:val="21"/>
        </w:rPr>
        <w:t>припускаючи,</w:t>
      </w:r>
    </w:p>
    <w:p>
      <w:pPr>
        <w:pStyle w:val="BodyText"/>
        <w:spacing w:line="244" w:lineRule="auto" w:before="7"/>
        <w:ind w:left="6440" w:right="249"/>
      </w:pPr>
      <w:r>
        <w:rPr/>
        <w:drawing>
          <wp:anchor distT="0" distB="0" distL="0" distR="0" allowOverlap="1" layoutInCell="1" locked="0" behindDoc="0" simplePos="0" relativeHeight="15756800">
            <wp:simplePos x="0" y="0"/>
            <wp:positionH relativeFrom="page">
              <wp:posOffset>1200911</wp:posOffset>
            </wp:positionH>
            <wp:positionV relativeFrom="paragraph">
              <wp:posOffset>92843</wp:posOffset>
            </wp:positionV>
            <wp:extent cx="3505200" cy="2133600"/>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81" cstate="print"/>
                    <a:stretch>
                      <a:fillRect/>
                    </a:stretch>
                  </pic:blipFill>
                  <pic:spPr>
                    <a:xfrm>
                      <a:off x="0" y="0"/>
                      <a:ext cx="3505200" cy="2133600"/>
                    </a:xfrm>
                    <a:prstGeom prst="rect">
                      <a:avLst/>
                    </a:prstGeom>
                  </pic:spPr>
                </pic:pic>
              </a:graphicData>
            </a:graphic>
          </wp:anchor>
        </w:drawing>
      </w:r>
      <w:r>
        <w:rPr/>
        <w:t>що Ви дійсно прикріпили кіль унизу оболонки. Якщо справа справді не така, то в обідва</w:t>
      </w:r>
      <w:r>
        <w:rPr>
          <w:spacing w:val="80"/>
        </w:rPr>
        <w:t> </w:t>
      </w:r>
      <w:r>
        <w:rPr/>
        <w:t>поля уведіть осадку </w:t>
      </w:r>
      <w:r>
        <w:rPr/>
        <w:t>тільки оболонки.</w:t>
      </w:r>
      <w:r>
        <w:rPr>
          <w:spacing w:val="40"/>
        </w:rPr>
        <w:t> </w:t>
      </w:r>
      <w:r>
        <w:rPr/>
        <w:t>Оскільки</w:t>
      </w:r>
      <w:r>
        <w:rPr>
          <w:spacing w:val="40"/>
        </w:rPr>
        <w:t> </w:t>
      </w:r>
      <w:r>
        <w:rPr/>
        <w:t>всі</w:t>
      </w:r>
      <w:r>
        <w:rPr>
          <w:spacing w:val="40"/>
        </w:rPr>
        <w:t> </w:t>
      </w:r>
      <w:r>
        <w:rPr/>
        <w:t>дані були обчислені програмою, тоді відключають “добування з оболонки” перемикач, і встановлюють правильні осад-ки у двох полях редагування й розрахунок триває нормально.</w:t>
      </w:r>
    </w:p>
    <w:p>
      <w:pPr>
        <w:pStyle w:val="BodyText"/>
        <w:spacing w:line="244" w:lineRule="auto"/>
        <w:ind w:left="6167" w:right="250" w:firstLine="700"/>
      </w:pPr>
      <w:r>
        <w:rPr/>
        <w:t>Всі дані, використовувані для обчислення опору, зберіга-ються з моделлю.</w:t>
      </w:r>
    </w:p>
    <w:p>
      <w:pPr>
        <w:pStyle w:val="BodyText"/>
        <w:jc w:val="left"/>
      </w:pPr>
    </w:p>
    <w:p>
      <w:pPr>
        <w:pStyle w:val="BodyText"/>
        <w:spacing w:before="4"/>
        <w:jc w:val="left"/>
      </w:pPr>
    </w:p>
    <w:p>
      <w:pPr>
        <w:pStyle w:val="Heading3"/>
        <w:numPr>
          <w:ilvl w:val="2"/>
          <w:numId w:val="23"/>
        </w:numPr>
        <w:tabs>
          <w:tab w:pos="890" w:val="left" w:leader="none"/>
        </w:tabs>
        <w:spacing w:line="240" w:lineRule="auto" w:before="0" w:after="0"/>
        <w:ind w:left="890" w:right="0" w:hanging="651"/>
        <w:jc w:val="left"/>
      </w:pPr>
      <w:bookmarkStart w:name="_TOC_250012" w:id="105"/>
      <w:bookmarkEnd w:id="105"/>
      <w:r>
        <w:rPr>
          <w:spacing w:val="-2"/>
        </w:rPr>
        <w:t>KAPER.</w:t>
      </w:r>
    </w:p>
    <w:p>
      <w:pPr>
        <w:pStyle w:val="BodyText"/>
        <w:spacing w:line="244" w:lineRule="auto" w:before="8"/>
        <w:ind w:left="239" w:right="246" w:firstLine="700"/>
      </w:pPr>
      <w:r>
        <w:rPr/>
        <w:t>Метод розрахунку опору KAPER призначається для каное й каяків. Він був спочатку розроблений Join Winters, військово-морським архітектором, що тепер спеціалізується в проектуванні каное й човнів. (Див. </w:t>
      </w:r>
      <w:hyperlink r:id="rId82">
        <w:r>
          <w:rPr>
            <w:u w:val="single"/>
          </w:rPr>
          <w:t>http://www.greenval.com/jwinters.html</w:t>
        </w:r>
      </w:hyperlink>
      <w:r>
        <w:rPr/>
        <w:t>). Метод заснований на статистичних даних, отриманих</w:t>
      </w:r>
      <w:r>
        <w:rPr>
          <w:spacing w:val="40"/>
        </w:rPr>
        <w:t> </w:t>
      </w:r>
      <w:r>
        <w:rPr/>
        <w:t>у модельних випробуваннях. Його</w:t>
      </w:r>
      <w:r>
        <w:rPr>
          <w:spacing w:val="40"/>
        </w:rPr>
        <w:t> </w:t>
      </w:r>
      <w:r>
        <w:rPr/>
        <w:t>метод</w:t>
      </w:r>
      <w:r>
        <w:rPr>
          <w:spacing w:val="40"/>
        </w:rPr>
        <w:t> </w:t>
      </w:r>
      <w:r>
        <w:rPr/>
        <w:t>пізніше розширив Matt</w:t>
      </w:r>
      <w:r>
        <w:rPr>
          <w:spacing w:val="40"/>
        </w:rPr>
        <w:t> </w:t>
      </w:r>
      <w:r>
        <w:rPr/>
        <w:t>Broze</w:t>
      </w:r>
      <w:r>
        <w:rPr>
          <w:spacing w:val="40"/>
        </w:rPr>
        <w:t> </w:t>
      </w:r>
      <w:r>
        <w:rPr/>
        <w:t>на</w:t>
      </w:r>
      <w:r>
        <w:rPr>
          <w:spacing w:val="40"/>
        </w:rPr>
        <w:t> </w:t>
      </w:r>
      <w:r>
        <w:rPr/>
        <w:t>більше</w:t>
      </w:r>
      <w:r>
        <w:rPr>
          <w:spacing w:val="40"/>
        </w:rPr>
        <w:t> </w:t>
      </w:r>
      <w:r>
        <w:rPr/>
        <w:t>високі відносини</w:t>
      </w:r>
      <w:r>
        <w:rPr>
          <w:spacing w:val="40"/>
        </w:rPr>
        <w:t> </w:t>
      </w:r>
      <w:r>
        <w:rPr/>
        <w:t>швидкості/довжини</w:t>
      </w:r>
      <w:r>
        <w:rPr>
          <w:spacing w:val="40"/>
        </w:rPr>
        <w:t> </w:t>
      </w:r>
      <w:r>
        <w:rPr/>
        <w:t>й</w:t>
      </w:r>
      <w:r>
        <w:rPr>
          <w:spacing w:val="40"/>
        </w:rPr>
        <w:t> </w:t>
      </w:r>
      <w:r>
        <w:rPr/>
        <w:t>включив</w:t>
      </w:r>
      <w:r>
        <w:rPr>
          <w:spacing w:val="40"/>
        </w:rPr>
        <w:t> </w:t>
      </w:r>
      <w:r>
        <w:rPr/>
        <w:t>більше змінних</w:t>
      </w:r>
      <w:r>
        <w:rPr>
          <w:spacing w:val="40"/>
        </w:rPr>
        <w:t> </w:t>
      </w:r>
      <w:r>
        <w:rPr/>
        <w:t>у рівняння. Ця розширена версія доступна у формі електронної таблиці Excel за адресою </w:t>
      </w:r>
      <w:hyperlink r:id="rId83">
        <w:r>
          <w:rPr>
            <w:u w:val="single"/>
          </w:rPr>
          <w:t>http://www.marinerkayaks.com/mkhtml/downloads.htm</w:t>
        </w:r>
      </w:hyperlink>
      <w:r>
        <w:rPr/>
        <w:t>. Однак при здійсненні цього методу в FREE!ship два серйозних стрибки виявилося в кривій залишкового опору. Вони складаються з раптового</w:t>
      </w:r>
      <w:r>
        <w:rPr>
          <w:spacing w:val="12"/>
        </w:rPr>
        <w:t> </w:t>
      </w:r>
      <w:r>
        <w:rPr/>
        <w:t>зниження</w:t>
      </w:r>
      <w:r>
        <w:rPr>
          <w:spacing w:val="12"/>
        </w:rPr>
        <w:t> </w:t>
      </w:r>
      <w:r>
        <w:rPr/>
        <w:t>в</w:t>
      </w:r>
      <w:r>
        <w:rPr>
          <w:spacing w:val="24"/>
        </w:rPr>
        <w:t> </w:t>
      </w:r>
      <w:r>
        <w:rPr/>
        <w:t>опорі</w:t>
      </w:r>
      <w:r>
        <w:rPr>
          <w:spacing w:val="12"/>
        </w:rPr>
        <w:t> </w:t>
      </w:r>
      <w:r>
        <w:rPr/>
        <w:t>приблизно</w:t>
      </w:r>
      <w:r>
        <w:rPr>
          <w:spacing w:val="18"/>
        </w:rPr>
        <w:t> </w:t>
      </w:r>
      <w:r>
        <w:rPr/>
        <w:t>на</w:t>
      </w:r>
      <w:r>
        <w:rPr>
          <w:spacing w:val="18"/>
        </w:rPr>
        <w:t> </w:t>
      </w:r>
      <w:r>
        <w:rPr/>
        <w:t>10</w:t>
      </w:r>
      <w:r>
        <w:rPr>
          <w:spacing w:val="12"/>
        </w:rPr>
        <w:t> </w:t>
      </w:r>
      <w:r>
        <w:rPr/>
        <w:t>%</w:t>
      </w:r>
      <w:r>
        <w:rPr>
          <w:spacing w:val="21"/>
        </w:rPr>
        <w:t> </w:t>
      </w:r>
      <w:r>
        <w:rPr/>
        <w:t>при</w:t>
      </w:r>
      <w:r>
        <w:rPr>
          <w:spacing w:val="21"/>
        </w:rPr>
        <w:t> </w:t>
      </w:r>
      <w:r>
        <w:rPr/>
        <w:t>відносинах</w:t>
      </w:r>
      <w:r>
        <w:rPr>
          <w:spacing w:val="12"/>
        </w:rPr>
        <w:t> </w:t>
      </w:r>
      <w:r>
        <w:rPr/>
        <w:t>швидкості/довжини</w:t>
      </w:r>
      <w:r>
        <w:rPr>
          <w:spacing w:val="21"/>
        </w:rPr>
        <w:t> </w:t>
      </w:r>
      <w:r>
        <w:rPr/>
        <w:t>1.4</w:t>
      </w:r>
      <w:r>
        <w:rPr>
          <w:spacing w:val="12"/>
        </w:rPr>
        <w:t> </w:t>
      </w:r>
      <w:r>
        <w:rPr/>
        <w:t>й</w:t>
      </w:r>
      <w:r>
        <w:rPr>
          <w:spacing w:val="23"/>
        </w:rPr>
        <w:t> </w:t>
      </w:r>
      <w:r>
        <w:rPr/>
        <w:t>1.6</w:t>
      </w:r>
      <w:r>
        <w:rPr>
          <w:spacing w:val="12"/>
        </w:rPr>
        <w:t> </w:t>
      </w:r>
      <w:r>
        <w:rPr/>
        <w:t>й є результатом виправлення, здійсненого Matt Broze. Після уважного розгляду було ухвалене рішення</w:t>
      </w:r>
      <w:r>
        <w:rPr>
          <w:spacing w:val="40"/>
        </w:rPr>
        <w:t> </w:t>
      </w:r>
      <w:r>
        <w:rPr/>
        <w:t>обмежити</w:t>
      </w:r>
      <w:r>
        <w:rPr>
          <w:spacing w:val="40"/>
        </w:rPr>
        <w:t> </w:t>
      </w:r>
      <w:r>
        <w:rPr/>
        <w:t>розрахунки</w:t>
      </w:r>
      <w:r>
        <w:rPr>
          <w:spacing w:val="40"/>
        </w:rPr>
        <w:t> </w:t>
      </w:r>
      <w:r>
        <w:rPr/>
        <w:t>відношенням</w:t>
      </w:r>
      <w:r>
        <w:rPr>
          <w:spacing w:val="40"/>
        </w:rPr>
        <w:t> </w:t>
      </w:r>
      <w:r>
        <w:rPr/>
        <w:t>швидкості/довжини</w:t>
      </w:r>
      <w:r>
        <w:rPr>
          <w:spacing w:val="40"/>
        </w:rPr>
        <w:t> </w:t>
      </w:r>
      <w:r>
        <w:rPr/>
        <w:t>1.4,</w:t>
      </w:r>
      <w:r>
        <w:rPr>
          <w:spacing w:val="40"/>
        </w:rPr>
        <w:t> </w:t>
      </w:r>
      <w:r>
        <w:rPr/>
        <w:t>щоб</w:t>
      </w:r>
      <w:r>
        <w:rPr>
          <w:spacing w:val="40"/>
        </w:rPr>
        <w:t> </w:t>
      </w:r>
      <w:r>
        <w:rPr/>
        <w:t>не</w:t>
      </w:r>
      <w:r>
        <w:rPr>
          <w:spacing w:val="40"/>
        </w:rPr>
        <w:t> </w:t>
      </w:r>
      <w:r>
        <w:rPr/>
        <w:t>дати користувачеві помилкової інформації. Є й інші обмеження методу, щоб залишитися в межах діапазону параметрів фактично перевірених оболонок.</w:t>
      </w:r>
    </w:p>
    <w:p>
      <w:pPr>
        <w:pStyle w:val="BodyText"/>
        <w:tabs>
          <w:tab w:pos="2288" w:val="left" w:leader="none"/>
          <w:tab w:pos="3426" w:val="left" w:leader="none"/>
        </w:tabs>
        <w:spacing w:line="244" w:lineRule="auto"/>
        <w:ind w:left="239" w:right="5877" w:firstLine="700"/>
      </w:pPr>
      <w:r>
        <w:rPr/>
        <w:drawing>
          <wp:anchor distT="0" distB="0" distL="0" distR="0" allowOverlap="1" layoutInCell="1" locked="0" behindDoc="0" simplePos="0" relativeHeight="15757312">
            <wp:simplePos x="0" y="0"/>
            <wp:positionH relativeFrom="page">
              <wp:posOffset>3572255</wp:posOffset>
            </wp:positionH>
            <wp:positionV relativeFrom="paragraph">
              <wp:posOffset>91711</wp:posOffset>
            </wp:positionV>
            <wp:extent cx="3392424" cy="2438399"/>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84" cstate="print"/>
                    <a:stretch>
                      <a:fillRect/>
                    </a:stretch>
                  </pic:blipFill>
                  <pic:spPr>
                    <a:xfrm>
                      <a:off x="0" y="0"/>
                      <a:ext cx="3392424" cy="2438399"/>
                    </a:xfrm>
                    <a:prstGeom prst="rect">
                      <a:avLst/>
                    </a:prstGeom>
                  </pic:spPr>
                </pic:pic>
              </a:graphicData>
            </a:graphic>
          </wp:anchor>
        </w:drawing>
      </w:r>
      <w:r>
        <w:rPr/>
        <w:t>Є два основних способи використання методу розрахунку опору KAPER. Найпростіший шлях полягає в тому, щоб відкрити його із проектом у пам'яті. У цьому випадку перемикач</w:t>
      </w:r>
      <w:r>
        <w:rPr>
          <w:spacing w:val="40"/>
        </w:rPr>
        <w:t> </w:t>
      </w:r>
      <w:r>
        <w:rPr/>
        <w:t>“експорт даних з</w:t>
      </w:r>
      <w:r>
        <w:rPr>
          <w:spacing w:val="80"/>
        </w:rPr>
        <w:t> </w:t>
      </w:r>
      <w:r>
        <w:rPr/>
        <w:t>поточного проекту” необхідно </w:t>
      </w:r>
      <w:r>
        <w:rPr>
          <w:spacing w:val="-2"/>
        </w:rPr>
        <w:t>активізувати.</w:t>
      </w:r>
      <w:r>
        <w:rPr/>
        <w:tab/>
      </w:r>
      <w:r>
        <w:rPr>
          <w:spacing w:val="-4"/>
        </w:rPr>
        <w:t>При</w:t>
      </w:r>
      <w:r>
        <w:rPr/>
        <w:tab/>
      </w:r>
      <w:r>
        <w:rPr>
          <w:spacing w:val="-2"/>
        </w:rPr>
        <w:t>цьому </w:t>
      </w:r>
      <w:r>
        <w:rPr/>
        <w:t>заповнюються всі вхідні поля даними проекту, крім відносної затопленої площі транця й опади. Коли осаду змінюється, програма обчислює гідростатику й всі дані розрахунку опори обновляються. Інший шлях при відключенні перевірки</w:t>
      </w:r>
      <w:r>
        <w:rPr>
          <w:spacing w:val="40"/>
        </w:rPr>
        <w:t> </w:t>
      </w:r>
      <w:r>
        <w:rPr/>
        <w:t>перемикача. У цьому випадку Ви можете встановити (або</w:t>
      </w:r>
      <w:r>
        <w:rPr>
          <w:spacing w:val="45"/>
        </w:rPr>
        <w:t>  </w:t>
      </w:r>
      <w:r>
        <w:rPr/>
        <w:t>змінити</w:t>
      </w:r>
      <w:r>
        <w:rPr>
          <w:spacing w:val="47"/>
        </w:rPr>
        <w:t>  </w:t>
      </w:r>
      <w:r>
        <w:rPr/>
        <w:t>дані</w:t>
      </w:r>
      <w:r>
        <w:rPr>
          <w:spacing w:val="47"/>
        </w:rPr>
        <w:t>  </w:t>
      </w:r>
      <w:r>
        <w:rPr/>
        <w:t>після</w:t>
      </w:r>
      <w:r>
        <w:rPr>
          <w:spacing w:val="42"/>
        </w:rPr>
        <w:t>  </w:t>
      </w:r>
      <w:r>
        <w:rPr/>
        <w:t>того,</w:t>
      </w:r>
      <w:r>
        <w:rPr>
          <w:spacing w:val="46"/>
        </w:rPr>
        <w:t>  </w:t>
      </w:r>
      <w:r>
        <w:rPr>
          <w:spacing w:val="-5"/>
        </w:rPr>
        <w:t>як</w:t>
      </w:r>
    </w:p>
    <w:p>
      <w:pPr>
        <w:pStyle w:val="BodyText"/>
        <w:spacing w:line="240" w:lineRule="exact"/>
        <w:ind w:left="239"/>
      </w:pPr>
      <w:r>
        <w:rPr/>
        <w:t>більшість</w:t>
      </w:r>
      <w:r>
        <w:rPr>
          <w:spacing w:val="6"/>
        </w:rPr>
        <w:t> </w:t>
      </w:r>
      <w:r>
        <w:rPr/>
        <w:t>значень</w:t>
      </w:r>
      <w:r>
        <w:rPr>
          <w:spacing w:val="14"/>
        </w:rPr>
        <w:t> </w:t>
      </w:r>
      <w:r>
        <w:rPr/>
        <w:t>бути</w:t>
      </w:r>
      <w:r>
        <w:rPr>
          <w:spacing w:val="14"/>
        </w:rPr>
        <w:t> </w:t>
      </w:r>
      <w:r>
        <w:rPr/>
        <w:t>автоматично</w:t>
      </w:r>
      <w:r>
        <w:rPr>
          <w:spacing w:val="13"/>
        </w:rPr>
        <w:t> </w:t>
      </w:r>
      <w:r>
        <w:rPr/>
        <w:t>обчислено),</w:t>
      </w:r>
      <w:r>
        <w:rPr>
          <w:spacing w:val="14"/>
        </w:rPr>
        <w:t> </w:t>
      </w:r>
      <w:r>
        <w:rPr/>
        <w:t>всі</w:t>
      </w:r>
      <w:r>
        <w:rPr>
          <w:spacing w:val="7"/>
        </w:rPr>
        <w:t> </w:t>
      </w:r>
      <w:r>
        <w:rPr/>
        <w:t>вхідні</w:t>
      </w:r>
      <w:r>
        <w:rPr>
          <w:spacing w:val="5"/>
        </w:rPr>
        <w:t> </w:t>
      </w:r>
      <w:r>
        <w:rPr/>
        <w:t>значення</w:t>
      </w:r>
      <w:r>
        <w:rPr>
          <w:spacing w:val="11"/>
        </w:rPr>
        <w:t> </w:t>
      </w:r>
      <w:r>
        <w:rPr>
          <w:spacing w:val="-2"/>
        </w:rPr>
        <w:t>вручну.</w:t>
      </w:r>
    </w:p>
    <w:p>
      <w:pPr>
        <w:pStyle w:val="BodyText"/>
        <w:spacing w:before="3"/>
        <w:ind w:left="939"/>
      </w:pPr>
      <w:r>
        <w:rPr/>
        <w:t>Після</w:t>
      </w:r>
      <w:r>
        <w:rPr>
          <w:spacing w:val="5"/>
        </w:rPr>
        <w:t> </w:t>
      </w:r>
      <w:r>
        <w:rPr/>
        <w:t>кожної</w:t>
      </w:r>
      <w:r>
        <w:rPr>
          <w:spacing w:val="12"/>
        </w:rPr>
        <w:t> </w:t>
      </w:r>
      <w:r>
        <w:rPr/>
        <w:t>модифікації</w:t>
      </w:r>
      <w:r>
        <w:rPr>
          <w:spacing w:val="13"/>
        </w:rPr>
        <w:t> </w:t>
      </w:r>
      <w:r>
        <w:rPr/>
        <w:t>повторно</w:t>
      </w:r>
      <w:r>
        <w:rPr>
          <w:spacing w:val="13"/>
        </w:rPr>
        <w:t> </w:t>
      </w:r>
      <w:r>
        <w:rPr/>
        <w:t>обчислюється</w:t>
      </w:r>
      <w:r>
        <w:rPr>
          <w:spacing w:val="13"/>
        </w:rPr>
        <w:t> </w:t>
      </w:r>
      <w:r>
        <w:rPr/>
        <w:t>опір.</w:t>
      </w:r>
      <w:r>
        <w:rPr>
          <w:spacing w:val="13"/>
        </w:rPr>
        <w:t> </w:t>
      </w:r>
      <w:r>
        <w:rPr/>
        <w:t>Ви</w:t>
      </w:r>
      <w:r>
        <w:rPr>
          <w:spacing w:val="12"/>
        </w:rPr>
        <w:t> </w:t>
      </w:r>
      <w:r>
        <w:rPr/>
        <w:t>можете</w:t>
      </w:r>
      <w:r>
        <w:rPr>
          <w:spacing w:val="19"/>
        </w:rPr>
        <w:t> </w:t>
      </w:r>
      <w:r>
        <w:rPr/>
        <w:t>бачити</w:t>
      </w:r>
      <w:r>
        <w:rPr>
          <w:spacing w:val="13"/>
        </w:rPr>
        <w:t> </w:t>
      </w:r>
      <w:r>
        <w:rPr/>
        <w:t>дані</w:t>
      </w:r>
      <w:r>
        <w:rPr>
          <w:spacing w:val="18"/>
        </w:rPr>
        <w:t> </w:t>
      </w:r>
      <w:r>
        <w:rPr/>
        <w:t>й</w:t>
      </w:r>
      <w:r>
        <w:rPr>
          <w:spacing w:val="13"/>
        </w:rPr>
        <w:t> </w:t>
      </w:r>
      <w:r>
        <w:rPr>
          <w:spacing w:val="-2"/>
        </w:rPr>
        <w:t>графік</w:t>
      </w:r>
    </w:p>
    <w:p>
      <w:pPr>
        <w:pStyle w:val="BodyText"/>
        <w:spacing w:after="0"/>
        <w:sectPr>
          <w:pgSz w:w="11910" w:h="16840"/>
          <w:pgMar w:header="1411" w:footer="1476" w:top="1700" w:bottom="1660" w:left="1417" w:right="566"/>
        </w:sectPr>
      </w:pPr>
    </w:p>
    <w:p>
      <w:pPr>
        <w:pStyle w:val="BodyText"/>
        <w:spacing w:line="242" w:lineRule="auto" w:before="110"/>
        <w:ind w:left="239" w:right="245"/>
        <w:jc w:val="left"/>
      </w:pPr>
      <w:r>
        <w:rPr/>
        <w:t>на</w:t>
      </w:r>
      <w:r>
        <w:rPr>
          <w:spacing w:val="36"/>
        </w:rPr>
        <w:t> </w:t>
      </w:r>
      <w:r>
        <w:rPr/>
        <w:t>першій</w:t>
      </w:r>
      <w:r>
        <w:rPr>
          <w:spacing w:val="34"/>
        </w:rPr>
        <w:t> </w:t>
      </w:r>
      <w:r>
        <w:rPr/>
        <w:t>вкладці</w:t>
      </w:r>
      <w:r>
        <w:rPr>
          <w:spacing w:val="34"/>
        </w:rPr>
        <w:t> </w:t>
      </w:r>
      <w:r>
        <w:rPr/>
        <w:t>або</w:t>
      </w:r>
      <w:r>
        <w:rPr>
          <w:spacing w:val="26"/>
        </w:rPr>
        <w:t> </w:t>
      </w:r>
      <w:r>
        <w:rPr/>
        <w:t>результати</w:t>
      </w:r>
      <w:r>
        <w:rPr>
          <w:spacing w:val="34"/>
        </w:rPr>
        <w:t> </w:t>
      </w:r>
      <w:r>
        <w:rPr/>
        <w:t>в</w:t>
      </w:r>
      <w:r>
        <w:rPr>
          <w:spacing w:val="29"/>
        </w:rPr>
        <w:t> </w:t>
      </w:r>
      <w:r>
        <w:rPr/>
        <w:t>цифровій</w:t>
      </w:r>
      <w:r>
        <w:rPr>
          <w:spacing w:val="22"/>
        </w:rPr>
        <w:t> </w:t>
      </w:r>
      <w:r>
        <w:rPr/>
        <w:t>формі</w:t>
      </w:r>
      <w:r>
        <w:rPr>
          <w:spacing w:val="25"/>
        </w:rPr>
        <w:t> </w:t>
      </w:r>
      <w:r>
        <w:rPr/>
        <w:t>на</w:t>
      </w:r>
      <w:r>
        <w:rPr>
          <w:spacing w:val="36"/>
        </w:rPr>
        <w:t> </w:t>
      </w:r>
      <w:r>
        <w:rPr/>
        <w:t>другій</w:t>
      </w:r>
      <w:r>
        <w:rPr>
          <w:spacing w:val="34"/>
        </w:rPr>
        <w:t> </w:t>
      </w:r>
      <w:r>
        <w:rPr/>
        <w:t>вкладці</w:t>
      </w:r>
      <w:r>
        <w:rPr>
          <w:spacing w:val="28"/>
        </w:rPr>
        <w:t> </w:t>
      </w:r>
      <w:r>
        <w:rPr/>
        <w:t>вікна.</w:t>
      </w:r>
      <w:r>
        <w:rPr>
          <w:spacing w:val="21"/>
        </w:rPr>
        <w:t> </w:t>
      </w:r>
      <w:r>
        <w:rPr/>
        <w:t>Якщо</w:t>
      </w:r>
      <w:r>
        <w:rPr>
          <w:spacing w:val="24"/>
        </w:rPr>
        <w:t> </w:t>
      </w:r>
      <w:r>
        <w:rPr/>
        <w:t>ніякі</w:t>
      </w:r>
      <w:r>
        <w:rPr>
          <w:spacing w:val="28"/>
        </w:rPr>
        <w:t> </w:t>
      </w:r>
      <w:r>
        <w:rPr/>
        <w:t>дані не видимі, то значить вхідні дані поза припустимими</w:t>
      </w:r>
      <w:r>
        <w:rPr>
          <w:spacing w:val="40"/>
        </w:rPr>
        <w:t> </w:t>
      </w:r>
      <w:r>
        <w:rPr/>
        <w:t>діапазонами:</w:t>
      </w:r>
    </w:p>
    <w:p>
      <w:pPr>
        <w:pStyle w:val="ListParagraph"/>
        <w:numPr>
          <w:ilvl w:val="3"/>
          <w:numId w:val="23"/>
        </w:numPr>
        <w:tabs>
          <w:tab w:pos="939" w:val="left" w:leader="none"/>
          <w:tab w:pos="5178" w:val="left" w:leader="none"/>
        </w:tabs>
        <w:spacing w:line="256" w:lineRule="exact" w:before="7" w:after="0"/>
        <w:ind w:left="939" w:right="0" w:hanging="700"/>
        <w:jc w:val="left"/>
        <w:rPr>
          <w:sz w:val="21"/>
        </w:rPr>
      </w:pPr>
      <w:r>
        <w:rPr>
          <w:sz w:val="21"/>
        </w:rPr>
        <w:t>призматичний</w:t>
      </w:r>
      <w:r>
        <w:rPr>
          <w:spacing w:val="16"/>
          <w:sz w:val="21"/>
        </w:rPr>
        <w:t> </w:t>
      </w:r>
      <w:r>
        <w:rPr>
          <w:spacing w:val="-2"/>
          <w:sz w:val="21"/>
        </w:rPr>
        <w:t>коефіцієнт</w:t>
      </w:r>
      <w:r>
        <w:rPr>
          <w:rFonts w:ascii="Times New Roman" w:hAnsi="Times New Roman"/>
          <w:sz w:val="21"/>
        </w:rPr>
        <w:tab/>
      </w:r>
      <w:r>
        <w:rPr>
          <w:sz w:val="21"/>
        </w:rPr>
        <w:t>0.48-</w:t>
      </w:r>
      <w:r>
        <w:rPr>
          <w:spacing w:val="-4"/>
          <w:sz w:val="21"/>
        </w:rPr>
        <w:t>0.64</w:t>
      </w:r>
    </w:p>
    <w:p>
      <w:pPr>
        <w:pStyle w:val="ListParagraph"/>
        <w:numPr>
          <w:ilvl w:val="3"/>
          <w:numId w:val="23"/>
        </w:numPr>
        <w:tabs>
          <w:tab w:pos="939" w:val="left" w:leader="none"/>
          <w:tab w:pos="4725" w:val="left" w:leader="none"/>
        </w:tabs>
        <w:spacing w:line="256" w:lineRule="exact" w:before="0" w:after="0"/>
        <w:ind w:left="939" w:right="0" w:hanging="700"/>
        <w:jc w:val="left"/>
        <w:rPr>
          <w:sz w:val="21"/>
        </w:rPr>
      </w:pPr>
      <w:r>
        <w:rPr>
          <w:sz w:val="21"/>
        </w:rPr>
        <w:t>відносна</w:t>
      </w:r>
      <w:r>
        <w:rPr>
          <w:spacing w:val="9"/>
          <w:sz w:val="21"/>
        </w:rPr>
        <w:t> </w:t>
      </w:r>
      <w:r>
        <w:rPr>
          <w:sz w:val="21"/>
        </w:rPr>
        <w:t>затоплена</w:t>
      </w:r>
      <w:r>
        <w:rPr>
          <w:spacing w:val="10"/>
          <w:sz w:val="21"/>
        </w:rPr>
        <w:t> </w:t>
      </w:r>
      <w:r>
        <w:rPr>
          <w:sz w:val="21"/>
        </w:rPr>
        <w:t>площа</w:t>
      </w:r>
      <w:r>
        <w:rPr>
          <w:spacing w:val="5"/>
          <w:sz w:val="21"/>
        </w:rPr>
        <w:t> </w:t>
      </w:r>
      <w:r>
        <w:rPr>
          <w:spacing w:val="-2"/>
          <w:sz w:val="21"/>
        </w:rPr>
        <w:t>транця</w:t>
      </w:r>
      <w:r>
        <w:rPr>
          <w:rFonts w:ascii="Times New Roman" w:hAnsi="Times New Roman"/>
          <w:sz w:val="21"/>
        </w:rPr>
        <w:tab/>
      </w:r>
      <w:r>
        <w:rPr>
          <w:sz w:val="21"/>
        </w:rPr>
        <w:t>0.0-</w:t>
      </w:r>
      <w:r>
        <w:rPr>
          <w:spacing w:val="-4"/>
          <w:sz w:val="21"/>
        </w:rPr>
        <w:t>0.04</w:t>
      </w:r>
    </w:p>
    <w:p>
      <w:pPr>
        <w:pStyle w:val="ListParagraph"/>
        <w:numPr>
          <w:ilvl w:val="3"/>
          <w:numId w:val="23"/>
        </w:numPr>
        <w:tabs>
          <w:tab w:pos="939" w:val="left" w:leader="none"/>
        </w:tabs>
        <w:spacing w:line="240" w:lineRule="auto" w:before="6" w:after="0"/>
        <w:ind w:left="239" w:right="252" w:firstLine="0"/>
        <w:jc w:val="left"/>
        <w:rPr>
          <w:sz w:val="21"/>
        </w:rPr>
      </w:pPr>
      <w:r>
        <w:rPr>
          <w:sz w:val="21"/>
        </w:rPr>
        <w:t>жодна зі змінних, крім половини кута входу носового загострення ватерлінії не повинна бути нулем.</w:t>
      </w:r>
    </w:p>
    <w:p>
      <w:pPr>
        <w:pStyle w:val="BodyText"/>
        <w:spacing w:line="244" w:lineRule="auto" w:before="10"/>
        <w:ind w:left="239" w:right="254" w:firstLine="686"/>
      </w:pPr>
      <w:r>
        <w:rPr/>
        <w:t>Графік відображає 4 криві опори. Перші три для опору тертя, залишкового й повного опору. Четверта лінія показує повний опір згідно Spilman. Залишковий опір у цьому випадку - дуже проста формула, заснована тільки на відношенні швидкості/довжини проекту, і включається, щоб дати користувачеві точку для довідки.</w:t>
      </w:r>
    </w:p>
    <w:p>
      <w:pPr>
        <w:pStyle w:val="BodyText"/>
        <w:spacing w:line="240" w:lineRule="exact"/>
        <w:ind w:left="939"/>
      </w:pPr>
      <w:r>
        <w:rPr/>
        <w:t>Всі</w:t>
      </w:r>
      <w:r>
        <w:rPr>
          <w:spacing w:val="79"/>
        </w:rPr>
        <w:t> </w:t>
      </w:r>
      <w:r>
        <w:rPr/>
        <w:t>дані,</w:t>
      </w:r>
      <w:r>
        <w:rPr>
          <w:spacing w:val="56"/>
          <w:w w:val="150"/>
        </w:rPr>
        <w:t> </w:t>
      </w:r>
      <w:r>
        <w:rPr/>
        <w:t>уведені</w:t>
      </w:r>
      <w:r>
        <w:rPr>
          <w:spacing w:val="51"/>
          <w:w w:val="150"/>
        </w:rPr>
        <w:t> </w:t>
      </w:r>
      <w:r>
        <w:rPr/>
        <w:t>у</w:t>
      </w:r>
      <w:r>
        <w:rPr>
          <w:spacing w:val="75"/>
        </w:rPr>
        <w:t> </w:t>
      </w:r>
      <w:r>
        <w:rPr/>
        <w:t>вхідні</w:t>
      </w:r>
      <w:r>
        <w:rPr>
          <w:spacing w:val="53"/>
          <w:w w:val="150"/>
        </w:rPr>
        <w:t> </w:t>
      </w:r>
      <w:r>
        <w:rPr/>
        <w:t>поля</w:t>
      </w:r>
      <w:r>
        <w:rPr>
          <w:spacing w:val="78"/>
        </w:rPr>
        <w:t> </w:t>
      </w:r>
      <w:r>
        <w:rPr/>
        <w:t>цього</w:t>
      </w:r>
      <w:r>
        <w:rPr>
          <w:spacing w:val="57"/>
          <w:w w:val="150"/>
        </w:rPr>
        <w:t> </w:t>
      </w:r>
      <w:r>
        <w:rPr/>
        <w:t>методу</w:t>
      </w:r>
      <w:r>
        <w:rPr>
          <w:spacing w:val="76"/>
        </w:rPr>
        <w:t> </w:t>
      </w:r>
      <w:r>
        <w:rPr/>
        <w:t>опори,</w:t>
      </w:r>
      <w:r>
        <w:rPr>
          <w:spacing w:val="79"/>
        </w:rPr>
        <w:t> </w:t>
      </w:r>
      <w:r>
        <w:rPr/>
        <w:t>також</w:t>
      </w:r>
      <w:r>
        <w:rPr>
          <w:spacing w:val="54"/>
          <w:w w:val="150"/>
        </w:rPr>
        <w:t> </w:t>
      </w:r>
      <w:r>
        <w:rPr/>
        <w:t>зберігаються</w:t>
      </w:r>
      <w:r>
        <w:rPr>
          <w:spacing w:val="54"/>
          <w:w w:val="150"/>
        </w:rPr>
        <w:t> </w:t>
      </w:r>
      <w:r>
        <w:rPr/>
        <w:t>у</w:t>
      </w:r>
      <w:r>
        <w:rPr>
          <w:spacing w:val="78"/>
        </w:rPr>
        <w:t> </w:t>
      </w:r>
      <w:r>
        <w:rPr>
          <w:spacing w:val="-2"/>
        </w:rPr>
        <w:t>файлі</w:t>
      </w:r>
    </w:p>
    <w:p>
      <w:pPr>
        <w:pStyle w:val="BodyText"/>
        <w:spacing w:before="3"/>
        <w:ind w:left="239"/>
        <w:jc w:val="left"/>
      </w:pPr>
      <w:r>
        <w:rPr>
          <w:spacing w:val="-2"/>
        </w:rPr>
        <w:t>FREE!ship.</w:t>
      </w:r>
    </w:p>
    <w:p>
      <w:pPr>
        <w:pStyle w:val="BodyText"/>
        <w:spacing w:after="0"/>
        <w:jc w:val="left"/>
        <w:sectPr>
          <w:pgSz w:w="11910" w:h="16840"/>
          <w:pgMar w:header="1411" w:footer="1476" w:top="1700" w:bottom="1660" w:left="1417" w:right="566"/>
        </w:sectPr>
      </w:pPr>
    </w:p>
    <w:p>
      <w:pPr>
        <w:pStyle w:val="Heading2"/>
        <w:numPr>
          <w:ilvl w:val="0"/>
          <w:numId w:val="21"/>
        </w:numPr>
        <w:tabs>
          <w:tab w:pos="536" w:val="left" w:leader="none"/>
        </w:tabs>
        <w:spacing w:line="240" w:lineRule="auto" w:before="105" w:after="0"/>
        <w:ind w:left="536" w:right="0" w:hanging="297"/>
        <w:jc w:val="both"/>
      </w:pPr>
      <w:bookmarkStart w:name="_TOC_250011" w:id="106"/>
      <w:r>
        <w:rPr/>
        <w:t>Фонові</w:t>
      </w:r>
      <w:r>
        <w:rPr>
          <w:spacing w:val="16"/>
        </w:rPr>
        <w:t> </w:t>
      </w:r>
      <w:bookmarkEnd w:id="106"/>
      <w:r>
        <w:rPr>
          <w:spacing w:val="-2"/>
        </w:rPr>
        <w:t>зображення.</w:t>
      </w:r>
    </w:p>
    <w:p>
      <w:pPr>
        <w:pStyle w:val="BodyText"/>
        <w:spacing w:line="244" w:lineRule="auto" w:before="8"/>
        <w:ind w:left="239" w:right="5181" w:firstLine="700"/>
      </w:pPr>
      <w:r>
        <w:rPr/>
        <w:drawing>
          <wp:anchor distT="0" distB="0" distL="0" distR="0" allowOverlap="1" layoutInCell="1" locked="0" behindDoc="0" simplePos="0" relativeHeight="15757824">
            <wp:simplePos x="0" y="0"/>
            <wp:positionH relativeFrom="page">
              <wp:posOffset>4017264</wp:posOffset>
            </wp:positionH>
            <wp:positionV relativeFrom="paragraph">
              <wp:posOffset>48042</wp:posOffset>
            </wp:positionV>
            <wp:extent cx="3023616" cy="1222248"/>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85" cstate="print"/>
                    <a:stretch>
                      <a:fillRect/>
                    </a:stretch>
                  </pic:blipFill>
                  <pic:spPr>
                    <a:xfrm>
                      <a:off x="0" y="0"/>
                      <a:ext cx="3023616" cy="1222248"/>
                    </a:xfrm>
                    <a:prstGeom prst="rect">
                      <a:avLst/>
                    </a:prstGeom>
                  </pic:spPr>
                </pic:pic>
              </a:graphicData>
            </a:graphic>
          </wp:anchor>
        </w:drawing>
      </w:r>
      <w:r>
        <w:rPr/>
        <w:t>В FREE!ship їсти здатність показувати зображення на тлі Вашої моделі. Ці функціональні можливості особливо зручні, якщо Ви маєте існуюче теоретичне</w:t>
      </w:r>
      <w:r>
        <w:rPr>
          <w:spacing w:val="40"/>
        </w:rPr>
        <w:t> </w:t>
      </w:r>
      <w:r>
        <w:rPr/>
        <w:t>креслення на папері й хочете перенести лінії ТК в FREE!ship. Ви можете завантажити максимум три зображення. Кожне із цих зображень</w:t>
      </w:r>
      <w:r>
        <w:rPr>
          <w:spacing w:val="41"/>
        </w:rPr>
        <w:t>  </w:t>
      </w:r>
      <w:r>
        <w:rPr/>
        <w:t>призначається</w:t>
      </w:r>
      <w:r>
        <w:rPr>
          <w:spacing w:val="41"/>
        </w:rPr>
        <w:t>  </w:t>
      </w:r>
      <w:r>
        <w:rPr/>
        <w:t>на</w:t>
      </w:r>
      <w:r>
        <w:rPr>
          <w:spacing w:val="75"/>
        </w:rPr>
        <w:t>   </w:t>
      </w:r>
      <w:r>
        <w:rPr/>
        <w:t>вид</w:t>
      </w:r>
      <w:r>
        <w:rPr>
          <w:spacing w:val="43"/>
        </w:rPr>
        <w:t>  </w:t>
      </w:r>
      <w:r>
        <w:rPr>
          <w:spacing w:val="-2"/>
        </w:rPr>
        <w:t>(Бік,</w:t>
      </w:r>
    </w:p>
    <w:p>
      <w:pPr>
        <w:pStyle w:val="BodyText"/>
        <w:spacing w:before="2"/>
        <w:ind w:left="239"/>
      </w:pPr>
      <w:r>
        <w:rPr/>
        <w:t>Напівширота</w:t>
      </w:r>
      <w:r>
        <w:rPr>
          <w:spacing w:val="71"/>
          <w:w w:val="150"/>
        </w:rPr>
        <w:t> </w:t>
      </w:r>
      <w:r>
        <w:rPr/>
        <w:t>або</w:t>
      </w:r>
      <w:r>
        <w:rPr>
          <w:spacing w:val="74"/>
          <w:w w:val="150"/>
        </w:rPr>
        <w:t> </w:t>
      </w:r>
      <w:r>
        <w:rPr/>
        <w:t>Корпус).</w:t>
      </w:r>
      <w:r>
        <w:rPr>
          <w:spacing w:val="25"/>
        </w:rPr>
        <w:t>  </w:t>
      </w:r>
      <w:r>
        <w:rPr/>
        <w:t>Ви</w:t>
      </w:r>
      <w:r>
        <w:rPr>
          <w:spacing w:val="67"/>
          <w:w w:val="150"/>
        </w:rPr>
        <w:t> </w:t>
      </w:r>
      <w:r>
        <w:rPr/>
        <w:t>не</w:t>
      </w:r>
      <w:r>
        <w:rPr>
          <w:spacing w:val="71"/>
          <w:w w:val="150"/>
        </w:rPr>
        <w:t> </w:t>
      </w:r>
      <w:r>
        <w:rPr>
          <w:spacing w:val="-2"/>
        </w:rPr>
        <w:t>можете</w:t>
      </w:r>
    </w:p>
    <w:p>
      <w:pPr>
        <w:pStyle w:val="BodyText"/>
        <w:spacing w:line="244" w:lineRule="auto" w:before="4"/>
        <w:ind w:left="239" w:right="249"/>
      </w:pPr>
      <w:r>
        <w:rPr/>
        <w:t>призначити зображення на вид у перспективі. Всі опції, пов'язані з фоновими зображеннями розташовуються в спливаючому меню, що з'являється, коли</w:t>
      </w:r>
      <w:r>
        <w:rPr>
          <w:spacing w:val="21"/>
        </w:rPr>
        <w:t> </w:t>
      </w:r>
      <w:r>
        <w:rPr/>
        <w:t>Ви натискаєте праву кнопку миші</w:t>
      </w:r>
      <w:r>
        <w:rPr>
          <w:spacing w:val="80"/>
        </w:rPr>
        <w:t> </w:t>
      </w:r>
      <w:r>
        <w:rPr/>
        <w:t>в</w:t>
      </w:r>
      <w:r>
        <w:rPr>
          <w:spacing w:val="40"/>
        </w:rPr>
        <w:t> </w:t>
      </w:r>
      <w:r>
        <w:rPr/>
        <w:t>області</w:t>
      </w:r>
      <w:r>
        <w:rPr>
          <w:spacing w:val="40"/>
        </w:rPr>
        <w:t> </w:t>
      </w:r>
      <w:r>
        <w:rPr/>
        <w:t>перегляду. При</w:t>
      </w:r>
      <w:r>
        <w:rPr>
          <w:spacing w:val="40"/>
        </w:rPr>
        <w:t> </w:t>
      </w:r>
      <w:r>
        <w:rPr/>
        <w:t>використанні</w:t>
      </w:r>
      <w:r>
        <w:rPr>
          <w:spacing w:val="40"/>
        </w:rPr>
        <w:t> </w:t>
      </w:r>
      <w:r>
        <w:rPr/>
        <w:t>фонових</w:t>
      </w:r>
      <w:r>
        <w:rPr>
          <w:spacing w:val="40"/>
        </w:rPr>
        <w:t> </w:t>
      </w:r>
      <w:r>
        <w:rPr/>
        <w:t>зображень звернете особливу увагу на те, щоб</w:t>
      </w:r>
      <w:r>
        <w:rPr>
          <w:spacing w:val="40"/>
        </w:rPr>
        <w:t> </w:t>
      </w:r>
      <w:r>
        <w:rPr/>
        <w:t>всі</w:t>
      </w:r>
      <w:r>
        <w:rPr>
          <w:spacing w:val="40"/>
        </w:rPr>
        <w:t> </w:t>
      </w:r>
      <w:r>
        <w:rPr/>
        <w:t>горизонтальні</w:t>
      </w:r>
      <w:r>
        <w:rPr>
          <w:spacing w:val="40"/>
        </w:rPr>
        <w:t> </w:t>
      </w:r>
      <w:r>
        <w:rPr/>
        <w:t>й</w:t>
      </w:r>
      <w:r>
        <w:rPr>
          <w:spacing w:val="40"/>
        </w:rPr>
        <w:t> </w:t>
      </w:r>
      <w:r>
        <w:rPr/>
        <w:t>вертикальні</w:t>
      </w:r>
      <w:r>
        <w:rPr>
          <w:spacing w:val="40"/>
        </w:rPr>
        <w:t> </w:t>
      </w:r>
      <w:r>
        <w:rPr/>
        <w:t>лінії на</w:t>
      </w:r>
      <w:r>
        <w:rPr>
          <w:spacing w:val="40"/>
        </w:rPr>
        <w:t> </w:t>
      </w:r>
      <w:r>
        <w:rPr/>
        <w:t>зображеннях</w:t>
      </w:r>
      <w:r>
        <w:rPr>
          <w:spacing w:val="40"/>
        </w:rPr>
        <w:t> </w:t>
      </w:r>
      <w:r>
        <w:rPr/>
        <w:t>були</w:t>
      </w:r>
      <w:r>
        <w:rPr>
          <w:spacing w:val="40"/>
        </w:rPr>
        <w:t> </w:t>
      </w:r>
      <w:r>
        <w:rPr/>
        <w:t>б</w:t>
      </w:r>
      <w:r>
        <w:rPr>
          <w:spacing w:val="40"/>
        </w:rPr>
        <w:t> </w:t>
      </w:r>
      <w:r>
        <w:rPr/>
        <w:t>дійсно</w:t>
      </w:r>
      <w:r>
        <w:rPr>
          <w:spacing w:val="40"/>
        </w:rPr>
        <w:t> </w:t>
      </w:r>
      <w:r>
        <w:rPr/>
        <w:t>горизонтальними й/або вертикальними.</w:t>
      </w:r>
    </w:p>
    <w:p>
      <w:pPr>
        <w:pStyle w:val="BodyText"/>
        <w:jc w:val="left"/>
      </w:pPr>
    </w:p>
    <w:p>
      <w:pPr>
        <w:pStyle w:val="Heading2"/>
        <w:numPr>
          <w:ilvl w:val="1"/>
          <w:numId w:val="21"/>
        </w:numPr>
        <w:tabs>
          <w:tab w:pos="699" w:val="left" w:leader="none"/>
        </w:tabs>
        <w:spacing w:line="240" w:lineRule="auto" w:before="0" w:after="0"/>
        <w:ind w:left="699" w:right="0" w:hanging="460"/>
        <w:jc w:val="both"/>
      </w:pPr>
      <w:bookmarkStart w:name="_TOC_250010" w:id="107"/>
      <w:bookmarkEnd w:id="107"/>
      <w:r>
        <w:rPr>
          <w:spacing w:val="-2"/>
        </w:rPr>
        <w:t>Видимість.</w:t>
      </w:r>
    </w:p>
    <w:p>
      <w:pPr>
        <w:pStyle w:val="BodyText"/>
        <w:spacing w:line="244" w:lineRule="auto" w:before="8"/>
        <w:ind w:left="239" w:right="251" w:firstLine="700"/>
      </w:pPr>
      <w:r>
        <w:rPr/>
        <w:t>Як тільки Ви призначили зображення, наприклад, на вид Бік, воно з'явиться у всіх областях перегляду, що показують вид Бік щодо моделі. При зміні властивості </w:t>
      </w:r>
      <w:r>
        <w:rPr>
          <w:i/>
        </w:rPr>
        <w:t>видимості</w:t>
      </w:r>
      <w:r>
        <w:rPr>
          <w:i/>
          <w:spacing w:val="40"/>
        </w:rPr>
        <w:t> </w:t>
      </w:r>
      <w:r>
        <w:rPr/>
        <w:t>Ви можете сховати зображення в певній області перегляду.</w:t>
      </w:r>
    </w:p>
    <w:p>
      <w:pPr>
        <w:pStyle w:val="BodyText"/>
        <w:jc w:val="left"/>
      </w:pPr>
    </w:p>
    <w:p>
      <w:pPr>
        <w:pStyle w:val="BodyText"/>
        <w:spacing w:before="7"/>
        <w:jc w:val="left"/>
      </w:pPr>
    </w:p>
    <w:p>
      <w:pPr>
        <w:pStyle w:val="Heading2"/>
        <w:numPr>
          <w:ilvl w:val="1"/>
          <w:numId w:val="21"/>
        </w:numPr>
        <w:tabs>
          <w:tab w:pos="701" w:val="left" w:leader="none"/>
        </w:tabs>
        <w:spacing w:line="240" w:lineRule="auto" w:before="0" w:after="0"/>
        <w:ind w:left="701" w:right="0" w:hanging="462"/>
        <w:jc w:val="both"/>
      </w:pPr>
      <w:bookmarkStart w:name="_TOC_250009" w:id="108"/>
      <w:bookmarkEnd w:id="108"/>
      <w:r>
        <w:rPr>
          <w:spacing w:val="-2"/>
        </w:rPr>
        <w:t>Очищення.</w:t>
      </w:r>
    </w:p>
    <w:p>
      <w:pPr>
        <w:pStyle w:val="BodyText"/>
        <w:spacing w:line="244" w:lineRule="auto" w:before="4"/>
        <w:ind w:left="239" w:right="248" w:firstLine="700"/>
      </w:pPr>
      <w:r>
        <w:rPr/>
        <w:t>Використовуючи</w:t>
      </w:r>
      <w:r>
        <w:rPr>
          <w:spacing w:val="40"/>
        </w:rPr>
        <w:t> </w:t>
      </w:r>
      <w:r>
        <w:rPr/>
        <w:t>команду</w:t>
      </w:r>
      <w:r>
        <w:rPr>
          <w:spacing w:val="40"/>
        </w:rPr>
        <w:t> </w:t>
      </w:r>
      <w:r>
        <w:rPr/>
        <w:t>очищення,</w:t>
      </w:r>
      <w:r>
        <w:rPr>
          <w:spacing w:val="40"/>
        </w:rPr>
        <w:t> </w:t>
      </w:r>
      <w:r>
        <w:rPr/>
        <w:t>видаляєте</w:t>
      </w:r>
      <w:r>
        <w:rPr>
          <w:spacing w:val="40"/>
        </w:rPr>
        <w:t> </w:t>
      </w:r>
      <w:r>
        <w:rPr/>
        <w:t>зображення</w:t>
      </w:r>
      <w:r>
        <w:rPr>
          <w:spacing w:val="40"/>
        </w:rPr>
        <w:t> </w:t>
      </w:r>
      <w:r>
        <w:rPr/>
        <w:t>не</w:t>
      </w:r>
      <w:r>
        <w:rPr>
          <w:spacing w:val="40"/>
        </w:rPr>
        <w:t> </w:t>
      </w:r>
      <w:r>
        <w:rPr/>
        <w:t>тільки</w:t>
      </w:r>
      <w:r>
        <w:rPr>
          <w:spacing w:val="40"/>
        </w:rPr>
        <w:t> </w:t>
      </w:r>
      <w:r>
        <w:rPr/>
        <w:t>в</w:t>
      </w:r>
      <w:r>
        <w:rPr>
          <w:spacing w:val="40"/>
        </w:rPr>
        <w:t> </w:t>
      </w:r>
      <w:r>
        <w:rPr/>
        <w:t>поточній області перегляду, але також і у всіх інших областях перегляду. Воно повністю віддаляється з моделі FREE!ship.</w:t>
      </w:r>
    </w:p>
    <w:p>
      <w:pPr>
        <w:pStyle w:val="BodyText"/>
        <w:spacing w:before="3"/>
        <w:jc w:val="left"/>
      </w:pPr>
    </w:p>
    <w:p>
      <w:pPr>
        <w:pStyle w:val="Heading2"/>
        <w:numPr>
          <w:ilvl w:val="1"/>
          <w:numId w:val="21"/>
        </w:numPr>
        <w:tabs>
          <w:tab w:pos="699" w:val="left" w:leader="none"/>
        </w:tabs>
        <w:spacing w:line="240" w:lineRule="auto" w:before="0" w:after="0"/>
        <w:ind w:left="699" w:right="0" w:hanging="460"/>
        <w:jc w:val="both"/>
      </w:pPr>
      <w:bookmarkStart w:name="_TOC_250008" w:id="109"/>
      <w:bookmarkEnd w:id="109"/>
      <w:r>
        <w:rPr>
          <w:spacing w:val="-2"/>
        </w:rPr>
        <w:t>Завантажити.</w:t>
      </w:r>
    </w:p>
    <w:p>
      <w:pPr>
        <w:pStyle w:val="BodyText"/>
        <w:spacing w:line="247" w:lineRule="auto" w:before="3"/>
        <w:ind w:left="239" w:right="250" w:firstLine="700"/>
      </w:pPr>
      <w:r>
        <w:rPr/>
        <w:t>Імпортує фонове зображення. FREE!ship читає зображення тільки у форматі </w:t>
      </w:r>
      <w:r>
        <w:rPr>
          <w:i/>
        </w:rPr>
        <w:t>BMP </w:t>
      </w:r>
      <w:r>
        <w:rPr/>
        <w:t>й</w:t>
      </w:r>
      <w:r>
        <w:rPr>
          <w:spacing w:val="80"/>
        </w:rPr>
        <w:t> </w:t>
      </w:r>
      <w:r>
        <w:rPr>
          <w:i/>
        </w:rPr>
        <w:t>JPG</w:t>
      </w:r>
      <w:r>
        <w:rPr/>
        <w:t>. Для підвищення продуктивності впевніться, що зображення, які Ви збираєтеся використати, не є занадто більшими. Імпортуючи зображення, Ви повинні впевнитися, що початок координат відображається праворуч. Ви також повинні встановити масштаб зображення, обчисливши розмір Вашої моделі.</w:t>
      </w:r>
    </w:p>
    <w:p>
      <w:pPr>
        <w:pStyle w:val="Heading2"/>
        <w:numPr>
          <w:ilvl w:val="1"/>
          <w:numId w:val="21"/>
        </w:numPr>
        <w:tabs>
          <w:tab w:pos="701" w:val="left" w:leader="none"/>
        </w:tabs>
        <w:spacing w:line="240" w:lineRule="auto" w:before="235" w:after="0"/>
        <w:ind w:left="701" w:right="0" w:hanging="462"/>
        <w:jc w:val="both"/>
      </w:pPr>
      <w:bookmarkStart w:name="_TOC_250007" w:id="110"/>
      <w:bookmarkEnd w:id="110"/>
      <w:r>
        <w:rPr>
          <w:spacing w:val="-2"/>
        </w:rPr>
        <w:t>Зберегти.</w:t>
      </w:r>
    </w:p>
    <w:p>
      <w:pPr>
        <w:pStyle w:val="BodyText"/>
        <w:spacing w:before="8"/>
        <w:ind w:left="939"/>
        <w:jc w:val="left"/>
      </w:pPr>
      <w:r>
        <w:rPr/>
        <w:t>Експортує</w:t>
      </w:r>
      <w:r>
        <w:rPr>
          <w:spacing w:val="9"/>
        </w:rPr>
        <w:t> </w:t>
      </w:r>
      <w:r>
        <w:rPr/>
        <w:t>фонове</w:t>
      </w:r>
      <w:r>
        <w:rPr>
          <w:spacing w:val="10"/>
        </w:rPr>
        <w:t> </w:t>
      </w:r>
      <w:r>
        <w:rPr/>
        <w:t>зображення</w:t>
      </w:r>
      <w:r>
        <w:rPr>
          <w:spacing w:val="10"/>
        </w:rPr>
        <w:t> </w:t>
      </w:r>
      <w:r>
        <w:rPr/>
        <w:t>у</w:t>
      </w:r>
      <w:r>
        <w:rPr>
          <w:spacing w:val="4"/>
        </w:rPr>
        <w:t> </w:t>
      </w:r>
      <w:r>
        <w:rPr>
          <w:spacing w:val="-2"/>
        </w:rPr>
        <w:t>файл.</w:t>
      </w:r>
    </w:p>
    <w:p>
      <w:pPr>
        <w:pStyle w:val="BodyText"/>
        <w:spacing w:before="7"/>
        <w:jc w:val="left"/>
      </w:pPr>
    </w:p>
    <w:p>
      <w:pPr>
        <w:pStyle w:val="Heading2"/>
        <w:numPr>
          <w:ilvl w:val="1"/>
          <w:numId w:val="21"/>
        </w:numPr>
        <w:tabs>
          <w:tab w:pos="699" w:val="left" w:leader="none"/>
        </w:tabs>
        <w:spacing w:line="240" w:lineRule="auto" w:before="0" w:after="0"/>
        <w:ind w:left="699" w:right="0" w:hanging="460"/>
        <w:jc w:val="both"/>
      </w:pPr>
      <w:bookmarkStart w:name="_TOC_250006" w:id="111"/>
      <w:r>
        <w:rPr/>
        <w:t>Початок</w:t>
      </w:r>
      <w:r>
        <w:rPr>
          <w:spacing w:val="14"/>
        </w:rPr>
        <w:t> </w:t>
      </w:r>
      <w:bookmarkEnd w:id="111"/>
      <w:r>
        <w:rPr>
          <w:spacing w:val="-2"/>
        </w:rPr>
        <w:t>координат.</w:t>
      </w:r>
    </w:p>
    <w:p>
      <w:pPr>
        <w:pStyle w:val="BodyText"/>
        <w:spacing w:line="244" w:lineRule="auto" w:before="8"/>
        <w:ind w:left="239" w:right="388" w:firstLine="700"/>
      </w:pPr>
      <w:r>
        <w:rPr/>
        <w:t>Якщо Ви використаєте цю опцію з'являється, спеціальний курсор. Як тільки, Ви натискаєте на пляму в активній області перегляду, то частина зображення буде переміщена до</w:t>
      </w:r>
      <w:r>
        <w:rPr>
          <w:spacing w:val="40"/>
        </w:rPr>
        <w:t> </w:t>
      </w:r>
      <w:r>
        <w:rPr/>
        <w:t>початку</w:t>
      </w:r>
      <w:r>
        <w:rPr>
          <w:spacing w:val="40"/>
        </w:rPr>
        <w:t> </w:t>
      </w:r>
      <w:r>
        <w:rPr/>
        <w:t>координат</w:t>
      </w:r>
      <w:r>
        <w:rPr>
          <w:spacing w:val="40"/>
        </w:rPr>
        <w:t> </w:t>
      </w:r>
      <w:r>
        <w:rPr/>
        <w:t>поточної</w:t>
      </w:r>
      <w:r>
        <w:rPr>
          <w:spacing w:val="40"/>
        </w:rPr>
        <w:t> </w:t>
      </w:r>
      <w:r>
        <w:rPr/>
        <w:t>області</w:t>
      </w:r>
      <w:r>
        <w:rPr>
          <w:spacing w:val="40"/>
        </w:rPr>
        <w:t> </w:t>
      </w:r>
      <w:r>
        <w:rPr/>
        <w:t>перегляду.</w:t>
      </w:r>
      <w:r>
        <w:rPr>
          <w:spacing w:val="40"/>
        </w:rPr>
        <w:t> </w:t>
      </w:r>
      <w:r>
        <w:rPr/>
        <w:t>Початок</w:t>
      </w:r>
      <w:r>
        <w:rPr>
          <w:spacing w:val="40"/>
        </w:rPr>
        <w:t> </w:t>
      </w:r>
      <w:r>
        <w:rPr/>
        <w:t>координат</w:t>
      </w:r>
      <w:r>
        <w:rPr>
          <w:spacing w:val="40"/>
        </w:rPr>
        <w:t> </w:t>
      </w:r>
      <w:r>
        <w:rPr/>
        <w:t>не</w:t>
      </w:r>
      <w:r>
        <w:rPr>
          <w:spacing w:val="40"/>
        </w:rPr>
        <w:t> </w:t>
      </w:r>
      <w:r>
        <w:rPr/>
        <w:t>обов'язково повинне бути</w:t>
      </w:r>
      <w:r>
        <w:rPr>
          <w:spacing w:val="40"/>
        </w:rPr>
        <w:t> </w:t>
      </w:r>
      <w:r>
        <w:rPr/>
        <w:t>точкою в межах фактичного фонового зображення, воно може також бути розташоване поза зображенням.</w:t>
      </w:r>
    </w:p>
    <w:p>
      <w:pPr>
        <w:pStyle w:val="BodyText"/>
        <w:spacing w:before="1"/>
        <w:jc w:val="left"/>
      </w:pPr>
    </w:p>
    <w:p>
      <w:pPr>
        <w:pStyle w:val="Heading2"/>
        <w:numPr>
          <w:ilvl w:val="1"/>
          <w:numId w:val="21"/>
        </w:numPr>
        <w:tabs>
          <w:tab w:pos="710" w:val="left" w:leader="none"/>
        </w:tabs>
        <w:spacing w:line="240" w:lineRule="auto" w:before="0" w:after="0"/>
        <w:ind w:left="710" w:right="0" w:hanging="471"/>
        <w:jc w:val="both"/>
      </w:pPr>
      <w:r>
        <w:rPr/>
        <w:t>Масштаб</w:t>
      </w:r>
      <w:r>
        <w:rPr>
          <w:spacing w:val="5"/>
        </w:rPr>
        <w:t> </w:t>
      </w:r>
      <w:r>
        <w:rPr>
          <w:spacing w:val="-2"/>
        </w:rPr>
        <w:t>набору.</w:t>
      </w:r>
    </w:p>
    <w:p>
      <w:pPr>
        <w:pStyle w:val="BodyText"/>
        <w:spacing w:line="244" w:lineRule="auto" w:before="8"/>
        <w:ind w:left="239" w:right="246" w:firstLine="700"/>
      </w:pPr>
      <w:r>
        <w:rPr/>
        <w:t>Упевніться, що</w:t>
      </w:r>
      <w:r>
        <w:rPr>
          <w:spacing w:val="40"/>
        </w:rPr>
        <w:t> </w:t>
      </w:r>
      <w:r>
        <w:rPr/>
        <w:t>Ви встановлюєте масштаб імпортованого зображення перш, ніж</w:t>
      </w:r>
      <w:r>
        <w:rPr>
          <w:spacing w:val="40"/>
        </w:rPr>
        <w:t> </w:t>
      </w:r>
      <w:r>
        <w:rPr/>
        <w:t>відкрити інше зображення. FREE!ship призначає той же самий масштаб раніше імпортованого зображення до нового імпортованого. Це особливо корисно, якщо Ви імпортували кілька зображень</w:t>
      </w:r>
      <w:r>
        <w:rPr>
          <w:spacing w:val="40"/>
        </w:rPr>
        <w:t> </w:t>
      </w:r>
      <w:r>
        <w:rPr/>
        <w:t>того ж самого теоретичного креслення. При виконанні цієї опції користувач зобов'язаний натискати на точку в межах фактичного зображення, у якої відоме місце розташування. Програма використає той же самий масштаб і для горизонтального й для вертикального напрямку.</w:t>
      </w:r>
    </w:p>
    <w:p>
      <w:pPr>
        <w:pStyle w:val="BodyText"/>
        <w:spacing w:after="0" w:line="244" w:lineRule="auto"/>
        <w:sectPr>
          <w:pgSz w:w="11910" w:h="16840"/>
          <w:pgMar w:header="1411" w:footer="1476" w:top="1700" w:bottom="1660" w:left="1417" w:right="566"/>
        </w:sectPr>
      </w:pPr>
    </w:p>
    <w:p>
      <w:pPr>
        <w:pStyle w:val="Heading2"/>
        <w:numPr>
          <w:ilvl w:val="1"/>
          <w:numId w:val="21"/>
        </w:numPr>
        <w:tabs>
          <w:tab w:pos="722" w:val="left" w:leader="none"/>
        </w:tabs>
        <w:spacing w:line="240" w:lineRule="auto" w:before="105" w:after="0"/>
        <w:ind w:left="722" w:right="0" w:hanging="469"/>
        <w:jc w:val="both"/>
      </w:pPr>
      <w:bookmarkStart w:name="_TOC_250005" w:id="112"/>
      <w:r>
        <w:rPr/>
        <w:t>Прозорі</w:t>
      </w:r>
      <w:bookmarkEnd w:id="112"/>
      <w:r>
        <w:rPr>
          <w:spacing w:val="-2"/>
        </w:rPr>
        <w:t> кольори.</w:t>
      </w:r>
    </w:p>
    <w:p>
      <w:pPr>
        <w:pStyle w:val="BodyText"/>
        <w:tabs>
          <w:tab w:pos="2192" w:val="left" w:leader="none"/>
          <w:tab w:pos="3555" w:val="left" w:leader="none"/>
        </w:tabs>
        <w:spacing w:line="244" w:lineRule="auto" w:before="8"/>
        <w:ind w:left="248" w:right="5168" w:firstLine="691"/>
      </w:pPr>
      <w:r>
        <w:rPr/>
        <w:drawing>
          <wp:anchor distT="0" distB="0" distL="0" distR="0" allowOverlap="1" layoutInCell="1" locked="0" behindDoc="0" simplePos="0" relativeHeight="15758336">
            <wp:simplePos x="0" y="0"/>
            <wp:positionH relativeFrom="page">
              <wp:posOffset>4026408</wp:posOffset>
            </wp:positionH>
            <wp:positionV relativeFrom="paragraph">
              <wp:posOffset>5370</wp:posOffset>
            </wp:positionV>
            <wp:extent cx="3014472" cy="123444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6" cstate="print"/>
                    <a:stretch>
                      <a:fillRect/>
                    </a:stretch>
                  </pic:blipFill>
                  <pic:spPr>
                    <a:xfrm>
                      <a:off x="0" y="0"/>
                      <a:ext cx="3014472" cy="1234440"/>
                    </a:xfrm>
                    <a:prstGeom prst="rect">
                      <a:avLst/>
                    </a:prstGeom>
                  </pic:spPr>
                </pic:pic>
              </a:graphicData>
            </a:graphic>
          </wp:anchor>
        </w:drawing>
      </w:r>
      <w:r>
        <w:rPr>
          <w:spacing w:val="-2"/>
        </w:rPr>
        <w:t>Часто</w:t>
      </w:r>
      <w:r>
        <w:rPr/>
        <w:tab/>
      </w:r>
      <w:r>
        <w:rPr>
          <w:spacing w:val="-2"/>
        </w:rPr>
        <w:t>фонові</w:t>
      </w:r>
      <w:r>
        <w:rPr/>
        <w:tab/>
      </w:r>
      <w:r>
        <w:rPr>
          <w:spacing w:val="-2"/>
        </w:rPr>
        <w:t>зображення </w:t>
      </w:r>
      <w:r>
        <w:rPr/>
        <w:t>відскановані в чорно-білих тонах. Наявність величезної білої області на області</w:t>
      </w:r>
      <w:r>
        <w:rPr>
          <w:spacing w:val="40"/>
        </w:rPr>
        <w:t> </w:t>
      </w:r>
      <w:r>
        <w:rPr/>
        <w:t>перегляду може іноді викликати у Вас невдоволення. При установці білого як прозорих кольорів, програма не малює білі області. Таким чином, тільки чорні лінії відображаються</w:t>
      </w:r>
      <w:r>
        <w:rPr>
          <w:spacing w:val="68"/>
        </w:rPr>
        <w:t>  </w:t>
      </w:r>
      <w:r>
        <w:rPr/>
        <w:t>на</w:t>
      </w:r>
      <w:r>
        <w:rPr>
          <w:spacing w:val="65"/>
        </w:rPr>
        <w:t>  </w:t>
      </w:r>
      <w:r>
        <w:rPr/>
        <w:t>екрані.</w:t>
      </w:r>
      <w:r>
        <w:rPr>
          <w:spacing w:val="67"/>
        </w:rPr>
        <w:t>  </w:t>
      </w:r>
      <w:r>
        <w:rPr/>
        <w:t>Ви</w:t>
      </w:r>
      <w:r>
        <w:rPr>
          <w:spacing w:val="66"/>
        </w:rPr>
        <w:t>  </w:t>
      </w:r>
      <w:r>
        <w:rPr>
          <w:spacing w:val="-2"/>
        </w:rPr>
        <w:t>можете</w:t>
      </w:r>
    </w:p>
    <w:p>
      <w:pPr>
        <w:pStyle w:val="BodyText"/>
        <w:spacing w:line="242" w:lineRule="auto" w:before="2"/>
        <w:ind w:left="248" w:right="250"/>
      </w:pPr>
      <w:r>
        <w:rPr/>
        <w:t>вибрати</w:t>
      </w:r>
      <w:r>
        <w:rPr>
          <w:spacing w:val="36"/>
        </w:rPr>
        <w:t> </w:t>
      </w:r>
      <w:r>
        <w:rPr/>
        <w:t>прозорі</w:t>
      </w:r>
      <w:r>
        <w:rPr>
          <w:spacing w:val="40"/>
        </w:rPr>
        <w:t> </w:t>
      </w:r>
      <w:r>
        <w:rPr/>
        <w:t>кольори</w:t>
      </w:r>
      <w:r>
        <w:rPr>
          <w:spacing w:val="39"/>
        </w:rPr>
        <w:t> </w:t>
      </w:r>
      <w:r>
        <w:rPr/>
        <w:t>при</w:t>
      </w:r>
      <w:r>
        <w:rPr>
          <w:spacing w:val="40"/>
        </w:rPr>
        <w:t> </w:t>
      </w:r>
      <w:r>
        <w:rPr/>
        <w:t>натисканні</w:t>
      </w:r>
      <w:r>
        <w:rPr>
          <w:spacing w:val="34"/>
        </w:rPr>
        <w:t> </w:t>
      </w:r>
      <w:r>
        <w:rPr/>
        <w:t>на</w:t>
      </w:r>
      <w:r>
        <w:rPr>
          <w:spacing w:val="39"/>
        </w:rPr>
        <w:t> </w:t>
      </w:r>
      <w:r>
        <w:rPr/>
        <w:t>область</w:t>
      </w:r>
      <w:r>
        <w:rPr>
          <w:spacing w:val="40"/>
        </w:rPr>
        <w:t> </w:t>
      </w:r>
      <w:r>
        <w:rPr/>
        <w:t>фонового</w:t>
      </w:r>
      <w:r>
        <w:rPr>
          <w:spacing w:val="37"/>
        </w:rPr>
        <w:t> </w:t>
      </w:r>
      <w:r>
        <w:rPr/>
        <w:t>зображення</w:t>
      </w:r>
      <w:r>
        <w:rPr>
          <w:spacing w:val="29"/>
        </w:rPr>
        <w:t> </w:t>
      </w:r>
      <w:r>
        <w:rPr/>
        <w:t>тих</w:t>
      </w:r>
      <w:r>
        <w:rPr>
          <w:spacing w:val="34"/>
        </w:rPr>
        <w:t> </w:t>
      </w:r>
      <w:r>
        <w:rPr/>
        <w:t>кольорів,</w:t>
      </w:r>
      <w:r>
        <w:rPr>
          <w:spacing w:val="39"/>
        </w:rPr>
        <w:t> </w:t>
      </w:r>
      <w:r>
        <w:rPr/>
        <w:t>що Ви</w:t>
      </w:r>
      <w:r>
        <w:rPr>
          <w:spacing w:val="40"/>
        </w:rPr>
        <w:t> </w:t>
      </w:r>
      <w:r>
        <w:rPr/>
        <w:t>хочете</w:t>
      </w:r>
      <w:r>
        <w:rPr>
          <w:spacing w:val="40"/>
        </w:rPr>
        <w:t> </w:t>
      </w:r>
      <w:r>
        <w:rPr/>
        <w:t>сховати.</w:t>
      </w:r>
      <w:r>
        <w:rPr>
          <w:spacing w:val="40"/>
        </w:rPr>
        <w:t> </w:t>
      </w:r>
      <w:r>
        <w:rPr/>
        <w:t>Якщо</w:t>
      </w:r>
      <w:r>
        <w:rPr>
          <w:spacing w:val="40"/>
        </w:rPr>
        <w:t> </w:t>
      </w:r>
      <w:r>
        <w:rPr/>
        <w:t>Ви</w:t>
      </w:r>
      <w:r>
        <w:rPr>
          <w:spacing w:val="40"/>
        </w:rPr>
        <w:t> </w:t>
      </w:r>
      <w:r>
        <w:rPr/>
        <w:t>натискаєте</w:t>
      </w:r>
      <w:r>
        <w:rPr>
          <w:spacing w:val="40"/>
        </w:rPr>
        <w:t> </w:t>
      </w:r>
      <w:r>
        <w:rPr/>
        <w:t>точку,</w:t>
      </w:r>
      <w:r>
        <w:rPr>
          <w:spacing w:val="40"/>
        </w:rPr>
        <w:t> </w:t>
      </w:r>
      <w:r>
        <w:rPr/>
        <w:t>що</w:t>
      </w:r>
      <w:r>
        <w:rPr>
          <w:spacing w:val="40"/>
        </w:rPr>
        <w:t> </w:t>
      </w:r>
      <w:r>
        <w:rPr/>
        <w:t>лежить</w:t>
      </w:r>
      <w:r>
        <w:rPr>
          <w:spacing w:val="40"/>
        </w:rPr>
        <w:t> </w:t>
      </w:r>
      <w:r>
        <w:rPr/>
        <w:t>поза</w:t>
      </w:r>
      <w:r>
        <w:rPr>
          <w:spacing w:val="40"/>
        </w:rPr>
        <w:t> </w:t>
      </w:r>
      <w:r>
        <w:rPr/>
        <w:t>областю</w:t>
      </w:r>
      <w:r>
        <w:rPr>
          <w:spacing w:val="40"/>
        </w:rPr>
        <w:t> </w:t>
      </w:r>
      <w:r>
        <w:rPr/>
        <w:t>фонового зображення, прозорість заблокується знову.</w:t>
      </w:r>
    </w:p>
    <w:p>
      <w:pPr>
        <w:pStyle w:val="BodyText"/>
        <w:spacing w:before="1"/>
        <w:jc w:val="left"/>
      </w:pPr>
    </w:p>
    <w:p>
      <w:pPr>
        <w:pStyle w:val="Heading2"/>
        <w:numPr>
          <w:ilvl w:val="1"/>
          <w:numId w:val="21"/>
        </w:numPr>
        <w:tabs>
          <w:tab w:pos="713" w:val="left" w:leader="none"/>
        </w:tabs>
        <w:spacing w:line="240" w:lineRule="auto" w:before="1" w:after="0"/>
        <w:ind w:left="713" w:right="0" w:hanging="474"/>
        <w:jc w:val="both"/>
      </w:pPr>
      <w:r>
        <w:rPr>
          <w:spacing w:val="-2"/>
        </w:rPr>
        <w:t>Допуск.</w:t>
      </w:r>
    </w:p>
    <w:p>
      <w:pPr>
        <w:pStyle w:val="BodyText"/>
        <w:spacing w:line="244" w:lineRule="auto" w:before="12"/>
        <w:ind w:left="239" w:right="5182" w:firstLine="700"/>
      </w:pPr>
      <w:r>
        <w:rPr/>
        <w:drawing>
          <wp:anchor distT="0" distB="0" distL="0" distR="0" allowOverlap="1" layoutInCell="1" locked="0" behindDoc="0" simplePos="0" relativeHeight="15758848">
            <wp:simplePos x="0" y="0"/>
            <wp:positionH relativeFrom="page">
              <wp:posOffset>4017264</wp:posOffset>
            </wp:positionH>
            <wp:positionV relativeFrom="paragraph">
              <wp:posOffset>56986</wp:posOffset>
            </wp:positionV>
            <wp:extent cx="3023616" cy="1307592"/>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87" cstate="print"/>
                    <a:stretch>
                      <a:fillRect/>
                    </a:stretch>
                  </pic:blipFill>
                  <pic:spPr>
                    <a:xfrm>
                      <a:off x="0" y="0"/>
                      <a:ext cx="3023616" cy="1307592"/>
                    </a:xfrm>
                    <a:prstGeom prst="rect">
                      <a:avLst/>
                    </a:prstGeom>
                  </pic:spPr>
                </pic:pic>
              </a:graphicData>
            </a:graphic>
          </wp:anchor>
        </w:drawing>
      </w:r>
      <w:r>
        <w:rPr/>
        <w:t>Іноді в чорно-білих зображень, є багато проміжних квітів. Особливо часто є місця, де деяка якість була загублена через стиск, як це буває в </w:t>
      </w:r>
      <w:r>
        <w:rPr>
          <w:i/>
        </w:rPr>
        <w:t>jpg </w:t>
      </w:r>
      <w:r>
        <w:rPr/>
        <w:t>зображень. Якщо білі кольори задається як прозорі кольори й відфільтруються, то багато з "майже білих” пікселів залишаються. При збільшенні допуску ці пікселі можуть бути</w:t>
      </w:r>
      <w:r>
        <w:rPr>
          <w:spacing w:val="80"/>
          <w:w w:val="150"/>
        </w:rPr>
        <w:t> </w:t>
      </w:r>
      <w:r>
        <w:rPr/>
        <w:t>відфільтровані програмою також.</w:t>
      </w:r>
    </w:p>
    <w:p>
      <w:pPr>
        <w:pStyle w:val="BodyText"/>
        <w:jc w:val="left"/>
      </w:pPr>
    </w:p>
    <w:p>
      <w:pPr>
        <w:pStyle w:val="Heading2"/>
        <w:numPr>
          <w:ilvl w:val="1"/>
          <w:numId w:val="21"/>
        </w:numPr>
        <w:tabs>
          <w:tab w:pos="713" w:val="left" w:leader="none"/>
        </w:tabs>
        <w:spacing w:line="240" w:lineRule="auto" w:before="0" w:after="0"/>
        <w:ind w:left="713" w:right="0" w:hanging="474"/>
        <w:jc w:val="both"/>
      </w:pPr>
      <w:bookmarkStart w:name="_TOC_250004" w:id="113"/>
      <w:r>
        <w:rPr/>
        <w:t>Плавне</w:t>
      </w:r>
      <w:r>
        <w:rPr>
          <w:spacing w:val="12"/>
        </w:rPr>
        <w:t> </w:t>
      </w:r>
      <w:bookmarkEnd w:id="113"/>
      <w:r>
        <w:rPr>
          <w:spacing w:val="-2"/>
        </w:rPr>
        <w:t>сполучення.</w:t>
      </w:r>
    </w:p>
    <w:p>
      <w:pPr>
        <w:pStyle w:val="BodyText"/>
        <w:spacing w:line="244" w:lineRule="auto" w:before="8"/>
        <w:ind w:left="239" w:right="251" w:firstLine="700"/>
      </w:pPr>
      <w:r>
        <w:rPr/>
        <w:t>Якщо навіть після всіх мір зазначених вище, фонове зображення занадто домінує, то воно може бути змішане з кольорами області перегляду. Таким шляхом воно розсіюється на задньому плані й геометрія Вашої FREE!ship моделі усе ще ясно видима.</w:t>
      </w:r>
    </w:p>
    <w:p>
      <w:pPr>
        <w:pStyle w:val="BodyText"/>
        <w:spacing w:after="0" w:line="244" w:lineRule="auto"/>
        <w:sectPr>
          <w:pgSz w:w="11910" w:h="16840"/>
          <w:pgMar w:header="1411" w:footer="1476" w:top="1700" w:bottom="1660" w:left="1417" w:right="566"/>
        </w:sectPr>
      </w:pPr>
    </w:p>
    <w:p>
      <w:pPr>
        <w:pStyle w:val="Heading2"/>
        <w:numPr>
          <w:ilvl w:val="0"/>
          <w:numId w:val="21"/>
        </w:numPr>
        <w:tabs>
          <w:tab w:pos="540" w:val="left" w:leader="none"/>
        </w:tabs>
        <w:spacing w:line="240" w:lineRule="auto" w:before="105" w:after="0"/>
        <w:ind w:left="540" w:right="0" w:hanging="301"/>
        <w:jc w:val="left"/>
      </w:pPr>
      <w:r>
        <w:rPr/>
        <w:t>Мовна</w:t>
      </w:r>
      <w:r>
        <w:rPr>
          <w:spacing w:val="9"/>
        </w:rPr>
        <w:t> </w:t>
      </w:r>
      <w:r>
        <w:rPr>
          <w:spacing w:val="-2"/>
        </w:rPr>
        <w:t>підтримка.</w:t>
      </w:r>
    </w:p>
    <w:p>
      <w:pPr>
        <w:pStyle w:val="BodyText"/>
        <w:spacing w:before="8"/>
        <w:ind w:left="589"/>
        <w:jc w:val="left"/>
      </w:pPr>
      <w:r>
        <w:rPr/>
        <w:t>Поточної</w:t>
      </w:r>
      <w:r>
        <w:rPr>
          <w:spacing w:val="10"/>
        </w:rPr>
        <w:t> </w:t>
      </w:r>
      <w:r>
        <w:rPr/>
        <w:t>трансляції</w:t>
      </w:r>
      <w:r>
        <w:rPr>
          <w:spacing w:val="11"/>
        </w:rPr>
        <w:t> </w:t>
      </w:r>
      <w:r>
        <w:rPr>
          <w:spacing w:val="-2"/>
        </w:rPr>
        <w:t>включають:</w:t>
      </w:r>
    </w:p>
    <w:p>
      <w:pPr>
        <w:pStyle w:val="ListParagraph"/>
        <w:numPr>
          <w:ilvl w:val="0"/>
          <w:numId w:val="25"/>
        </w:numPr>
        <w:tabs>
          <w:tab w:pos="939" w:val="left" w:leader="none"/>
        </w:tabs>
        <w:spacing w:line="256" w:lineRule="exact" w:before="8" w:after="0"/>
        <w:ind w:left="939" w:right="0" w:hanging="350"/>
        <w:jc w:val="left"/>
        <w:rPr>
          <w:sz w:val="21"/>
        </w:rPr>
      </w:pPr>
      <w:r>
        <w:rPr>
          <w:sz w:val="21"/>
        </w:rPr>
        <w:t>Англійська</w:t>
      </w:r>
      <w:r>
        <w:rPr>
          <w:spacing w:val="18"/>
          <w:sz w:val="21"/>
        </w:rPr>
        <w:t> </w:t>
      </w:r>
      <w:r>
        <w:rPr>
          <w:spacing w:val="-4"/>
          <w:sz w:val="21"/>
        </w:rPr>
        <w:t>мова</w:t>
      </w:r>
    </w:p>
    <w:p>
      <w:pPr>
        <w:pStyle w:val="ListParagraph"/>
        <w:numPr>
          <w:ilvl w:val="0"/>
          <w:numId w:val="25"/>
        </w:numPr>
        <w:tabs>
          <w:tab w:pos="939" w:val="left" w:leader="none"/>
        </w:tabs>
        <w:spacing w:line="256" w:lineRule="exact" w:before="0" w:after="0"/>
        <w:ind w:left="939" w:right="0" w:hanging="350"/>
        <w:jc w:val="left"/>
        <w:rPr>
          <w:sz w:val="21"/>
        </w:rPr>
      </w:pPr>
      <w:r>
        <w:rPr>
          <w:sz w:val="21"/>
        </w:rPr>
        <w:t>Нідерландська</w:t>
      </w:r>
      <w:r>
        <w:rPr>
          <w:spacing w:val="2"/>
          <w:sz w:val="21"/>
        </w:rPr>
        <w:t> </w:t>
      </w:r>
      <w:r>
        <w:rPr>
          <w:spacing w:val="-4"/>
          <w:sz w:val="21"/>
        </w:rPr>
        <w:t>мова</w:t>
      </w:r>
    </w:p>
    <w:p>
      <w:pPr>
        <w:pStyle w:val="ListParagraph"/>
        <w:numPr>
          <w:ilvl w:val="0"/>
          <w:numId w:val="25"/>
        </w:numPr>
        <w:tabs>
          <w:tab w:pos="939" w:val="left" w:leader="none"/>
        </w:tabs>
        <w:spacing w:line="240" w:lineRule="auto" w:before="7" w:after="0"/>
        <w:ind w:left="939" w:right="0" w:hanging="350"/>
        <w:jc w:val="left"/>
        <w:rPr>
          <w:sz w:val="21"/>
        </w:rPr>
      </w:pPr>
      <w:r>
        <w:rPr>
          <w:sz w:val="21"/>
        </w:rPr>
        <w:t>Німецька</w:t>
      </w:r>
      <w:r>
        <w:rPr>
          <w:spacing w:val="7"/>
          <w:sz w:val="21"/>
        </w:rPr>
        <w:t> </w:t>
      </w:r>
      <w:r>
        <w:rPr>
          <w:spacing w:val="-4"/>
          <w:sz w:val="21"/>
        </w:rPr>
        <w:t>мова</w:t>
      </w:r>
    </w:p>
    <w:p>
      <w:pPr>
        <w:pStyle w:val="ListParagraph"/>
        <w:numPr>
          <w:ilvl w:val="0"/>
          <w:numId w:val="25"/>
        </w:numPr>
        <w:tabs>
          <w:tab w:pos="939" w:val="left" w:leader="none"/>
        </w:tabs>
        <w:spacing w:line="240" w:lineRule="auto" w:before="2" w:after="0"/>
        <w:ind w:left="939" w:right="0" w:hanging="350"/>
        <w:jc w:val="left"/>
        <w:rPr>
          <w:sz w:val="21"/>
        </w:rPr>
      </w:pPr>
      <w:r>
        <w:rPr>
          <w:sz w:val="21"/>
        </w:rPr>
        <w:t>Французька</w:t>
      </w:r>
      <w:r>
        <w:rPr>
          <w:spacing w:val="3"/>
          <w:sz w:val="21"/>
        </w:rPr>
        <w:t> </w:t>
      </w:r>
      <w:r>
        <w:rPr>
          <w:spacing w:val="-4"/>
          <w:sz w:val="21"/>
        </w:rPr>
        <w:t>мова</w:t>
      </w:r>
    </w:p>
    <w:p>
      <w:pPr>
        <w:pStyle w:val="ListParagraph"/>
        <w:numPr>
          <w:ilvl w:val="0"/>
          <w:numId w:val="25"/>
        </w:numPr>
        <w:tabs>
          <w:tab w:pos="939" w:val="left" w:leader="none"/>
        </w:tabs>
        <w:spacing w:line="240" w:lineRule="auto" w:before="7" w:after="0"/>
        <w:ind w:left="939" w:right="0" w:hanging="350"/>
        <w:jc w:val="left"/>
        <w:rPr>
          <w:sz w:val="21"/>
        </w:rPr>
      </w:pPr>
      <w:r>
        <w:rPr>
          <w:spacing w:val="-2"/>
          <w:sz w:val="21"/>
        </w:rPr>
        <w:t>Castellano</w:t>
      </w:r>
    </w:p>
    <w:p>
      <w:pPr>
        <w:pStyle w:val="ListParagraph"/>
        <w:numPr>
          <w:ilvl w:val="0"/>
          <w:numId w:val="25"/>
        </w:numPr>
        <w:tabs>
          <w:tab w:pos="939" w:val="left" w:leader="none"/>
        </w:tabs>
        <w:spacing w:line="240" w:lineRule="auto" w:before="2" w:after="0"/>
        <w:ind w:left="939" w:right="0" w:hanging="350"/>
        <w:jc w:val="left"/>
        <w:rPr>
          <w:sz w:val="21"/>
        </w:rPr>
      </w:pPr>
      <w:r>
        <w:rPr>
          <w:spacing w:val="-2"/>
          <w:sz w:val="21"/>
        </w:rPr>
        <w:t>Suomi</w:t>
      </w:r>
    </w:p>
    <w:p>
      <w:pPr>
        <w:pStyle w:val="BodyText"/>
        <w:spacing w:line="244" w:lineRule="auto" w:before="1"/>
        <w:ind w:left="239" w:right="246" w:firstLine="350"/>
      </w:pPr>
      <w:r>
        <w:rPr/>
        <w:t>Внаслідок того, що FREE!ship перебуває усе ще в розробці (нові особливості продовжують додаватися),</w:t>
      </w:r>
      <w:r>
        <w:rPr>
          <w:spacing w:val="40"/>
        </w:rPr>
        <w:t> </w:t>
      </w:r>
      <w:r>
        <w:rPr/>
        <w:t>і</w:t>
      </w:r>
      <w:r>
        <w:rPr>
          <w:spacing w:val="40"/>
        </w:rPr>
        <w:t> </w:t>
      </w:r>
      <w:r>
        <w:rPr/>
        <w:t>що трансляції створюються й</w:t>
      </w:r>
      <w:r>
        <w:rPr>
          <w:spacing w:val="40"/>
        </w:rPr>
        <w:t> </w:t>
      </w:r>
      <w:r>
        <w:rPr/>
        <w:t>підтримуються</w:t>
      </w:r>
      <w:r>
        <w:rPr>
          <w:spacing w:val="40"/>
        </w:rPr>
        <w:t> </w:t>
      </w:r>
      <w:r>
        <w:rPr/>
        <w:t>FREE!ship</w:t>
      </w:r>
      <w:r>
        <w:rPr>
          <w:spacing w:val="40"/>
        </w:rPr>
        <w:t> </w:t>
      </w:r>
      <w:r>
        <w:rPr/>
        <w:t>користувачами, імовірно, що файли трансляції не перебувають повністю в синхронізації з новим файлом English.ini. Після кожного випуску нової версії файли трансляції повинні бути обновлені знову.</w:t>
      </w:r>
      <w:r>
        <w:rPr>
          <w:spacing w:val="40"/>
        </w:rPr>
        <w:t> </w:t>
      </w:r>
      <w:r>
        <w:rPr/>
        <w:t>Ці файли відновлення тоді включаються в наступний випуск FREE!ship.</w:t>
      </w:r>
    </w:p>
    <w:p>
      <w:pPr>
        <w:pStyle w:val="BodyText"/>
        <w:spacing w:before="1"/>
        <w:jc w:val="left"/>
      </w:pPr>
    </w:p>
    <w:p>
      <w:pPr>
        <w:pStyle w:val="Heading2"/>
        <w:numPr>
          <w:ilvl w:val="1"/>
          <w:numId w:val="21"/>
        </w:numPr>
        <w:tabs>
          <w:tab w:pos="713" w:val="left" w:leader="none"/>
        </w:tabs>
        <w:spacing w:line="240" w:lineRule="auto" w:before="0" w:after="0"/>
        <w:ind w:left="713" w:right="0" w:hanging="474"/>
        <w:jc w:val="both"/>
      </w:pPr>
      <w:bookmarkStart w:name="_TOC_250003" w:id="114"/>
      <w:r>
        <w:rPr/>
        <w:t>Створення</w:t>
      </w:r>
      <w:r>
        <w:rPr>
          <w:spacing w:val="16"/>
        </w:rPr>
        <w:t> </w:t>
      </w:r>
      <w:bookmarkEnd w:id="114"/>
      <w:r>
        <w:rPr>
          <w:spacing w:val="-2"/>
        </w:rPr>
        <w:t>трансляций.</w:t>
      </w:r>
    </w:p>
    <w:p>
      <w:pPr>
        <w:pStyle w:val="BodyText"/>
        <w:spacing w:line="244" w:lineRule="auto" w:before="8"/>
        <w:ind w:left="239" w:right="246" w:firstLine="700"/>
      </w:pPr>
      <w:r>
        <w:rPr/>
        <w:t>Всі текстові рядки, використовувані на формах, поміщені в єдиний .ini файл. Оригінальний файл називають </w:t>
      </w:r>
      <w:r>
        <w:rPr>
          <w:i/>
        </w:rPr>
        <w:t>English.ini </w:t>
      </w:r>
      <w:r>
        <w:rPr/>
        <w:t>і він може бути знайдений</w:t>
      </w:r>
      <w:r>
        <w:rPr>
          <w:spacing w:val="35"/>
        </w:rPr>
        <w:t> </w:t>
      </w:r>
      <w:r>
        <w:rPr/>
        <w:t>у підкаталозі </w:t>
      </w:r>
      <w:r>
        <w:rPr>
          <w:i/>
        </w:rPr>
        <w:t>Languages</w:t>
      </w:r>
      <w:r>
        <w:rPr/>
        <w:t>.</w:t>
      </w:r>
      <w:r>
        <w:rPr>
          <w:spacing w:val="40"/>
        </w:rPr>
        <w:t> </w:t>
      </w:r>
      <w:r>
        <w:rPr/>
        <w:t>Це</w:t>
      </w:r>
      <w:r>
        <w:rPr>
          <w:spacing w:val="35"/>
        </w:rPr>
        <w:t> </w:t>
      </w:r>
      <w:r>
        <w:rPr/>
        <w:t>- простий текстовий файл, що містить</w:t>
      </w:r>
      <w:r>
        <w:rPr>
          <w:spacing w:val="33"/>
        </w:rPr>
        <w:t> </w:t>
      </w:r>
      <w:r>
        <w:rPr/>
        <w:t>інформацію</w:t>
      </w:r>
      <w:r>
        <w:rPr>
          <w:spacing w:val="38"/>
        </w:rPr>
        <w:t> </w:t>
      </w:r>
      <w:r>
        <w:rPr/>
        <w:t>всіх</w:t>
      </w:r>
      <w:r>
        <w:rPr>
          <w:spacing w:val="33"/>
        </w:rPr>
        <w:t> </w:t>
      </w:r>
      <w:r>
        <w:rPr/>
        <w:t>форм, де кожна форма зроблена так, щоб їй належав розділ, що починається з назви форми, включають двома квадратними дужками, наприклад: </w:t>
      </w:r>
      <w:r>
        <w:rPr>
          <w:i/>
        </w:rPr>
        <w:t>[TMainform]</w:t>
      </w:r>
      <w:r>
        <w:rPr/>
        <w:t>. Кожен рядок після того, як у цього є наступний синтаксис: TMainForm. LoadFile. Hint=Open новий файл. Цей рядок може бути розбита на дві частини. Частина</w:t>
      </w:r>
      <w:r>
        <w:rPr>
          <w:spacing w:val="29"/>
        </w:rPr>
        <w:t> </w:t>
      </w:r>
      <w:r>
        <w:rPr/>
        <w:t>до</w:t>
      </w:r>
      <w:r>
        <w:rPr>
          <w:spacing w:val="27"/>
        </w:rPr>
        <w:t> </w:t>
      </w:r>
      <w:r>
        <w:rPr/>
        <w:t>знака</w:t>
      </w:r>
      <w:r>
        <w:rPr>
          <w:spacing w:val="29"/>
        </w:rPr>
        <w:t> </w:t>
      </w:r>
      <w:r>
        <w:rPr>
          <w:b/>
        </w:rPr>
        <w:t>=,</w:t>
      </w:r>
      <w:r>
        <w:rPr>
          <w:b/>
          <w:spacing w:val="35"/>
        </w:rPr>
        <w:t> </w:t>
      </w:r>
      <w:r>
        <w:rPr/>
        <w:t>говорить</w:t>
      </w:r>
      <w:r>
        <w:rPr>
          <w:spacing w:val="23"/>
        </w:rPr>
        <w:t> </w:t>
      </w:r>
      <w:r>
        <w:rPr/>
        <w:t>програмі, куди текст</w:t>
      </w:r>
      <w:r>
        <w:rPr>
          <w:spacing w:val="28"/>
        </w:rPr>
        <w:t> </w:t>
      </w:r>
      <w:r>
        <w:rPr/>
        <w:t>повинен</w:t>
      </w:r>
      <w:r>
        <w:rPr>
          <w:spacing w:val="22"/>
        </w:rPr>
        <w:t> </w:t>
      </w:r>
      <w:r>
        <w:rPr/>
        <w:t>бути</w:t>
      </w:r>
      <w:r>
        <w:rPr>
          <w:spacing w:val="24"/>
        </w:rPr>
        <w:t> </w:t>
      </w:r>
      <w:r>
        <w:rPr/>
        <w:t>поміщений, у цьому випадку це - підказка, що з'являється, коли миша коливається вище кнопки панелі, використовуваної, щоб відкрити файл. Частина праворуч від знака</w:t>
      </w:r>
      <w:r>
        <w:rPr>
          <w:spacing w:val="40"/>
        </w:rPr>
        <w:t> </w:t>
      </w:r>
      <w:r>
        <w:rPr>
          <w:b/>
        </w:rPr>
        <w:t>= </w:t>
      </w:r>
      <w:r>
        <w:rPr/>
        <w:t>є фактичним текстом. Коли зміна файлу засвідчує</w:t>
      </w:r>
      <w:r>
        <w:rPr>
          <w:spacing w:val="40"/>
        </w:rPr>
        <w:t> </w:t>
      </w:r>
      <w:r>
        <w:rPr>
          <w:b/>
        </w:rPr>
        <w:t>=,</w:t>
      </w:r>
      <w:r>
        <w:rPr>
          <w:b/>
          <w:spacing w:val="40"/>
        </w:rPr>
        <w:t> </w:t>
      </w:r>
      <w:r>
        <w:rPr/>
        <w:t>ознака</w:t>
      </w:r>
      <w:r>
        <w:rPr>
          <w:spacing w:val="40"/>
        </w:rPr>
        <w:t> </w:t>
      </w:r>
      <w:r>
        <w:rPr/>
        <w:t>не</w:t>
      </w:r>
      <w:r>
        <w:rPr>
          <w:spacing w:val="40"/>
        </w:rPr>
        <w:t> </w:t>
      </w:r>
      <w:r>
        <w:rPr/>
        <w:t>вилучена.</w:t>
      </w:r>
      <w:r>
        <w:rPr>
          <w:spacing w:val="40"/>
        </w:rPr>
        <w:t> </w:t>
      </w:r>
      <w:r>
        <w:rPr/>
        <w:t>Ви</w:t>
      </w:r>
      <w:r>
        <w:rPr>
          <w:spacing w:val="40"/>
        </w:rPr>
        <w:t> </w:t>
      </w:r>
      <w:r>
        <w:rPr/>
        <w:t>можете</w:t>
      </w:r>
      <w:r>
        <w:rPr>
          <w:spacing w:val="40"/>
        </w:rPr>
        <w:t> </w:t>
      </w:r>
      <w:r>
        <w:rPr/>
        <w:t>транслювати</w:t>
      </w:r>
      <w:r>
        <w:rPr>
          <w:spacing w:val="40"/>
        </w:rPr>
        <w:t> </w:t>
      </w:r>
      <w:r>
        <w:rPr/>
        <w:t>файл</w:t>
      </w:r>
      <w:r>
        <w:rPr>
          <w:spacing w:val="40"/>
        </w:rPr>
        <w:t> </w:t>
      </w:r>
      <w:r>
        <w:rPr/>
        <w:t>або</w:t>
      </w:r>
      <w:r>
        <w:rPr>
          <w:spacing w:val="40"/>
        </w:rPr>
        <w:t> </w:t>
      </w:r>
      <w:r>
        <w:rPr/>
        <w:t>з</w:t>
      </w:r>
      <w:r>
        <w:rPr>
          <w:spacing w:val="40"/>
        </w:rPr>
        <w:t> </w:t>
      </w:r>
      <w:r>
        <w:rPr/>
        <w:t>редактором</w:t>
      </w:r>
      <w:r>
        <w:rPr>
          <w:spacing w:val="40"/>
        </w:rPr>
        <w:t> </w:t>
      </w:r>
      <w:r>
        <w:rPr/>
        <w:t>тексту ASCII, таким як записна книжка або використати спеціальний інструмент, що може бути завантажений від FREE!ship домашня сторінка. Якщо Ви вирішуєте робити трансляцію, упевніться, що Ви даєте файлу назва мови, у який Ви транслюєте, оскільки це - текст, що відображений</w:t>
      </w:r>
      <w:r>
        <w:rPr>
          <w:spacing w:val="40"/>
        </w:rPr>
        <w:t> </w:t>
      </w:r>
      <w:r>
        <w:rPr/>
        <w:t>у</w:t>
      </w:r>
      <w:r>
        <w:rPr>
          <w:spacing w:val="40"/>
        </w:rPr>
        <w:t> </w:t>
      </w:r>
      <w:r>
        <w:rPr/>
        <w:t>списку</w:t>
      </w:r>
      <w:r>
        <w:rPr>
          <w:spacing w:val="40"/>
        </w:rPr>
        <w:t> </w:t>
      </w:r>
      <w:r>
        <w:rPr/>
        <w:t>з</w:t>
      </w:r>
      <w:r>
        <w:rPr>
          <w:spacing w:val="40"/>
        </w:rPr>
        <w:t> </w:t>
      </w:r>
      <w:r>
        <w:rPr/>
        <w:t>доступними</w:t>
      </w:r>
      <w:r>
        <w:rPr>
          <w:spacing w:val="40"/>
        </w:rPr>
        <w:t> </w:t>
      </w:r>
      <w:r>
        <w:rPr/>
        <w:t>мовами</w:t>
      </w:r>
      <w:r>
        <w:rPr>
          <w:spacing w:val="40"/>
        </w:rPr>
        <w:t> </w:t>
      </w:r>
      <w:r>
        <w:rPr/>
        <w:t>в</w:t>
      </w:r>
      <w:r>
        <w:rPr>
          <w:spacing w:val="40"/>
        </w:rPr>
        <w:t> </w:t>
      </w:r>
      <w:r>
        <w:rPr/>
        <w:t>діалозі</w:t>
      </w:r>
      <w:r>
        <w:rPr>
          <w:spacing w:val="40"/>
        </w:rPr>
        <w:t> </w:t>
      </w:r>
      <w:r>
        <w:rPr/>
        <w:t>персональних</w:t>
      </w:r>
      <w:r>
        <w:rPr>
          <w:spacing w:val="40"/>
        </w:rPr>
        <w:t> </w:t>
      </w:r>
      <w:r>
        <w:rPr/>
        <w:t>настроювань.</w:t>
      </w:r>
      <w:r>
        <w:rPr>
          <w:spacing w:val="40"/>
        </w:rPr>
        <w:t> </w:t>
      </w:r>
      <w:r>
        <w:rPr/>
        <w:t>Нові язикові файли можна послати в </w:t>
      </w:r>
      <w:hyperlink r:id="rId9">
        <w:r>
          <w:rPr>
            <w:u w:val="single"/>
          </w:rPr>
          <w:t>info@freeship.org</w:t>
        </w:r>
      </w:hyperlink>
      <w:r>
        <w:rPr/>
        <w:t>, таким чином, вони можуть бути включені в наступний випуск FREE!ship.</w:t>
      </w:r>
    </w:p>
    <w:p>
      <w:pPr>
        <w:pStyle w:val="BodyText"/>
        <w:spacing w:after="0" w:line="244" w:lineRule="auto"/>
        <w:sectPr>
          <w:pgSz w:w="11910" w:h="16840"/>
          <w:pgMar w:header="1411" w:footer="1476" w:top="1700" w:bottom="1660" w:left="1417" w:right="566"/>
        </w:sectPr>
      </w:pPr>
    </w:p>
    <w:p>
      <w:pPr>
        <w:pStyle w:val="Heading2"/>
        <w:spacing w:before="105"/>
        <w:ind w:left="239" w:firstLine="0"/>
        <w:jc w:val="left"/>
      </w:pPr>
      <w:r>
        <w:rPr/>
        <w:t>Універсальна</w:t>
      </w:r>
      <w:r>
        <w:rPr>
          <w:spacing w:val="12"/>
        </w:rPr>
        <w:t> </w:t>
      </w:r>
      <w:r>
        <w:rPr/>
        <w:t>Суспільна</w:t>
      </w:r>
      <w:r>
        <w:rPr>
          <w:spacing w:val="13"/>
        </w:rPr>
        <w:t> </w:t>
      </w:r>
      <w:r>
        <w:rPr/>
        <w:t>Ліцензія</w:t>
      </w:r>
      <w:r>
        <w:rPr>
          <w:spacing w:val="13"/>
        </w:rPr>
        <w:t> </w:t>
      </w:r>
      <w:r>
        <w:rPr>
          <w:spacing w:val="-4"/>
        </w:rPr>
        <w:t>GNU.</w:t>
      </w:r>
    </w:p>
    <w:p>
      <w:pPr>
        <w:pStyle w:val="BodyText"/>
        <w:spacing w:before="16"/>
        <w:jc w:val="left"/>
        <w:rPr>
          <w:b/>
        </w:rPr>
      </w:pPr>
    </w:p>
    <w:p>
      <w:pPr>
        <w:pStyle w:val="BodyText"/>
        <w:ind w:left="239" w:right="5462"/>
        <w:jc w:val="left"/>
      </w:pPr>
      <w:r>
        <w:rPr/>
        <w:t>Універсальна Суспільна Ліцензія (GPL) Версія 2, червень 1991</w:t>
      </w:r>
    </w:p>
    <w:p>
      <w:pPr>
        <w:pStyle w:val="BodyText"/>
        <w:spacing w:line="247" w:lineRule="auto" w:before="7"/>
        <w:ind w:left="239" w:right="4144"/>
        <w:jc w:val="left"/>
      </w:pPr>
      <w:r>
        <w:rPr/>
        <w:t>Copyright (C) 1989, 1991 Free Software Foundation, Inc.</w:t>
      </w:r>
      <w:r>
        <w:rPr>
          <w:spacing w:val="80"/>
        </w:rPr>
        <w:t> </w:t>
      </w:r>
      <w:r>
        <w:rPr/>
        <w:t>59 Temple Place, Suite 330, Boston, MA 02111-1307 США</w:t>
      </w:r>
    </w:p>
    <w:p>
      <w:pPr>
        <w:pStyle w:val="BodyText"/>
        <w:jc w:val="left"/>
      </w:pPr>
    </w:p>
    <w:p>
      <w:pPr>
        <w:pStyle w:val="BodyText"/>
        <w:spacing w:line="242" w:lineRule="auto"/>
        <w:ind w:left="239"/>
        <w:jc w:val="left"/>
      </w:pPr>
      <w:r>
        <w:rPr/>
        <w:t>Усім</w:t>
      </w:r>
      <w:r>
        <w:rPr>
          <w:spacing w:val="80"/>
        </w:rPr>
        <w:t> </w:t>
      </w:r>
      <w:r>
        <w:rPr/>
        <w:t>дозволяється</w:t>
      </w:r>
      <w:r>
        <w:rPr>
          <w:spacing w:val="80"/>
        </w:rPr>
        <w:t> </w:t>
      </w:r>
      <w:r>
        <w:rPr/>
        <w:t>копіювати</w:t>
      </w:r>
      <w:r>
        <w:rPr>
          <w:spacing w:val="79"/>
        </w:rPr>
        <w:t> </w:t>
      </w:r>
      <w:r>
        <w:rPr/>
        <w:t>й</w:t>
      </w:r>
      <w:r>
        <w:rPr>
          <w:spacing w:val="80"/>
        </w:rPr>
        <w:t> </w:t>
      </w:r>
      <w:r>
        <w:rPr/>
        <w:t>поширювати</w:t>
      </w:r>
      <w:r>
        <w:rPr>
          <w:spacing w:val="78"/>
        </w:rPr>
        <w:t> </w:t>
      </w:r>
      <w:r>
        <w:rPr/>
        <w:t>дослівні</w:t>
      </w:r>
      <w:r>
        <w:rPr>
          <w:spacing w:val="73"/>
        </w:rPr>
        <w:t> </w:t>
      </w:r>
      <w:r>
        <w:rPr/>
        <w:t>копії</w:t>
      </w:r>
      <w:r>
        <w:rPr>
          <w:spacing w:val="78"/>
        </w:rPr>
        <w:t> </w:t>
      </w:r>
      <w:r>
        <w:rPr/>
        <w:t>цього</w:t>
      </w:r>
      <w:r>
        <w:rPr>
          <w:spacing w:val="80"/>
        </w:rPr>
        <w:t> </w:t>
      </w:r>
      <w:r>
        <w:rPr/>
        <w:t>документа</w:t>
      </w:r>
      <w:r>
        <w:rPr>
          <w:spacing w:val="80"/>
        </w:rPr>
        <w:t> </w:t>
      </w:r>
      <w:r>
        <w:rPr/>
        <w:t>ліцензії,</w:t>
      </w:r>
      <w:r>
        <w:rPr>
          <w:spacing w:val="80"/>
        </w:rPr>
        <w:t> </w:t>
      </w:r>
      <w:r>
        <w:rPr/>
        <w:t>але змінювати не можна.</w:t>
      </w:r>
    </w:p>
    <w:p>
      <w:pPr>
        <w:pStyle w:val="BodyText"/>
        <w:spacing w:before="5"/>
        <w:jc w:val="left"/>
      </w:pPr>
    </w:p>
    <w:p>
      <w:pPr>
        <w:pStyle w:val="Heading2"/>
        <w:ind w:left="239" w:firstLine="0"/>
        <w:jc w:val="left"/>
      </w:pPr>
      <w:bookmarkStart w:name="_TOC_250002" w:id="115"/>
      <w:bookmarkEnd w:id="115"/>
      <w:r>
        <w:rPr>
          <w:spacing w:val="-2"/>
        </w:rPr>
        <w:t>Преамбула</w:t>
      </w:r>
    </w:p>
    <w:p>
      <w:pPr>
        <w:pStyle w:val="BodyText"/>
        <w:spacing w:before="16"/>
        <w:jc w:val="left"/>
        <w:rPr>
          <w:b/>
        </w:rPr>
      </w:pPr>
    </w:p>
    <w:p>
      <w:pPr>
        <w:pStyle w:val="BodyText"/>
        <w:spacing w:line="244" w:lineRule="auto"/>
        <w:ind w:left="238" w:right="245" w:firstLine="700"/>
      </w:pPr>
      <w:r>
        <w:rPr/>
        <w:t>Ліцензії на</w:t>
      </w:r>
      <w:r>
        <w:rPr>
          <w:spacing w:val="40"/>
        </w:rPr>
        <w:t> </w:t>
      </w:r>
      <w:r>
        <w:rPr/>
        <w:t>більшу частину</w:t>
      </w:r>
      <w:r>
        <w:rPr>
          <w:spacing w:val="40"/>
        </w:rPr>
        <w:t> </w:t>
      </w:r>
      <w:r>
        <w:rPr/>
        <w:t>програмного</w:t>
      </w:r>
      <w:r>
        <w:rPr>
          <w:spacing w:val="40"/>
        </w:rPr>
        <w:t> </w:t>
      </w:r>
      <w:r>
        <w:rPr/>
        <w:t>забезпечення</w:t>
      </w:r>
      <w:r>
        <w:rPr>
          <w:spacing w:val="40"/>
        </w:rPr>
        <w:t> </w:t>
      </w:r>
      <w:r>
        <w:rPr/>
        <w:t>(ПО), складені так,</w:t>
      </w:r>
      <w:r>
        <w:rPr>
          <w:spacing w:val="40"/>
        </w:rPr>
        <w:t> </w:t>
      </w:r>
      <w:r>
        <w:rPr/>
        <w:t>щоб позбавити вас волі спільно використати й змінювати його. Навпроти, Універсальна Суспільна Ліцензія</w:t>
      </w:r>
      <w:r>
        <w:rPr>
          <w:spacing w:val="40"/>
        </w:rPr>
        <w:t> </w:t>
      </w:r>
      <w:r>
        <w:rPr/>
        <w:t>GNU</w:t>
      </w:r>
      <w:r>
        <w:rPr>
          <w:spacing w:val="40"/>
        </w:rPr>
        <w:t> </w:t>
      </w:r>
      <w:r>
        <w:rPr/>
        <w:t>призначена</w:t>
      </w:r>
      <w:r>
        <w:rPr>
          <w:spacing w:val="40"/>
        </w:rPr>
        <w:t> </w:t>
      </w:r>
      <w:r>
        <w:rPr/>
        <w:t>гарантувати</w:t>
      </w:r>
      <w:r>
        <w:rPr>
          <w:spacing w:val="40"/>
        </w:rPr>
        <w:t> </w:t>
      </w:r>
      <w:r>
        <w:rPr/>
        <w:t>вашу</w:t>
      </w:r>
      <w:r>
        <w:rPr>
          <w:spacing w:val="40"/>
        </w:rPr>
        <w:t> </w:t>
      </w:r>
      <w:r>
        <w:rPr/>
        <w:t>волю</w:t>
      </w:r>
      <w:r>
        <w:rPr>
          <w:spacing w:val="40"/>
        </w:rPr>
        <w:t> </w:t>
      </w:r>
      <w:r>
        <w:rPr/>
        <w:t>спільно</w:t>
      </w:r>
      <w:r>
        <w:rPr>
          <w:spacing w:val="40"/>
        </w:rPr>
        <w:t> </w:t>
      </w:r>
      <w:r>
        <w:rPr/>
        <w:t>використати</w:t>
      </w:r>
      <w:r>
        <w:rPr>
          <w:spacing w:val="40"/>
        </w:rPr>
        <w:t> </w:t>
      </w:r>
      <w:r>
        <w:rPr/>
        <w:t>й</w:t>
      </w:r>
      <w:r>
        <w:rPr>
          <w:spacing w:val="40"/>
        </w:rPr>
        <w:t> </w:t>
      </w:r>
      <w:r>
        <w:rPr/>
        <w:t>змінювати</w:t>
      </w:r>
      <w:r>
        <w:rPr>
          <w:spacing w:val="40"/>
        </w:rPr>
        <w:t> </w:t>
      </w:r>
      <w:r>
        <w:rPr/>
        <w:t>вільне ПО,</w:t>
      </w:r>
      <w:r>
        <w:rPr>
          <w:spacing w:val="40"/>
        </w:rPr>
        <w:t> </w:t>
      </w:r>
      <w:r>
        <w:rPr/>
        <w:t>тобто</w:t>
      </w:r>
      <w:r>
        <w:rPr>
          <w:spacing w:val="40"/>
        </w:rPr>
        <w:t> </w:t>
      </w:r>
      <w:r>
        <w:rPr/>
        <w:t>засвідчити,</w:t>
      </w:r>
      <w:r>
        <w:rPr>
          <w:spacing w:val="40"/>
        </w:rPr>
        <w:t> </w:t>
      </w:r>
      <w:r>
        <w:rPr/>
        <w:t>що</w:t>
      </w:r>
      <w:r>
        <w:rPr>
          <w:spacing w:val="40"/>
        </w:rPr>
        <w:t> </w:t>
      </w:r>
      <w:r>
        <w:rPr/>
        <w:t>ПО</w:t>
      </w:r>
      <w:r>
        <w:rPr>
          <w:spacing w:val="40"/>
        </w:rPr>
        <w:t> </w:t>
      </w:r>
      <w:r>
        <w:rPr/>
        <w:t>є</w:t>
      </w:r>
      <w:r>
        <w:rPr>
          <w:spacing w:val="40"/>
        </w:rPr>
        <w:t> </w:t>
      </w:r>
      <w:r>
        <w:rPr/>
        <w:t>вільним</w:t>
      </w:r>
      <w:r>
        <w:rPr>
          <w:spacing w:val="40"/>
        </w:rPr>
        <w:t> </w:t>
      </w:r>
      <w:r>
        <w:rPr/>
        <w:t>для</w:t>
      </w:r>
      <w:r>
        <w:rPr>
          <w:spacing w:val="40"/>
        </w:rPr>
        <w:t> </w:t>
      </w:r>
      <w:r>
        <w:rPr/>
        <w:t>всіх</w:t>
      </w:r>
      <w:r>
        <w:rPr>
          <w:spacing w:val="40"/>
        </w:rPr>
        <w:t> </w:t>
      </w:r>
      <w:r>
        <w:rPr/>
        <w:t>його</w:t>
      </w:r>
      <w:r>
        <w:rPr>
          <w:spacing w:val="40"/>
        </w:rPr>
        <w:t> </w:t>
      </w:r>
      <w:r>
        <w:rPr/>
        <w:t>користувачів.</w:t>
      </w:r>
      <w:r>
        <w:rPr>
          <w:spacing w:val="40"/>
        </w:rPr>
        <w:t> </w:t>
      </w:r>
      <w:r>
        <w:rPr/>
        <w:t>Ця</w:t>
      </w:r>
      <w:r>
        <w:rPr>
          <w:spacing w:val="40"/>
        </w:rPr>
        <w:t> </w:t>
      </w:r>
      <w:r>
        <w:rPr/>
        <w:t>Універсальна Суспільна Ліцензія застосовна до більшої частини ПО Фонду Вільного ПО й до всіх інших програм, чиї</w:t>
      </w:r>
      <w:r>
        <w:rPr>
          <w:spacing w:val="32"/>
        </w:rPr>
        <w:t> </w:t>
      </w:r>
      <w:r>
        <w:rPr/>
        <w:t>автори</w:t>
      </w:r>
      <w:r>
        <w:rPr>
          <w:spacing w:val="37"/>
        </w:rPr>
        <w:t> </w:t>
      </w:r>
      <w:r>
        <w:rPr/>
        <w:t>приймають на себе</w:t>
      </w:r>
      <w:r>
        <w:rPr>
          <w:spacing w:val="32"/>
        </w:rPr>
        <w:t> </w:t>
      </w:r>
      <w:r>
        <w:rPr/>
        <w:t>зобов'язання</w:t>
      </w:r>
      <w:r>
        <w:rPr>
          <w:spacing w:val="33"/>
        </w:rPr>
        <w:t> </w:t>
      </w:r>
      <w:r>
        <w:rPr/>
        <w:t>її використати.</w:t>
      </w:r>
      <w:r>
        <w:rPr>
          <w:spacing w:val="32"/>
        </w:rPr>
        <w:t> </w:t>
      </w:r>
      <w:r>
        <w:rPr/>
        <w:t>(Замість</w:t>
      </w:r>
      <w:r>
        <w:rPr>
          <w:spacing w:val="34"/>
        </w:rPr>
        <w:t> </w:t>
      </w:r>
      <w:r>
        <w:rPr/>
        <w:t>її для</w:t>
      </w:r>
      <w:r>
        <w:rPr>
          <w:spacing w:val="34"/>
        </w:rPr>
        <w:t> </w:t>
      </w:r>
      <w:r>
        <w:rPr/>
        <w:t>частини ПО Фонду Вільного</w:t>
      </w:r>
      <w:r>
        <w:rPr>
          <w:spacing w:val="36"/>
        </w:rPr>
        <w:t> </w:t>
      </w:r>
      <w:r>
        <w:rPr/>
        <w:t>ПО застосовується Універсальна Суспільна Ліцензія GNU для бібліотек.)</w:t>
      </w:r>
      <w:r>
        <w:rPr>
          <w:spacing w:val="40"/>
        </w:rPr>
        <w:t> </w:t>
      </w:r>
      <w:r>
        <w:rPr/>
        <w:t>Ви теж можете використати неї для своїх програм.</w:t>
      </w:r>
    </w:p>
    <w:p>
      <w:pPr>
        <w:pStyle w:val="BodyText"/>
        <w:spacing w:line="244" w:lineRule="auto"/>
        <w:ind w:left="238" w:right="251" w:firstLine="700"/>
      </w:pPr>
      <w:r>
        <w:rPr/>
        <w:t>Коли</w:t>
      </w:r>
      <w:r>
        <w:rPr>
          <w:spacing w:val="40"/>
        </w:rPr>
        <w:t> </w:t>
      </w:r>
      <w:r>
        <w:rPr/>
        <w:t>ми</w:t>
      </w:r>
      <w:r>
        <w:rPr>
          <w:spacing w:val="40"/>
        </w:rPr>
        <w:t> </w:t>
      </w:r>
      <w:r>
        <w:rPr/>
        <w:t>говоримо</w:t>
      </w:r>
      <w:r>
        <w:rPr>
          <w:spacing w:val="40"/>
        </w:rPr>
        <w:t> </w:t>
      </w:r>
      <w:r>
        <w:rPr/>
        <w:t>про</w:t>
      </w:r>
      <w:r>
        <w:rPr>
          <w:spacing w:val="40"/>
        </w:rPr>
        <w:t> </w:t>
      </w:r>
      <w:r>
        <w:rPr/>
        <w:t>вільний</w:t>
      </w:r>
      <w:r>
        <w:rPr>
          <w:spacing w:val="40"/>
        </w:rPr>
        <w:t> </w:t>
      </w:r>
      <w:r>
        <w:rPr/>
        <w:t>ПО,</w:t>
      </w:r>
      <w:r>
        <w:rPr>
          <w:spacing w:val="40"/>
        </w:rPr>
        <w:t> </w:t>
      </w:r>
      <w:r>
        <w:rPr/>
        <w:t>ми</w:t>
      </w:r>
      <w:r>
        <w:rPr>
          <w:spacing w:val="40"/>
        </w:rPr>
        <w:t> </w:t>
      </w:r>
      <w:r>
        <w:rPr/>
        <w:t>маємо</w:t>
      </w:r>
      <w:r>
        <w:rPr>
          <w:spacing w:val="40"/>
        </w:rPr>
        <w:t> </w:t>
      </w:r>
      <w:r>
        <w:rPr/>
        <w:t>на</w:t>
      </w:r>
      <w:r>
        <w:rPr>
          <w:spacing w:val="40"/>
        </w:rPr>
        <w:t> </w:t>
      </w:r>
      <w:r>
        <w:rPr/>
        <w:t>увазі</w:t>
      </w:r>
      <w:r>
        <w:rPr>
          <w:spacing w:val="40"/>
        </w:rPr>
        <w:t> </w:t>
      </w:r>
      <w:r>
        <w:rPr/>
        <w:t>волю,</w:t>
      </w:r>
      <w:r>
        <w:rPr>
          <w:spacing w:val="40"/>
        </w:rPr>
        <w:t> </w:t>
      </w:r>
      <w:r>
        <w:rPr/>
        <w:t>а</w:t>
      </w:r>
      <w:r>
        <w:rPr>
          <w:spacing w:val="40"/>
        </w:rPr>
        <w:t> </w:t>
      </w:r>
      <w:r>
        <w:rPr/>
        <w:t>не</w:t>
      </w:r>
      <w:r>
        <w:rPr>
          <w:spacing w:val="40"/>
        </w:rPr>
        <w:t> </w:t>
      </w:r>
      <w:r>
        <w:rPr/>
        <w:t>ціну. Передбачається, що наші Універсальні Суспільні Ліцензії гарантують, що ви користуєтеся волею поширювати копії вільного ПО (і одержувати за цю винагороду, якщо ви того бажаєте); що ви одержуєте вихідний код або можете одержати його, якщо захочете; що ви можете змінювати ПО або використати його частини в нових вільних програмах; і що ви знаєте, що ви можете все це робити.</w:t>
      </w:r>
    </w:p>
    <w:p>
      <w:pPr>
        <w:pStyle w:val="BodyText"/>
        <w:spacing w:line="244" w:lineRule="auto"/>
        <w:ind w:left="238" w:right="249" w:firstLine="700"/>
      </w:pPr>
      <w:r>
        <w:rPr/>
        <w:t>Щоб захистити ваші права, нам потрібно ввести такі обмеження, які заборонять кому б те не було відмовляти вам у цих правах або зажадати від вас відмовитися від цих прав. Ці обмеження</w:t>
      </w:r>
      <w:r>
        <w:rPr>
          <w:spacing w:val="40"/>
        </w:rPr>
        <w:t> </w:t>
      </w:r>
      <w:r>
        <w:rPr/>
        <w:t>переводяться</w:t>
      </w:r>
      <w:r>
        <w:rPr>
          <w:spacing w:val="40"/>
        </w:rPr>
        <w:t> </w:t>
      </w:r>
      <w:r>
        <w:rPr/>
        <w:t>в</w:t>
      </w:r>
      <w:r>
        <w:rPr>
          <w:spacing w:val="40"/>
        </w:rPr>
        <w:t> </w:t>
      </w:r>
      <w:r>
        <w:rPr/>
        <w:t>деякі</w:t>
      </w:r>
      <w:r>
        <w:rPr>
          <w:spacing w:val="40"/>
        </w:rPr>
        <w:t> </w:t>
      </w:r>
      <w:r>
        <w:rPr/>
        <w:t>зобов'язання</w:t>
      </w:r>
      <w:r>
        <w:rPr>
          <w:spacing w:val="40"/>
        </w:rPr>
        <w:t> </w:t>
      </w:r>
      <w:r>
        <w:rPr/>
        <w:t>для</w:t>
      </w:r>
      <w:r>
        <w:rPr>
          <w:spacing w:val="40"/>
        </w:rPr>
        <w:t> </w:t>
      </w:r>
      <w:r>
        <w:rPr/>
        <w:t>вас,</w:t>
      </w:r>
      <w:r>
        <w:rPr>
          <w:spacing w:val="40"/>
        </w:rPr>
        <w:t> </w:t>
      </w:r>
      <w:r>
        <w:rPr/>
        <w:t>якщо</w:t>
      </w:r>
      <w:r>
        <w:rPr>
          <w:spacing w:val="40"/>
        </w:rPr>
        <w:t> </w:t>
      </w:r>
      <w:r>
        <w:rPr/>
        <w:t>ви</w:t>
      </w:r>
      <w:r>
        <w:rPr>
          <w:spacing w:val="40"/>
        </w:rPr>
        <w:t> </w:t>
      </w:r>
      <w:r>
        <w:rPr/>
        <w:t>поширюєте</w:t>
      </w:r>
      <w:r>
        <w:rPr>
          <w:spacing w:val="40"/>
        </w:rPr>
        <w:t> </w:t>
      </w:r>
      <w:r>
        <w:rPr/>
        <w:t>копії</w:t>
      </w:r>
      <w:r>
        <w:rPr>
          <w:spacing w:val="40"/>
        </w:rPr>
        <w:t> </w:t>
      </w:r>
      <w:r>
        <w:rPr/>
        <w:t>ПО</w:t>
      </w:r>
      <w:r>
        <w:rPr>
          <w:spacing w:val="40"/>
        </w:rPr>
        <w:t> </w:t>
      </w:r>
      <w:r>
        <w:rPr/>
        <w:t>або якщо ви модифікуєте його.</w:t>
      </w:r>
    </w:p>
    <w:p>
      <w:pPr>
        <w:pStyle w:val="BodyText"/>
        <w:spacing w:line="244" w:lineRule="auto"/>
        <w:ind w:left="238" w:right="251" w:firstLine="700"/>
      </w:pPr>
      <w:r>
        <w:rPr/>
        <w:t>Наприклад,</w:t>
      </w:r>
      <w:r>
        <w:rPr>
          <w:spacing w:val="39"/>
        </w:rPr>
        <w:t> </w:t>
      </w:r>
      <w:r>
        <w:rPr/>
        <w:t>якщо</w:t>
      </w:r>
      <w:r>
        <w:rPr>
          <w:spacing w:val="28"/>
        </w:rPr>
        <w:t> </w:t>
      </w:r>
      <w:r>
        <w:rPr/>
        <w:t>ви</w:t>
      </w:r>
      <w:r>
        <w:rPr>
          <w:spacing w:val="32"/>
        </w:rPr>
        <w:t> </w:t>
      </w:r>
      <w:r>
        <w:rPr/>
        <w:t>поширюєте</w:t>
      </w:r>
      <w:r>
        <w:rPr>
          <w:spacing w:val="34"/>
        </w:rPr>
        <w:t> </w:t>
      </w:r>
      <w:r>
        <w:rPr/>
        <w:t>копії</w:t>
      </w:r>
      <w:r>
        <w:rPr>
          <w:spacing w:val="29"/>
        </w:rPr>
        <w:t> </w:t>
      </w:r>
      <w:r>
        <w:rPr/>
        <w:t>такої</w:t>
      </w:r>
      <w:r>
        <w:rPr>
          <w:spacing w:val="28"/>
        </w:rPr>
        <w:t> </w:t>
      </w:r>
      <w:r>
        <w:rPr/>
        <w:t>програми</w:t>
      </w:r>
      <w:r>
        <w:rPr>
          <w:spacing w:val="31"/>
        </w:rPr>
        <w:t> </w:t>
      </w:r>
      <w:r>
        <w:rPr/>
        <w:t>безкоштовно або</w:t>
      </w:r>
      <w:r>
        <w:rPr>
          <w:spacing w:val="28"/>
        </w:rPr>
        <w:t> </w:t>
      </w:r>
      <w:r>
        <w:rPr/>
        <w:t>за</w:t>
      </w:r>
      <w:r>
        <w:rPr>
          <w:spacing w:val="34"/>
        </w:rPr>
        <w:t> </w:t>
      </w:r>
      <w:r>
        <w:rPr/>
        <w:t>винагороду, ви повинні надати одержувачам усі права, якими ви володієте. Ви повинні гарантувати, що</w:t>
      </w:r>
      <w:r>
        <w:rPr>
          <w:spacing w:val="40"/>
        </w:rPr>
        <w:t> </w:t>
      </w:r>
      <w:r>
        <w:rPr/>
        <w:t>вони</w:t>
      </w:r>
      <w:r>
        <w:rPr>
          <w:spacing w:val="35"/>
        </w:rPr>
        <w:t> </w:t>
      </w:r>
      <w:r>
        <w:rPr/>
        <w:t>теж</w:t>
      </w:r>
      <w:r>
        <w:rPr>
          <w:spacing w:val="40"/>
        </w:rPr>
        <w:t> </w:t>
      </w:r>
      <w:r>
        <w:rPr/>
        <w:t>одержать</w:t>
      </w:r>
      <w:r>
        <w:rPr>
          <w:spacing w:val="34"/>
        </w:rPr>
        <w:t> </w:t>
      </w:r>
      <w:r>
        <w:rPr/>
        <w:t>або</w:t>
      </w:r>
      <w:r>
        <w:rPr>
          <w:spacing w:val="35"/>
        </w:rPr>
        <w:t> </w:t>
      </w:r>
      <w:r>
        <w:rPr/>
        <w:t>зможуть</w:t>
      </w:r>
      <w:r>
        <w:rPr>
          <w:spacing w:val="38"/>
        </w:rPr>
        <w:t> </w:t>
      </w:r>
      <w:r>
        <w:rPr/>
        <w:t>одержати</w:t>
      </w:r>
      <w:r>
        <w:rPr>
          <w:spacing w:val="39"/>
        </w:rPr>
        <w:t> </w:t>
      </w:r>
      <w:r>
        <w:rPr/>
        <w:t>вихідний</w:t>
      </w:r>
      <w:r>
        <w:rPr>
          <w:spacing w:val="40"/>
        </w:rPr>
        <w:t> </w:t>
      </w:r>
      <w:r>
        <w:rPr/>
        <w:t>код.</w:t>
      </w:r>
      <w:r>
        <w:rPr>
          <w:spacing w:val="40"/>
        </w:rPr>
        <w:t> </w:t>
      </w:r>
      <w:r>
        <w:rPr/>
        <w:t>І</w:t>
      </w:r>
      <w:r>
        <w:rPr>
          <w:spacing w:val="34"/>
        </w:rPr>
        <w:t> </w:t>
      </w:r>
      <w:r>
        <w:rPr/>
        <w:t>ви</w:t>
      </w:r>
      <w:r>
        <w:rPr>
          <w:spacing w:val="40"/>
        </w:rPr>
        <w:t> </w:t>
      </w:r>
      <w:r>
        <w:rPr/>
        <w:t>повинні</w:t>
      </w:r>
      <w:r>
        <w:rPr>
          <w:spacing w:val="39"/>
        </w:rPr>
        <w:t> </w:t>
      </w:r>
      <w:r>
        <w:rPr/>
        <w:t>показати</w:t>
      </w:r>
      <w:r>
        <w:rPr>
          <w:spacing w:val="40"/>
        </w:rPr>
        <w:t> </w:t>
      </w:r>
      <w:r>
        <w:rPr/>
        <w:t>їм</w:t>
      </w:r>
      <w:r>
        <w:rPr>
          <w:spacing w:val="40"/>
        </w:rPr>
        <w:t> </w:t>
      </w:r>
      <w:r>
        <w:rPr/>
        <w:t>ці</w:t>
      </w:r>
      <w:r>
        <w:rPr>
          <w:spacing w:val="40"/>
        </w:rPr>
        <w:t> </w:t>
      </w:r>
      <w:r>
        <w:rPr/>
        <w:t>умови, щоб вони знали про свої права.</w:t>
      </w:r>
    </w:p>
    <w:p>
      <w:pPr>
        <w:pStyle w:val="BodyText"/>
        <w:spacing w:line="244" w:lineRule="auto"/>
        <w:ind w:left="238" w:right="252" w:firstLine="700"/>
      </w:pPr>
      <w:r>
        <w:rPr/>
        <w:t>Ми захищаємо ваші права у два етапи: (1) зберігаємо авторські права на ПО й (2) пропонуємо вам цю ліцензію, що дає вам законне право копіювати, поширювати й/або модифікувати ПО.</w:t>
      </w:r>
    </w:p>
    <w:p>
      <w:pPr>
        <w:pStyle w:val="BodyText"/>
        <w:spacing w:line="242" w:lineRule="auto"/>
        <w:ind w:left="238" w:right="249" w:firstLine="700"/>
      </w:pPr>
      <w:r>
        <w:rPr/>
        <w:t>Також, щоб захистити нас</w:t>
      </w:r>
      <w:r>
        <w:rPr>
          <w:spacing w:val="31"/>
        </w:rPr>
        <w:t> </w:t>
      </w:r>
      <w:r>
        <w:rPr/>
        <w:t>і кожного автора, ми хочемо впевнитися,</w:t>
      </w:r>
      <w:r>
        <w:rPr>
          <w:spacing w:val="31"/>
        </w:rPr>
        <w:t> </w:t>
      </w:r>
      <w:r>
        <w:rPr/>
        <w:t>що всі розуміють, що гарантій на це вільне ПО немає. Якщо ПО модифікується й передається кимсь ще, ми хочемо,</w:t>
      </w:r>
      <w:r>
        <w:rPr>
          <w:spacing w:val="40"/>
        </w:rPr>
        <w:t> </w:t>
      </w:r>
      <w:r>
        <w:rPr/>
        <w:t>щоб</w:t>
      </w:r>
      <w:r>
        <w:rPr>
          <w:spacing w:val="40"/>
        </w:rPr>
        <w:t> </w:t>
      </w:r>
      <w:r>
        <w:rPr/>
        <w:t>одержувачі</w:t>
      </w:r>
      <w:r>
        <w:rPr>
          <w:spacing w:val="40"/>
        </w:rPr>
        <w:t> </w:t>
      </w:r>
      <w:r>
        <w:rPr/>
        <w:t>ПО</w:t>
      </w:r>
      <w:r>
        <w:rPr>
          <w:spacing w:val="40"/>
        </w:rPr>
        <w:t> </w:t>
      </w:r>
      <w:r>
        <w:rPr/>
        <w:t>знали,</w:t>
      </w:r>
      <w:r>
        <w:rPr>
          <w:spacing w:val="40"/>
        </w:rPr>
        <w:t> </w:t>
      </w:r>
      <w:r>
        <w:rPr/>
        <w:t>що те, що в</w:t>
      </w:r>
      <w:r>
        <w:rPr>
          <w:spacing w:val="40"/>
        </w:rPr>
        <w:t> </w:t>
      </w:r>
      <w:r>
        <w:rPr/>
        <w:t>них є</w:t>
      </w:r>
      <w:r>
        <w:rPr>
          <w:spacing w:val="40"/>
        </w:rPr>
        <w:t> </w:t>
      </w:r>
      <w:r>
        <w:rPr/>
        <w:t>-і- це не</w:t>
      </w:r>
      <w:r>
        <w:rPr>
          <w:spacing w:val="40"/>
        </w:rPr>
        <w:t> </w:t>
      </w:r>
      <w:r>
        <w:rPr/>
        <w:t>оригінал,</w:t>
      </w:r>
      <w:r>
        <w:rPr>
          <w:spacing w:val="40"/>
        </w:rPr>
        <w:t> </w:t>
      </w:r>
      <w:r>
        <w:rPr/>
        <w:t>щоб</w:t>
      </w:r>
      <w:r>
        <w:rPr>
          <w:spacing w:val="40"/>
        </w:rPr>
        <w:t> </w:t>
      </w:r>
      <w:r>
        <w:rPr/>
        <w:t>будь-які проблеми, створені іншими, не відбилися на репутації первісних авторів.</w:t>
      </w:r>
    </w:p>
    <w:p>
      <w:pPr>
        <w:pStyle w:val="BodyText"/>
        <w:spacing w:before="13"/>
        <w:jc w:val="left"/>
      </w:pPr>
    </w:p>
    <w:p>
      <w:pPr>
        <w:pStyle w:val="BodyText"/>
        <w:spacing w:line="244" w:lineRule="auto"/>
        <w:ind w:left="238" w:right="251" w:firstLine="700"/>
      </w:pPr>
      <w:r>
        <w:rPr/>
        <w:t>І нарешті, кожній вільній програмі постійно загрожують патенти на ПО. Ми хочемо уникнути небезпеки, що повторні розповсюджувачі вільної програми самостійно одержать патенти, роблячи програму в такий спосіб приватною власністю. Щоб запобігти це, ми явно заявляємо, що будь-який патент повинен бути або наданий усім для вільного використання,</w:t>
      </w:r>
      <w:r>
        <w:rPr>
          <w:spacing w:val="40"/>
        </w:rPr>
        <w:t> </w:t>
      </w:r>
      <w:r>
        <w:rPr/>
        <w:t>або не наданий нікому.</w:t>
      </w:r>
    </w:p>
    <w:p>
      <w:pPr>
        <w:pStyle w:val="BodyText"/>
        <w:spacing w:line="242" w:lineRule="auto"/>
        <w:ind w:left="238" w:right="253" w:firstLine="700"/>
      </w:pPr>
      <w:r>
        <w:rPr/>
        <w:t>Нижче</w:t>
      </w:r>
      <w:r>
        <w:rPr>
          <w:spacing w:val="40"/>
        </w:rPr>
        <w:t> </w:t>
      </w:r>
      <w:r>
        <w:rPr/>
        <w:t>випливають</w:t>
      </w:r>
      <w:r>
        <w:rPr>
          <w:spacing w:val="40"/>
        </w:rPr>
        <w:t> </w:t>
      </w:r>
      <w:r>
        <w:rPr/>
        <w:t>точні</w:t>
      </w:r>
      <w:r>
        <w:rPr>
          <w:spacing w:val="40"/>
        </w:rPr>
        <w:t> </w:t>
      </w:r>
      <w:r>
        <w:rPr/>
        <w:t>визначення</w:t>
      </w:r>
      <w:r>
        <w:rPr>
          <w:spacing w:val="40"/>
        </w:rPr>
        <w:t> </w:t>
      </w:r>
      <w:r>
        <w:rPr/>
        <w:t>й</w:t>
      </w:r>
      <w:r>
        <w:rPr>
          <w:spacing w:val="40"/>
        </w:rPr>
        <w:t> </w:t>
      </w:r>
      <w:r>
        <w:rPr/>
        <w:t>умови</w:t>
      </w:r>
      <w:r>
        <w:rPr>
          <w:spacing w:val="40"/>
        </w:rPr>
        <w:t> </w:t>
      </w:r>
      <w:r>
        <w:rPr/>
        <w:t>для</w:t>
      </w:r>
      <w:r>
        <w:rPr>
          <w:spacing w:val="40"/>
        </w:rPr>
        <w:t> </w:t>
      </w:r>
      <w:r>
        <w:rPr/>
        <w:t>копіювання,</w:t>
      </w:r>
      <w:r>
        <w:rPr>
          <w:spacing w:val="40"/>
        </w:rPr>
        <w:t> </w:t>
      </w:r>
      <w:r>
        <w:rPr/>
        <w:t>поширення</w:t>
      </w:r>
      <w:r>
        <w:rPr>
          <w:spacing w:val="40"/>
        </w:rPr>
        <w:t> </w:t>
      </w:r>
      <w:r>
        <w:rPr/>
        <w:t>й </w:t>
      </w:r>
      <w:r>
        <w:rPr>
          <w:spacing w:val="-2"/>
        </w:rPr>
        <w:t>модифікації.</w:t>
      </w:r>
    </w:p>
    <w:p>
      <w:pPr>
        <w:pStyle w:val="BodyText"/>
        <w:spacing w:after="0" w:line="242" w:lineRule="auto"/>
        <w:sectPr>
          <w:pgSz w:w="11910" w:h="16840"/>
          <w:pgMar w:header="1411" w:footer="1476" w:top="1700" w:bottom="1660" w:left="1417" w:right="566"/>
        </w:sectPr>
      </w:pPr>
    </w:p>
    <w:p>
      <w:pPr>
        <w:pStyle w:val="Heading2"/>
        <w:spacing w:before="105"/>
        <w:ind w:left="239" w:firstLine="0"/>
        <w:jc w:val="left"/>
        <w:rPr>
          <w:b w:val="0"/>
        </w:rPr>
      </w:pPr>
      <w:bookmarkStart w:name="_TOC_250001" w:id="116"/>
      <w:r>
        <w:rPr/>
        <w:t>ВИЗНАЧЕННЯ</w:t>
      </w:r>
      <w:r>
        <w:rPr>
          <w:spacing w:val="16"/>
        </w:rPr>
        <w:t> </w:t>
      </w:r>
      <w:r>
        <w:rPr/>
        <w:t>Й</w:t>
      </w:r>
      <w:r>
        <w:rPr>
          <w:spacing w:val="7"/>
        </w:rPr>
        <w:t> </w:t>
      </w:r>
      <w:r>
        <w:rPr/>
        <w:t>УМОВИ</w:t>
      </w:r>
      <w:r>
        <w:rPr>
          <w:spacing w:val="9"/>
        </w:rPr>
        <w:t> </w:t>
      </w:r>
      <w:r>
        <w:rPr/>
        <w:t>ДЛЯ</w:t>
      </w:r>
      <w:r>
        <w:rPr>
          <w:spacing w:val="16"/>
        </w:rPr>
        <w:t> </w:t>
      </w:r>
      <w:r>
        <w:rPr/>
        <w:t>КОПІЮВАННЯ,</w:t>
      </w:r>
      <w:r>
        <w:rPr>
          <w:spacing w:val="16"/>
        </w:rPr>
        <w:t> </w:t>
      </w:r>
      <w:r>
        <w:rPr/>
        <w:t>ПОШИРЕННЯ</w:t>
      </w:r>
      <w:r>
        <w:rPr>
          <w:spacing w:val="16"/>
        </w:rPr>
        <w:t> </w:t>
      </w:r>
      <w:r>
        <w:rPr/>
        <w:t>Й</w:t>
      </w:r>
      <w:r>
        <w:rPr>
          <w:spacing w:val="8"/>
        </w:rPr>
        <w:t> </w:t>
      </w:r>
      <w:r>
        <w:rPr>
          <w:spacing w:val="-2"/>
        </w:rPr>
        <w:t>МОДИФІКАЦІЇ</w:t>
      </w:r>
      <w:bookmarkEnd w:id="116"/>
      <w:r>
        <w:rPr>
          <w:b w:val="0"/>
          <w:spacing w:val="-2"/>
        </w:rPr>
        <w:t>.</w:t>
      </w:r>
    </w:p>
    <w:p>
      <w:pPr>
        <w:pStyle w:val="BodyText"/>
        <w:spacing w:before="16"/>
        <w:jc w:val="left"/>
      </w:pPr>
    </w:p>
    <w:p>
      <w:pPr>
        <w:pStyle w:val="ListParagraph"/>
        <w:numPr>
          <w:ilvl w:val="0"/>
          <w:numId w:val="26"/>
        </w:numPr>
        <w:tabs>
          <w:tab w:pos="1239" w:val="left" w:leader="none"/>
        </w:tabs>
        <w:spacing w:line="244" w:lineRule="auto" w:before="0" w:after="0"/>
        <w:ind w:left="238" w:right="252" w:firstLine="700"/>
        <w:jc w:val="both"/>
        <w:rPr>
          <w:sz w:val="21"/>
        </w:rPr>
      </w:pPr>
      <w:r>
        <w:rPr>
          <w:sz w:val="21"/>
        </w:rPr>
        <w:t>Ця Ліцензія застосовна до будь-якої програми або іншого витвору, що містить повідомлення, поміщене тримачем авторських прав і повідомляє про те, що воно може поширюватися при умовах, обговорених у даній Універсальній Суспільній Ліцензії. Надалі термін "Програма" ставиться до будь-якої такої програми або витвору, а термін "витвір, засноване на Програмі" означає Програму або будь-який витвір, що містить Програму або її частину, дослівну, або модифіковану, і/або переведену на іншу мову. (Тут і далі переклад включається без обмежень у поняття "модифікація".) Кожен власник ліцензії адресується як </w:t>
      </w:r>
      <w:r>
        <w:rPr>
          <w:spacing w:val="-2"/>
          <w:sz w:val="21"/>
        </w:rPr>
        <w:t>"ви".</w:t>
      </w:r>
    </w:p>
    <w:p>
      <w:pPr>
        <w:pStyle w:val="BodyText"/>
        <w:spacing w:line="244" w:lineRule="auto"/>
        <w:ind w:left="238" w:right="247" w:firstLine="700"/>
      </w:pPr>
      <w:r>
        <w:rPr/>
        <w:t>Види</w:t>
      </w:r>
      <w:r>
        <w:rPr>
          <w:spacing w:val="40"/>
        </w:rPr>
        <w:t> </w:t>
      </w:r>
      <w:r>
        <w:rPr/>
        <w:t>діяльності,</w:t>
      </w:r>
      <w:r>
        <w:rPr>
          <w:spacing w:val="40"/>
        </w:rPr>
        <w:t> </w:t>
      </w:r>
      <w:r>
        <w:rPr/>
        <w:t>що</w:t>
      </w:r>
      <w:r>
        <w:rPr>
          <w:spacing w:val="40"/>
        </w:rPr>
        <w:t> </w:t>
      </w:r>
      <w:r>
        <w:rPr/>
        <w:t>не</w:t>
      </w:r>
      <w:r>
        <w:rPr>
          <w:spacing w:val="40"/>
        </w:rPr>
        <w:t> </w:t>
      </w:r>
      <w:r>
        <w:rPr/>
        <w:t>є</w:t>
      </w:r>
      <w:r>
        <w:rPr>
          <w:spacing w:val="40"/>
        </w:rPr>
        <w:t> </w:t>
      </w:r>
      <w:r>
        <w:rPr/>
        <w:t>копіюванням,</w:t>
      </w:r>
      <w:r>
        <w:rPr>
          <w:spacing w:val="40"/>
        </w:rPr>
        <w:t> </w:t>
      </w:r>
      <w:r>
        <w:rPr/>
        <w:t>поширенням</w:t>
      </w:r>
      <w:r>
        <w:rPr>
          <w:spacing w:val="40"/>
        </w:rPr>
        <w:t> </w:t>
      </w:r>
      <w:r>
        <w:rPr/>
        <w:t>або</w:t>
      </w:r>
      <w:r>
        <w:rPr>
          <w:spacing w:val="40"/>
        </w:rPr>
        <w:t> </w:t>
      </w:r>
      <w:r>
        <w:rPr/>
        <w:t>модифікацією</w:t>
      </w:r>
      <w:r>
        <w:rPr>
          <w:spacing w:val="40"/>
        </w:rPr>
        <w:t> </w:t>
      </w:r>
      <w:r>
        <w:rPr/>
        <w:t>не охоплюються цією Ліцензією; вони за межами її впливу. Використання Програми по її функціональному призначенню не обмежено, і вихідні дані Програми охоплюються цією Ліцензією, тільки якщо їхній зміст є витвором, заснованим на Програмі (поза залежністю від того, чи минулого вони отримані в процесі використання Програми). Чи є вони такими,</w:t>
      </w:r>
      <w:r>
        <w:rPr>
          <w:spacing w:val="40"/>
        </w:rPr>
        <w:t> </w:t>
      </w:r>
      <w:r>
        <w:rPr/>
        <w:t>залежить від того, що саме робить Програма.</w:t>
      </w:r>
    </w:p>
    <w:p>
      <w:pPr>
        <w:pStyle w:val="ListParagraph"/>
        <w:numPr>
          <w:ilvl w:val="0"/>
          <w:numId w:val="26"/>
        </w:numPr>
        <w:tabs>
          <w:tab w:pos="1191" w:val="left" w:leader="none"/>
        </w:tabs>
        <w:spacing w:line="244" w:lineRule="auto" w:before="0" w:after="0"/>
        <w:ind w:left="238" w:right="244" w:firstLine="700"/>
        <w:jc w:val="both"/>
        <w:rPr>
          <w:sz w:val="21"/>
        </w:rPr>
      </w:pPr>
      <w:r>
        <w:rPr>
          <w:sz w:val="21"/>
        </w:rPr>
        <w:t>Ви можете копіювати й поширювати дослівні копії вихідного коду Програми по його одержанні</w:t>
      </w:r>
      <w:r>
        <w:rPr>
          <w:spacing w:val="40"/>
          <w:sz w:val="21"/>
        </w:rPr>
        <w:t> </w:t>
      </w:r>
      <w:r>
        <w:rPr>
          <w:sz w:val="21"/>
        </w:rPr>
        <w:t>на</w:t>
      </w:r>
      <w:r>
        <w:rPr>
          <w:spacing w:val="40"/>
          <w:sz w:val="21"/>
        </w:rPr>
        <w:t> </w:t>
      </w:r>
      <w:r>
        <w:rPr>
          <w:sz w:val="21"/>
        </w:rPr>
        <w:t>будь-якому</w:t>
      </w:r>
      <w:r>
        <w:rPr>
          <w:spacing w:val="40"/>
          <w:sz w:val="21"/>
        </w:rPr>
        <w:t> </w:t>
      </w:r>
      <w:r>
        <w:rPr>
          <w:sz w:val="21"/>
        </w:rPr>
        <w:t>носії,</w:t>
      </w:r>
      <w:r>
        <w:rPr>
          <w:spacing w:val="40"/>
          <w:sz w:val="21"/>
        </w:rPr>
        <w:t> </w:t>
      </w:r>
      <w:r>
        <w:rPr>
          <w:sz w:val="21"/>
        </w:rPr>
        <w:t>за</w:t>
      </w:r>
      <w:r>
        <w:rPr>
          <w:spacing w:val="40"/>
          <w:sz w:val="21"/>
        </w:rPr>
        <w:t> </w:t>
      </w:r>
      <w:r>
        <w:rPr>
          <w:sz w:val="21"/>
        </w:rPr>
        <w:t>умови</w:t>
      </w:r>
      <w:r>
        <w:rPr>
          <w:spacing w:val="40"/>
          <w:sz w:val="21"/>
        </w:rPr>
        <w:t> </w:t>
      </w:r>
      <w:r>
        <w:rPr>
          <w:sz w:val="21"/>
        </w:rPr>
        <w:t>що</w:t>
      </w:r>
      <w:r>
        <w:rPr>
          <w:spacing w:val="40"/>
          <w:sz w:val="21"/>
        </w:rPr>
        <w:t> </w:t>
      </w:r>
      <w:r>
        <w:rPr>
          <w:sz w:val="21"/>
        </w:rPr>
        <w:t>ви</w:t>
      </w:r>
      <w:r>
        <w:rPr>
          <w:spacing w:val="40"/>
          <w:sz w:val="21"/>
        </w:rPr>
        <w:t> </w:t>
      </w:r>
      <w:r>
        <w:rPr>
          <w:sz w:val="21"/>
        </w:rPr>
        <w:t>відповідним</w:t>
      </w:r>
      <w:r>
        <w:rPr>
          <w:spacing w:val="40"/>
          <w:sz w:val="21"/>
        </w:rPr>
        <w:t> </w:t>
      </w:r>
      <w:r>
        <w:rPr>
          <w:sz w:val="21"/>
        </w:rPr>
        <w:t>чином</w:t>
      </w:r>
      <w:r>
        <w:rPr>
          <w:spacing w:val="40"/>
          <w:sz w:val="21"/>
        </w:rPr>
        <w:t> </w:t>
      </w:r>
      <w:r>
        <w:rPr>
          <w:sz w:val="21"/>
        </w:rPr>
        <w:t>поміщаєте</w:t>
      </w:r>
      <w:r>
        <w:rPr>
          <w:spacing w:val="40"/>
          <w:sz w:val="21"/>
        </w:rPr>
        <w:t> </w:t>
      </w:r>
      <w:r>
        <w:rPr>
          <w:sz w:val="21"/>
        </w:rPr>
        <w:t>на</w:t>
      </w:r>
      <w:r>
        <w:rPr>
          <w:spacing w:val="40"/>
          <w:sz w:val="21"/>
        </w:rPr>
        <w:t> </w:t>
      </w:r>
      <w:r>
        <w:rPr>
          <w:sz w:val="21"/>
        </w:rPr>
        <w:t>видному місці в кожній копії відповідне повідомлення про авторські права й відмова від гарантій; залишаєте недоторканими всі повідомлення, що ставляться до даної Ліцензії й до відсутності яких-небудь гарантій; і передаєте всім іншим одержувачам</w:t>
      </w:r>
      <w:r>
        <w:rPr>
          <w:spacing w:val="40"/>
          <w:sz w:val="21"/>
        </w:rPr>
        <w:t> </w:t>
      </w:r>
      <w:r>
        <w:rPr>
          <w:sz w:val="21"/>
        </w:rPr>
        <w:t>Програми копію</w:t>
      </w:r>
      <w:r>
        <w:rPr>
          <w:spacing w:val="40"/>
          <w:sz w:val="21"/>
        </w:rPr>
        <w:t> </w:t>
      </w:r>
      <w:r>
        <w:rPr>
          <w:sz w:val="21"/>
        </w:rPr>
        <w:t>даної Ліцензії разом із Програмою.</w:t>
      </w:r>
    </w:p>
    <w:p>
      <w:pPr>
        <w:pStyle w:val="BodyText"/>
        <w:ind w:left="238" w:right="253" w:firstLine="700"/>
      </w:pPr>
      <w:r>
        <w:rPr/>
        <w:t>Ви</w:t>
      </w:r>
      <w:r>
        <w:rPr>
          <w:spacing w:val="40"/>
        </w:rPr>
        <w:t> </w:t>
      </w:r>
      <w:r>
        <w:rPr/>
        <w:t>можете</w:t>
      </w:r>
      <w:r>
        <w:rPr>
          <w:spacing w:val="40"/>
        </w:rPr>
        <w:t> </w:t>
      </w:r>
      <w:r>
        <w:rPr/>
        <w:t>призначити</w:t>
      </w:r>
      <w:r>
        <w:rPr>
          <w:spacing w:val="40"/>
        </w:rPr>
        <w:t> </w:t>
      </w:r>
      <w:r>
        <w:rPr/>
        <w:t>плату</w:t>
      </w:r>
      <w:r>
        <w:rPr>
          <w:spacing w:val="40"/>
        </w:rPr>
        <w:t> </w:t>
      </w:r>
      <w:r>
        <w:rPr/>
        <w:t>за</w:t>
      </w:r>
      <w:r>
        <w:rPr>
          <w:spacing w:val="40"/>
        </w:rPr>
        <w:t> </w:t>
      </w:r>
      <w:r>
        <w:rPr/>
        <w:t>фізичний</w:t>
      </w:r>
      <w:r>
        <w:rPr>
          <w:spacing w:val="40"/>
        </w:rPr>
        <w:t> </w:t>
      </w:r>
      <w:r>
        <w:rPr/>
        <w:t>акт</w:t>
      </w:r>
      <w:r>
        <w:rPr>
          <w:spacing w:val="40"/>
        </w:rPr>
        <w:t> </w:t>
      </w:r>
      <w:r>
        <w:rPr/>
        <w:t>передачі</w:t>
      </w:r>
      <w:r>
        <w:rPr>
          <w:spacing w:val="40"/>
        </w:rPr>
        <w:t> </w:t>
      </w:r>
      <w:r>
        <w:rPr/>
        <w:t>копії</w:t>
      </w:r>
      <w:r>
        <w:rPr>
          <w:spacing w:val="40"/>
        </w:rPr>
        <w:t> </w:t>
      </w:r>
      <w:r>
        <w:rPr/>
        <w:t>й</w:t>
      </w:r>
      <w:r>
        <w:rPr>
          <w:spacing w:val="40"/>
        </w:rPr>
        <w:t> </w:t>
      </w:r>
      <w:r>
        <w:rPr/>
        <w:t>можете</w:t>
      </w:r>
      <w:r>
        <w:rPr>
          <w:spacing w:val="40"/>
        </w:rPr>
        <w:t> </w:t>
      </w:r>
      <w:r>
        <w:rPr/>
        <w:t>за</w:t>
      </w:r>
      <w:r>
        <w:rPr>
          <w:spacing w:val="40"/>
        </w:rPr>
        <w:t> </w:t>
      </w:r>
      <w:r>
        <w:rPr/>
        <w:t>своїм розсудом надавати гарантії за винагороду.</w:t>
      </w:r>
    </w:p>
    <w:p>
      <w:pPr>
        <w:pStyle w:val="ListParagraph"/>
        <w:numPr>
          <w:ilvl w:val="0"/>
          <w:numId w:val="26"/>
        </w:numPr>
        <w:tabs>
          <w:tab w:pos="1240" w:val="left" w:leader="none"/>
        </w:tabs>
        <w:spacing w:line="244" w:lineRule="auto" w:before="5" w:after="0"/>
        <w:ind w:left="239" w:right="252" w:firstLine="700"/>
        <w:jc w:val="both"/>
        <w:rPr>
          <w:sz w:val="21"/>
        </w:rPr>
      </w:pPr>
      <w:r>
        <w:rPr>
          <w:sz w:val="21"/>
        </w:rPr>
        <w:t>Ви можете змінювати свою копію або копії Програми або будь-якої її частини, створюючи в такий спосіб витвір, заснований на Програмі, і копіювати й поширювати ці модифікації або витвір</w:t>
      </w:r>
      <w:r>
        <w:rPr>
          <w:spacing w:val="28"/>
          <w:sz w:val="21"/>
        </w:rPr>
        <w:t> </w:t>
      </w:r>
      <w:r>
        <w:rPr>
          <w:sz w:val="21"/>
        </w:rPr>
        <w:t>відповідно до</w:t>
      </w:r>
      <w:r>
        <w:rPr>
          <w:spacing w:val="26"/>
          <w:sz w:val="21"/>
        </w:rPr>
        <w:t> </w:t>
      </w:r>
      <w:r>
        <w:rPr>
          <w:sz w:val="21"/>
        </w:rPr>
        <w:t>Розділу 1,</w:t>
      </w:r>
      <w:r>
        <w:rPr>
          <w:spacing w:val="31"/>
          <w:sz w:val="21"/>
        </w:rPr>
        <w:t> </w:t>
      </w:r>
      <w:r>
        <w:rPr>
          <w:sz w:val="21"/>
        </w:rPr>
        <w:t>наведеним вище, за</w:t>
      </w:r>
      <w:r>
        <w:rPr>
          <w:spacing w:val="28"/>
          <w:sz w:val="21"/>
        </w:rPr>
        <w:t> </w:t>
      </w:r>
      <w:r>
        <w:rPr>
          <w:sz w:val="21"/>
        </w:rPr>
        <w:t>умови,</w:t>
      </w:r>
      <w:r>
        <w:rPr>
          <w:spacing w:val="28"/>
          <w:sz w:val="21"/>
        </w:rPr>
        <w:t> </w:t>
      </w:r>
      <w:r>
        <w:rPr>
          <w:sz w:val="21"/>
        </w:rPr>
        <w:t>що ви</w:t>
      </w:r>
      <w:r>
        <w:rPr>
          <w:spacing w:val="26"/>
          <w:sz w:val="21"/>
        </w:rPr>
        <w:t> </w:t>
      </w:r>
      <w:r>
        <w:rPr>
          <w:sz w:val="21"/>
        </w:rPr>
        <w:t>виконаєте всі нижченаведені умови:</w:t>
      </w:r>
    </w:p>
    <w:p>
      <w:pPr>
        <w:pStyle w:val="BodyText"/>
        <w:spacing w:line="247" w:lineRule="auto"/>
        <w:ind w:left="239" w:right="254" w:firstLine="700"/>
      </w:pPr>
      <w:r>
        <w:rPr/>
        <w:t>Ви зобов'язані постачити модифіковані файли помітними повідомленнями, що містять вказівки на те, що ви змінили файли, і дату кожної зміни.</w:t>
      </w:r>
    </w:p>
    <w:p>
      <w:pPr>
        <w:pStyle w:val="BodyText"/>
        <w:spacing w:line="247" w:lineRule="auto"/>
        <w:ind w:left="239" w:right="250" w:firstLine="700"/>
      </w:pPr>
      <w:r>
        <w:rPr/>
        <w:t>Ви зобов'язані надати всім третім особам ліцензію на безкоштовне використання кожного</w:t>
      </w:r>
      <w:r>
        <w:rPr>
          <w:spacing w:val="40"/>
        </w:rPr>
        <w:t> </w:t>
      </w:r>
      <w:r>
        <w:rPr/>
        <w:t>витвору,</w:t>
      </w:r>
      <w:r>
        <w:rPr>
          <w:spacing w:val="40"/>
        </w:rPr>
        <w:t> </w:t>
      </w:r>
      <w:r>
        <w:rPr/>
        <w:t>що</w:t>
      </w:r>
      <w:r>
        <w:rPr>
          <w:spacing w:val="40"/>
        </w:rPr>
        <w:t> </w:t>
      </w:r>
      <w:r>
        <w:rPr/>
        <w:t>ви</w:t>
      </w:r>
      <w:r>
        <w:rPr>
          <w:spacing w:val="40"/>
        </w:rPr>
        <w:t> </w:t>
      </w:r>
      <w:r>
        <w:rPr/>
        <w:t>поширюєте</w:t>
      </w:r>
      <w:r>
        <w:rPr>
          <w:spacing w:val="40"/>
        </w:rPr>
        <w:t> </w:t>
      </w:r>
      <w:r>
        <w:rPr/>
        <w:t>або</w:t>
      </w:r>
      <w:r>
        <w:rPr>
          <w:spacing w:val="40"/>
        </w:rPr>
        <w:t> </w:t>
      </w:r>
      <w:r>
        <w:rPr/>
        <w:t>публікуєте,</w:t>
      </w:r>
      <w:r>
        <w:rPr>
          <w:spacing w:val="40"/>
        </w:rPr>
        <w:t> </w:t>
      </w:r>
      <w:r>
        <w:rPr/>
        <w:t>цілком,</w:t>
      </w:r>
      <w:r>
        <w:rPr>
          <w:spacing w:val="40"/>
        </w:rPr>
        <w:t> </w:t>
      </w:r>
      <w:r>
        <w:rPr/>
        <w:t>і</w:t>
      </w:r>
      <w:r>
        <w:rPr>
          <w:spacing w:val="40"/>
        </w:rPr>
        <w:t> </w:t>
      </w:r>
      <w:r>
        <w:rPr/>
        <w:t>яке</w:t>
      </w:r>
      <w:r>
        <w:rPr>
          <w:spacing w:val="40"/>
        </w:rPr>
        <w:t> </w:t>
      </w:r>
      <w:r>
        <w:rPr/>
        <w:t>повністю</w:t>
      </w:r>
      <w:r>
        <w:rPr>
          <w:spacing w:val="40"/>
        </w:rPr>
        <w:t> </w:t>
      </w:r>
      <w:r>
        <w:rPr/>
        <w:t>або</w:t>
      </w:r>
      <w:r>
        <w:rPr>
          <w:spacing w:val="40"/>
        </w:rPr>
        <w:t> </w:t>
      </w:r>
      <w:r>
        <w:rPr/>
        <w:t>частково містить Програму або яку-небудь її частину, на умовах, обговорених у даній Ліцензії.</w:t>
      </w:r>
    </w:p>
    <w:p>
      <w:pPr>
        <w:pStyle w:val="BodyText"/>
        <w:spacing w:line="244" w:lineRule="auto" w:before="234"/>
        <w:ind w:left="238" w:right="249" w:firstLine="700"/>
      </w:pPr>
      <w:r>
        <w:rPr/>
        <w:t>Якщо</w:t>
      </w:r>
      <w:r>
        <w:rPr>
          <w:spacing w:val="40"/>
        </w:rPr>
        <w:t> </w:t>
      </w:r>
      <w:r>
        <w:rPr/>
        <w:t>модифікована</w:t>
      </w:r>
      <w:r>
        <w:rPr>
          <w:spacing w:val="40"/>
        </w:rPr>
        <w:t> </w:t>
      </w:r>
      <w:r>
        <w:rPr/>
        <w:t>програма</w:t>
      </w:r>
      <w:r>
        <w:rPr>
          <w:spacing w:val="40"/>
        </w:rPr>
        <w:t> </w:t>
      </w:r>
      <w:r>
        <w:rPr/>
        <w:t>звичайно</w:t>
      </w:r>
      <w:r>
        <w:rPr>
          <w:spacing w:val="40"/>
        </w:rPr>
        <w:t> </w:t>
      </w:r>
      <w:r>
        <w:rPr/>
        <w:t>читає команди</w:t>
      </w:r>
      <w:r>
        <w:rPr>
          <w:spacing w:val="40"/>
        </w:rPr>
        <w:t> </w:t>
      </w:r>
      <w:r>
        <w:rPr/>
        <w:t>в</w:t>
      </w:r>
      <w:r>
        <w:rPr>
          <w:spacing w:val="40"/>
        </w:rPr>
        <w:t> </w:t>
      </w:r>
      <w:r>
        <w:rPr/>
        <w:t>інтерактивному режимі роботи, ви повинні зробити так, щоб при запуску для роботи в такому інтерактивному режимі звичайним для неї способом вона друкувала або виводила на екран оголошення, що містить відповідне повідомлення про авторські права й повідомлення про те, що гарантій немає (або, навпаки, що повідомляє про те, що ви забезпечуєте гарантії), і що користувачі можуть</w:t>
      </w:r>
      <w:r>
        <w:rPr>
          <w:spacing w:val="80"/>
        </w:rPr>
        <w:t> </w:t>
      </w:r>
      <w:r>
        <w:rPr/>
        <w:t>повторно поширювати програму при цих умовах, і вказуючеє користувачеві, як переглянути копію даної Ліцензії. (Виключення: якщо сама Програма працює в інтерактивному режимі, але звичайно не виводить подібне оголошення, той ваш витвір, заснований на Програмі, не зобов'язано виводити оголошення.)</w:t>
      </w:r>
    </w:p>
    <w:p>
      <w:pPr>
        <w:pStyle w:val="BodyText"/>
        <w:spacing w:line="244" w:lineRule="auto" w:before="1"/>
        <w:ind w:left="238" w:right="251" w:firstLine="700"/>
      </w:pPr>
      <w:r>
        <w:rPr/>
        <w:t>Ці вимоги застосовуються до модифікованого витвору в цілому. Якщо відомі частини цього витвору не були засновані на Програмі й можуть обґрунтовано вважатися незалежними</w:t>
      </w:r>
      <w:r>
        <w:rPr>
          <w:spacing w:val="80"/>
        </w:rPr>
        <w:t> </w:t>
      </w:r>
      <w:r>
        <w:rPr/>
        <w:t>й самостійними витворами, то ця Ліцензія і її умови не поширюються на ці частини, якщо ви поширюєте</w:t>
      </w:r>
      <w:r>
        <w:rPr>
          <w:spacing w:val="40"/>
        </w:rPr>
        <w:t> </w:t>
      </w:r>
      <w:r>
        <w:rPr/>
        <w:t>їх</w:t>
      </w:r>
      <w:r>
        <w:rPr>
          <w:spacing w:val="40"/>
        </w:rPr>
        <w:t> </w:t>
      </w:r>
      <w:r>
        <w:rPr/>
        <w:t>як</w:t>
      </w:r>
      <w:r>
        <w:rPr>
          <w:spacing w:val="40"/>
        </w:rPr>
        <w:t> </w:t>
      </w:r>
      <w:r>
        <w:rPr/>
        <w:t>окремі</w:t>
      </w:r>
      <w:r>
        <w:rPr>
          <w:spacing w:val="40"/>
        </w:rPr>
        <w:t> </w:t>
      </w:r>
      <w:r>
        <w:rPr/>
        <w:t>витвори.</w:t>
      </w:r>
      <w:r>
        <w:rPr>
          <w:spacing w:val="40"/>
        </w:rPr>
        <w:t> </w:t>
      </w:r>
      <w:r>
        <w:rPr/>
        <w:t>Але</w:t>
      </w:r>
      <w:r>
        <w:rPr>
          <w:spacing w:val="40"/>
        </w:rPr>
        <w:t> </w:t>
      </w:r>
      <w:r>
        <w:rPr/>
        <w:t>якщо ви</w:t>
      </w:r>
      <w:r>
        <w:rPr>
          <w:spacing w:val="40"/>
        </w:rPr>
        <w:t> </w:t>
      </w:r>
      <w:r>
        <w:rPr/>
        <w:t>поширюєте</w:t>
      </w:r>
      <w:r>
        <w:rPr>
          <w:spacing w:val="40"/>
        </w:rPr>
        <w:t> </w:t>
      </w:r>
      <w:r>
        <w:rPr/>
        <w:t>ці</w:t>
      </w:r>
      <w:r>
        <w:rPr>
          <w:spacing w:val="40"/>
        </w:rPr>
        <w:t> </w:t>
      </w:r>
      <w:r>
        <w:rPr/>
        <w:t>частини</w:t>
      </w:r>
      <w:r>
        <w:rPr>
          <w:spacing w:val="40"/>
        </w:rPr>
        <w:t> </w:t>
      </w:r>
      <w:r>
        <w:rPr/>
        <w:t>як</w:t>
      </w:r>
      <w:r>
        <w:rPr>
          <w:spacing w:val="40"/>
        </w:rPr>
        <w:t> </w:t>
      </w:r>
      <w:r>
        <w:rPr/>
        <w:t>частина</w:t>
      </w:r>
      <w:r>
        <w:rPr>
          <w:spacing w:val="40"/>
        </w:rPr>
        <w:t> </w:t>
      </w:r>
      <w:r>
        <w:rPr/>
        <w:t>цілого витвору, заснованого на Програмі, то ви зобов'язані робити це відповідно до умов даної Ліцензії, поширюючи права одержувачів ліцензії на весь витвір й, таким чином, на кожну частину, поза залежністю від того, хто неї написав.</w:t>
      </w:r>
    </w:p>
    <w:p>
      <w:pPr>
        <w:pStyle w:val="BodyText"/>
        <w:spacing w:line="247" w:lineRule="auto"/>
        <w:ind w:left="239" w:right="252" w:firstLine="700"/>
      </w:pPr>
      <w:r>
        <w:rPr/>
        <w:t>Таким чином, зміст цього розділу не має мети претендувати на ваші права на витвір, написаний повністю вами, або заперечувати їх; ціль скоріше в тім, щоб розвити право управляти поширенням похідних або колективних витворів, заснованих на Програмі.</w:t>
      </w:r>
    </w:p>
    <w:p>
      <w:pPr>
        <w:pStyle w:val="BodyText"/>
        <w:spacing w:after="0" w:line="247" w:lineRule="auto"/>
        <w:sectPr>
          <w:pgSz w:w="11910" w:h="16840"/>
          <w:pgMar w:header="1411" w:footer="1476" w:top="1700" w:bottom="1660" w:left="1417" w:right="566"/>
        </w:sectPr>
      </w:pPr>
    </w:p>
    <w:p>
      <w:pPr>
        <w:pStyle w:val="BodyText"/>
        <w:spacing w:line="244" w:lineRule="auto" w:before="110"/>
        <w:ind w:left="238" w:right="249" w:firstLine="700"/>
      </w:pPr>
      <w:r>
        <w:rPr/>
        <w:t>Крім того,</w:t>
      </w:r>
      <w:r>
        <w:rPr>
          <w:spacing w:val="27"/>
        </w:rPr>
        <w:t> </w:t>
      </w:r>
      <w:r>
        <w:rPr/>
        <w:t>простої знаходження іншого витвору,</w:t>
      </w:r>
      <w:r>
        <w:rPr>
          <w:spacing w:val="19"/>
        </w:rPr>
        <w:t> </w:t>
      </w:r>
      <w:r>
        <w:rPr/>
        <w:t>не</w:t>
      </w:r>
      <w:r>
        <w:rPr>
          <w:spacing w:val="20"/>
        </w:rPr>
        <w:t> </w:t>
      </w:r>
      <w:r>
        <w:rPr/>
        <w:t>заснованого</w:t>
      </w:r>
      <w:r>
        <w:rPr>
          <w:spacing w:val="21"/>
        </w:rPr>
        <w:t> </w:t>
      </w:r>
      <w:r>
        <w:rPr/>
        <w:t>на цій</w:t>
      </w:r>
      <w:r>
        <w:rPr>
          <w:spacing w:val="24"/>
        </w:rPr>
        <w:t> </w:t>
      </w:r>
      <w:r>
        <w:rPr/>
        <w:t>Програмі, разом із Програмою (або з витвором, заснованим на цій Програмі) на тім же носії для постійного зберігання або розповсюджуваному носії не поширює дія цієї Ліцензії на</w:t>
      </w:r>
      <w:r>
        <w:rPr>
          <w:spacing w:val="39"/>
        </w:rPr>
        <w:t> </w:t>
      </w:r>
      <w:r>
        <w:rPr/>
        <w:t>інший витвір.</w:t>
      </w:r>
    </w:p>
    <w:p>
      <w:pPr>
        <w:pStyle w:val="ListParagraph"/>
        <w:numPr>
          <w:ilvl w:val="0"/>
          <w:numId w:val="26"/>
        </w:numPr>
        <w:tabs>
          <w:tab w:pos="1239" w:val="left" w:leader="none"/>
        </w:tabs>
        <w:spacing w:line="247" w:lineRule="auto" w:before="0" w:after="0"/>
        <w:ind w:left="238" w:right="250" w:firstLine="700"/>
        <w:jc w:val="both"/>
        <w:rPr>
          <w:sz w:val="21"/>
        </w:rPr>
      </w:pPr>
      <w:r>
        <w:rPr>
          <w:sz w:val="21"/>
        </w:rPr>
        <w:t>Ви можете копіювати й поширювати Програму (або витвір, заснований на ній) відповідно</w:t>
      </w:r>
      <w:r>
        <w:rPr>
          <w:spacing w:val="18"/>
          <w:sz w:val="21"/>
        </w:rPr>
        <w:t> </w:t>
      </w:r>
      <w:r>
        <w:rPr>
          <w:sz w:val="21"/>
        </w:rPr>
        <w:t>до</w:t>
      </w:r>
      <w:r>
        <w:rPr>
          <w:spacing w:val="16"/>
          <w:sz w:val="21"/>
        </w:rPr>
        <w:t> </w:t>
      </w:r>
      <w:r>
        <w:rPr>
          <w:sz w:val="21"/>
        </w:rPr>
        <w:t>Розділу</w:t>
      </w:r>
      <w:r>
        <w:rPr>
          <w:spacing w:val="22"/>
          <w:sz w:val="21"/>
        </w:rPr>
        <w:t> </w:t>
      </w:r>
      <w:r>
        <w:rPr>
          <w:sz w:val="21"/>
        </w:rPr>
        <w:t>2)</w:t>
      </w:r>
      <w:r>
        <w:rPr>
          <w:spacing w:val="20"/>
          <w:sz w:val="21"/>
        </w:rPr>
        <w:t> </w:t>
      </w:r>
      <w:r>
        <w:rPr>
          <w:sz w:val="21"/>
        </w:rPr>
        <w:t>в</w:t>
      </w:r>
      <w:r>
        <w:rPr>
          <w:spacing w:val="18"/>
          <w:sz w:val="21"/>
        </w:rPr>
        <w:t> </w:t>
      </w:r>
      <w:r>
        <w:rPr>
          <w:sz w:val="21"/>
        </w:rPr>
        <w:t>об'єктному</w:t>
      </w:r>
      <w:r>
        <w:rPr>
          <w:spacing w:val="17"/>
          <w:sz w:val="21"/>
        </w:rPr>
        <w:t> </w:t>
      </w:r>
      <w:r>
        <w:rPr>
          <w:sz w:val="21"/>
        </w:rPr>
        <w:t>коді</w:t>
      </w:r>
      <w:r>
        <w:rPr>
          <w:spacing w:val="16"/>
          <w:sz w:val="21"/>
        </w:rPr>
        <w:t> </w:t>
      </w:r>
      <w:r>
        <w:rPr>
          <w:sz w:val="21"/>
        </w:rPr>
        <w:t>або</w:t>
      </w:r>
      <w:r>
        <w:rPr>
          <w:spacing w:val="22"/>
          <w:sz w:val="21"/>
        </w:rPr>
        <w:t> </w:t>
      </w:r>
      <w:r>
        <w:rPr>
          <w:sz w:val="21"/>
        </w:rPr>
        <w:t>в</w:t>
      </w:r>
      <w:r>
        <w:rPr>
          <w:spacing w:val="20"/>
          <w:sz w:val="21"/>
        </w:rPr>
        <w:t> </w:t>
      </w:r>
      <w:r>
        <w:rPr>
          <w:sz w:val="21"/>
        </w:rPr>
        <w:t>здійсненному виді</w:t>
      </w:r>
      <w:r>
        <w:rPr>
          <w:spacing w:val="25"/>
          <w:sz w:val="21"/>
        </w:rPr>
        <w:t> </w:t>
      </w:r>
      <w:r>
        <w:rPr>
          <w:sz w:val="21"/>
        </w:rPr>
        <w:t>відповідно</w:t>
      </w:r>
      <w:r>
        <w:rPr>
          <w:spacing w:val="23"/>
          <w:sz w:val="21"/>
        </w:rPr>
        <w:t> </w:t>
      </w:r>
      <w:r>
        <w:rPr>
          <w:sz w:val="21"/>
        </w:rPr>
        <w:t>до</w:t>
      </w:r>
      <w:r>
        <w:rPr>
          <w:spacing w:val="25"/>
          <w:sz w:val="21"/>
        </w:rPr>
        <w:t> </w:t>
      </w:r>
      <w:r>
        <w:rPr>
          <w:sz w:val="21"/>
        </w:rPr>
        <w:t>Розділів</w:t>
      </w:r>
      <w:r>
        <w:rPr>
          <w:spacing w:val="26"/>
          <w:sz w:val="21"/>
        </w:rPr>
        <w:t> </w:t>
      </w:r>
      <w:r>
        <w:rPr>
          <w:sz w:val="21"/>
        </w:rPr>
        <w:t>1 й 2, наведеними вище, за умови, що ви також виконаєте одну з</w:t>
      </w:r>
      <w:r>
        <w:rPr>
          <w:spacing w:val="35"/>
          <w:sz w:val="21"/>
        </w:rPr>
        <w:t> </w:t>
      </w:r>
      <w:r>
        <w:rPr>
          <w:sz w:val="21"/>
        </w:rPr>
        <w:t>наступних вимог:</w:t>
      </w:r>
    </w:p>
    <w:p>
      <w:pPr>
        <w:pStyle w:val="BodyText"/>
        <w:spacing w:line="244" w:lineRule="auto"/>
        <w:ind w:left="238" w:right="255" w:firstLine="700"/>
      </w:pPr>
      <w:r>
        <w:rPr/>
        <w:t>Супроводите її повним відповідної машиночитаємим вихідним кодом, що повинен поширюватися відповідно до Розділів 1 й 2, наведеними вище, на носії, звичайно використовуваному для обміну ПО; або,</w:t>
      </w:r>
    </w:p>
    <w:p>
      <w:pPr>
        <w:pStyle w:val="BodyText"/>
        <w:spacing w:line="244" w:lineRule="auto"/>
        <w:ind w:left="238" w:right="250" w:firstLine="700"/>
      </w:pPr>
      <w:r>
        <w:rPr/>
        <w:t>Супроводите її письмовою пропозицією, дійсним принаймні протягом трьох років,</w:t>
      </w:r>
      <w:r>
        <w:rPr>
          <w:spacing w:val="40"/>
        </w:rPr>
        <w:t> </w:t>
      </w:r>
      <w:r>
        <w:rPr/>
        <w:t>надати будь-якій третій особі за винагороду не більше вартості фізичного акту виготовлення копії повну машиночитаєму копію відповідного вихідного коду, що підлягає поширенню відповідно до Розділів 1 й 2, наведеними вище; або</w:t>
      </w:r>
    </w:p>
    <w:p>
      <w:pPr>
        <w:pStyle w:val="BodyText"/>
        <w:spacing w:line="247" w:lineRule="auto"/>
        <w:ind w:left="239" w:right="248" w:firstLine="700"/>
      </w:pPr>
      <w:r>
        <w:rPr/>
        <w:t>Супроводите її інформацією, отриманої вами як пропозиція поширити відповідний вихідний код. (Ця можливість припустима тільки для некомерційного поширення, і тільки якщо ви одержали програму в об'єктному коді або в здійсненному виді із пропозицією відповідно до Пункту b) вище.)</w:t>
      </w:r>
    </w:p>
    <w:p>
      <w:pPr>
        <w:pStyle w:val="BodyText"/>
        <w:spacing w:line="244" w:lineRule="auto"/>
        <w:ind w:left="238" w:right="250" w:firstLine="700"/>
      </w:pPr>
      <w:r>
        <w:rPr/>
        <w:t>Вихідний код для витвору означає його вид, кращий для виконання в ньому</w:t>
      </w:r>
      <w:r>
        <w:rPr>
          <w:spacing w:val="40"/>
        </w:rPr>
        <w:t> </w:t>
      </w:r>
      <w:r>
        <w:rPr/>
        <w:t>модифікацій. Для витвору, що виконує, повний вихідний код означає всі вихідні коди для всіх модулів, які він містить, плюс будь-які пов'язані з витвором файли визначення інтерфейсу,</w:t>
      </w:r>
      <w:r>
        <w:rPr>
          <w:spacing w:val="40"/>
        </w:rPr>
        <w:t> </w:t>
      </w:r>
      <w:r>
        <w:rPr/>
        <w:t>плюс</w:t>
      </w:r>
      <w:r>
        <w:rPr>
          <w:spacing w:val="40"/>
        </w:rPr>
        <w:t> </w:t>
      </w:r>
      <w:r>
        <w:rPr/>
        <w:t>сценарії,</w:t>
      </w:r>
      <w:r>
        <w:rPr>
          <w:spacing w:val="40"/>
        </w:rPr>
        <w:t> </w:t>
      </w:r>
      <w:r>
        <w:rPr/>
        <w:t>використовувані</w:t>
      </w:r>
      <w:r>
        <w:rPr>
          <w:spacing w:val="40"/>
        </w:rPr>
        <w:t> </w:t>
      </w:r>
      <w:r>
        <w:rPr/>
        <w:t>для</w:t>
      </w:r>
      <w:r>
        <w:rPr>
          <w:spacing w:val="40"/>
        </w:rPr>
        <w:t> </w:t>
      </w:r>
      <w:r>
        <w:rPr/>
        <w:t>керування</w:t>
      </w:r>
      <w:r>
        <w:rPr>
          <w:spacing w:val="40"/>
        </w:rPr>
        <w:t> </w:t>
      </w:r>
      <w:r>
        <w:rPr/>
        <w:t>компіляцією</w:t>
      </w:r>
      <w:r>
        <w:rPr>
          <w:spacing w:val="40"/>
        </w:rPr>
        <w:t> </w:t>
      </w:r>
      <w:r>
        <w:rPr/>
        <w:t>й</w:t>
      </w:r>
      <w:r>
        <w:rPr>
          <w:spacing w:val="40"/>
        </w:rPr>
        <w:t> </w:t>
      </w:r>
      <w:r>
        <w:rPr/>
        <w:t>установкою</w:t>
      </w:r>
      <w:r>
        <w:rPr>
          <w:spacing w:val="40"/>
        </w:rPr>
        <w:t> </w:t>
      </w:r>
      <w:r>
        <w:rPr/>
        <w:t>витвору,</w:t>
      </w:r>
      <w:r>
        <w:rPr>
          <w:spacing w:val="40"/>
        </w:rPr>
        <w:t> </w:t>
      </w:r>
      <w:r>
        <w:rPr/>
        <w:t>що виконує. Однак, у вигляді особливого виключення розповсюджуваний вихідний код не зобов'язаний включати те, що звичайно надається з основними компонентами операційної системи, під керуванням якої працює виконує витвір, що, за винятком случаючи, коли сам компонент супроводжує виконує витвір.</w:t>
      </w:r>
    </w:p>
    <w:p>
      <w:pPr>
        <w:pStyle w:val="BodyText"/>
        <w:spacing w:line="244" w:lineRule="auto"/>
        <w:ind w:left="238" w:right="246" w:firstLine="700"/>
      </w:pPr>
      <w:r>
        <w:rPr/>
        <w:t>Якщо поширення витвору, що виконує, або об'єктного коду відбувається шляхом надання доступу для копіювання з позначеного місця, то надання доступу для копіювання вихідного коду з того ж місця вважається поширенням вихідного коду, навіть якщо треті особи не примусують до копіювання вихідного коду разом з об'єктним кодом.</w:t>
      </w:r>
    </w:p>
    <w:p>
      <w:pPr>
        <w:pStyle w:val="ListParagraph"/>
        <w:numPr>
          <w:ilvl w:val="0"/>
          <w:numId w:val="26"/>
        </w:numPr>
        <w:tabs>
          <w:tab w:pos="1273" w:val="left" w:leader="none"/>
        </w:tabs>
        <w:spacing w:line="244" w:lineRule="auto" w:before="0" w:after="0"/>
        <w:ind w:left="238" w:right="249" w:firstLine="700"/>
        <w:jc w:val="both"/>
        <w:rPr>
          <w:sz w:val="21"/>
        </w:rPr>
      </w:pPr>
      <w:r>
        <w:rPr>
          <w:sz w:val="21"/>
        </w:rPr>
        <w:t>Ви не можете копіювати, змінювати, повторно ліцензувати, або поширювати Програму інакше, чим це явно передбачене даною Ліцензією. Будь-яка спроба копіювати, змінювати, повторно ліцензувати, або поширювати Програму яким-небудь іншим способом неправомірна</w:t>
      </w:r>
      <w:r>
        <w:rPr>
          <w:spacing w:val="40"/>
          <w:sz w:val="21"/>
        </w:rPr>
        <w:t> </w:t>
      </w:r>
      <w:r>
        <w:rPr>
          <w:sz w:val="21"/>
        </w:rPr>
        <w:t>й</w:t>
      </w:r>
      <w:r>
        <w:rPr>
          <w:spacing w:val="40"/>
          <w:sz w:val="21"/>
        </w:rPr>
        <w:t> </w:t>
      </w:r>
      <w:r>
        <w:rPr>
          <w:sz w:val="21"/>
        </w:rPr>
        <w:t>автоматично</w:t>
      </w:r>
      <w:r>
        <w:rPr>
          <w:spacing w:val="40"/>
          <w:sz w:val="21"/>
        </w:rPr>
        <w:t> </w:t>
      </w:r>
      <w:r>
        <w:rPr>
          <w:sz w:val="21"/>
        </w:rPr>
        <w:t>припиняє</w:t>
      </w:r>
      <w:r>
        <w:rPr>
          <w:spacing w:val="40"/>
          <w:sz w:val="21"/>
        </w:rPr>
        <w:t> </w:t>
      </w:r>
      <w:r>
        <w:rPr>
          <w:sz w:val="21"/>
        </w:rPr>
        <w:t>ваші</w:t>
      </w:r>
      <w:r>
        <w:rPr>
          <w:spacing w:val="40"/>
          <w:sz w:val="21"/>
        </w:rPr>
        <w:t> </w:t>
      </w:r>
      <w:r>
        <w:rPr>
          <w:sz w:val="21"/>
        </w:rPr>
        <w:t>права</w:t>
      </w:r>
      <w:r>
        <w:rPr>
          <w:spacing w:val="40"/>
          <w:sz w:val="21"/>
        </w:rPr>
        <w:t> </w:t>
      </w:r>
      <w:r>
        <w:rPr>
          <w:sz w:val="21"/>
        </w:rPr>
        <w:t>дані</w:t>
      </w:r>
      <w:r>
        <w:rPr>
          <w:spacing w:val="40"/>
          <w:sz w:val="21"/>
        </w:rPr>
        <w:t> </w:t>
      </w:r>
      <w:r>
        <w:rPr>
          <w:sz w:val="21"/>
        </w:rPr>
        <w:t>вам</w:t>
      </w:r>
      <w:r>
        <w:rPr>
          <w:spacing w:val="40"/>
          <w:sz w:val="21"/>
        </w:rPr>
        <w:t> </w:t>
      </w:r>
      <w:r>
        <w:rPr>
          <w:sz w:val="21"/>
        </w:rPr>
        <w:t>цією</w:t>
      </w:r>
      <w:r>
        <w:rPr>
          <w:spacing w:val="40"/>
          <w:sz w:val="21"/>
        </w:rPr>
        <w:t> </w:t>
      </w:r>
      <w:r>
        <w:rPr>
          <w:sz w:val="21"/>
        </w:rPr>
        <w:t>Ліцензією.</w:t>
      </w:r>
      <w:r>
        <w:rPr>
          <w:spacing w:val="40"/>
          <w:sz w:val="21"/>
        </w:rPr>
        <w:t> </w:t>
      </w:r>
      <w:r>
        <w:rPr>
          <w:sz w:val="21"/>
        </w:rPr>
        <w:t>Однак</w:t>
      </w:r>
      <w:r>
        <w:rPr>
          <w:spacing w:val="40"/>
          <w:sz w:val="21"/>
        </w:rPr>
        <w:t> </w:t>
      </w:r>
      <w:r>
        <w:rPr>
          <w:sz w:val="21"/>
        </w:rPr>
        <w:t>ліцензії осіб, що одержали від вас копії або права відповідно до даної Універсальної Суспільної</w:t>
      </w:r>
      <w:r>
        <w:rPr>
          <w:spacing w:val="40"/>
          <w:sz w:val="21"/>
        </w:rPr>
        <w:t> </w:t>
      </w:r>
      <w:r>
        <w:rPr>
          <w:sz w:val="21"/>
        </w:rPr>
        <w:t>Ліцензії, не припинять своєї дії доти, поки ці особи повністю</w:t>
      </w:r>
      <w:r>
        <w:rPr>
          <w:spacing w:val="36"/>
          <w:sz w:val="21"/>
        </w:rPr>
        <w:t> </w:t>
      </w:r>
      <w:r>
        <w:rPr>
          <w:sz w:val="21"/>
        </w:rPr>
        <w:t>дотримують умов.</w:t>
      </w:r>
    </w:p>
    <w:p>
      <w:pPr>
        <w:pStyle w:val="ListParagraph"/>
        <w:numPr>
          <w:ilvl w:val="0"/>
          <w:numId w:val="26"/>
        </w:numPr>
        <w:tabs>
          <w:tab w:pos="1211" w:val="left" w:leader="none"/>
        </w:tabs>
        <w:spacing w:line="244" w:lineRule="auto" w:before="0" w:after="0"/>
        <w:ind w:left="239" w:right="251" w:firstLine="700"/>
        <w:jc w:val="both"/>
        <w:rPr>
          <w:sz w:val="21"/>
        </w:rPr>
      </w:pPr>
      <w:r>
        <w:rPr>
          <w:sz w:val="21"/>
        </w:rPr>
        <w:t>Ви не зобов'язані погоджуватися із цією Ліцензією, тому що ви не підписували її. Однак тоді ви не дістаєте права модифікувати або поширювати Програму або засновані на Програмі витвори. Ці дії заборонені законом, якщо ви не приймаєте до дотримання цю</w:t>
      </w:r>
      <w:r>
        <w:rPr>
          <w:spacing w:val="40"/>
          <w:sz w:val="21"/>
        </w:rPr>
        <w:t> </w:t>
      </w:r>
      <w:r>
        <w:rPr>
          <w:sz w:val="21"/>
        </w:rPr>
        <w:t>Ліцензію. А виходить, змінюючи або поширюючи Програму (або витвір, заснований на Програмі), ви виявляєте свою згоду із цією Ліцензією й всіма її умовами про копіювання, поширення або модифікацію Програми або витворів, заснованих на ній.</w:t>
      </w:r>
    </w:p>
    <w:p>
      <w:pPr>
        <w:pStyle w:val="ListParagraph"/>
        <w:numPr>
          <w:ilvl w:val="0"/>
          <w:numId w:val="26"/>
        </w:numPr>
        <w:tabs>
          <w:tab w:pos="1205" w:val="left" w:leader="none"/>
        </w:tabs>
        <w:spacing w:line="244" w:lineRule="auto" w:before="0" w:after="0"/>
        <w:ind w:left="238" w:right="248" w:firstLine="700"/>
        <w:jc w:val="both"/>
        <w:rPr>
          <w:sz w:val="21"/>
        </w:rPr>
      </w:pPr>
      <w:r>
        <w:rPr>
          <w:sz w:val="21"/>
        </w:rPr>
        <w:t>Щораз,</w:t>
      </w:r>
      <w:r>
        <w:rPr>
          <w:spacing w:val="40"/>
          <w:sz w:val="21"/>
        </w:rPr>
        <w:t> </w:t>
      </w:r>
      <w:r>
        <w:rPr>
          <w:sz w:val="21"/>
        </w:rPr>
        <w:t>коли</w:t>
      </w:r>
      <w:r>
        <w:rPr>
          <w:spacing w:val="38"/>
          <w:sz w:val="21"/>
        </w:rPr>
        <w:t> </w:t>
      </w:r>
      <w:r>
        <w:rPr>
          <w:sz w:val="21"/>
        </w:rPr>
        <w:t>ви</w:t>
      </w:r>
      <w:r>
        <w:rPr>
          <w:spacing w:val="40"/>
          <w:sz w:val="21"/>
        </w:rPr>
        <w:t> </w:t>
      </w:r>
      <w:r>
        <w:rPr>
          <w:sz w:val="21"/>
        </w:rPr>
        <w:t>повторно</w:t>
      </w:r>
      <w:r>
        <w:rPr>
          <w:spacing w:val="40"/>
          <w:sz w:val="21"/>
        </w:rPr>
        <w:t> </w:t>
      </w:r>
      <w:r>
        <w:rPr>
          <w:sz w:val="21"/>
        </w:rPr>
        <w:t>поширюєте</w:t>
      </w:r>
      <w:r>
        <w:rPr>
          <w:spacing w:val="40"/>
          <w:sz w:val="21"/>
        </w:rPr>
        <w:t> </w:t>
      </w:r>
      <w:r>
        <w:rPr>
          <w:sz w:val="21"/>
        </w:rPr>
        <w:t>Програму</w:t>
      </w:r>
      <w:r>
        <w:rPr>
          <w:spacing w:val="40"/>
          <w:sz w:val="21"/>
        </w:rPr>
        <w:t> </w:t>
      </w:r>
      <w:r>
        <w:rPr>
          <w:sz w:val="21"/>
        </w:rPr>
        <w:t>(або</w:t>
      </w:r>
      <w:r>
        <w:rPr>
          <w:spacing w:val="40"/>
          <w:sz w:val="21"/>
        </w:rPr>
        <w:t> </w:t>
      </w:r>
      <w:r>
        <w:rPr>
          <w:sz w:val="21"/>
        </w:rPr>
        <w:t>будь-який</w:t>
      </w:r>
      <w:r>
        <w:rPr>
          <w:spacing w:val="40"/>
          <w:sz w:val="21"/>
        </w:rPr>
        <w:t> </w:t>
      </w:r>
      <w:r>
        <w:rPr>
          <w:sz w:val="21"/>
        </w:rPr>
        <w:t>витвір,</w:t>
      </w:r>
      <w:r>
        <w:rPr>
          <w:spacing w:val="38"/>
          <w:sz w:val="21"/>
        </w:rPr>
        <w:t> </w:t>
      </w:r>
      <w:r>
        <w:rPr>
          <w:sz w:val="21"/>
        </w:rPr>
        <w:t>заснований на Програмі), одержувач автоматично одержує ліцензію від первісного тримача ліцензії на копіювання, поширення або модифікацію Програми, обговорювану в цих визначеннях й</w:t>
      </w:r>
      <w:r>
        <w:rPr>
          <w:spacing w:val="80"/>
          <w:sz w:val="21"/>
        </w:rPr>
        <w:t> </w:t>
      </w:r>
      <w:r>
        <w:rPr>
          <w:sz w:val="21"/>
        </w:rPr>
        <w:t>умовах. Ви не можете накладати яких-небудь додаткових обмежень на здійснення одержувачем прав, наданих даним документом. Ви не несете відповідальності за дотримання третіми особами умов цієї Ліцензії.</w:t>
      </w:r>
    </w:p>
    <w:p>
      <w:pPr>
        <w:pStyle w:val="ListParagraph"/>
        <w:numPr>
          <w:ilvl w:val="0"/>
          <w:numId w:val="26"/>
        </w:numPr>
        <w:tabs>
          <w:tab w:pos="1191" w:val="left" w:leader="none"/>
        </w:tabs>
        <w:spacing w:line="244" w:lineRule="auto" w:before="0" w:after="0"/>
        <w:ind w:left="238" w:right="249" w:firstLine="700"/>
        <w:jc w:val="both"/>
        <w:rPr>
          <w:sz w:val="21"/>
        </w:rPr>
      </w:pPr>
      <w:r>
        <w:rPr>
          <w:sz w:val="21"/>
        </w:rPr>
        <w:t>Якщо в результаті судового</w:t>
      </w:r>
      <w:r>
        <w:rPr>
          <w:spacing w:val="35"/>
          <w:sz w:val="21"/>
        </w:rPr>
        <w:t> </w:t>
      </w:r>
      <w:r>
        <w:rPr>
          <w:sz w:val="21"/>
        </w:rPr>
        <w:t>розгляду,</w:t>
      </w:r>
      <w:r>
        <w:rPr>
          <w:spacing w:val="34"/>
          <w:sz w:val="21"/>
        </w:rPr>
        <w:t> </w:t>
      </w:r>
      <w:r>
        <w:rPr>
          <w:sz w:val="21"/>
        </w:rPr>
        <w:t>або</w:t>
      </w:r>
      <w:r>
        <w:rPr>
          <w:spacing w:val="33"/>
          <w:sz w:val="21"/>
        </w:rPr>
        <w:t> </w:t>
      </w:r>
      <w:r>
        <w:rPr>
          <w:sz w:val="21"/>
        </w:rPr>
        <w:t>обвинувачення</w:t>
      </w:r>
      <w:r>
        <w:rPr>
          <w:spacing w:val="29"/>
          <w:sz w:val="21"/>
        </w:rPr>
        <w:t> </w:t>
      </w:r>
      <w:r>
        <w:rPr>
          <w:sz w:val="21"/>
        </w:rPr>
        <w:t>в</w:t>
      </w:r>
      <w:r>
        <w:rPr>
          <w:spacing w:val="34"/>
          <w:sz w:val="21"/>
        </w:rPr>
        <w:t> </w:t>
      </w:r>
      <w:r>
        <w:rPr>
          <w:sz w:val="21"/>
        </w:rPr>
        <w:t>порушенні</w:t>
      </w:r>
      <w:r>
        <w:rPr>
          <w:spacing w:val="36"/>
          <w:sz w:val="21"/>
        </w:rPr>
        <w:t> </w:t>
      </w:r>
      <w:r>
        <w:rPr>
          <w:sz w:val="21"/>
        </w:rPr>
        <w:t>патенту</w:t>
      </w:r>
      <w:r>
        <w:rPr>
          <w:spacing w:val="30"/>
          <w:sz w:val="21"/>
        </w:rPr>
        <w:t> </w:t>
      </w:r>
      <w:r>
        <w:rPr>
          <w:sz w:val="21"/>
        </w:rPr>
        <w:t>або по будь-якій іншій причині (не обов'язково пов'язаної з патентами), вам нав'язані умови, що суперечать даної Ліцензії (як за рішенням суду, так і немає), то це не звільняє вас від дотримання Ліцензії. Якщо ви не можете займатися поширенням так, щоб одночасно задовольнити вимогам і цій Ліцензії, і всім іншим вимогам, то ви не повинні займатися поширенням</w:t>
      </w:r>
      <w:r>
        <w:rPr>
          <w:spacing w:val="40"/>
          <w:sz w:val="21"/>
        </w:rPr>
        <w:t>  </w:t>
      </w:r>
      <w:r>
        <w:rPr>
          <w:sz w:val="21"/>
        </w:rPr>
        <w:t>Програми.</w:t>
      </w:r>
      <w:r>
        <w:rPr>
          <w:spacing w:val="40"/>
          <w:sz w:val="21"/>
        </w:rPr>
        <w:t>  </w:t>
      </w:r>
      <w:r>
        <w:rPr>
          <w:sz w:val="21"/>
        </w:rPr>
        <w:t>Наприклад,</w:t>
      </w:r>
      <w:r>
        <w:rPr>
          <w:spacing w:val="40"/>
          <w:sz w:val="21"/>
        </w:rPr>
        <w:t>  </w:t>
      </w:r>
      <w:r>
        <w:rPr>
          <w:sz w:val="21"/>
        </w:rPr>
        <w:t>якщо</w:t>
      </w:r>
      <w:r>
        <w:rPr>
          <w:spacing w:val="40"/>
          <w:sz w:val="21"/>
        </w:rPr>
        <w:t>  </w:t>
      </w:r>
      <w:r>
        <w:rPr>
          <w:sz w:val="21"/>
        </w:rPr>
        <w:t>патент</w:t>
      </w:r>
      <w:r>
        <w:rPr>
          <w:spacing w:val="40"/>
          <w:sz w:val="21"/>
        </w:rPr>
        <w:t>  </w:t>
      </w:r>
      <w:r>
        <w:rPr>
          <w:sz w:val="21"/>
        </w:rPr>
        <w:t>не</w:t>
      </w:r>
      <w:r>
        <w:rPr>
          <w:spacing w:val="40"/>
          <w:sz w:val="21"/>
        </w:rPr>
        <w:t>  </w:t>
      </w:r>
      <w:r>
        <w:rPr>
          <w:sz w:val="21"/>
        </w:rPr>
        <w:t>дозволяє</w:t>
      </w:r>
      <w:r>
        <w:rPr>
          <w:spacing w:val="40"/>
          <w:sz w:val="21"/>
        </w:rPr>
        <w:t>  </w:t>
      </w:r>
      <w:r>
        <w:rPr>
          <w:sz w:val="21"/>
        </w:rPr>
        <w:t>безоплатне</w:t>
      </w:r>
      <w:r>
        <w:rPr>
          <w:spacing w:val="40"/>
          <w:sz w:val="21"/>
        </w:rPr>
        <w:t>  </w:t>
      </w:r>
      <w:r>
        <w:rPr>
          <w:sz w:val="21"/>
        </w:rPr>
        <w:t>повторне</w:t>
      </w:r>
    </w:p>
    <w:p>
      <w:pPr>
        <w:pStyle w:val="ListParagraph"/>
        <w:spacing w:after="0" w:line="244" w:lineRule="auto"/>
        <w:jc w:val="both"/>
        <w:rPr>
          <w:sz w:val="21"/>
        </w:rPr>
        <w:sectPr>
          <w:pgSz w:w="11910" w:h="16840"/>
          <w:pgMar w:header="1411" w:footer="1476" w:top="1700" w:bottom="1660" w:left="1417" w:right="566"/>
        </w:sectPr>
      </w:pPr>
    </w:p>
    <w:p>
      <w:pPr>
        <w:pStyle w:val="BodyText"/>
        <w:spacing w:line="244" w:lineRule="auto" w:before="110"/>
        <w:ind w:left="239" w:right="247"/>
      </w:pPr>
      <w:r>
        <w:rPr/>
        <w:t>поширення</w:t>
      </w:r>
      <w:r>
        <w:rPr>
          <w:spacing w:val="29"/>
        </w:rPr>
        <w:t> </w:t>
      </w:r>
      <w:r>
        <w:rPr/>
        <w:t>Програми всім,</w:t>
      </w:r>
      <w:r>
        <w:rPr>
          <w:spacing w:val="30"/>
        </w:rPr>
        <w:t> </w:t>
      </w:r>
      <w:r>
        <w:rPr/>
        <w:t>хто одержав копії від</w:t>
      </w:r>
      <w:r>
        <w:rPr>
          <w:spacing w:val="27"/>
        </w:rPr>
        <w:t> </w:t>
      </w:r>
      <w:r>
        <w:rPr/>
        <w:t>вас</w:t>
      </w:r>
      <w:r>
        <w:rPr>
          <w:spacing w:val="26"/>
        </w:rPr>
        <w:t> </w:t>
      </w:r>
      <w:r>
        <w:rPr/>
        <w:t>безпосередньо</w:t>
      </w:r>
      <w:r>
        <w:rPr>
          <w:spacing w:val="27"/>
        </w:rPr>
        <w:t> </w:t>
      </w:r>
      <w:r>
        <w:rPr/>
        <w:t>або</w:t>
      </w:r>
      <w:r>
        <w:rPr>
          <w:spacing w:val="32"/>
        </w:rPr>
        <w:t> </w:t>
      </w:r>
      <w:r>
        <w:rPr/>
        <w:t>через</w:t>
      </w:r>
      <w:r>
        <w:rPr>
          <w:spacing w:val="35"/>
        </w:rPr>
        <w:t> </w:t>
      </w:r>
      <w:r>
        <w:rPr/>
        <w:t>посередників, те єдиним способом задовольнити й патенту, і цієї Ліцензії буде ваша повна відмова від поширення Програми.</w:t>
      </w:r>
    </w:p>
    <w:p>
      <w:pPr>
        <w:pStyle w:val="BodyText"/>
        <w:spacing w:line="247" w:lineRule="auto"/>
        <w:ind w:left="238" w:right="251" w:firstLine="700"/>
      </w:pPr>
      <w:r>
        <w:rPr/>
        <w:t>Якщо</w:t>
      </w:r>
      <w:r>
        <w:rPr>
          <w:spacing w:val="40"/>
        </w:rPr>
        <w:t> </w:t>
      </w:r>
      <w:r>
        <w:rPr/>
        <w:t>яка-небудь</w:t>
      </w:r>
      <w:r>
        <w:rPr>
          <w:spacing w:val="40"/>
        </w:rPr>
        <w:t> </w:t>
      </w:r>
      <w:r>
        <w:rPr/>
        <w:t>частина</w:t>
      </w:r>
      <w:r>
        <w:rPr>
          <w:spacing w:val="40"/>
        </w:rPr>
        <w:t> </w:t>
      </w:r>
      <w:r>
        <w:rPr/>
        <w:t>цього</w:t>
      </w:r>
      <w:r>
        <w:rPr>
          <w:spacing w:val="39"/>
        </w:rPr>
        <w:t> </w:t>
      </w:r>
      <w:r>
        <w:rPr/>
        <w:t>розділу</w:t>
      </w:r>
      <w:r>
        <w:rPr>
          <w:spacing w:val="40"/>
        </w:rPr>
        <w:t> </w:t>
      </w:r>
      <w:r>
        <w:rPr/>
        <w:t>не</w:t>
      </w:r>
      <w:r>
        <w:rPr>
          <w:spacing w:val="40"/>
        </w:rPr>
        <w:t> </w:t>
      </w:r>
      <w:r>
        <w:rPr/>
        <w:t>має</w:t>
      </w:r>
      <w:r>
        <w:rPr>
          <w:spacing w:val="40"/>
        </w:rPr>
        <w:t> </w:t>
      </w:r>
      <w:r>
        <w:rPr/>
        <w:t>сили</w:t>
      </w:r>
      <w:r>
        <w:rPr>
          <w:spacing w:val="40"/>
        </w:rPr>
        <w:t> </w:t>
      </w:r>
      <w:r>
        <w:rPr/>
        <w:t>або</w:t>
      </w:r>
      <w:r>
        <w:rPr>
          <w:spacing w:val="40"/>
        </w:rPr>
        <w:t> </w:t>
      </w:r>
      <w:r>
        <w:rPr/>
        <w:t>не</w:t>
      </w:r>
      <w:r>
        <w:rPr>
          <w:spacing w:val="40"/>
        </w:rPr>
        <w:t> </w:t>
      </w:r>
      <w:r>
        <w:rPr/>
        <w:t>може</w:t>
      </w:r>
      <w:r>
        <w:rPr>
          <w:spacing w:val="40"/>
        </w:rPr>
        <w:t> </w:t>
      </w:r>
      <w:r>
        <w:rPr/>
        <w:t>бути</w:t>
      </w:r>
      <w:r>
        <w:rPr>
          <w:spacing w:val="40"/>
        </w:rPr>
        <w:t> </w:t>
      </w:r>
      <w:r>
        <w:rPr/>
        <w:t>застосована при будь-яких конкретних обставинах, то мається на увазі, що має силу інша частина роздягнула, і весь Розділ має силу за інших обставин.</w:t>
      </w:r>
    </w:p>
    <w:p>
      <w:pPr>
        <w:pStyle w:val="BodyText"/>
        <w:spacing w:line="244" w:lineRule="auto"/>
        <w:ind w:left="238" w:right="248" w:firstLine="700"/>
      </w:pPr>
      <w:r>
        <w:rPr/>
        <w:t>Ціль цього розділу не спонукати вас робити заяви про порушення прав на патент, або інших</w:t>
      </w:r>
      <w:r>
        <w:rPr>
          <w:spacing w:val="40"/>
        </w:rPr>
        <w:t> </w:t>
      </w:r>
      <w:r>
        <w:rPr/>
        <w:t>претензіях</w:t>
      </w:r>
      <w:r>
        <w:rPr>
          <w:spacing w:val="40"/>
        </w:rPr>
        <w:t> </w:t>
      </w:r>
      <w:r>
        <w:rPr/>
        <w:t>на</w:t>
      </w:r>
      <w:r>
        <w:rPr>
          <w:spacing w:val="40"/>
        </w:rPr>
        <w:t> </w:t>
      </w:r>
      <w:r>
        <w:rPr/>
        <w:t>право власності,</w:t>
      </w:r>
      <w:r>
        <w:rPr>
          <w:spacing w:val="40"/>
        </w:rPr>
        <w:t> </w:t>
      </w:r>
      <w:r>
        <w:rPr/>
        <w:t>або</w:t>
      </w:r>
      <w:r>
        <w:rPr>
          <w:spacing w:val="40"/>
        </w:rPr>
        <w:t> </w:t>
      </w:r>
      <w:r>
        <w:rPr/>
        <w:t>заперечувати</w:t>
      </w:r>
      <w:r>
        <w:rPr>
          <w:spacing w:val="40"/>
        </w:rPr>
        <w:t> </w:t>
      </w:r>
      <w:r>
        <w:rPr/>
        <w:t>правильність</w:t>
      </w:r>
      <w:r>
        <w:rPr>
          <w:spacing w:val="40"/>
        </w:rPr>
        <w:t> </w:t>
      </w:r>
      <w:r>
        <w:rPr/>
        <w:t>подібних</w:t>
      </w:r>
      <w:r>
        <w:rPr>
          <w:spacing w:val="40"/>
        </w:rPr>
        <w:t> </w:t>
      </w:r>
      <w:r>
        <w:rPr/>
        <w:t>претензій; єдина мета</w:t>
      </w:r>
      <w:r>
        <w:rPr>
          <w:spacing w:val="40"/>
        </w:rPr>
        <w:t> </w:t>
      </w:r>
      <w:r>
        <w:rPr/>
        <w:t>цього</w:t>
      </w:r>
      <w:r>
        <w:rPr>
          <w:spacing w:val="40"/>
        </w:rPr>
        <w:t> </w:t>
      </w:r>
      <w:r>
        <w:rPr/>
        <w:t>розділу -і- захист</w:t>
      </w:r>
      <w:r>
        <w:rPr>
          <w:spacing w:val="40"/>
        </w:rPr>
        <w:t> </w:t>
      </w:r>
      <w:r>
        <w:rPr/>
        <w:t>цілісності системи</w:t>
      </w:r>
      <w:r>
        <w:rPr>
          <w:spacing w:val="40"/>
        </w:rPr>
        <w:t> </w:t>
      </w:r>
      <w:r>
        <w:rPr/>
        <w:t>поширення вільного</w:t>
      </w:r>
      <w:r>
        <w:rPr>
          <w:spacing w:val="40"/>
        </w:rPr>
        <w:t> </w:t>
      </w:r>
      <w:r>
        <w:rPr/>
        <w:t>ПО, що реалізується використанням загальних ліцензій. Багато з людей завдяки цій системі внесли щедрий вклад у широкий спектр розповсюджуваного ПО покладаючись на погоджене застосування цієї системи; авторові належить право вирішувати чи хоче він або вона поширювати ПО в цій системі або в якоїсь інший, і одержувач ліцензії не може впливати на прийняття цього рішення.</w:t>
      </w:r>
    </w:p>
    <w:p>
      <w:pPr>
        <w:pStyle w:val="BodyText"/>
        <w:spacing w:line="247" w:lineRule="auto"/>
        <w:ind w:left="238" w:right="255" w:firstLine="700"/>
      </w:pPr>
      <w:r>
        <w:rPr/>
        <w:t>Цей</w:t>
      </w:r>
      <w:r>
        <w:rPr>
          <w:spacing w:val="40"/>
        </w:rPr>
        <w:t> </w:t>
      </w:r>
      <w:r>
        <w:rPr/>
        <w:t>розділ</w:t>
      </w:r>
      <w:r>
        <w:rPr>
          <w:spacing w:val="40"/>
        </w:rPr>
        <w:t> </w:t>
      </w:r>
      <w:r>
        <w:rPr/>
        <w:t>призначений</w:t>
      </w:r>
      <w:r>
        <w:rPr>
          <w:spacing w:val="40"/>
        </w:rPr>
        <w:t> </w:t>
      </w:r>
      <w:r>
        <w:rPr/>
        <w:t>для</w:t>
      </w:r>
      <w:r>
        <w:rPr>
          <w:spacing w:val="40"/>
        </w:rPr>
        <w:t> </w:t>
      </w:r>
      <w:r>
        <w:rPr/>
        <w:t>того,</w:t>
      </w:r>
      <w:r>
        <w:rPr>
          <w:spacing w:val="40"/>
        </w:rPr>
        <w:t> </w:t>
      </w:r>
      <w:r>
        <w:rPr/>
        <w:t>щоб</w:t>
      </w:r>
      <w:r>
        <w:rPr>
          <w:spacing w:val="40"/>
        </w:rPr>
        <w:t> </w:t>
      </w:r>
      <w:r>
        <w:rPr/>
        <w:t>ретельно</w:t>
      </w:r>
      <w:r>
        <w:rPr>
          <w:spacing w:val="40"/>
        </w:rPr>
        <w:t> </w:t>
      </w:r>
      <w:r>
        <w:rPr/>
        <w:t>прояснити,</w:t>
      </w:r>
      <w:r>
        <w:rPr>
          <w:spacing w:val="40"/>
        </w:rPr>
        <w:t> </w:t>
      </w:r>
      <w:r>
        <w:rPr/>
        <w:t>що</w:t>
      </w:r>
      <w:r>
        <w:rPr>
          <w:spacing w:val="40"/>
        </w:rPr>
        <w:t> </w:t>
      </w:r>
      <w:r>
        <w:rPr/>
        <w:t>покладається наслідком з іншої частини даної Ліцензії.</w:t>
      </w:r>
    </w:p>
    <w:p>
      <w:pPr>
        <w:pStyle w:val="ListParagraph"/>
        <w:numPr>
          <w:ilvl w:val="0"/>
          <w:numId w:val="26"/>
        </w:numPr>
        <w:tabs>
          <w:tab w:pos="1278" w:val="left" w:leader="none"/>
        </w:tabs>
        <w:spacing w:line="244" w:lineRule="auto" w:before="0" w:after="0"/>
        <w:ind w:left="238" w:right="247" w:firstLine="700"/>
        <w:jc w:val="both"/>
        <w:rPr>
          <w:sz w:val="21"/>
        </w:rPr>
      </w:pPr>
      <w:r>
        <w:rPr>
          <w:sz w:val="21"/>
        </w:rPr>
        <w:t>Якщо поширення й/або застосування Програми обмежене в ряді країн або патентами, або авторськими правами на інтерфейси, первісний власник авторських прав, що випускає</w:t>
      </w:r>
      <w:r>
        <w:rPr>
          <w:spacing w:val="40"/>
          <w:sz w:val="21"/>
        </w:rPr>
        <w:t> </w:t>
      </w:r>
      <w:r>
        <w:rPr>
          <w:sz w:val="21"/>
        </w:rPr>
        <w:t>Програму</w:t>
      </w:r>
      <w:r>
        <w:rPr>
          <w:spacing w:val="40"/>
          <w:sz w:val="21"/>
        </w:rPr>
        <w:t> </w:t>
      </w:r>
      <w:r>
        <w:rPr>
          <w:sz w:val="21"/>
        </w:rPr>
        <w:t>із</w:t>
      </w:r>
      <w:r>
        <w:rPr>
          <w:spacing w:val="40"/>
          <w:sz w:val="21"/>
        </w:rPr>
        <w:t> </w:t>
      </w:r>
      <w:r>
        <w:rPr>
          <w:sz w:val="21"/>
        </w:rPr>
        <w:t>цією</w:t>
      </w:r>
      <w:r>
        <w:rPr>
          <w:spacing w:val="40"/>
          <w:sz w:val="21"/>
        </w:rPr>
        <w:t> </w:t>
      </w:r>
      <w:r>
        <w:rPr>
          <w:sz w:val="21"/>
        </w:rPr>
        <w:t>Ліцензією,</w:t>
      </w:r>
      <w:r>
        <w:rPr>
          <w:spacing w:val="40"/>
          <w:sz w:val="21"/>
        </w:rPr>
        <w:t> </w:t>
      </w:r>
      <w:r>
        <w:rPr>
          <w:sz w:val="21"/>
        </w:rPr>
        <w:t>може</w:t>
      </w:r>
      <w:r>
        <w:rPr>
          <w:spacing w:val="40"/>
          <w:sz w:val="21"/>
        </w:rPr>
        <w:t> </w:t>
      </w:r>
      <w:r>
        <w:rPr>
          <w:sz w:val="21"/>
        </w:rPr>
        <w:t>додати</w:t>
      </w:r>
      <w:r>
        <w:rPr>
          <w:spacing w:val="40"/>
          <w:sz w:val="21"/>
        </w:rPr>
        <w:t> </w:t>
      </w:r>
      <w:r>
        <w:rPr>
          <w:sz w:val="21"/>
        </w:rPr>
        <w:t>явне</w:t>
      </w:r>
      <w:r>
        <w:rPr>
          <w:spacing w:val="40"/>
          <w:sz w:val="21"/>
        </w:rPr>
        <w:t> </w:t>
      </w:r>
      <w:r>
        <w:rPr>
          <w:sz w:val="21"/>
        </w:rPr>
        <w:t>обмеження</w:t>
      </w:r>
      <w:r>
        <w:rPr>
          <w:spacing w:val="40"/>
          <w:sz w:val="21"/>
        </w:rPr>
        <w:t> </w:t>
      </w:r>
      <w:r>
        <w:rPr>
          <w:sz w:val="21"/>
        </w:rPr>
        <w:t>на</w:t>
      </w:r>
      <w:r>
        <w:rPr>
          <w:spacing w:val="40"/>
          <w:sz w:val="21"/>
        </w:rPr>
        <w:t> </w:t>
      </w:r>
      <w:r>
        <w:rPr>
          <w:sz w:val="21"/>
        </w:rPr>
        <w:t>географічне поширення, виключивши такі країни, так що поширення дозволяється тільки в тих країнах, які</w:t>
      </w:r>
      <w:r>
        <w:rPr>
          <w:spacing w:val="40"/>
          <w:sz w:val="21"/>
        </w:rPr>
        <w:t> </w:t>
      </w:r>
      <w:r>
        <w:rPr>
          <w:sz w:val="21"/>
        </w:rPr>
        <w:t>не були виключені. У цьому випадку дана Ліцензія містить у собі це обмеження, як якби воно було написано в тексті даної Ліцензії.</w:t>
      </w:r>
    </w:p>
    <w:p>
      <w:pPr>
        <w:pStyle w:val="ListParagraph"/>
        <w:numPr>
          <w:ilvl w:val="0"/>
          <w:numId w:val="26"/>
        </w:numPr>
        <w:tabs>
          <w:tab w:pos="1234" w:val="left" w:leader="none"/>
        </w:tabs>
        <w:spacing w:line="242" w:lineRule="auto" w:before="0" w:after="0"/>
        <w:ind w:left="238" w:right="250" w:firstLine="700"/>
        <w:jc w:val="both"/>
        <w:rPr>
          <w:sz w:val="21"/>
        </w:rPr>
      </w:pPr>
      <w:r>
        <w:rPr>
          <w:sz w:val="21"/>
        </w:rPr>
        <w:t>Фонд Вільного ПО може час від часу публікувати переглянуті й/або нові версії Універсальної Суспільної Ліцензії. Такі нові версії будуть подібні за духом з дійсною версією, але можуть відрізнятися в деталях, спрямованих на нові проблеми або обставини.</w:t>
      </w:r>
    </w:p>
    <w:p>
      <w:pPr>
        <w:pStyle w:val="BodyText"/>
        <w:spacing w:line="244" w:lineRule="auto"/>
        <w:ind w:left="238" w:right="252" w:firstLine="700"/>
      </w:pPr>
      <w:r>
        <w:rPr/>
        <w:t>Кожної версії надається відмітний номер версії. Якщо в Програмі зазначений номер версії даної Ліцензії, що до неї застосовна, і слова "будь-яка наступна версія", ви можете на вибір додержуватися визначень й умовам або даній версії, або будь-якої наступної версії, опублікованої Фондом Вільного ПО. Якщо в Програмі не зазначений номер версії даної</w:t>
      </w:r>
      <w:r>
        <w:rPr>
          <w:spacing w:val="80"/>
        </w:rPr>
        <w:t> </w:t>
      </w:r>
      <w:r>
        <w:rPr/>
        <w:t>Ліцензії,</w:t>
      </w:r>
      <w:r>
        <w:rPr>
          <w:spacing w:val="25"/>
        </w:rPr>
        <w:t> </w:t>
      </w:r>
      <w:r>
        <w:rPr/>
        <w:t>ви можете вибрати будь-яку версію, коли-небудь, опубліковану Фондом Вільного ПО.</w:t>
      </w:r>
    </w:p>
    <w:p>
      <w:pPr>
        <w:pStyle w:val="ListParagraph"/>
        <w:numPr>
          <w:ilvl w:val="0"/>
          <w:numId w:val="26"/>
        </w:numPr>
        <w:tabs>
          <w:tab w:pos="1336" w:val="left" w:leader="none"/>
        </w:tabs>
        <w:spacing w:line="244" w:lineRule="auto" w:before="0" w:after="0"/>
        <w:ind w:left="238" w:right="252" w:firstLine="700"/>
        <w:jc w:val="both"/>
        <w:rPr>
          <w:sz w:val="21"/>
        </w:rPr>
      </w:pPr>
      <w:r>
        <w:rPr>
          <w:sz w:val="21"/>
        </w:rPr>
        <w:t>Якщо ви хочете вмонтувати частини Програми в інші вільні програми з іншими умовами поширення, напишіть авторові із проханням про дозвіл. Для ПО, що охороняється авторськими правами Фонду Вільного ПО, напишіть у Фонд Вільного ПО; ми іноді робимо виключення для цього. Наше рішення буде керуватися двома цілями: збереження вільного статусу всіх похідних нашого вільного ПО й сприяння спільному й повторному використанню</w:t>
      </w:r>
      <w:r>
        <w:rPr>
          <w:spacing w:val="40"/>
          <w:sz w:val="21"/>
        </w:rPr>
        <w:t> </w:t>
      </w:r>
      <w:r>
        <w:rPr>
          <w:sz w:val="21"/>
        </w:rPr>
        <w:t>ПО взагалі.</w:t>
      </w:r>
    </w:p>
    <w:p>
      <w:pPr>
        <w:pStyle w:val="Heading2"/>
        <w:spacing w:before="233"/>
        <w:ind w:left="239" w:firstLine="0"/>
      </w:pPr>
      <w:bookmarkStart w:name="_TOC_250000" w:id="117"/>
      <w:r>
        <w:rPr/>
        <w:t>НІЯКИХ</w:t>
      </w:r>
      <w:r>
        <w:rPr>
          <w:spacing w:val="7"/>
        </w:rPr>
        <w:t> </w:t>
      </w:r>
      <w:bookmarkEnd w:id="117"/>
      <w:r>
        <w:rPr>
          <w:spacing w:val="-2"/>
        </w:rPr>
        <w:t>ГАРАНТІЙ</w:t>
      </w:r>
    </w:p>
    <w:p>
      <w:pPr>
        <w:pStyle w:val="BodyText"/>
        <w:spacing w:before="12"/>
        <w:jc w:val="left"/>
        <w:rPr>
          <w:b/>
        </w:rPr>
      </w:pPr>
    </w:p>
    <w:p>
      <w:pPr>
        <w:pStyle w:val="ListParagraph"/>
        <w:numPr>
          <w:ilvl w:val="0"/>
          <w:numId w:val="26"/>
        </w:numPr>
        <w:tabs>
          <w:tab w:pos="1337" w:val="left" w:leader="none"/>
        </w:tabs>
        <w:spacing w:line="244" w:lineRule="auto" w:before="0" w:after="0"/>
        <w:ind w:left="239" w:right="246" w:firstLine="700"/>
        <w:jc w:val="both"/>
        <w:rPr>
          <w:b/>
          <w:sz w:val="21"/>
        </w:rPr>
      </w:pPr>
      <w:r>
        <w:rPr>
          <w:b/>
          <w:sz w:val="21"/>
        </w:rPr>
        <w:t>ОСКІЛЬКИ ПРОГРАМА НАДАЄТЬСЯ БЕЗКОШТОВНО, НА ПРОГРАМУ НЕМАЄ ГАРАНТІЙ</w:t>
      </w:r>
      <w:r>
        <w:rPr>
          <w:b/>
          <w:spacing w:val="40"/>
          <w:sz w:val="21"/>
        </w:rPr>
        <w:t> </w:t>
      </w:r>
      <w:r>
        <w:rPr>
          <w:b/>
          <w:sz w:val="21"/>
        </w:rPr>
        <w:t>У</w:t>
      </w:r>
      <w:r>
        <w:rPr>
          <w:b/>
          <w:spacing w:val="40"/>
          <w:sz w:val="21"/>
        </w:rPr>
        <w:t> </w:t>
      </w:r>
      <w:r>
        <w:rPr>
          <w:b/>
          <w:sz w:val="21"/>
        </w:rPr>
        <w:t>ТІЙ</w:t>
      </w:r>
      <w:r>
        <w:rPr>
          <w:b/>
          <w:spacing w:val="40"/>
          <w:sz w:val="21"/>
        </w:rPr>
        <w:t> </w:t>
      </w:r>
      <w:r>
        <w:rPr>
          <w:b/>
          <w:sz w:val="21"/>
        </w:rPr>
        <w:t>МЕРІ,</w:t>
      </w:r>
      <w:r>
        <w:rPr>
          <w:b/>
          <w:spacing w:val="40"/>
          <w:sz w:val="21"/>
        </w:rPr>
        <w:t> </w:t>
      </w:r>
      <w:r>
        <w:rPr>
          <w:b/>
          <w:sz w:val="21"/>
        </w:rPr>
        <w:t>ЯКА</w:t>
      </w:r>
      <w:r>
        <w:rPr>
          <w:b/>
          <w:spacing w:val="40"/>
          <w:sz w:val="21"/>
        </w:rPr>
        <w:t> </w:t>
      </w:r>
      <w:r>
        <w:rPr>
          <w:b/>
          <w:sz w:val="21"/>
        </w:rPr>
        <w:t>ПРИПУСТИМА</w:t>
      </w:r>
      <w:r>
        <w:rPr>
          <w:b/>
          <w:spacing w:val="40"/>
          <w:sz w:val="21"/>
        </w:rPr>
        <w:t> </w:t>
      </w:r>
      <w:r>
        <w:rPr>
          <w:b/>
          <w:sz w:val="21"/>
        </w:rPr>
        <w:t>ЗАСТОСОВНИМ</w:t>
      </w:r>
      <w:r>
        <w:rPr>
          <w:b/>
          <w:spacing w:val="40"/>
          <w:sz w:val="21"/>
        </w:rPr>
        <w:t> </w:t>
      </w:r>
      <w:r>
        <w:rPr>
          <w:b/>
          <w:sz w:val="21"/>
        </w:rPr>
        <w:t>ЗАКОНОМ.</w:t>
      </w:r>
      <w:r>
        <w:rPr>
          <w:b/>
          <w:spacing w:val="40"/>
          <w:sz w:val="21"/>
        </w:rPr>
        <w:t> </w:t>
      </w:r>
      <w:r>
        <w:rPr>
          <w:b/>
          <w:sz w:val="21"/>
        </w:rPr>
        <w:t>ЗА</w:t>
      </w:r>
      <w:r>
        <w:rPr>
          <w:b/>
          <w:spacing w:val="40"/>
          <w:sz w:val="21"/>
        </w:rPr>
        <w:t> </w:t>
      </w:r>
      <w:r>
        <w:rPr>
          <w:b/>
          <w:sz w:val="21"/>
        </w:rPr>
        <w:t>ВИНЯТКОМ ТИХ ВИПАДКІВ, КОЛИ ПРОТИВНЕ ЗАЯВЛЕНО В ПИСЕМНІЙ ФОРМІ, ТРИМАЧІ АВТОРСЬКИХ</w:t>
      </w:r>
      <w:r>
        <w:rPr>
          <w:b/>
          <w:spacing w:val="40"/>
          <w:sz w:val="21"/>
        </w:rPr>
        <w:t> </w:t>
      </w:r>
      <w:r>
        <w:rPr>
          <w:b/>
          <w:sz w:val="21"/>
        </w:rPr>
        <w:t>ПРАВ</w:t>
      </w:r>
      <w:r>
        <w:rPr>
          <w:b/>
          <w:spacing w:val="40"/>
          <w:sz w:val="21"/>
        </w:rPr>
        <w:t> </w:t>
      </w:r>
      <w:r>
        <w:rPr>
          <w:b/>
          <w:sz w:val="21"/>
        </w:rPr>
        <w:t>И/АБО</w:t>
      </w:r>
      <w:r>
        <w:rPr>
          <w:b/>
          <w:spacing w:val="40"/>
          <w:sz w:val="21"/>
        </w:rPr>
        <w:t> </w:t>
      </w:r>
      <w:r>
        <w:rPr>
          <w:b/>
          <w:sz w:val="21"/>
        </w:rPr>
        <w:t>ІНШІ</w:t>
      </w:r>
      <w:r>
        <w:rPr>
          <w:b/>
          <w:spacing w:val="40"/>
          <w:sz w:val="21"/>
        </w:rPr>
        <w:t> </w:t>
      </w:r>
      <w:r>
        <w:rPr>
          <w:b/>
          <w:sz w:val="21"/>
        </w:rPr>
        <w:t>СТОРОНИ ПОСТАВЛЯЮТЬ</w:t>
      </w:r>
      <w:r>
        <w:rPr>
          <w:b/>
          <w:spacing w:val="40"/>
          <w:sz w:val="21"/>
        </w:rPr>
        <w:t> </w:t>
      </w:r>
      <w:r>
        <w:rPr>
          <w:b/>
          <w:sz w:val="21"/>
        </w:rPr>
        <w:t>ПРОГРАМУ</w:t>
      </w:r>
      <w:r>
        <w:rPr>
          <w:b/>
          <w:spacing w:val="40"/>
          <w:sz w:val="21"/>
        </w:rPr>
        <w:t> </w:t>
      </w:r>
      <w:r>
        <w:rPr>
          <w:b/>
          <w:sz w:val="21"/>
        </w:rPr>
        <w:t>"ЯК</w:t>
      </w:r>
      <w:r>
        <w:rPr>
          <w:b/>
          <w:spacing w:val="40"/>
          <w:sz w:val="21"/>
        </w:rPr>
        <w:t> </w:t>
      </w:r>
      <w:r>
        <w:rPr>
          <w:b/>
          <w:sz w:val="21"/>
        </w:rPr>
        <w:t>ВОНА Є" БЕЗ ЯКОГО-НЕБУДЬ ВИДУ ГАРАНТІЙ, ВИРАЖЕНИХ ЯВНО АБО ЯКИХ МАЄТЬСЯ НА</w:t>
      </w:r>
      <w:r>
        <w:rPr>
          <w:b/>
          <w:spacing w:val="80"/>
          <w:sz w:val="21"/>
        </w:rPr>
        <w:t> </w:t>
      </w:r>
      <w:r>
        <w:rPr>
          <w:b/>
          <w:sz w:val="21"/>
        </w:rPr>
        <w:t>УВАЗІ,</w:t>
      </w:r>
      <w:r>
        <w:rPr>
          <w:b/>
          <w:spacing w:val="40"/>
          <w:sz w:val="21"/>
        </w:rPr>
        <w:t> </w:t>
      </w:r>
      <w:r>
        <w:rPr>
          <w:b/>
          <w:sz w:val="21"/>
        </w:rPr>
        <w:t>ВКЛЮЧАЮЧИ,</w:t>
      </w:r>
      <w:r>
        <w:rPr>
          <w:b/>
          <w:spacing w:val="40"/>
          <w:sz w:val="21"/>
        </w:rPr>
        <w:t> </w:t>
      </w:r>
      <w:r>
        <w:rPr>
          <w:b/>
          <w:sz w:val="21"/>
        </w:rPr>
        <w:t>АЛЕ</w:t>
      </w:r>
      <w:r>
        <w:rPr>
          <w:b/>
          <w:spacing w:val="40"/>
          <w:sz w:val="21"/>
        </w:rPr>
        <w:t> </w:t>
      </w:r>
      <w:r>
        <w:rPr>
          <w:b/>
          <w:sz w:val="21"/>
        </w:rPr>
        <w:t>НЕ</w:t>
      </w:r>
      <w:r>
        <w:rPr>
          <w:b/>
          <w:spacing w:val="40"/>
          <w:sz w:val="21"/>
        </w:rPr>
        <w:t> </w:t>
      </w:r>
      <w:r>
        <w:rPr>
          <w:b/>
          <w:sz w:val="21"/>
        </w:rPr>
        <w:t>ОБМЕЖУЮЧИСЬ</w:t>
      </w:r>
      <w:r>
        <w:rPr>
          <w:b/>
          <w:spacing w:val="40"/>
          <w:sz w:val="21"/>
        </w:rPr>
        <w:t> </w:t>
      </w:r>
      <w:r>
        <w:rPr>
          <w:b/>
          <w:sz w:val="21"/>
        </w:rPr>
        <w:t>ЯКИМИ</w:t>
      </w:r>
      <w:r>
        <w:rPr>
          <w:b/>
          <w:spacing w:val="40"/>
          <w:sz w:val="21"/>
        </w:rPr>
        <w:t> </w:t>
      </w:r>
      <w:r>
        <w:rPr>
          <w:b/>
          <w:sz w:val="21"/>
        </w:rPr>
        <w:t>МАЄТЬСЯ</w:t>
      </w:r>
      <w:r>
        <w:rPr>
          <w:b/>
          <w:spacing w:val="40"/>
          <w:sz w:val="21"/>
        </w:rPr>
        <w:t> </w:t>
      </w:r>
      <w:r>
        <w:rPr>
          <w:b/>
          <w:sz w:val="21"/>
        </w:rPr>
        <w:t>НА</w:t>
      </w:r>
      <w:r>
        <w:rPr>
          <w:b/>
          <w:spacing w:val="40"/>
          <w:sz w:val="21"/>
        </w:rPr>
        <w:t> </w:t>
      </w:r>
      <w:r>
        <w:rPr>
          <w:b/>
          <w:sz w:val="21"/>
        </w:rPr>
        <w:t>УВАЗІ ГАРАНТІЯМИ КОМЕРЦІЙНОЇ ЦІННОСТІ Й ПРИДАТНОСТІ ДЛЯ КОНКРЕТНОЇ МЕТИ. ВЕСЬ РИЗИК ВІДНОСНО ЯКОСТІ Й ПРОДУКТИВНОСТІ ПРОГРАМИ ЗАЛИШАЄТЬСЯ ПРИ ВАС. ЯКЩО ПРОГРАМА ВИЯВИТЬСЯ ДЕФЕКТИВНОЇ, ВИ ПРИЙМАЄТЕ НА СЕБЕ ВАРТІСТЬ УСЬОГО НЕОБХІДНОГО ОБСЛУГОВУВАННЯ, ВІДНОВЛЕННЯ АБО ВИПРАВЛЕННЯ.</w:t>
      </w:r>
    </w:p>
    <w:p>
      <w:pPr>
        <w:pStyle w:val="ListParagraph"/>
        <w:numPr>
          <w:ilvl w:val="0"/>
          <w:numId w:val="26"/>
        </w:numPr>
        <w:tabs>
          <w:tab w:pos="1346" w:val="left" w:leader="none"/>
        </w:tabs>
        <w:spacing w:line="244" w:lineRule="auto" w:before="0" w:after="0"/>
        <w:ind w:left="239" w:right="252" w:firstLine="700"/>
        <w:jc w:val="both"/>
        <w:rPr>
          <w:b/>
          <w:sz w:val="21"/>
        </w:rPr>
      </w:pPr>
      <w:r>
        <w:rPr>
          <w:b/>
          <w:sz w:val="21"/>
        </w:rPr>
        <w:t>У ЖОДНОМУ РАЗІ, ЯКЩО НЕ ПОТРІБНО ПІДХОДЯЩИМ ЗАКОНОМ АБО НЕ ДОМОВЛЕНО В ПИСЕМНІЙ ФОРМІ, НІЯКИЙ ТРИМАЧ АВТОРСЬКИХ ПРАВ АБО НІЯКА</w:t>
      </w:r>
      <w:r>
        <w:rPr>
          <w:b/>
          <w:spacing w:val="40"/>
          <w:sz w:val="21"/>
        </w:rPr>
        <w:t> </w:t>
      </w:r>
      <w:r>
        <w:rPr>
          <w:b/>
          <w:sz w:val="21"/>
        </w:rPr>
        <w:t>ІНША</w:t>
      </w:r>
      <w:r>
        <w:rPr>
          <w:b/>
          <w:spacing w:val="40"/>
          <w:sz w:val="21"/>
        </w:rPr>
        <w:t> </w:t>
      </w:r>
      <w:r>
        <w:rPr>
          <w:b/>
          <w:sz w:val="21"/>
        </w:rPr>
        <w:t>ОСОБА,</w:t>
      </w:r>
      <w:r>
        <w:rPr>
          <w:b/>
          <w:spacing w:val="40"/>
          <w:sz w:val="21"/>
        </w:rPr>
        <w:t> </w:t>
      </w:r>
      <w:r>
        <w:rPr>
          <w:b/>
          <w:sz w:val="21"/>
        </w:rPr>
        <w:t>ЩО</w:t>
      </w:r>
      <w:r>
        <w:rPr>
          <w:b/>
          <w:spacing w:val="40"/>
          <w:sz w:val="21"/>
        </w:rPr>
        <w:t> </w:t>
      </w:r>
      <w:r>
        <w:rPr>
          <w:b/>
          <w:sz w:val="21"/>
        </w:rPr>
        <w:t>МОЖЕ</w:t>
      </w:r>
      <w:r>
        <w:rPr>
          <w:b/>
          <w:spacing w:val="40"/>
          <w:sz w:val="21"/>
        </w:rPr>
        <w:t> </w:t>
      </w:r>
      <w:r>
        <w:rPr>
          <w:b/>
          <w:sz w:val="21"/>
        </w:rPr>
        <w:t>ЗМІНЮВАТИ</w:t>
      </w:r>
      <w:r>
        <w:rPr>
          <w:b/>
          <w:spacing w:val="40"/>
          <w:sz w:val="21"/>
        </w:rPr>
        <w:t> </w:t>
      </w:r>
      <w:r>
        <w:rPr>
          <w:b/>
          <w:sz w:val="21"/>
        </w:rPr>
        <w:t>И/АБО</w:t>
      </w:r>
      <w:r>
        <w:rPr>
          <w:b/>
          <w:spacing w:val="40"/>
          <w:sz w:val="21"/>
        </w:rPr>
        <w:t> </w:t>
      </w:r>
      <w:r>
        <w:rPr>
          <w:b/>
          <w:sz w:val="21"/>
        </w:rPr>
        <w:t>ПОВТОРНО</w:t>
      </w:r>
      <w:r>
        <w:rPr>
          <w:b/>
          <w:spacing w:val="40"/>
          <w:sz w:val="21"/>
        </w:rPr>
        <w:t> </w:t>
      </w:r>
      <w:r>
        <w:rPr>
          <w:b/>
          <w:sz w:val="21"/>
        </w:rPr>
        <w:t>ПОШИРЮВАТИ</w:t>
      </w:r>
      <w:r>
        <w:rPr>
          <w:b/>
          <w:spacing w:val="40"/>
          <w:sz w:val="21"/>
        </w:rPr>
        <w:t> </w:t>
      </w:r>
      <w:r>
        <w:rPr>
          <w:b/>
          <w:sz w:val="21"/>
        </w:rPr>
        <w:t>ПРОГРАМУ, ЯК</w:t>
      </w:r>
      <w:r>
        <w:rPr>
          <w:b/>
          <w:spacing w:val="40"/>
          <w:sz w:val="21"/>
        </w:rPr>
        <w:t>  </w:t>
      </w:r>
      <w:r>
        <w:rPr>
          <w:b/>
          <w:sz w:val="21"/>
        </w:rPr>
        <w:t>БУЛО</w:t>
      </w:r>
      <w:r>
        <w:rPr>
          <w:b/>
          <w:spacing w:val="40"/>
          <w:sz w:val="21"/>
        </w:rPr>
        <w:t>  </w:t>
      </w:r>
      <w:r>
        <w:rPr>
          <w:b/>
          <w:sz w:val="21"/>
        </w:rPr>
        <w:t>ДОЗВОЛЕНО</w:t>
      </w:r>
      <w:r>
        <w:rPr>
          <w:b/>
          <w:spacing w:val="40"/>
          <w:sz w:val="21"/>
        </w:rPr>
        <w:t>  </w:t>
      </w:r>
      <w:r>
        <w:rPr>
          <w:b/>
          <w:sz w:val="21"/>
        </w:rPr>
        <w:t>ВИЩЕ,</w:t>
      </w:r>
      <w:r>
        <w:rPr>
          <w:b/>
          <w:spacing w:val="40"/>
          <w:sz w:val="21"/>
        </w:rPr>
        <w:t>  </w:t>
      </w:r>
      <w:r>
        <w:rPr>
          <w:b/>
          <w:sz w:val="21"/>
        </w:rPr>
        <w:t>НЕ</w:t>
      </w:r>
      <w:r>
        <w:rPr>
          <w:b/>
          <w:spacing w:val="40"/>
          <w:sz w:val="21"/>
        </w:rPr>
        <w:t>  </w:t>
      </w:r>
      <w:r>
        <w:rPr>
          <w:b/>
          <w:sz w:val="21"/>
        </w:rPr>
        <w:t>ВІДПОВІДАЛЬНЕ</w:t>
      </w:r>
      <w:r>
        <w:rPr>
          <w:b/>
          <w:spacing w:val="40"/>
          <w:sz w:val="21"/>
        </w:rPr>
        <w:t>  </w:t>
      </w:r>
      <w:r>
        <w:rPr>
          <w:b/>
          <w:sz w:val="21"/>
        </w:rPr>
        <w:t>ПЕРЕД</w:t>
      </w:r>
      <w:r>
        <w:rPr>
          <w:b/>
          <w:spacing w:val="40"/>
          <w:sz w:val="21"/>
        </w:rPr>
        <w:t>  </w:t>
      </w:r>
      <w:r>
        <w:rPr>
          <w:b/>
          <w:sz w:val="21"/>
        </w:rPr>
        <w:t>ВАМИ</w:t>
      </w:r>
      <w:r>
        <w:rPr>
          <w:b/>
          <w:spacing w:val="40"/>
          <w:sz w:val="21"/>
        </w:rPr>
        <w:t>  </w:t>
      </w:r>
      <w:r>
        <w:rPr>
          <w:b/>
          <w:sz w:val="21"/>
        </w:rPr>
        <w:t>ЗА</w:t>
      </w:r>
      <w:r>
        <w:rPr>
          <w:b/>
          <w:spacing w:val="40"/>
          <w:sz w:val="21"/>
        </w:rPr>
        <w:t>  </w:t>
      </w:r>
      <w:r>
        <w:rPr>
          <w:b/>
          <w:sz w:val="21"/>
        </w:rPr>
        <w:t>ЗБИТКИ,</w:t>
      </w:r>
    </w:p>
    <w:p>
      <w:pPr>
        <w:pStyle w:val="ListParagraph"/>
        <w:spacing w:after="0" w:line="244" w:lineRule="auto"/>
        <w:jc w:val="both"/>
        <w:rPr>
          <w:b/>
          <w:sz w:val="21"/>
        </w:rPr>
        <w:sectPr>
          <w:pgSz w:w="11910" w:h="16840"/>
          <w:pgMar w:header="1411" w:footer="1476" w:top="1700" w:bottom="1660" w:left="1417" w:right="566"/>
        </w:sectPr>
      </w:pPr>
    </w:p>
    <w:p>
      <w:pPr>
        <w:spacing w:line="244" w:lineRule="auto" w:before="105"/>
        <w:ind w:left="238" w:right="248" w:firstLine="0"/>
        <w:jc w:val="both"/>
        <w:rPr>
          <w:b/>
          <w:sz w:val="21"/>
        </w:rPr>
      </w:pPr>
      <w:r>
        <w:rPr>
          <w:b/>
          <w:sz w:val="21"/>
        </w:rPr>
        <w:t>ВКЛЮЧАЮЧИ БУДЬ-ЯКІ ЗАГАЛЬНІ, СПЕЦІАЛЬНІ, ВИПАДКОВІ АБО ЗБИТКИ, ЩО ПІШЛИ, ЩО</w:t>
      </w:r>
      <w:r>
        <w:rPr>
          <w:b/>
          <w:spacing w:val="40"/>
          <w:sz w:val="21"/>
        </w:rPr>
        <w:t> </w:t>
      </w:r>
      <w:r>
        <w:rPr>
          <w:b/>
          <w:sz w:val="21"/>
        </w:rPr>
        <w:t>ВИНИКАЮТЬ</w:t>
      </w:r>
      <w:r>
        <w:rPr>
          <w:b/>
          <w:spacing w:val="40"/>
          <w:sz w:val="21"/>
        </w:rPr>
        <w:t> </w:t>
      </w:r>
      <w:r>
        <w:rPr>
          <w:b/>
          <w:sz w:val="21"/>
        </w:rPr>
        <w:t>ІЗ</w:t>
      </w:r>
      <w:r>
        <w:rPr>
          <w:b/>
          <w:spacing w:val="40"/>
          <w:sz w:val="21"/>
        </w:rPr>
        <w:t> </w:t>
      </w:r>
      <w:r>
        <w:rPr>
          <w:b/>
          <w:sz w:val="21"/>
        </w:rPr>
        <w:t>ВИКОРИСТАННЯ</w:t>
      </w:r>
      <w:r>
        <w:rPr>
          <w:b/>
          <w:spacing w:val="40"/>
          <w:sz w:val="21"/>
        </w:rPr>
        <w:t> </w:t>
      </w:r>
      <w:r>
        <w:rPr>
          <w:b/>
          <w:sz w:val="21"/>
        </w:rPr>
        <w:t>АБО</w:t>
      </w:r>
      <w:r>
        <w:rPr>
          <w:b/>
          <w:spacing w:val="40"/>
          <w:sz w:val="21"/>
        </w:rPr>
        <w:t> </w:t>
      </w:r>
      <w:r>
        <w:rPr>
          <w:b/>
          <w:sz w:val="21"/>
        </w:rPr>
        <w:t>НЕМОЖЛИВОСТІ</w:t>
      </w:r>
      <w:r>
        <w:rPr>
          <w:b/>
          <w:spacing w:val="40"/>
          <w:sz w:val="21"/>
        </w:rPr>
        <w:t> </w:t>
      </w:r>
      <w:r>
        <w:rPr>
          <w:b/>
          <w:sz w:val="21"/>
        </w:rPr>
        <w:t>ВИКОРИСТАННЯ ПРОГРАМИ (ВКЛЮЧАЮЧИ, АЛЕ НЕ ОБМЕЖУЮЧИСЬ ВТРАТОЮ ДАНИХ, АБО ДАНИМИ, ЩО СТАЛИ НЕПРАВИЛЬНИМИ, АБО ВТРАТАМИ, ПОНЕСЕНИМИ ЧЕРЕЗ ВАС АБО ТРЕТІ ОСОБИ, АБО ВІДМОВОЮ ПРОГРАМИ ПРАЦЮВАТИ РАЗОМ З БУДЬ-ЯКИМИ ІНШИМИ ПРОГРАМАМИ),</w:t>
      </w:r>
      <w:r>
        <w:rPr>
          <w:b/>
          <w:spacing w:val="40"/>
          <w:sz w:val="21"/>
        </w:rPr>
        <w:t> </w:t>
      </w:r>
      <w:r>
        <w:rPr>
          <w:b/>
          <w:sz w:val="21"/>
        </w:rPr>
        <w:t>НАВІТЬ</w:t>
      </w:r>
      <w:r>
        <w:rPr>
          <w:b/>
          <w:spacing w:val="40"/>
          <w:sz w:val="21"/>
        </w:rPr>
        <w:t> </w:t>
      </w:r>
      <w:r>
        <w:rPr>
          <w:b/>
          <w:sz w:val="21"/>
        </w:rPr>
        <w:t>ЯКЩО</w:t>
      </w:r>
      <w:r>
        <w:rPr>
          <w:b/>
          <w:spacing w:val="40"/>
          <w:sz w:val="21"/>
        </w:rPr>
        <w:t> </w:t>
      </w:r>
      <w:r>
        <w:rPr>
          <w:b/>
          <w:sz w:val="21"/>
        </w:rPr>
        <w:t>ТАКИЙ</w:t>
      </w:r>
      <w:r>
        <w:rPr>
          <w:b/>
          <w:spacing w:val="40"/>
          <w:sz w:val="21"/>
        </w:rPr>
        <w:t> </w:t>
      </w:r>
      <w:r>
        <w:rPr>
          <w:b/>
          <w:sz w:val="21"/>
        </w:rPr>
        <w:t>ТРИМАЧ</w:t>
      </w:r>
      <w:r>
        <w:rPr>
          <w:b/>
          <w:spacing w:val="40"/>
          <w:sz w:val="21"/>
        </w:rPr>
        <w:t> </w:t>
      </w:r>
      <w:r>
        <w:rPr>
          <w:b/>
          <w:sz w:val="21"/>
        </w:rPr>
        <w:t>АБО</w:t>
      </w:r>
      <w:r>
        <w:rPr>
          <w:b/>
          <w:spacing w:val="40"/>
          <w:sz w:val="21"/>
        </w:rPr>
        <w:t> </w:t>
      </w:r>
      <w:r>
        <w:rPr>
          <w:b/>
          <w:sz w:val="21"/>
        </w:rPr>
        <w:t>ІНША ОСОБА</w:t>
      </w:r>
      <w:r>
        <w:rPr>
          <w:b/>
          <w:spacing w:val="40"/>
          <w:sz w:val="21"/>
        </w:rPr>
        <w:t> </w:t>
      </w:r>
      <w:r>
        <w:rPr>
          <w:b/>
          <w:sz w:val="21"/>
        </w:rPr>
        <w:t>БУЛИ</w:t>
      </w:r>
      <w:r>
        <w:rPr>
          <w:b/>
          <w:spacing w:val="40"/>
          <w:sz w:val="21"/>
        </w:rPr>
        <w:t> </w:t>
      </w:r>
      <w:r>
        <w:rPr>
          <w:b/>
          <w:sz w:val="21"/>
        </w:rPr>
        <w:t>СПОВІЩЕНІ ПРО МОЖЛИВОСТІ ТАКИХ ЗБИТКІВ.</w:t>
      </w:r>
    </w:p>
    <w:sectPr>
      <w:pgSz w:w="11910" w:h="16840"/>
      <w:pgMar w:header="1411" w:footer="1476" w:top="1700" w:bottom="166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509056">
              <wp:simplePos x="0" y="0"/>
              <wp:positionH relativeFrom="page">
                <wp:posOffset>1038860</wp:posOffset>
              </wp:positionH>
              <wp:positionV relativeFrom="page">
                <wp:posOffset>9614773</wp:posOffset>
              </wp:positionV>
              <wp:extent cx="5995670" cy="1898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995670" cy="189865"/>
                      </a:xfrm>
                      <a:prstGeom prst="rect">
                        <a:avLst/>
                      </a:prstGeom>
                    </wps:spPr>
                    <wps:txbx>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10</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800003pt;margin-top:757.068787pt;width:472.1pt;height:14.95pt;mso-position-horizontal-relative:page;mso-position-vertical-relative:page;z-index:-16807424" type="#_x0000_t202" id="docshape3" filled="false" stroked="false">
              <v:textbox inset="0,0,0,0">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10</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509568">
              <wp:simplePos x="0" y="0"/>
              <wp:positionH relativeFrom="page">
                <wp:posOffset>1038860</wp:posOffset>
              </wp:positionH>
              <wp:positionV relativeFrom="page">
                <wp:posOffset>9614773</wp:posOffset>
              </wp:positionV>
              <wp:extent cx="5995670" cy="18986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5995670" cy="189865"/>
                      </a:xfrm>
                      <a:prstGeom prst="rect">
                        <a:avLst/>
                      </a:prstGeom>
                    </wps:spPr>
                    <wps:txbx>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34</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800003pt;margin-top:757.068787pt;width:472.1pt;height:14.95pt;mso-position-horizontal-relative:page;mso-position-vertical-relative:page;z-index:-16806912" type="#_x0000_t202" id="docshape7" filled="false" stroked="false">
              <v:textbox inset="0,0,0,0">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34</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511616">
              <wp:simplePos x="0" y="0"/>
              <wp:positionH relativeFrom="page">
                <wp:posOffset>1038860</wp:posOffset>
              </wp:positionH>
              <wp:positionV relativeFrom="page">
                <wp:posOffset>9614773</wp:posOffset>
              </wp:positionV>
              <wp:extent cx="5995670" cy="18986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995670" cy="189865"/>
                      </a:xfrm>
                      <a:prstGeom prst="rect">
                        <a:avLst/>
                      </a:prstGeom>
                    </wps:spPr>
                    <wps:txbx>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35</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800003pt;margin-top:757.068787pt;width:472.1pt;height:14.95pt;mso-position-horizontal-relative:page;mso-position-vertical-relative:page;z-index:-16804864" type="#_x0000_t202" id="docshape13" filled="false" stroked="false">
              <v:textbox inset="0,0,0,0">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35</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507520">
          <wp:simplePos x="0" y="0"/>
          <wp:positionH relativeFrom="page">
            <wp:posOffset>6056376</wp:posOffset>
          </wp:positionH>
          <wp:positionV relativeFrom="page">
            <wp:posOffset>896114</wp:posOffset>
          </wp:positionV>
          <wp:extent cx="155448" cy="158496"/>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55448" cy="1584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08032">
              <wp:simplePos x="0" y="0"/>
              <wp:positionH relativeFrom="page">
                <wp:posOffset>1038860</wp:posOffset>
              </wp:positionH>
              <wp:positionV relativeFrom="page">
                <wp:posOffset>893456</wp:posOffset>
              </wp:positionV>
              <wp:extent cx="5031105" cy="20510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031105" cy="205104"/>
                      </a:xfrm>
                      <a:prstGeom prst="rect">
                        <a:avLst/>
                      </a:prstGeom>
                    </wps:spPr>
                    <wps:txbx>
                      <w:txbxContent>
                        <w:p>
                          <w:pPr>
                            <w:tabs>
                              <w:tab w:pos="7902" w:val="left" w:leader="none"/>
                            </w:tabs>
                            <w:spacing w:before="23"/>
                            <w:ind w:left="20" w:right="0" w:firstLine="0"/>
                            <w:jc w:val="left"/>
                            <w:rPr>
                              <w:rFonts w:ascii="Tahoma"/>
                              <w:b/>
                              <w:sz w:val="23"/>
                            </w:rPr>
                          </w:pPr>
                          <w:r>
                            <w:rPr>
                              <w:rFonts w:ascii="Tahoma"/>
                              <w:b/>
                              <w:w w:val="101"/>
                              <w:sz w:val="23"/>
                              <w:u w:val="thick"/>
                            </w:rPr>
                            <w:t> </w:t>
                          </w:r>
                          <w:r>
                            <w:rPr>
                              <w:rFonts w:ascii="Tahoma"/>
                              <w:b/>
                              <w:sz w:val="23"/>
                              <w:u w:val="thick"/>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1.800003pt;margin-top:70.350906pt;width:396.15pt;height:16.1500pt;mso-position-horizontal-relative:page;mso-position-vertical-relative:page;z-index:-16808448" type="#_x0000_t202" id="docshape1" filled="false" stroked="false">
              <v:textbox inset="0,0,0,0">
                <w:txbxContent>
                  <w:p>
                    <w:pPr>
                      <w:tabs>
                        <w:tab w:pos="7902" w:val="left" w:leader="none"/>
                      </w:tabs>
                      <w:spacing w:before="23"/>
                      <w:ind w:left="20" w:right="0" w:firstLine="0"/>
                      <w:jc w:val="left"/>
                      <w:rPr>
                        <w:rFonts w:ascii="Tahoma"/>
                        <w:b/>
                        <w:sz w:val="23"/>
                      </w:rPr>
                    </w:pPr>
                    <w:r>
                      <w:rPr>
                        <w:rFonts w:ascii="Tahoma"/>
                        <w:b/>
                        <w:w w:val="101"/>
                        <w:sz w:val="23"/>
                        <w:u w:val="thick"/>
                      </w:rPr>
                      <w:t> </w:t>
                    </w:r>
                    <w:r>
                      <w:rPr>
                        <w:rFonts w:ascii="Tahoma"/>
                        <w:b/>
                        <w:sz w:val="23"/>
                        <w:u w:val="thick"/>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6508544">
              <wp:simplePos x="0" y="0"/>
              <wp:positionH relativeFrom="page">
                <wp:posOffset>6226555</wp:posOffset>
              </wp:positionH>
              <wp:positionV relativeFrom="page">
                <wp:posOffset>893456</wp:posOffset>
              </wp:positionV>
              <wp:extent cx="766445" cy="20510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66445" cy="205104"/>
                      </a:xfrm>
                      <a:prstGeom prst="rect">
                        <a:avLst/>
                      </a:prstGeom>
                    </wps:spPr>
                    <wps:txbx>
                      <w:txbxContent>
                        <w:p>
                          <w:pPr>
                            <w:spacing w:before="23"/>
                            <w:ind w:left="20" w:right="0" w:firstLine="0"/>
                            <w:jc w:val="left"/>
                            <w:rPr>
                              <w:rFonts w:ascii="Tahoma"/>
                              <w:b/>
                              <w:sz w:val="23"/>
                            </w:rPr>
                          </w:pPr>
                          <w:r>
                            <w:rPr>
                              <w:rFonts w:ascii="Tahoma"/>
                              <w:b/>
                              <w:spacing w:val="-2"/>
                              <w:sz w:val="23"/>
                            </w:rPr>
                            <w:t>FREE!ship</w:t>
                          </w:r>
                        </w:p>
                      </w:txbxContent>
                    </wps:txbx>
                    <wps:bodyPr wrap="square" lIns="0" tIns="0" rIns="0" bIns="0" rtlCol="0">
                      <a:noAutofit/>
                    </wps:bodyPr>
                  </wps:wsp>
                </a:graphicData>
              </a:graphic>
            </wp:anchor>
          </w:drawing>
        </mc:Choice>
        <mc:Fallback>
          <w:pict>
            <v:shape style="position:absolute;margin-left:490.279999pt;margin-top:70.350906pt;width:60.35pt;height:16.1500pt;mso-position-horizontal-relative:page;mso-position-vertical-relative:page;z-index:-16807936" type="#_x0000_t202" id="docshape2" filled="false" stroked="false">
              <v:textbox inset="0,0,0,0">
                <w:txbxContent>
                  <w:p>
                    <w:pPr>
                      <w:spacing w:before="23"/>
                      <w:ind w:left="20" w:right="0" w:firstLine="0"/>
                      <w:jc w:val="left"/>
                      <w:rPr>
                        <w:rFonts w:ascii="Tahoma"/>
                        <w:b/>
                        <w:sz w:val="23"/>
                      </w:rPr>
                    </w:pPr>
                    <w:r>
                      <w:rPr>
                        <w:rFonts w:ascii="Tahoma"/>
                        <w:b/>
                        <w:spacing w:val="-2"/>
                        <w:sz w:val="23"/>
                      </w:rPr>
                      <w:t>FREE!ship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510080">
          <wp:simplePos x="0" y="0"/>
          <wp:positionH relativeFrom="page">
            <wp:posOffset>6056376</wp:posOffset>
          </wp:positionH>
          <wp:positionV relativeFrom="page">
            <wp:posOffset>896114</wp:posOffset>
          </wp:positionV>
          <wp:extent cx="155448" cy="158496"/>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 cstate="print"/>
                  <a:stretch>
                    <a:fillRect/>
                  </a:stretch>
                </pic:blipFill>
                <pic:spPr>
                  <a:xfrm>
                    <a:off x="0" y="0"/>
                    <a:ext cx="155448" cy="1584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10592">
              <wp:simplePos x="0" y="0"/>
              <wp:positionH relativeFrom="page">
                <wp:posOffset>1038860</wp:posOffset>
              </wp:positionH>
              <wp:positionV relativeFrom="page">
                <wp:posOffset>893456</wp:posOffset>
              </wp:positionV>
              <wp:extent cx="5031105" cy="205104"/>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031105" cy="205104"/>
                      </a:xfrm>
                      <a:prstGeom prst="rect">
                        <a:avLst/>
                      </a:prstGeom>
                    </wps:spPr>
                    <wps:txbx>
                      <w:txbxContent>
                        <w:p>
                          <w:pPr>
                            <w:tabs>
                              <w:tab w:pos="7902" w:val="left" w:leader="none"/>
                            </w:tabs>
                            <w:spacing w:before="23"/>
                            <w:ind w:left="20" w:right="0" w:firstLine="0"/>
                            <w:jc w:val="left"/>
                            <w:rPr>
                              <w:rFonts w:ascii="Tahoma"/>
                              <w:b/>
                              <w:sz w:val="23"/>
                            </w:rPr>
                          </w:pPr>
                          <w:r>
                            <w:rPr>
                              <w:rFonts w:ascii="Tahoma"/>
                              <w:b/>
                              <w:w w:val="101"/>
                              <w:sz w:val="23"/>
                              <w:u w:val="thick"/>
                            </w:rPr>
                            <w:t> </w:t>
                          </w:r>
                          <w:r>
                            <w:rPr>
                              <w:rFonts w:ascii="Tahoma"/>
                              <w:b/>
                              <w:sz w:val="23"/>
                              <w:u w:val="thick"/>
                            </w:rPr>
                            <w:tab/>
                          </w:r>
                        </w:p>
                      </w:txbxContent>
                    </wps:txbx>
                    <wps:bodyPr wrap="square" lIns="0" tIns="0" rIns="0" bIns="0" rtlCol="0">
                      <a:noAutofit/>
                    </wps:bodyPr>
                  </wps:wsp>
                </a:graphicData>
              </a:graphic>
            </wp:anchor>
          </w:drawing>
        </mc:Choice>
        <mc:Fallback>
          <w:pict>
            <v:shape style="position:absolute;margin-left:81.800003pt;margin-top:70.350906pt;width:396.15pt;height:16.1500pt;mso-position-horizontal-relative:page;mso-position-vertical-relative:page;z-index:-16805888" type="#_x0000_t202" id="docshape11" filled="false" stroked="false">
              <v:textbox inset="0,0,0,0">
                <w:txbxContent>
                  <w:p>
                    <w:pPr>
                      <w:tabs>
                        <w:tab w:pos="7902" w:val="left" w:leader="none"/>
                      </w:tabs>
                      <w:spacing w:before="23"/>
                      <w:ind w:left="20" w:right="0" w:firstLine="0"/>
                      <w:jc w:val="left"/>
                      <w:rPr>
                        <w:rFonts w:ascii="Tahoma"/>
                        <w:b/>
                        <w:sz w:val="23"/>
                      </w:rPr>
                    </w:pPr>
                    <w:r>
                      <w:rPr>
                        <w:rFonts w:ascii="Tahoma"/>
                        <w:b/>
                        <w:w w:val="101"/>
                        <w:sz w:val="23"/>
                        <w:u w:val="thick"/>
                      </w:rPr>
                      <w:t> </w:t>
                    </w:r>
                    <w:r>
                      <w:rPr>
                        <w:rFonts w:ascii="Tahoma"/>
                        <w:b/>
                        <w:sz w:val="23"/>
                        <w:u w:val="thick"/>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6511104">
              <wp:simplePos x="0" y="0"/>
              <wp:positionH relativeFrom="page">
                <wp:posOffset>6226555</wp:posOffset>
              </wp:positionH>
              <wp:positionV relativeFrom="page">
                <wp:posOffset>893456</wp:posOffset>
              </wp:positionV>
              <wp:extent cx="766445" cy="205104"/>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66445" cy="205104"/>
                      </a:xfrm>
                      <a:prstGeom prst="rect">
                        <a:avLst/>
                      </a:prstGeom>
                    </wps:spPr>
                    <wps:txbx>
                      <w:txbxContent>
                        <w:p>
                          <w:pPr>
                            <w:spacing w:before="23"/>
                            <w:ind w:left="20" w:right="0" w:firstLine="0"/>
                            <w:jc w:val="left"/>
                            <w:rPr>
                              <w:rFonts w:ascii="Tahoma"/>
                              <w:b/>
                              <w:sz w:val="23"/>
                            </w:rPr>
                          </w:pPr>
                          <w:r>
                            <w:rPr>
                              <w:rFonts w:ascii="Tahoma"/>
                              <w:b/>
                              <w:spacing w:val="-2"/>
                              <w:sz w:val="23"/>
                            </w:rPr>
                            <w:t>FREE!ship</w:t>
                          </w:r>
                        </w:p>
                      </w:txbxContent>
                    </wps:txbx>
                    <wps:bodyPr wrap="square" lIns="0" tIns="0" rIns="0" bIns="0" rtlCol="0">
                      <a:noAutofit/>
                    </wps:bodyPr>
                  </wps:wsp>
                </a:graphicData>
              </a:graphic>
            </wp:anchor>
          </w:drawing>
        </mc:Choice>
        <mc:Fallback>
          <w:pict>
            <v:shape style="position:absolute;margin-left:490.279999pt;margin-top:70.350906pt;width:60.35pt;height:16.1500pt;mso-position-horizontal-relative:page;mso-position-vertical-relative:page;z-index:-16805376" type="#_x0000_t202" id="docshape12" filled="false" stroked="false">
              <v:textbox inset="0,0,0,0">
                <w:txbxContent>
                  <w:p>
                    <w:pPr>
                      <w:spacing w:before="23"/>
                      <w:ind w:left="20" w:right="0" w:firstLine="0"/>
                      <w:jc w:val="left"/>
                      <w:rPr>
                        <w:rFonts w:ascii="Tahoma"/>
                        <w:b/>
                        <w:sz w:val="23"/>
                      </w:rPr>
                    </w:pPr>
                    <w:r>
                      <w:rPr>
                        <w:rFonts w:ascii="Tahoma"/>
                        <w:b/>
                        <w:spacing w:val="-2"/>
                        <w:sz w:val="23"/>
                      </w:rPr>
                      <w:t>FREE!ship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5.500000pt;height:25.500000pt" o:bullet="t">
        <v:imagedata r:id="rId1" o:title="image3.png"/>
      </v:shape>
    </w:pict>
  </w:numPicBullet>
  <w:numPicBullet w:numPicBulletId="1">
    <w:pict>
      <v:shape id="_x0000_i1076" type="#_x0000_t75" style="width:25.500000pt;height:25.500000pt" o:bullet="t">
        <v:imagedata r:id="rId2" o:title="image4.png"/>
      </v:shape>
    </w:pict>
  </w:numPicBullet>
  <w:numPicBullet w:numPicBulletId="2">
    <w:pict>
      <v:shape id="_x0000_i1077" type="#_x0000_t75" style="width:25.500000pt;height:25.500000pt" o:bullet="t">
        <v:imagedata r:id="rId1" o:title="image3.png"/>
      </v:shape>
    </w:pict>
  </w:numPicBullet>
  <w:abstractNum w:abstractNumId="16">
    <w:multiLevelType w:val="hybridMultilevel"/>
    <w:lvl w:ilvl="0">
      <w:start w:val="0"/>
      <w:numFmt w:val="bullet"/>
      <w:lvlText w:val="&amp;"/>
      <w:lvlPicBulletId w:val="1"/>
      <w:lvlJc w:val="left"/>
      <w:pPr>
        <w:ind w:left="1640" w:hanging="346"/>
      </w:pPr>
      <w:rPr>
        <w:rFonts w:hint="default" w:ascii="Times New Roman" w:hAnsi="Times New Roman" w:eastAsia="Times New Roman" w:cs="Times New Roman"/>
        <w:b w:val="0"/>
        <w:bCs w:val="0"/>
        <w:i w:val="0"/>
        <w:iCs w:val="0"/>
        <w:w w:val="100"/>
        <w:position w:val="0"/>
        <w:sz w:val="22"/>
        <w:szCs w:val="22"/>
        <w:lang w:val="uk-UA" w:eastAsia="en-US" w:bidi="ar-SA"/>
      </w:rPr>
    </w:lvl>
    <w:lvl w:ilvl="1">
      <w:start w:val="0"/>
      <w:numFmt w:val="bullet"/>
      <w:lvlText w:val="•"/>
      <w:lvlJc w:val="left"/>
      <w:pPr>
        <w:ind w:left="2468" w:hanging="346"/>
      </w:pPr>
      <w:rPr>
        <w:rFonts w:hint="default"/>
        <w:lang w:val="uk-UA" w:eastAsia="en-US" w:bidi="ar-SA"/>
      </w:rPr>
    </w:lvl>
    <w:lvl w:ilvl="2">
      <w:start w:val="0"/>
      <w:numFmt w:val="bullet"/>
      <w:lvlText w:val="•"/>
      <w:lvlJc w:val="left"/>
      <w:pPr>
        <w:ind w:left="3296" w:hanging="346"/>
      </w:pPr>
      <w:rPr>
        <w:rFonts w:hint="default"/>
        <w:lang w:val="uk-UA" w:eastAsia="en-US" w:bidi="ar-SA"/>
      </w:rPr>
    </w:lvl>
    <w:lvl w:ilvl="3">
      <w:start w:val="0"/>
      <w:numFmt w:val="bullet"/>
      <w:lvlText w:val="•"/>
      <w:lvlJc w:val="left"/>
      <w:pPr>
        <w:ind w:left="4124" w:hanging="346"/>
      </w:pPr>
      <w:rPr>
        <w:rFonts w:hint="default"/>
        <w:lang w:val="uk-UA" w:eastAsia="en-US" w:bidi="ar-SA"/>
      </w:rPr>
    </w:lvl>
    <w:lvl w:ilvl="4">
      <w:start w:val="0"/>
      <w:numFmt w:val="bullet"/>
      <w:lvlText w:val="•"/>
      <w:lvlJc w:val="left"/>
      <w:pPr>
        <w:ind w:left="4953" w:hanging="346"/>
      </w:pPr>
      <w:rPr>
        <w:rFonts w:hint="default"/>
        <w:lang w:val="uk-UA" w:eastAsia="en-US" w:bidi="ar-SA"/>
      </w:rPr>
    </w:lvl>
    <w:lvl w:ilvl="5">
      <w:start w:val="0"/>
      <w:numFmt w:val="bullet"/>
      <w:lvlText w:val="•"/>
      <w:lvlJc w:val="left"/>
      <w:pPr>
        <w:ind w:left="5781" w:hanging="346"/>
      </w:pPr>
      <w:rPr>
        <w:rFonts w:hint="default"/>
        <w:lang w:val="uk-UA" w:eastAsia="en-US" w:bidi="ar-SA"/>
      </w:rPr>
    </w:lvl>
    <w:lvl w:ilvl="6">
      <w:start w:val="0"/>
      <w:numFmt w:val="bullet"/>
      <w:lvlText w:val="•"/>
      <w:lvlJc w:val="left"/>
      <w:pPr>
        <w:ind w:left="6609" w:hanging="346"/>
      </w:pPr>
      <w:rPr>
        <w:rFonts w:hint="default"/>
        <w:lang w:val="uk-UA" w:eastAsia="en-US" w:bidi="ar-SA"/>
      </w:rPr>
    </w:lvl>
    <w:lvl w:ilvl="7">
      <w:start w:val="0"/>
      <w:numFmt w:val="bullet"/>
      <w:lvlText w:val="•"/>
      <w:lvlJc w:val="left"/>
      <w:pPr>
        <w:ind w:left="7437" w:hanging="346"/>
      </w:pPr>
      <w:rPr>
        <w:rFonts w:hint="default"/>
        <w:lang w:val="uk-UA" w:eastAsia="en-US" w:bidi="ar-SA"/>
      </w:rPr>
    </w:lvl>
    <w:lvl w:ilvl="8">
      <w:start w:val="0"/>
      <w:numFmt w:val="bullet"/>
      <w:lvlText w:val="•"/>
      <w:lvlJc w:val="left"/>
      <w:pPr>
        <w:ind w:left="8266" w:hanging="346"/>
      </w:pPr>
      <w:rPr>
        <w:rFonts w:hint="default"/>
        <w:lang w:val="uk-UA" w:eastAsia="en-US" w:bidi="ar-SA"/>
      </w:rPr>
    </w:lvl>
  </w:abstractNum>
  <w:abstractNum w:abstractNumId="25">
    <w:multiLevelType w:val="hybridMultilevel"/>
    <w:lvl w:ilvl="0">
      <w:start w:val="0"/>
      <w:numFmt w:val="decimal"/>
      <w:lvlText w:val="%1."/>
      <w:lvlJc w:val="left"/>
      <w:pPr>
        <w:ind w:left="238" w:hanging="303"/>
        <w:jc w:val="left"/>
      </w:pPr>
      <w:rPr>
        <w:rFonts w:hint="default"/>
        <w:spacing w:val="0"/>
        <w:w w:val="102"/>
        <w:lang w:val="uk-UA" w:eastAsia="en-US" w:bidi="ar-SA"/>
      </w:rPr>
    </w:lvl>
    <w:lvl w:ilvl="1">
      <w:start w:val="0"/>
      <w:numFmt w:val="bullet"/>
      <w:lvlText w:val="•"/>
      <w:lvlJc w:val="left"/>
      <w:pPr>
        <w:ind w:left="1208" w:hanging="303"/>
      </w:pPr>
      <w:rPr>
        <w:rFonts w:hint="default"/>
        <w:lang w:val="uk-UA" w:eastAsia="en-US" w:bidi="ar-SA"/>
      </w:rPr>
    </w:lvl>
    <w:lvl w:ilvl="2">
      <w:start w:val="0"/>
      <w:numFmt w:val="bullet"/>
      <w:lvlText w:val="•"/>
      <w:lvlJc w:val="left"/>
      <w:pPr>
        <w:ind w:left="2176" w:hanging="303"/>
      </w:pPr>
      <w:rPr>
        <w:rFonts w:hint="default"/>
        <w:lang w:val="uk-UA" w:eastAsia="en-US" w:bidi="ar-SA"/>
      </w:rPr>
    </w:lvl>
    <w:lvl w:ilvl="3">
      <w:start w:val="0"/>
      <w:numFmt w:val="bullet"/>
      <w:lvlText w:val="•"/>
      <w:lvlJc w:val="left"/>
      <w:pPr>
        <w:ind w:left="3144" w:hanging="303"/>
      </w:pPr>
      <w:rPr>
        <w:rFonts w:hint="default"/>
        <w:lang w:val="uk-UA" w:eastAsia="en-US" w:bidi="ar-SA"/>
      </w:rPr>
    </w:lvl>
    <w:lvl w:ilvl="4">
      <w:start w:val="0"/>
      <w:numFmt w:val="bullet"/>
      <w:lvlText w:val="•"/>
      <w:lvlJc w:val="left"/>
      <w:pPr>
        <w:ind w:left="4113" w:hanging="303"/>
      </w:pPr>
      <w:rPr>
        <w:rFonts w:hint="default"/>
        <w:lang w:val="uk-UA" w:eastAsia="en-US" w:bidi="ar-SA"/>
      </w:rPr>
    </w:lvl>
    <w:lvl w:ilvl="5">
      <w:start w:val="0"/>
      <w:numFmt w:val="bullet"/>
      <w:lvlText w:val="•"/>
      <w:lvlJc w:val="left"/>
      <w:pPr>
        <w:ind w:left="5081" w:hanging="303"/>
      </w:pPr>
      <w:rPr>
        <w:rFonts w:hint="default"/>
        <w:lang w:val="uk-UA" w:eastAsia="en-US" w:bidi="ar-SA"/>
      </w:rPr>
    </w:lvl>
    <w:lvl w:ilvl="6">
      <w:start w:val="0"/>
      <w:numFmt w:val="bullet"/>
      <w:lvlText w:val="•"/>
      <w:lvlJc w:val="left"/>
      <w:pPr>
        <w:ind w:left="6049" w:hanging="303"/>
      </w:pPr>
      <w:rPr>
        <w:rFonts w:hint="default"/>
        <w:lang w:val="uk-UA" w:eastAsia="en-US" w:bidi="ar-SA"/>
      </w:rPr>
    </w:lvl>
    <w:lvl w:ilvl="7">
      <w:start w:val="0"/>
      <w:numFmt w:val="bullet"/>
      <w:lvlText w:val="•"/>
      <w:lvlJc w:val="left"/>
      <w:pPr>
        <w:ind w:left="7017" w:hanging="303"/>
      </w:pPr>
      <w:rPr>
        <w:rFonts w:hint="default"/>
        <w:lang w:val="uk-UA" w:eastAsia="en-US" w:bidi="ar-SA"/>
      </w:rPr>
    </w:lvl>
    <w:lvl w:ilvl="8">
      <w:start w:val="0"/>
      <w:numFmt w:val="bullet"/>
      <w:lvlText w:val="•"/>
      <w:lvlJc w:val="left"/>
      <w:pPr>
        <w:ind w:left="7986" w:hanging="303"/>
      </w:pPr>
      <w:rPr>
        <w:rFonts w:hint="default"/>
        <w:lang w:val="uk-UA" w:eastAsia="en-US" w:bidi="ar-SA"/>
      </w:rPr>
    </w:lvl>
  </w:abstractNum>
  <w:abstractNum w:abstractNumId="24">
    <w:multiLevelType w:val="hybridMultilevel"/>
    <w:lvl w:ilvl="0">
      <w:start w:val="0"/>
      <w:numFmt w:val="bullet"/>
      <w:lvlText w:val=""/>
      <w:lvlJc w:val="left"/>
      <w:pPr>
        <w:ind w:left="939" w:hanging="351"/>
      </w:pPr>
      <w:rPr>
        <w:rFonts w:hint="default" w:ascii="Symbol" w:hAnsi="Symbol" w:eastAsia="Symbol" w:cs="Symbol"/>
        <w:b w:val="0"/>
        <w:bCs w:val="0"/>
        <w:i w:val="0"/>
        <w:iCs w:val="0"/>
        <w:spacing w:val="0"/>
        <w:w w:val="102"/>
        <w:sz w:val="21"/>
        <w:szCs w:val="21"/>
        <w:lang w:val="uk-UA" w:eastAsia="en-US" w:bidi="ar-SA"/>
      </w:rPr>
    </w:lvl>
    <w:lvl w:ilvl="1">
      <w:start w:val="0"/>
      <w:numFmt w:val="bullet"/>
      <w:lvlText w:val="•"/>
      <w:lvlJc w:val="left"/>
      <w:pPr>
        <w:ind w:left="1838" w:hanging="351"/>
      </w:pPr>
      <w:rPr>
        <w:rFonts w:hint="default"/>
        <w:lang w:val="uk-UA" w:eastAsia="en-US" w:bidi="ar-SA"/>
      </w:rPr>
    </w:lvl>
    <w:lvl w:ilvl="2">
      <w:start w:val="0"/>
      <w:numFmt w:val="bullet"/>
      <w:lvlText w:val="•"/>
      <w:lvlJc w:val="left"/>
      <w:pPr>
        <w:ind w:left="2736" w:hanging="351"/>
      </w:pPr>
      <w:rPr>
        <w:rFonts w:hint="default"/>
        <w:lang w:val="uk-UA" w:eastAsia="en-US" w:bidi="ar-SA"/>
      </w:rPr>
    </w:lvl>
    <w:lvl w:ilvl="3">
      <w:start w:val="0"/>
      <w:numFmt w:val="bullet"/>
      <w:lvlText w:val="•"/>
      <w:lvlJc w:val="left"/>
      <w:pPr>
        <w:ind w:left="3634" w:hanging="351"/>
      </w:pPr>
      <w:rPr>
        <w:rFonts w:hint="default"/>
        <w:lang w:val="uk-UA" w:eastAsia="en-US" w:bidi="ar-SA"/>
      </w:rPr>
    </w:lvl>
    <w:lvl w:ilvl="4">
      <w:start w:val="0"/>
      <w:numFmt w:val="bullet"/>
      <w:lvlText w:val="•"/>
      <w:lvlJc w:val="left"/>
      <w:pPr>
        <w:ind w:left="4533" w:hanging="351"/>
      </w:pPr>
      <w:rPr>
        <w:rFonts w:hint="default"/>
        <w:lang w:val="uk-UA" w:eastAsia="en-US" w:bidi="ar-SA"/>
      </w:rPr>
    </w:lvl>
    <w:lvl w:ilvl="5">
      <w:start w:val="0"/>
      <w:numFmt w:val="bullet"/>
      <w:lvlText w:val="•"/>
      <w:lvlJc w:val="left"/>
      <w:pPr>
        <w:ind w:left="5431" w:hanging="351"/>
      </w:pPr>
      <w:rPr>
        <w:rFonts w:hint="default"/>
        <w:lang w:val="uk-UA" w:eastAsia="en-US" w:bidi="ar-SA"/>
      </w:rPr>
    </w:lvl>
    <w:lvl w:ilvl="6">
      <w:start w:val="0"/>
      <w:numFmt w:val="bullet"/>
      <w:lvlText w:val="•"/>
      <w:lvlJc w:val="left"/>
      <w:pPr>
        <w:ind w:left="6329" w:hanging="351"/>
      </w:pPr>
      <w:rPr>
        <w:rFonts w:hint="default"/>
        <w:lang w:val="uk-UA" w:eastAsia="en-US" w:bidi="ar-SA"/>
      </w:rPr>
    </w:lvl>
    <w:lvl w:ilvl="7">
      <w:start w:val="0"/>
      <w:numFmt w:val="bullet"/>
      <w:lvlText w:val="•"/>
      <w:lvlJc w:val="left"/>
      <w:pPr>
        <w:ind w:left="7227" w:hanging="351"/>
      </w:pPr>
      <w:rPr>
        <w:rFonts w:hint="default"/>
        <w:lang w:val="uk-UA" w:eastAsia="en-US" w:bidi="ar-SA"/>
      </w:rPr>
    </w:lvl>
    <w:lvl w:ilvl="8">
      <w:start w:val="0"/>
      <w:numFmt w:val="bullet"/>
      <w:lvlText w:val="•"/>
      <w:lvlJc w:val="left"/>
      <w:pPr>
        <w:ind w:left="8126" w:hanging="351"/>
      </w:pPr>
      <w:rPr>
        <w:rFonts w:hint="default"/>
        <w:lang w:val="uk-UA" w:eastAsia="en-US" w:bidi="ar-SA"/>
      </w:rPr>
    </w:lvl>
  </w:abstractNum>
  <w:abstractNum w:abstractNumId="23">
    <w:multiLevelType w:val="hybridMultilevel"/>
    <w:lvl w:ilvl="0">
      <w:start w:val="0"/>
      <w:numFmt w:val="bullet"/>
      <w:lvlText w:val=""/>
      <w:lvlJc w:val="left"/>
      <w:pPr>
        <w:ind w:left="512" w:hanging="274"/>
      </w:pPr>
      <w:rPr>
        <w:rFonts w:hint="default" w:ascii="Symbol" w:hAnsi="Symbol" w:eastAsia="Symbol" w:cs="Symbol"/>
        <w:b w:val="0"/>
        <w:bCs w:val="0"/>
        <w:i w:val="0"/>
        <w:iCs w:val="0"/>
        <w:spacing w:val="0"/>
        <w:w w:val="102"/>
        <w:sz w:val="21"/>
        <w:szCs w:val="21"/>
        <w:lang w:val="uk-UA" w:eastAsia="en-US" w:bidi="ar-SA"/>
      </w:rPr>
    </w:lvl>
    <w:lvl w:ilvl="1">
      <w:start w:val="0"/>
      <w:numFmt w:val="bullet"/>
      <w:lvlText w:val="•"/>
      <w:lvlJc w:val="left"/>
      <w:pPr>
        <w:ind w:left="1460" w:hanging="274"/>
      </w:pPr>
      <w:rPr>
        <w:rFonts w:hint="default"/>
        <w:lang w:val="uk-UA" w:eastAsia="en-US" w:bidi="ar-SA"/>
      </w:rPr>
    </w:lvl>
    <w:lvl w:ilvl="2">
      <w:start w:val="0"/>
      <w:numFmt w:val="bullet"/>
      <w:lvlText w:val="•"/>
      <w:lvlJc w:val="left"/>
      <w:pPr>
        <w:ind w:left="2400" w:hanging="274"/>
      </w:pPr>
      <w:rPr>
        <w:rFonts w:hint="default"/>
        <w:lang w:val="uk-UA" w:eastAsia="en-US" w:bidi="ar-SA"/>
      </w:rPr>
    </w:lvl>
    <w:lvl w:ilvl="3">
      <w:start w:val="0"/>
      <w:numFmt w:val="bullet"/>
      <w:lvlText w:val="•"/>
      <w:lvlJc w:val="left"/>
      <w:pPr>
        <w:ind w:left="3340" w:hanging="274"/>
      </w:pPr>
      <w:rPr>
        <w:rFonts w:hint="default"/>
        <w:lang w:val="uk-UA" w:eastAsia="en-US" w:bidi="ar-SA"/>
      </w:rPr>
    </w:lvl>
    <w:lvl w:ilvl="4">
      <w:start w:val="0"/>
      <w:numFmt w:val="bullet"/>
      <w:lvlText w:val="•"/>
      <w:lvlJc w:val="left"/>
      <w:pPr>
        <w:ind w:left="4281" w:hanging="274"/>
      </w:pPr>
      <w:rPr>
        <w:rFonts w:hint="default"/>
        <w:lang w:val="uk-UA" w:eastAsia="en-US" w:bidi="ar-SA"/>
      </w:rPr>
    </w:lvl>
    <w:lvl w:ilvl="5">
      <w:start w:val="0"/>
      <w:numFmt w:val="bullet"/>
      <w:lvlText w:val="•"/>
      <w:lvlJc w:val="left"/>
      <w:pPr>
        <w:ind w:left="5221" w:hanging="274"/>
      </w:pPr>
      <w:rPr>
        <w:rFonts w:hint="default"/>
        <w:lang w:val="uk-UA" w:eastAsia="en-US" w:bidi="ar-SA"/>
      </w:rPr>
    </w:lvl>
    <w:lvl w:ilvl="6">
      <w:start w:val="0"/>
      <w:numFmt w:val="bullet"/>
      <w:lvlText w:val="•"/>
      <w:lvlJc w:val="left"/>
      <w:pPr>
        <w:ind w:left="6161" w:hanging="274"/>
      </w:pPr>
      <w:rPr>
        <w:rFonts w:hint="default"/>
        <w:lang w:val="uk-UA" w:eastAsia="en-US" w:bidi="ar-SA"/>
      </w:rPr>
    </w:lvl>
    <w:lvl w:ilvl="7">
      <w:start w:val="0"/>
      <w:numFmt w:val="bullet"/>
      <w:lvlText w:val="•"/>
      <w:lvlJc w:val="left"/>
      <w:pPr>
        <w:ind w:left="7101" w:hanging="274"/>
      </w:pPr>
      <w:rPr>
        <w:rFonts w:hint="default"/>
        <w:lang w:val="uk-UA" w:eastAsia="en-US" w:bidi="ar-SA"/>
      </w:rPr>
    </w:lvl>
    <w:lvl w:ilvl="8">
      <w:start w:val="0"/>
      <w:numFmt w:val="bullet"/>
      <w:lvlText w:val="•"/>
      <w:lvlJc w:val="left"/>
      <w:pPr>
        <w:ind w:left="8042" w:hanging="274"/>
      </w:pPr>
      <w:rPr>
        <w:rFonts w:hint="default"/>
        <w:lang w:val="uk-UA" w:eastAsia="en-US" w:bidi="ar-SA"/>
      </w:rPr>
    </w:lvl>
  </w:abstractNum>
  <w:abstractNum w:abstractNumId="22">
    <w:multiLevelType w:val="hybridMultilevel"/>
    <w:lvl w:ilvl="0">
      <w:start w:val="15"/>
      <w:numFmt w:val="decimal"/>
      <w:lvlText w:val="%1"/>
      <w:lvlJc w:val="left"/>
      <w:pPr>
        <w:ind w:left="704" w:hanging="466"/>
        <w:jc w:val="left"/>
      </w:pPr>
      <w:rPr>
        <w:rFonts w:hint="default"/>
        <w:lang w:val="uk-UA" w:eastAsia="en-US" w:bidi="ar-SA"/>
      </w:rPr>
    </w:lvl>
    <w:lvl w:ilvl="1">
      <w:start w:val="2"/>
      <w:numFmt w:val="decimal"/>
      <w:lvlText w:val="%1.%2"/>
      <w:lvlJc w:val="left"/>
      <w:pPr>
        <w:ind w:left="704" w:hanging="466"/>
        <w:jc w:val="left"/>
      </w:pPr>
      <w:rPr>
        <w:rFonts w:hint="default" w:ascii="Arial" w:hAnsi="Arial" w:eastAsia="Arial" w:cs="Arial"/>
        <w:b/>
        <w:bCs/>
        <w:i w:val="0"/>
        <w:iCs w:val="0"/>
        <w:spacing w:val="-9"/>
        <w:w w:val="102"/>
        <w:sz w:val="21"/>
        <w:szCs w:val="21"/>
        <w:lang w:val="uk-UA" w:eastAsia="en-US" w:bidi="ar-SA"/>
      </w:rPr>
    </w:lvl>
    <w:lvl w:ilvl="2">
      <w:start w:val="1"/>
      <w:numFmt w:val="decimal"/>
      <w:lvlText w:val="%1.%2.%3"/>
      <w:lvlJc w:val="left"/>
      <w:pPr>
        <w:ind w:left="893" w:hanging="655"/>
        <w:jc w:val="left"/>
      </w:pPr>
      <w:rPr>
        <w:rFonts w:hint="default" w:ascii="Arial" w:hAnsi="Arial" w:eastAsia="Arial" w:cs="Arial"/>
        <w:b/>
        <w:bCs/>
        <w:i/>
        <w:iCs/>
        <w:spacing w:val="-1"/>
        <w:w w:val="102"/>
        <w:sz w:val="21"/>
        <w:szCs w:val="21"/>
        <w:lang w:val="uk-UA" w:eastAsia="en-US" w:bidi="ar-SA"/>
      </w:rPr>
    </w:lvl>
    <w:lvl w:ilvl="3">
      <w:start w:val="0"/>
      <w:numFmt w:val="bullet"/>
      <w:lvlText w:val=""/>
      <w:lvlJc w:val="left"/>
      <w:pPr>
        <w:ind w:left="239" w:hanging="701"/>
      </w:pPr>
      <w:rPr>
        <w:rFonts w:hint="default" w:ascii="Symbol" w:hAnsi="Symbol" w:eastAsia="Symbol" w:cs="Symbol"/>
        <w:b w:val="0"/>
        <w:bCs w:val="0"/>
        <w:i w:val="0"/>
        <w:iCs w:val="0"/>
        <w:spacing w:val="0"/>
        <w:w w:val="102"/>
        <w:sz w:val="21"/>
        <w:szCs w:val="21"/>
        <w:lang w:val="uk-UA" w:eastAsia="en-US" w:bidi="ar-SA"/>
      </w:rPr>
    </w:lvl>
    <w:lvl w:ilvl="4">
      <w:start w:val="0"/>
      <w:numFmt w:val="bullet"/>
      <w:lvlText w:val="•"/>
      <w:lvlJc w:val="left"/>
      <w:pPr>
        <w:ind w:left="3155" w:hanging="701"/>
      </w:pPr>
      <w:rPr>
        <w:rFonts w:hint="default"/>
        <w:lang w:val="uk-UA" w:eastAsia="en-US" w:bidi="ar-SA"/>
      </w:rPr>
    </w:lvl>
    <w:lvl w:ilvl="5">
      <w:start w:val="0"/>
      <w:numFmt w:val="bullet"/>
      <w:lvlText w:val="•"/>
      <w:lvlJc w:val="left"/>
      <w:pPr>
        <w:ind w:left="4283" w:hanging="701"/>
      </w:pPr>
      <w:rPr>
        <w:rFonts w:hint="default"/>
        <w:lang w:val="uk-UA" w:eastAsia="en-US" w:bidi="ar-SA"/>
      </w:rPr>
    </w:lvl>
    <w:lvl w:ilvl="6">
      <w:start w:val="0"/>
      <w:numFmt w:val="bullet"/>
      <w:lvlText w:val="•"/>
      <w:lvlJc w:val="left"/>
      <w:pPr>
        <w:ind w:left="5411" w:hanging="701"/>
      </w:pPr>
      <w:rPr>
        <w:rFonts w:hint="default"/>
        <w:lang w:val="uk-UA" w:eastAsia="en-US" w:bidi="ar-SA"/>
      </w:rPr>
    </w:lvl>
    <w:lvl w:ilvl="7">
      <w:start w:val="0"/>
      <w:numFmt w:val="bullet"/>
      <w:lvlText w:val="•"/>
      <w:lvlJc w:val="left"/>
      <w:pPr>
        <w:ind w:left="6539" w:hanging="701"/>
      </w:pPr>
      <w:rPr>
        <w:rFonts w:hint="default"/>
        <w:lang w:val="uk-UA" w:eastAsia="en-US" w:bidi="ar-SA"/>
      </w:rPr>
    </w:lvl>
    <w:lvl w:ilvl="8">
      <w:start w:val="0"/>
      <w:numFmt w:val="bullet"/>
      <w:lvlText w:val="•"/>
      <w:lvlJc w:val="left"/>
      <w:pPr>
        <w:ind w:left="7666" w:hanging="701"/>
      </w:pPr>
      <w:rPr>
        <w:rFonts w:hint="default"/>
        <w:lang w:val="uk-UA" w:eastAsia="en-US" w:bidi="ar-SA"/>
      </w:rPr>
    </w:lvl>
  </w:abstractNum>
  <w:abstractNum w:abstractNumId="21">
    <w:multiLevelType w:val="hybridMultilevel"/>
    <w:lvl w:ilvl="0">
      <w:start w:val="1"/>
      <w:numFmt w:val="decimal"/>
      <w:lvlText w:val="%1."/>
      <w:lvlJc w:val="left"/>
      <w:pPr>
        <w:ind w:left="1064" w:hanging="274"/>
        <w:jc w:val="left"/>
      </w:pPr>
      <w:rPr>
        <w:rFonts w:hint="default" w:ascii="Arial" w:hAnsi="Arial" w:eastAsia="Arial" w:cs="Arial"/>
        <w:b w:val="0"/>
        <w:bCs w:val="0"/>
        <w:i w:val="0"/>
        <w:iCs w:val="0"/>
        <w:spacing w:val="0"/>
        <w:w w:val="102"/>
        <w:sz w:val="21"/>
        <w:szCs w:val="21"/>
        <w:lang w:val="uk-UA" w:eastAsia="en-US" w:bidi="ar-SA"/>
      </w:rPr>
    </w:lvl>
    <w:lvl w:ilvl="1">
      <w:start w:val="0"/>
      <w:numFmt w:val="bullet"/>
      <w:lvlText w:val="•"/>
      <w:lvlJc w:val="left"/>
      <w:pPr>
        <w:ind w:left="1946" w:hanging="274"/>
      </w:pPr>
      <w:rPr>
        <w:rFonts w:hint="default"/>
        <w:lang w:val="uk-UA" w:eastAsia="en-US" w:bidi="ar-SA"/>
      </w:rPr>
    </w:lvl>
    <w:lvl w:ilvl="2">
      <w:start w:val="0"/>
      <w:numFmt w:val="bullet"/>
      <w:lvlText w:val="•"/>
      <w:lvlJc w:val="left"/>
      <w:pPr>
        <w:ind w:left="2832" w:hanging="274"/>
      </w:pPr>
      <w:rPr>
        <w:rFonts w:hint="default"/>
        <w:lang w:val="uk-UA" w:eastAsia="en-US" w:bidi="ar-SA"/>
      </w:rPr>
    </w:lvl>
    <w:lvl w:ilvl="3">
      <w:start w:val="0"/>
      <w:numFmt w:val="bullet"/>
      <w:lvlText w:val="•"/>
      <w:lvlJc w:val="left"/>
      <w:pPr>
        <w:ind w:left="3718" w:hanging="274"/>
      </w:pPr>
      <w:rPr>
        <w:rFonts w:hint="default"/>
        <w:lang w:val="uk-UA" w:eastAsia="en-US" w:bidi="ar-SA"/>
      </w:rPr>
    </w:lvl>
    <w:lvl w:ilvl="4">
      <w:start w:val="0"/>
      <w:numFmt w:val="bullet"/>
      <w:lvlText w:val="•"/>
      <w:lvlJc w:val="left"/>
      <w:pPr>
        <w:ind w:left="4605" w:hanging="274"/>
      </w:pPr>
      <w:rPr>
        <w:rFonts w:hint="default"/>
        <w:lang w:val="uk-UA" w:eastAsia="en-US" w:bidi="ar-SA"/>
      </w:rPr>
    </w:lvl>
    <w:lvl w:ilvl="5">
      <w:start w:val="0"/>
      <w:numFmt w:val="bullet"/>
      <w:lvlText w:val="•"/>
      <w:lvlJc w:val="left"/>
      <w:pPr>
        <w:ind w:left="5491" w:hanging="274"/>
      </w:pPr>
      <w:rPr>
        <w:rFonts w:hint="default"/>
        <w:lang w:val="uk-UA" w:eastAsia="en-US" w:bidi="ar-SA"/>
      </w:rPr>
    </w:lvl>
    <w:lvl w:ilvl="6">
      <w:start w:val="0"/>
      <w:numFmt w:val="bullet"/>
      <w:lvlText w:val="•"/>
      <w:lvlJc w:val="left"/>
      <w:pPr>
        <w:ind w:left="6377" w:hanging="274"/>
      </w:pPr>
      <w:rPr>
        <w:rFonts w:hint="default"/>
        <w:lang w:val="uk-UA" w:eastAsia="en-US" w:bidi="ar-SA"/>
      </w:rPr>
    </w:lvl>
    <w:lvl w:ilvl="7">
      <w:start w:val="0"/>
      <w:numFmt w:val="bullet"/>
      <w:lvlText w:val="•"/>
      <w:lvlJc w:val="left"/>
      <w:pPr>
        <w:ind w:left="7263" w:hanging="274"/>
      </w:pPr>
      <w:rPr>
        <w:rFonts w:hint="default"/>
        <w:lang w:val="uk-UA" w:eastAsia="en-US" w:bidi="ar-SA"/>
      </w:rPr>
    </w:lvl>
    <w:lvl w:ilvl="8">
      <w:start w:val="0"/>
      <w:numFmt w:val="bullet"/>
      <w:lvlText w:val="•"/>
      <w:lvlJc w:val="left"/>
      <w:pPr>
        <w:ind w:left="8150" w:hanging="274"/>
      </w:pPr>
      <w:rPr>
        <w:rFonts w:hint="default"/>
        <w:lang w:val="uk-UA" w:eastAsia="en-US" w:bidi="ar-SA"/>
      </w:rPr>
    </w:lvl>
  </w:abstractNum>
  <w:abstractNum w:abstractNumId="20">
    <w:multiLevelType w:val="hybridMultilevel"/>
    <w:lvl w:ilvl="0">
      <w:start w:val="13"/>
      <w:numFmt w:val="decimal"/>
      <w:lvlText w:val="%1"/>
      <w:lvlJc w:val="left"/>
      <w:pPr>
        <w:ind w:left="537" w:hanging="299"/>
        <w:jc w:val="left"/>
      </w:pPr>
      <w:rPr>
        <w:rFonts w:hint="default" w:ascii="Arial" w:hAnsi="Arial" w:eastAsia="Arial" w:cs="Arial"/>
        <w:b/>
        <w:bCs/>
        <w:i w:val="0"/>
        <w:iCs w:val="0"/>
        <w:spacing w:val="-1"/>
        <w:w w:val="102"/>
        <w:sz w:val="21"/>
        <w:szCs w:val="21"/>
        <w:lang w:val="uk-UA" w:eastAsia="en-US" w:bidi="ar-SA"/>
      </w:rPr>
    </w:lvl>
    <w:lvl w:ilvl="1">
      <w:start w:val="1"/>
      <w:numFmt w:val="decimal"/>
      <w:lvlText w:val="%1.%2"/>
      <w:lvlJc w:val="left"/>
      <w:pPr>
        <w:ind w:left="716" w:hanging="478"/>
        <w:jc w:val="left"/>
      </w:pPr>
      <w:rPr>
        <w:rFonts w:hint="default" w:ascii="Arial" w:hAnsi="Arial" w:eastAsia="Arial" w:cs="Arial"/>
        <w:b/>
        <w:bCs/>
        <w:i w:val="0"/>
        <w:iCs w:val="0"/>
        <w:spacing w:val="-1"/>
        <w:w w:val="102"/>
        <w:sz w:val="21"/>
        <w:szCs w:val="21"/>
        <w:lang w:val="uk-UA" w:eastAsia="en-US" w:bidi="ar-SA"/>
      </w:rPr>
    </w:lvl>
    <w:lvl w:ilvl="2">
      <w:start w:val="0"/>
      <w:numFmt w:val="bullet"/>
      <w:lvlText w:val=""/>
      <w:lvlJc w:val="left"/>
      <w:pPr>
        <w:ind w:left="1064" w:hanging="279"/>
      </w:pPr>
      <w:rPr>
        <w:rFonts w:hint="default" w:ascii="Symbol" w:hAnsi="Symbol" w:eastAsia="Symbol" w:cs="Symbol"/>
        <w:b w:val="0"/>
        <w:bCs w:val="0"/>
        <w:i w:val="0"/>
        <w:iCs w:val="0"/>
        <w:spacing w:val="0"/>
        <w:w w:val="102"/>
        <w:sz w:val="21"/>
        <w:szCs w:val="21"/>
        <w:lang w:val="uk-UA" w:eastAsia="en-US" w:bidi="ar-SA"/>
      </w:rPr>
    </w:lvl>
    <w:lvl w:ilvl="3">
      <w:start w:val="0"/>
      <w:numFmt w:val="bullet"/>
      <w:lvlText w:val="•"/>
      <w:lvlJc w:val="left"/>
      <w:pPr>
        <w:ind w:left="1060" w:hanging="279"/>
      </w:pPr>
      <w:rPr>
        <w:rFonts w:hint="default"/>
        <w:lang w:val="uk-UA" w:eastAsia="en-US" w:bidi="ar-SA"/>
      </w:rPr>
    </w:lvl>
    <w:lvl w:ilvl="4">
      <w:start w:val="0"/>
      <w:numFmt w:val="bullet"/>
      <w:lvlText w:val="•"/>
      <w:lvlJc w:val="left"/>
      <w:pPr>
        <w:ind w:left="2326" w:hanging="279"/>
      </w:pPr>
      <w:rPr>
        <w:rFonts w:hint="default"/>
        <w:lang w:val="uk-UA" w:eastAsia="en-US" w:bidi="ar-SA"/>
      </w:rPr>
    </w:lvl>
    <w:lvl w:ilvl="5">
      <w:start w:val="0"/>
      <w:numFmt w:val="bullet"/>
      <w:lvlText w:val="•"/>
      <w:lvlJc w:val="left"/>
      <w:pPr>
        <w:ind w:left="3592" w:hanging="279"/>
      </w:pPr>
      <w:rPr>
        <w:rFonts w:hint="default"/>
        <w:lang w:val="uk-UA" w:eastAsia="en-US" w:bidi="ar-SA"/>
      </w:rPr>
    </w:lvl>
    <w:lvl w:ilvl="6">
      <w:start w:val="0"/>
      <w:numFmt w:val="bullet"/>
      <w:lvlText w:val="•"/>
      <w:lvlJc w:val="left"/>
      <w:pPr>
        <w:ind w:left="4858" w:hanging="279"/>
      </w:pPr>
      <w:rPr>
        <w:rFonts w:hint="default"/>
        <w:lang w:val="uk-UA" w:eastAsia="en-US" w:bidi="ar-SA"/>
      </w:rPr>
    </w:lvl>
    <w:lvl w:ilvl="7">
      <w:start w:val="0"/>
      <w:numFmt w:val="bullet"/>
      <w:lvlText w:val="•"/>
      <w:lvlJc w:val="left"/>
      <w:pPr>
        <w:ind w:left="6124" w:hanging="279"/>
      </w:pPr>
      <w:rPr>
        <w:rFonts w:hint="default"/>
        <w:lang w:val="uk-UA" w:eastAsia="en-US" w:bidi="ar-SA"/>
      </w:rPr>
    </w:lvl>
    <w:lvl w:ilvl="8">
      <w:start w:val="0"/>
      <w:numFmt w:val="bullet"/>
      <w:lvlText w:val="•"/>
      <w:lvlJc w:val="left"/>
      <w:pPr>
        <w:ind w:left="7390" w:hanging="279"/>
      </w:pPr>
      <w:rPr>
        <w:rFonts w:hint="default"/>
        <w:lang w:val="uk-UA" w:eastAsia="en-US" w:bidi="ar-SA"/>
      </w:rPr>
    </w:lvl>
  </w:abstractNum>
  <w:abstractNum w:abstractNumId="19">
    <w:multiLevelType w:val="hybridMultilevel"/>
    <w:lvl w:ilvl="0">
      <w:start w:val="0"/>
      <w:numFmt w:val="bullet"/>
      <w:lvlText w:val=""/>
      <w:lvlJc w:val="left"/>
      <w:pPr>
        <w:ind w:left="239" w:hanging="274"/>
      </w:pPr>
      <w:rPr>
        <w:rFonts w:hint="default" w:ascii="Symbol" w:hAnsi="Symbol" w:eastAsia="Symbol" w:cs="Symbol"/>
        <w:b w:val="0"/>
        <w:bCs w:val="0"/>
        <w:i w:val="0"/>
        <w:iCs w:val="0"/>
        <w:spacing w:val="0"/>
        <w:w w:val="102"/>
        <w:sz w:val="21"/>
        <w:szCs w:val="21"/>
        <w:lang w:val="uk-UA" w:eastAsia="en-US" w:bidi="ar-SA"/>
      </w:rPr>
    </w:lvl>
    <w:lvl w:ilvl="1">
      <w:start w:val="0"/>
      <w:numFmt w:val="bullet"/>
      <w:lvlText w:val="•"/>
      <w:lvlJc w:val="left"/>
      <w:pPr>
        <w:ind w:left="1208" w:hanging="274"/>
      </w:pPr>
      <w:rPr>
        <w:rFonts w:hint="default"/>
        <w:lang w:val="uk-UA" w:eastAsia="en-US" w:bidi="ar-SA"/>
      </w:rPr>
    </w:lvl>
    <w:lvl w:ilvl="2">
      <w:start w:val="0"/>
      <w:numFmt w:val="bullet"/>
      <w:lvlText w:val="•"/>
      <w:lvlJc w:val="left"/>
      <w:pPr>
        <w:ind w:left="2176" w:hanging="274"/>
      </w:pPr>
      <w:rPr>
        <w:rFonts w:hint="default"/>
        <w:lang w:val="uk-UA" w:eastAsia="en-US" w:bidi="ar-SA"/>
      </w:rPr>
    </w:lvl>
    <w:lvl w:ilvl="3">
      <w:start w:val="0"/>
      <w:numFmt w:val="bullet"/>
      <w:lvlText w:val="•"/>
      <w:lvlJc w:val="left"/>
      <w:pPr>
        <w:ind w:left="3144" w:hanging="274"/>
      </w:pPr>
      <w:rPr>
        <w:rFonts w:hint="default"/>
        <w:lang w:val="uk-UA" w:eastAsia="en-US" w:bidi="ar-SA"/>
      </w:rPr>
    </w:lvl>
    <w:lvl w:ilvl="4">
      <w:start w:val="0"/>
      <w:numFmt w:val="bullet"/>
      <w:lvlText w:val="•"/>
      <w:lvlJc w:val="left"/>
      <w:pPr>
        <w:ind w:left="4113" w:hanging="274"/>
      </w:pPr>
      <w:rPr>
        <w:rFonts w:hint="default"/>
        <w:lang w:val="uk-UA" w:eastAsia="en-US" w:bidi="ar-SA"/>
      </w:rPr>
    </w:lvl>
    <w:lvl w:ilvl="5">
      <w:start w:val="0"/>
      <w:numFmt w:val="bullet"/>
      <w:lvlText w:val="•"/>
      <w:lvlJc w:val="left"/>
      <w:pPr>
        <w:ind w:left="5081" w:hanging="274"/>
      </w:pPr>
      <w:rPr>
        <w:rFonts w:hint="default"/>
        <w:lang w:val="uk-UA" w:eastAsia="en-US" w:bidi="ar-SA"/>
      </w:rPr>
    </w:lvl>
    <w:lvl w:ilvl="6">
      <w:start w:val="0"/>
      <w:numFmt w:val="bullet"/>
      <w:lvlText w:val="•"/>
      <w:lvlJc w:val="left"/>
      <w:pPr>
        <w:ind w:left="6049" w:hanging="274"/>
      </w:pPr>
      <w:rPr>
        <w:rFonts w:hint="default"/>
        <w:lang w:val="uk-UA" w:eastAsia="en-US" w:bidi="ar-SA"/>
      </w:rPr>
    </w:lvl>
    <w:lvl w:ilvl="7">
      <w:start w:val="0"/>
      <w:numFmt w:val="bullet"/>
      <w:lvlText w:val="•"/>
      <w:lvlJc w:val="left"/>
      <w:pPr>
        <w:ind w:left="7017" w:hanging="274"/>
      </w:pPr>
      <w:rPr>
        <w:rFonts w:hint="default"/>
        <w:lang w:val="uk-UA" w:eastAsia="en-US" w:bidi="ar-SA"/>
      </w:rPr>
    </w:lvl>
    <w:lvl w:ilvl="8">
      <w:start w:val="0"/>
      <w:numFmt w:val="bullet"/>
      <w:lvlText w:val="•"/>
      <w:lvlJc w:val="left"/>
      <w:pPr>
        <w:ind w:left="7986" w:hanging="274"/>
      </w:pPr>
      <w:rPr>
        <w:rFonts w:hint="default"/>
        <w:lang w:val="uk-UA" w:eastAsia="en-US" w:bidi="ar-SA"/>
      </w:rPr>
    </w:lvl>
  </w:abstractNum>
  <w:abstractNum w:abstractNumId="18">
    <w:multiLevelType w:val="hybridMultilevel"/>
    <w:lvl w:ilvl="0">
      <w:start w:val="0"/>
      <w:numFmt w:val="bullet"/>
      <w:lvlText w:val="·"/>
      <w:lvlJc w:val="left"/>
      <w:pPr>
        <w:ind w:left="939" w:hanging="183"/>
      </w:pPr>
      <w:rPr>
        <w:rFonts w:hint="default" w:ascii="Arial" w:hAnsi="Arial" w:eastAsia="Arial" w:cs="Arial"/>
        <w:b w:val="0"/>
        <w:bCs w:val="0"/>
        <w:i w:val="0"/>
        <w:iCs w:val="0"/>
        <w:spacing w:val="0"/>
        <w:w w:val="85"/>
        <w:sz w:val="21"/>
        <w:szCs w:val="21"/>
        <w:lang w:val="uk-UA" w:eastAsia="en-US" w:bidi="ar-SA"/>
      </w:rPr>
    </w:lvl>
    <w:lvl w:ilvl="1">
      <w:start w:val="0"/>
      <w:numFmt w:val="bullet"/>
      <w:lvlText w:val="•"/>
      <w:lvlJc w:val="left"/>
      <w:pPr>
        <w:ind w:left="1460" w:hanging="183"/>
      </w:pPr>
      <w:rPr>
        <w:rFonts w:hint="default"/>
        <w:lang w:val="uk-UA" w:eastAsia="en-US" w:bidi="ar-SA"/>
      </w:rPr>
    </w:lvl>
    <w:lvl w:ilvl="2">
      <w:start w:val="0"/>
      <w:numFmt w:val="bullet"/>
      <w:lvlText w:val="•"/>
      <w:lvlJc w:val="left"/>
      <w:pPr>
        <w:ind w:left="1980" w:hanging="183"/>
      </w:pPr>
      <w:rPr>
        <w:rFonts w:hint="default"/>
        <w:lang w:val="uk-UA" w:eastAsia="en-US" w:bidi="ar-SA"/>
      </w:rPr>
    </w:lvl>
    <w:lvl w:ilvl="3">
      <w:start w:val="0"/>
      <w:numFmt w:val="bullet"/>
      <w:lvlText w:val="•"/>
      <w:lvlJc w:val="left"/>
      <w:pPr>
        <w:ind w:left="2501" w:hanging="183"/>
      </w:pPr>
      <w:rPr>
        <w:rFonts w:hint="default"/>
        <w:lang w:val="uk-UA" w:eastAsia="en-US" w:bidi="ar-SA"/>
      </w:rPr>
    </w:lvl>
    <w:lvl w:ilvl="4">
      <w:start w:val="0"/>
      <w:numFmt w:val="bullet"/>
      <w:lvlText w:val="•"/>
      <w:lvlJc w:val="left"/>
      <w:pPr>
        <w:ind w:left="3021" w:hanging="183"/>
      </w:pPr>
      <w:rPr>
        <w:rFonts w:hint="default"/>
        <w:lang w:val="uk-UA" w:eastAsia="en-US" w:bidi="ar-SA"/>
      </w:rPr>
    </w:lvl>
    <w:lvl w:ilvl="5">
      <w:start w:val="0"/>
      <w:numFmt w:val="bullet"/>
      <w:lvlText w:val="•"/>
      <w:lvlJc w:val="left"/>
      <w:pPr>
        <w:ind w:left="3542" w:hanging="183"/>
      </w:pPr>
      <w:rPr>
        <w:rFonts w:hint="default"/>
        <w:lang w:val="uk-UA" w:eastAsia="en-US" w:bidi="ar-SA"/>
      </w:rPr>
    </w:lvl>
    <w:lvl w:ilvl="6">
      <w:start w:val="0"/>
      <w:numFmt w:val="bullet"/>
      <w:lvlText w:val="•"/>
      <w:lvlJc w:val="left"/>
      <w:pPr>
        <w:ind w:left="4062" w:hanging="183"/>
      </w:pPr>
      <w:rPr>
        <w:rFonts w:hint="default"/>
        <w:lang w:val="uk-UA" w:eastAsia="en-US" w:bidi="ar-SA"/>
      </w:rPr>
    </w:lvl>
    <w:lvl w:ilvl="7">
      <w:start w:val="0"/>
      <w:numFmt w:val="bullet"/>
      <w:lvlText w:val="•"/>
      <w:lvlJc w:val="left"/>
      <w:pPr>
        <w:ind w:left="4583" w:hanging="183"/>
      </w:pPr>
      <w:rPr>
        <w:rFonts w:hint="default"/>
        <w:lang w:val="uk-UA" w:eastAsia="en-US" w:bidi="ar-SA"/>
      </w:rPr>
    </w:lvl>
    <w:lvl w:ilvl="8">
      <w:start w:val="0"/>
      <w:numFmt w:val="bullet"/>
      <w:lvlText w:val="•"/>
      <w:lvlJc w:val="left"/>
      <w:pPr>
        <w:ind w:left="5103" w:hanging="183"/>
      </w:pPr>
      <w:rPr>
        <w:rFonts w:hint="default"/>
        <w:lang w:val="uk-UA" w:eastAsia="en-US" w:bidi="ar-SA"/>
      </w:rPr>
    </w:lvl>
  </w:abstractNum>
  <w:abstractNum w:abstractNumId="17">
    <w:multiLevelType w:val="hybridMultilevel"/>
    <w:lvl w:ilvl="0">
      <w:start w:val="0"/>
      <w:numFmt w:val="bullet"/>
      <w:lvlText w:val="&amp;"/>
      <w:lvlPicBulletId w:val="2"/>
      <w:lvlJc w:val="left"/>
      <w:pPr>
        <w:ind w:left="939" w:hanging="351"/>
      </w:pPr>
      <w:rPr>
        <w:rFonts w:hint="default" w:ascii="Times New Roman" w:hAnsi="Times New Roman" w:eastAsia="Times New Roman" w:cs="Times New Roman"/>
        <w:b w:val="0"/>
        <w:bCs w:val="0"/>
        <w:i w:val="0"/>
        <w:iCs w:val="0"/>
        <w:w w:val="100"/>
        <w:position w:val="0"/>
        <w:sz w:val="22"/>
        <w:szCs w:val="22"/>
        <w:lang w:val="uk-UA" w:eastAsia="en-US" w:bidi="ar-SA"/>
      </w:rPr>
    </w:lvl>
    <w:lvl w:ilvl="1">
      <w:start w:val="0"/>
      <w:numFmt w:val="bullet"/>
      <w:lvlText w:val="•"/>
      <w:lvlJc w:val="left"/>
      <w:pPr>
        <w:ind w:left="1838" w:hanging="351"/>
      </w:pPr>
      <w:rPr>
        <w:rFonts w:hint="default"/>
        <w:lang w:val="uk-UA" w:eastAsia="en-US" w:bidi="ar-SA"/>
      </w:rPr>
    </w:lvl>
    <w:lvl w:ilvl="2">
      <w:start w:val="0"/>
      <w:numFmt w:val="bullet"/>
      <w:lvlText w:val="•"/>
      <w:lvlJc w:val="left"/>
      <w:pPr>
        <w:ind w:left="2736" w:hanging="351"/>
      </w:pPr>
      <w:rPr>
        <w:rFonts w:hint="default"/>
        <w:lang w:val="uk-UA" w:eastAsia="en-US" w:bidi="ar-SA"/>
      </w:rPr>
    </w:lvl>
    <w:lvl w:ilvl="3">
      <w:start w:val="0"/>
      <w:numFmt w:val="bullet"/>
      <w:lvlText w:val="•"/>
      <w:lvlJc w:val="left"/>
      <w:pPr>
        <w:ind w:left="3634" w:hanging="351"/>
      </w:pPr>
      <w:rPr>
        <w:rFonts w:hint="default"/>
        <w:lang w:val="uk-UA" w:eastAsia="en-US" w:bidi="ar-SA"/>
      </w:rPr>
    </w:lvl>
    <w:lvl w:ilvl="4">
      <w:start w:val="0"/>
      <w:numFmt w:val="bullet"/>
      <w:lvlText w:val="•"/>
      <w:lvlJc w:val="left"/>
      <w:pPr>
        <w:ind w:left="4533" w:hanging="351"/>
      </w:pPr>
      <w:rPr>
        <w:rFonts w:hint="default"/>
        <w:lang w:val="uk-UA" w:eastAsia="en-US" w:bidi="ar-SA"/>
      </w:rPr>
    </w:lvl>
    <w:lvl w:ilvl="5">
      <w:start w:val="0"/>
      <w:numFmt w:val="bullet"/>
      <w:lvlText w:val="•"/>
      <w:lvlJc w:val="left"/>
      <w:pPr>
        <w:ind w:left="5431" w:hanging="351"/>
      </w:pPr>
      <w:rPr>
        <w:rFonts w:hint="default"/>
        <w:lang w:val="uk-UA" w:eastAsia="en-US" w:bidi="ar-SA"/>
      </w:rPr>
    </w:lvl>
    <w:lvl w:ilvl="6">
      <w:start w:val="0"/>
      <w:numFmt w:val="bullet"/>
      <w:lvlText w:val="•"/>
      <w:lvlJc w:val="left"/>
      <w:pPr>
        <w:ind w:left="6329" w:hanging="351"/>
      </w:pPr>
      <w:rPr>
        <w:rFonts w:hint="default"/>
        <w:lang w:val="uk-UA" w:eastAsia="en-US" w:bidi="ar-SA"/>
      </w:rPr>
    </w:lvl>
    <w:lvl w:ilvl="7">
      <w:start w:val="0"/>
      <w:numFmt w:val="bullet"/>
      <w:lvlText w:val="•"/>
      <w:lvlJc w:val="left"/>
      <w:pPr>
        <w:ind w:left="7227" w:hanging="351"/>
      </w:pPr>
      <w:rPr>
        <w:rFonts w:hint="default"/>
        <w:lang w:val="uk-UA" w:eastAsia="en-US" w:bidi="ar-SA"/>
      </w:rPr>
    </w:lvl>
    <w:lvl w:ilvl="8">
      <w:start w:val="0"/>
      <w:numFmt w:val="bullet"/>
      <w:lvlText w:val="•"/>
      <w:lvlJc w:val="left"/>
      <w:pPr>
        <w:ind w:left="8126" w:hanging="351"/>
      </w:pPr>
      <w:rPr>
        <w:rFonts w:hint="default"/>
        <w:lang w:val="uk-UA" w:eastAsia="en-US" w:bidi="ar-SA"/>
      </w:rPr>
    </w:lvl>
  </w:abstractNum>
  <w:abstractNum w:abstractNumId="15">
    <w:multiLevelType w:val="hybridMultilevel"/>
    <w:lvl w:ilvl="0">
      <w:start w:val="2"/>
      <w:numFmt w:val="decimal"/>
      <w:lvlText w:val="%1."/>
      <w:lvlJc w:val="left"/>
      <w:pPr>
        <w:ind w:left="479" w:hanging="240"/>
        <w:jc w:val="left"/>
      </w:pPr>
      <w:rPr>
        <w:rFonts w:hint="default" w:ascii="Arial" w:hAnsi="Arial" w:eastAsia="Arial" w:cs="Arial"/>
        <w:b/>
        <w:bCs/>
        <w:i w:val="0"/>
        <w:iCs w:val="0"/>
        <w:spacing w:val="0"/>
        <w:w w:val="102"/>
        <w:sz w:val="21"/>
        <w:szCs w:val="21"/>
        <w:lang w:val="uk-UA" w:eastAsia="en-US" w:bidi="ar-SA"/>
      </w:rPr>
    </w:lvl>
    <w:lvl w:ilvl="1">
      <w:start w:val="1"/>
      <w:numFmt w:val="decimal"/>
      <w:lvlText w:val="%1.%2"/>
      <w:lvlJc w:val="left"/>
      <w:pPr>
        <w:ind w:left="599" w:hanging="360"/>
        <w:jc w:val="left"/>
      </w:pPr>
      <w:rPr>
        <w:rFonts w:hint="default" w:ascii="Arial" w:hAnsi="Arial" w:eastAsia="Arial" w:cs="Arial"/>
        <w:b/>
        <w:bCs/>
        <w:i w:val="0"/>
        <w:iCs w:val="0"/>
        <w:spacing w:val="-1"/>
        <w:w w:val="102"/>
        <w:sz w:val="21"/>
        <w:szCs w:val="21"/>
        <w:lang w:val="uk-UA" w:eastAsia="en-US" w:bidi="ar-SA"/>
      </w:rPr>
    </w:lvl>
    <w:lvl w:ilvl="2">
      <w:start w:val="1"/>
      <w:numFmt w:val="decimal"/>
      <w:lvlText w:val="%1.%2.%3"/>
      <w:lvlJc w:val="left"/>
      <w:pPr>
        <w:ind w:left="776" w:hanging="538"/>
        <w:jc w:val="left"/>
      </w:pPr>
      <w:rPr>
        <w:rFonts w:hint="default" w:ascii="Arial" w:hAnsi="Arial" w:eastAsia="Arial" w:cs="Arial"/>
        <w:b/>
        <w:bCs/>
        <w:i/>
        <w:iCs/>
        <w:spacing w:val="-1"/>
        <w:w w:val="102"/>
        <w:sz w:val="21"/>
        <w:szCs w:val="21"/>
        <w:lang w:val="uk-UA" w:eastAsia="en-US" w:bidi="ar-SA"/>
      </w:rPr>
    </w:lvl>
    <w:lvl w:ilvl="3">
      <w:start w:val="0"/>
      <w:numFmt w:val="bullet"/>
      <w:lvlText w:val="•"/>
      <w:lvlJc w:val="left"/>
      <w:pPr>
        <w:ind w:left="700" w:hanging="538"/>
      </w:pPr>
      <w:rPr>
        <w:rFonts w:hint="default"/>
        <w:lang w:val="uk-UA" w:eastAsia="en-US" w:bidi="ar-SA"/>
      </w:rPr>
    </w:lvl>
    <w:lvl w:ilvl="4">
      <w:start w:val="0"/>
      <w:numFmt w:val="bullet"/>
      <w:lvlText w:val="•"/>
      <w:lvlJc w:val="left"/>
      <w:pPr>
        <w:ind w:left="720" w:hanging="538"/>
      </w:pPr>
      <w:rPr>
        <w:rFonts w:hint="default"/>
        <w:lang w:val="uk-UA" w:eastAsia="en-US" w:bidi="ar-SA"/>
      </w:rPr>
    </w:lvl>
    <w:lvl w:ilvl="5">
      <w:start w:val="0"/>
      <w:numFmt w:val="bullet"/>
      <w:lvlText w:val="•"/>
      <w:lvlJc w:val="left"/>
      <w:pPr>
        <w:ind w:left="780" w:hanging="538"/>
      </w:pPr>
      <w:rPr>
        <w:rFonts w:hint="default"/>
        <w:lang w:val="uk-UA" w:eastAsia="en-US" w:bidi="ar-SA"/>
      </w:rPr>
    </w:lvl>
    <w:lvl w:ilvl="6">
      <w:start w:val="0"/>
      <w:numFmt w:val="bullet"/>
      <w:lvlText w:val="•"/>
      <w:lvlJc w:val="left"/>
      <w:pPr>
        <w:ind w:left="820" w:hanging="538"/>
      </w:pPr>
      <w:rPr>
        <w:rFonts w:hint="default"/>
        <w:lang w:val="uk-UA" w:eastAsia="en-US" w:bidi="ar-SA"/>
      </w:rPr>
    </w:lvl>
    <w:lvl w:ilvl="7">
      <w:start w:val="0"/>
      <w:numFmt w:val="bullet"/>
      <w:lvlText w:val="•"/>
      <w:lvlJc w:val="left"/>
      <w:pPr>
        <w:ind w:left="1891" w:hanging="538"/>
      </w:pPr>
      <w:rPr>
        <w:rFonts w:hint="default"/>
        <w:lang w:val="uk-UA" w:eastAsia="en-US" w:bidi="ar-SA"/>
      </w:rPr>
    </w:lvl>
    <w:lvl w:ilvl="8">
      <w:start w:val="0"/>
      <w:numFmt w:val="bullet"/>
      <w:lvlText w:val="•"/>
      <w:lvlJc w:val="left"/>
      <w:pPr>
        <w:ind w:left="2962" w:hanging="538"/>
      </w:pPr>
      <w:rPr>
        <w:rFonts w:hint="default"/>
        <w:lang w:val="uk-UA" w:eastAsia="en-US" w:bidi="ar-SA"/>
      </w:rPr>
    </w:lvl>
  </w:abstractNum>
  <w:abstractNum w:abstractNumId="14">
    <w:multiLevelType w:val="hybridMultilevel"/>
    <w:lvl w:ilvl="0">
      <w:start w:val="1"/>
      <w:numFmt w:val="decimal"/>
      <w:lvlText w:val="%1"/>
      <w:lvlJc w:val="left"/>
      <w:pPr>
        <w:ind w:left="577" w:hanging="324"/>
        <w:jc w:val="left"/>
      </w:pPr>
      <w:rPr>
        <w:rFonts w:hint="default"/>
        <w:lang w:val="uk-UA" w:eastAsia="en-US" w:bidi="ar-SA"/>
      </w:rPr>
    </w:lvl>
    <w:lvl w:ilvl="1">
      <w:start w:val="2"/>
      <w:numFmt w:val="decimal"/>
      <w:lvlText w:val="%1.%2"/>
      <w:lvlJc w:val="left"/>
      <w:pPr>
        <w:ind w:left="577" w:hanging="324"/>
        <w:jc w:val="left"/>
      </w:pPr>
      <w:rPr>
        <w:rFonts w:hint="default" w:ascii="Arial" w:hAnsi="Arial" w:eastAsia="Arial" w:cs="Arial"/>
        <w:b/>
        <w:bCs/>
        <w:i w:val="0"/>
        <w:iCs w:val="0"/>
        <w:spacing w:val="-12"/>
        <w:w w:val="102"/>
        <w:sz w:val="21"/>
        <w:szCs w:val="21"/>
        <w:lang w:val="uk-UA" w:eastAsia="en-US" w:bidi="ar-SA"/>
      </w:rPr>
    </w:lvl>
    <w:lvl w:ilvl="2">
      <w:start w:val="0"/>
      <w:numFmt w:val="bullet"/>
      <w:lvlText w:val="&amp;"/>
      <w:lvlPicBulletId w:val="0"/>
      <w:lvlJc w:val="left"/>
      <w:pPr>
        <w:ind w:left="939" w:hanging="351"/>
      </w:pPr>
      <w:rPr>
        <w:rFonts w:hint="default" w:ascii="Times New Roman" w:hAnsi="Times New Roman" w:eastAsia="Times New Roman" w:cs="Times New Roman"/>
        <w:b w:val="0"/>
        <w:bCs w:val="0"/>
        <w:i w:val="0"/>
        <w:iCs w:val="0"/>
        <w:w w:val="100"/>
        <w:position w:val="0"/>
        <w:sz w:val="22"/>
        <w:szCs w:val="22"/>
        <w:lang w:val="uk-UA" w:eastAsia="en-US" w:bidi="ar-SA"/>
      </w:rPr>
    </w:lvl>
    <w:lvl w:ilvl="3">
      <w:start w:val="0"/>
      <w:numFmt w:val="bullet"/>
      <w:lvlText w:val="•"/>
      <w:lvlJc w:val="left"/>
      <w:pPr>
        <w:ind w:left="2936" w:hanging="351"/>
      </w:pPr>
      <w:rPr>
        <w:rFonts w:hint="default"/>
        <w:lang w:val="uk-UA" w:eastAsia="en-US" w:bidi="ar-SA"/>
      </w:rPr>
    </w:lvl>
    <w:lvl w:ilvl="4">
      <w:start w:val="0"/>
      <w:numFmt w:val="bullet"/>
      <w:lvlText w:val="•"/>
      <w:lvlJc w:val="left"/>
      <w:pPr>
        <w:ind w:left="3934" w:hanging="351"/>
      </w:pPr>
      <w:rPr>
        <w:rFonts w:hint="default"/>
        <w:lang w:val="uk-UA" w:eastAsia="en-US" w:bidi="ar-SA"/>
      </w:rPr>
    </w:lvl>
    <w:lvl w:ilvl="5">
      <w:start w:val="0"/>
      <w:numFmt w:val="bullet"/>
      <w:lvlText w:val="•"/>
      <w:lvlJc w:val="left"/>
      <w:pPr>
        <w:ind w:left="4932" w:hanging="351"/>
      </w:pPr>
      <w:rPr>
        <w:rFonts w:hint="default"/>
        <w:lang w:val="uk-UA" w:eastAsia="en-US" w:bidi="ar-SA"/>
      </w:rPr>
    </w:lvl>
    <w:lvl w:ilvl="6">
      <w:start w:val="0"/>
      <w:numFmt w:val="bullet"/>
      <w:lvlText w:val="•"/>
      <w:lvlJc w:val="left"/>
      <w:pPr>
        <w:ind w:left="5930" w:hanging="351"/>
      </w:pPr>
      <w:rPr>
        <w:rFonts w:hint="default"/>
        <w:lang w:val="uk-UA" w:eastAsia="en-US" w:bidi="ar-SA"/>
      </w:rPr>
    </w:lvl>
    <w:lvl w:ilvl="7">
      <w:start w:val="0"/>
      <w:numFmt w:val="bullet"/>
      <w:lvlText w:val="•"/>
      <w:lvlJc w:val="left"/>
      <w:pPr>
        <w:ind w:left="6928" w:hanging="351"/>
      </w:pPr>
      <w:rPr>
        <w:rFonts w:hint="default"/>
        <w:lang w:val="uk-UA" w:eastAsia="en-US" w:bidi="ar-SA"/>
      </w:rPr>
    </w:lvl>
    <w:lvl w:ilvl="8">
      <w:start w:val="0"/>
      <w:numFmt w:val="bullet"/>
      <w:lvlText w:val="•"/>
      <w:lvlJc w:val="left"/>
      <w:pPr>
        <w:ind w:left="7926" w:hanging="351"/>
      </w:pPr>
      <w:rPr>
        <w:rFonts w:hint="default"/>
        <w:lang w:val="uk-UA" w:eastAsia="en-US" w:bidi="ar-SA"/>
      </w:rPr>
    </w:lvl>
  </w:abstractNum>
  <w:abstractNum w:abstractNumId="13">
    <w:multiLevelType w:val="hybridMultilevel"/>
    <w:lvl w:ilvl="0">
      <w:start w:val="1"/>
      <w:numFmt w:val="decimal"/>
      <w:lvlText w:val="%1."/>
      <w:lvlJc w:val="left"/>
      <w:pPr>
        <w:ind w:left="493" w:hanging="240"/>
        <w:jc w:val="left"/>
      </w:pPr>
      <w:rPr>
        <w:rFonts w:hint="default"/>
        <w:spacing w:val="0"/>
        <w:w w:val="102"/>
        <w:lang w:val="uk-UA" w:eastAsia="en-US" w:bidi="ar-SA"/>
      </w:rPr>
    </w:lvl>
    <w:lvl w:ilvl="1">
      <w:start w:val="0"/>
      <w:numFmt w:val="bullet"/>
      <w:lvlText w:val="•"/>
      <w:lvlJc w:val="left"/>
      <w:pPr>
        <w:ind w:left="1442" w:hanging="240"/>
      </w:pPr>
      <w:rPr>
        <w:rFonts w:hint="default"/>
        <w:lang w:val="uk-UA" w:eastAsia="en-US" w:bidi="ar-SA"/>
      </w:rPr>
    </w:lvl>
    <w:lvl w:ilvl="2">
      <w:start w:val="0"/>
      <w:numFmt w:val="bullet"/>
      <w:lvlText w:val="•"/>
      <w:lvlJc w:val="left"/>
      <w:pPr>
        <w:ind w:left="2384" w:hanging="240"/>
      </w:pPr>
      <w:rPr>
        <w:rFonts w:hint="default"/>
        <w:lang w:val="uk-UA" w:eastAsia="en-US" w:bidi="ar-SA"/>
      </w:rPr>
    </w:lvl>
    <w:lvl w:ilvl="3">
      <w:start w:val="0"/>
      <w:numFmt w:val="bullet"/>
      <w:lvlText w:val="•"/>
      <w:lvlJc w:val="left"/>
      <w:pPr>
        <w:ind w:left="3326" w:hanging="240"/>
      </w:pPr>
      <w:rPr>
        <w:rFonts w:hint="default"/>
        <w:lang w:val="uk-UA" w:eastAsia="en-US" w:bidi="ar-SA"/>
      </w:rPr>
    </w:lvl>
    <w:lvl w:ilvl="4">
      <w:start w:val="0"/>
      <w:numFmt w:val="bullet"/>
      <w:lvlText w:val="•"/>
      <w:lvlJc w:val="left"/>
      <w:pPr>
        <w:ind w:left="4269" w:hanging="240"/>
      </w:pPr>
      <w:rPr>
        <w:rFonts w:hint="default"/>
        <w:lang w:val="uk-UA" w:eastAsia="en-US" w:bidi="ar-SA"/>
      </w:rPr>
    </w:lvl>
    <w:lvl w:ilvl="5">
      <w:start w:val="0"/>
      <w:numFmt w:val="bullet"/>
      <w:lvlText w:val="•"/>
      <w:lvlJc w:val="left"/>
      <w:pPr>
        <w:ind w:left="5211" w:hanging="240"/>
      </w:pPr>
      <w:rPr>
        <w:rFonts w:hint="default"/>
        <w:lang w:val="uk-UA" w:eastAsia="en-US" w:bidi="ar-SA"/>
      </w:rPr>
    </w:lvl>
    <w:lvl w:ilvl="6">
      <w:start w:val="0"/>
      <w:numFmt w:val="bullet"/>
      <w:lvlText w:val="•"/>
      <w:lvlJc w:val="left"/>
      <w:pPr>
        <w:ind w:left="6153" w:hanging="240"/>
      </w:pPr>
      <w:rPr>
        <w:rFonts w:hint="default"/>
        <w:lang w:val="uk-UA" w:eastAsia="en-US" w:bidi="ar-SA"/>
      </w:rPr>
    </w:lvl>
    <w:lvl w:ilvl="7">
      <w:start w:val="0"/>
      <w:numFmt w:val="bullet"/>
      <w:lvlText w:val="•"/>
      <w:lvlJc w:val="left"/>
      <w:pPr>
        <w:ind w:left="7095" w:hanging="240"/>
      </w:pPr>
      <w:rPr>
        <w:rFonts w:hint="default"/>
        <w:lang w:val="uk-UA" w:eastAsia="en-US" w:bidi="ar-SA"/>
      </w:rPr>
    </w:lvl>
    <w:lvl w:ilvl="8">
      <w:start w:val="0"/>
      <w:numFmt w:val="bullet"/>
      <w:lvlText w:val="•"/>
      <w:lvlJc w:val="left"/>
      <w:pPr>
        <w:ind w:left="8038" w:hanging="240"/>
      </w:pPr>
      <w:rPr>
        <w:rFonts w:hint="default"/>
        <w:lang w:val="uk-UA" w:eastAsia="en-US" w:bidi="ar-SA"/>
      </w:rPr>
    </w:lvl>
  </w:abstractNum>
  <w:abstractNum w:abstractNumId="12">
    <w:multiLevelType w:val="hybridMultilevel"/>
    <w:lvl w:ilvl="0">
      <w:start w:val="13"/>
      <w:numFmt w:val="decimal"/>
      <w:lvlText w:val="%1"/>
      <w:lvlJc w:val="left"/>
      <w:pPr>
        <w:ind w:left="529" w:hanging="291"/>
        <w:jc w:val="left"/>
      </w:pPr>
      <w:rPr>
        <w:rFonts w:hint="default" w:ascii="Arial" w:hAnsi="Arial" w:eastAsia="Arial" w:cs="Arial"/>
        <w:b w:val="0"/>
        <w:bCs w:val="0"/>
        <w:i w:val="0"/>
        <w:iCs w:val="0"/>
        <w:spacing w:val="-1"/>
        <w:w w:val="102"/>
        <w:sz w:val="21"/>
        <w:szCs w:val="21"/>
        <w:lang w:val="uk-UA" w:eastAsia="en-US" w:bidi="ar-SA"/>
      </w:rPr>
    </w:lvl>
    <w:lvl w:ilvl="1">
      <w:start w:val="1"/>
      <w:numFmt w:val="decimal"/>
      <w:lvlText w:val="%1.%2"/>
      <w:lvlJc w:val="left"/>
      <w:pPr>
        <w:ind w:left="922" w:hanging="473"/>
        <w:jc w:val="left"/>
      </w:pPr>
      <w:rPr>
        <w:rFonts w:hint="default" w:ascii="Arial" w:hAnsi="Arial" w:eastAsia="Arial" w:cs="Arial"/>
        <w:b w:val="0"/>
        <w:bCs w:val="0"/>
        <w:i w:val="0"/>
        <w:iCs w:val="0"/>
        <w:spacing w:val="-1"/>
        <w:w w:val="102"/>
        <w:sz w:val="21"/>
        <w:szCs w:val="21"/>
        <w:lang w:val="uk-UA" w:eastAsia="en-US" w:bidi="ar-SA"/>
      </w:rPr>
    </w:lvl>
    <w:lvl w:ilvl="2">
      <w:start w:val="1"/>
      <w:numFmt w:val="decimal"/>
      <w:lvlText w:val="%1.%2.%3"/>
      <w:lvlJc w:val="left"/>
      <w:pPr>
        <w:ind w:left="1367" w:hanging="706"/>
        <w:jc w:val="left"/>
      </w:pPr>
      <w:rPr>
        <w:rFonts w:hint="default" w:ascii="Arial" w:hAnsi="Arial" w:eastAsia="Arial" w:cs="Arial"/>
        <w:b w:val="0"/>
        <w:bCs w:val="0"/>
        <w:i w:val="0"/>
        <w:iCs w:val="0"/>
        <w:spacing w:val="-6"/>
        <w:w w:val="100"/>
        <w:sz w:val="21"/>
        <w:szCs w:val="21"/>
        <w:lang w:val="uk-UA" w:eastAsia="en-US" w:bidi="ar-SA"/>
      </w:rPr>
    </w:lvl>
    <w:lvl w:ilvl="3">
      <w:start w:val="0"/>
      <w:numFmt w:val="bullet"/>
      <w:lvlText w:val="•"/>
      <w:lvlJc w:val="left"/>
      <w:pPr>
        <w:ind w:left="2430" w:hanging="706"/>
      </w:pPr>
      <w:rPr>
        <w:rFonts w:hint="default"/>
        <w:lang w:val="uk-UA" w:eastAsia="en-US" w:bidi="ar-SA"/>
      </w:rPr>
    </w:lvl>
    <w:lvl w:ilvl="4">
      <w:start w:val="0"/>
      <w:numFmt w:val="bullet"/>
      <w:lvlText w:val="•"/>
      <w:lvlJc w:val="left"/>
      <w:pPr>
        <w:ind w:left="3500" w:hanging="706"/>
      </w:pPr>
      <w:rPr>
        <w:rFonts w:hint="default"/>
        <w:lang w:val="uk-UA" w:eastAsia="en-US" w:bidi="ar-SA"/>
      </w:rPr>
    </w:lvl>
    <w:lvl w:ilvl="5">
      <w:start w:val="0"/>
      <w:numFmt w:val="bullet"/>
      <w:lvlText w:val="•"/>
      <w:lvlJc w:val="left"/>
      <w:pPr>
        <w:ind w:left="4570" w:hanging="706"/>
      </w:pPr>
      <w:rPr>
        <w:rFonts w:hint="default"/>
        <w:lang w:val="uk-UA" w:eastAsia="en-US" w:bidi="ar-SA"/>
      </w:rPr>
    </w:lvl>
    <w:lvl w:ilvl="6">
      <w:start w:val="0"/>
      <w:numFmt w:val="bullet"/>
      <w:lvlText w:val="•"/>
      <w:lvlJc w:val="left"/>
      <w:pPr>
        <w:ind w:left="5641" w:hanging="706"/>
      </w:pPr>
      <w:rPr>
        <w:rFonts w:hint="default"/>
        <w:lang w:val="uk-UA" w:eastAsia="en-US" w:bidi="ar-SA"/>
      </w:rPr>
    </w:lvl>
    <w:lvl w:ilvl="7">
      <w:start w:val="0"/>
      <w:numFmt w:val="bullet"/>
      <w:lvlText w:val="•"/>
      <w:lvlJc w:val="left"/>
      <w:pPr>
        <w:ind w:left="6711" w:hanging="706"/>
      </w:pPr>
      <w:rPr>
        <w:rFonts w:hint="default"/>
        <w:lang w:val="uk-UA" w:eastAsia="en-US" w:bidi="ar-SA"/>
      </w:rPr>
    </w:lvl>
    <w:lvl w:ilvl="8">
      <w:start w:val="0"/>
      <w:numFmt w:val="bullet"/>
      <w:lvlText w:val="•"/>
      <w:lvlJc w:val="left"/>
      <w:pPr>
        <w:ind w:left="7781" w:hanging="706"/>
      </w:pPr>
      <w:rPr>
        <w:rFonts w:hint="default"/>
        <w:lang w:val="uk-UA" w:eastAsia="en-US" w:bidi="ar-SA"/>
      </w:rPr>
    </w:lvl>
  </w:abstractNum>
  <w:abstractNum w:abstractNumId="11">
    <w:multiLevelType w:val="hybridMultilevel"/>
    <w:lvl w:ilvl="0">
      <w:start w:val="12"/>
      <w:numFmt w:val="decimal"/>
      <w:lvlText w:val="%1"/>
      <w:lvlJc w:val="left"/>
      <w:pPr>
        <w:ind w:left="939" w:hanging="476"/>
        <w:jc w:val="left"/>
      </w:pPr>
      <w:rPr>
        <w:rFonts w:hint="default"/>
        <w:lang w:val="uk-UA"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1"/>
        <w:w w:val="102"/>
        <w:sz w:val="21"/>
        <w:szCs w:val="21"/>
        <w:lang w:val="uk-UA" w:eastAsia="en-US" w:bidi="ar-SA"/>
      </w:rPr>
    </w:lvl>
    <w:lvl w:ilvl="2">
      <w:start w:val="0"/>
      <w:numFmt w:val="bullet"/>
      <w:lvlText w:val="•"/>
      <w:lvlJc w:val="left"/>
      <w:pPr>
        <w:ind w:left="2736" w:hanging="476"/>
      </w:pPr>
      <w:rPr>
        <w:rFonts w:hint="default"/>
        <w:lang w:val="uk-UA" w:eastAsia="en-US" w:bidi="ar-SA"/>
      </w:rPr>
    </w:lvl>
    <w:lvl w:ilvl="3">
      <w:start w:val="0"/>
      <w:numFmt w:val="bullet"/>
      <w:lvlText w:val="•"/>
      <w:lvlJc w:val="left"/>
      <w:pPr>
        <w:ind w:left="3634" w:hanging="476"/>
      </w:pPr>
      <w:rPr>
        <w:rFonts w:hint="default"/>
        <w:lang w:val="uk-UA" w:eastAsia="en-US" w:bidi="ar-SA"/>
      </w:rPr>
    </w:lvl>
    <w:lvl w:ilvl="4">
      <w:start w:val="0"/>
      <w:numFmt w:val="bullet"/>
      <w:lvlText w:val="•"/>
      <w:lvlJc w:val="left"/>
      <w:pPr>
        <w:ind w:left="4533" w:hanging="476"/>
      </w:pPr>
      <w:rPr>
        <w:rFonts w:hint="default"/>
        <w:lang w:val="uk-UA" w:eastAsia="en-US" w:bidi="ar-SA"/>
      </w:rPr>
    </w:lvl>
    <w:lvl w:ilvl="5">
      <w:start w:val="0"/>
      <w:numFmt w:val="bullet"/>
      <w:lvlText w:val="•"/>
      <w:lvlJc w:val="left"/>
      <w:pPr>
        <w:ind w:left="5431" w:hanging="476"/>
      </w:pPr>
      <w:rPr>
        <w:rFonts w:hint="default"/>
        <w:lang w:val="uk-UA" w:eastAsia="en-US" w:bidi="ar-SA"/>
      </w:rPr>
    </w:lvl>
    <w:lvl w:ilvl="6">
      <w:start w:val="0"/>
      <w:numFmt w:val="bullet"/>
      <w:lvlText w:val="•"/>
      <w:lvlJc w:val="left"/>
      <w:pPr>
        <w:ind w:left="6329" w:hanging="476"/>
      </w:pPr>
      <w:rPr>
        <w:rFonts w:hint="default"/>
        <w:lang w:val="uk-UA" w:eastAsia="en-US" w:bidi="ar-SA"/>
      </w:rPr>
    </w:lvl>
    <w:lvl w:ilvl="7">
      <w:start w:val="0"/>
      <w:numFmt w:val="bullet"/>
      <w:lvlText w:val="•"/>
      <w:lvlJc w:val="left"/>
      <w:pPr>
        <w:ind w:left="7227" w:hanging="476"/>
      </w:pPr>
      <w:rPr>
        <w:rFonts w:hint="default"/>
        <w:lang w:val="uk-UA" w:eastAsia="en-US" w:bidi="ar-SA"/>
      </w:rPr>
    </w:lvl>
    <w:lvl w:ilvl="8">
      <w:start w:val="0"/>
      <w:numFmt w:val="bullet"/>
      <w:lvlText w:val="•"/>
      <w:lvlJc w:val="left"/>
      <w:pPr>
        <w:ind w:left="8126" w:hanging="476"/>
      </w:pPr>
      <w:rPr>
        <w:rFonts w:hint="default"/>
        <w:lang w:val="uk-UA" w:eastAsia="en-US" w:bidi="ar-SA"/>
      </w:rPr>
    </w:lvl>
  </w:abstractNum>
  <w:abstractNum w:abstractNumId="10">
    <w:multiLevelType w:val="hybridMultilevel"/>
    <w:lvl w:ilvl="0">
      <w:start w:val="11"/>
      <w:numFmt w:val="decimal"/>
      <w:lvlText w:val="%1"/>
      <w:lvlJc w:val="left"/>
      <w:pPr>
        <w:ind w:left="939" w:hanging="476"/>
        <w:jc w:val="left"/>
      </w:pPr>
      <w:rPr>
        <w:rFonts w:hint="default"/>
        <w:lang w:val="uk-UA"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1"/>
        <w:w w:val="102"/>
        <w:sz w:val="21"/>
        <w:szCs w:val="21"/>
        <w:lang w:val="uk-UA" w:eastAsia="en-US" w:bidi="ar-SA"/>
      </w:rPr>
    </w:lvl>
    <w:lvl w:ilvl="2">
      <w:start w:val="0"/>
      <w:numFmt w:val="bullet"/>
      <w:lvlText w:val="•"/>
      <w:lvlJc w:val="left"/>
      <w:pPr>
        <w:ind w:left="2736" w:hanging="476"/>
      </w:pPr>
      <w:rPr>
        <w:rFonts w:hint="default"/>
        <w:lang w:val="uk-UA" w:eastAsia="en-US" w:bidi="ar-SA"/>
      </w:rPr>
    </w:lvl>
    <w:lvl w:ilvl="3">
      <w:start w:val="0"/>
      <w:numFmt w:val="bullet"/>
      <w:lvlText w:val="•"/>
      <w:lvlJc w:val="left"/>
      <w:pPr>
        <w:ind w:left="3634" w:hanging="476"/>
      </w:pPr>
      <w:rPr>
        <w:rFonts w:hint="default"/>
        <w:lang w:val="uk-UA" w:eastAsia="en-US" w:bidi="ar-SA"/>
      </w:rPr>
    </w:lvl>
    <w:lvl w:ilvl="4">
      <w:start w:val="0"/>
      <w:numFmt w:val="bullet"/>
      <w:lvlText w:val="•"/>
      <w:lvlJc w:val="left"/>
      <w:pPr>
        <w:ind w:left="4533" w:hanging="476"/>
      </w:pPr>
      <w:rPr>
        <w:rFonts w:hint="default"/>
        <w:lang w:val="uk-UA" w:eastAsia="en-US" w:bidi="ar-SA"/>
      </w:rPr>
    </w:lvl>
    <w:lvl w:ilvl="5">
      <w:start w:val="0"/>
      <w:numFmt w:val="bullet"/>
      <w:lvlText w:val="•"/>
      <w:lvlJc w:val="left"/>
      <w:pPr>
        <w:ind w:left="5431" w:hanging="476"/>
      </w:pPr>
      <w:rPr>
        <w:rFonts w:hint="default"/>
        <w:lang w:val="uk-UA" w:eastAsia="en-US" w:bidi="ar-SA"/>
      </w:rPr>
    </w:lvl>
    <w:lvl w:ilvl="6">
      <w:start w:val="0"/>
      <w:numFmt w:val="bullet"/>
      <w:lvlText w:val="•"/>
      <w:lvlJc w:val="left"/>
      <w:pPr>
        <w:ind w:left="6329" w:hanging="476"/>
      </w:pPr>
      <w:rPr>
        <w:rFonts w:hint="default"/>
        <w:lang w:val="uk-UA" w:eastAsia="en-US" w:bidi="ar-SA"/>
      </w:rPr>
    </w:lvl>
    <w:lvl w:ilvl="7">
      <w:start w:val="0"/>
      <w:numFmt w:val="bullet"/>
      <w:lvlText w:val="•"/>
      <w:lvlJc w:val="left"/>
      <w:pPr>
        <w:ind w:left="7227" w:hanging="476"/>
      </w:pPr>
      <w:rPr>
        <w:rFonts w:hint="default"/>
        <w:lang w:val="uk-UA" w:eastAsia="en-US" w:bidi="ar-SA"/>
      </w:rPr>
    </w:lvl>
    <w:lvl w:ilvl="8">
      <w:start w:val="0"/>
      <w:numFmt w:val="bullet"/>
      <w:lvlText w:val="•"/>
      <w:lvlJc w:val="left"/>
      <w:pPr>
        <w:ind w:left="8126" w:hanging="476"/>
      </w:pPr>
      <w:rPr>
        <w:rFonts w:hint="default"/>
        <w:lang w:val="uk-UA" w:eastAsia="en-US" w:bidi="ar-SA"/>
      </w:rPr>
    </w:lvl>
  </w:abstractNum>
  <w:abstractNum w:abstractNumId="9">
    <w:multiLevelType w:val="hybridMultilevel"/>
    <w:lvl w:ilvl="0">
      <w:start w:val="10"/>
      <w:numFmt w:val="decimal"/>
      <w:lvlText w:val="%1"/>
      <w:lvlJc w:val="left"/>
      <w:pPr>
        <w:ind w:left="939" w:hanging="476"/>
        <w:jc w:val="left"/>
      </w:pPr>
      <w:rPr>
        <w:rFonts w:hint="default"/>
        <w:lang w:val="uk-UA"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1"/>
        <w:w w:val="102"/>
        <w:sz w:val="21"/>
        <w:szCs w:val="21"/>
        <w:lang w:val="uk-UA" w:eastAsia="en-US" w:bidi="ar-SA"/>
      </w:rPr>
    </w:lvl>
    <w:lvl w:ilvl="2">
      <w:start w:val="0"/>
      <w:numFmt w:val="bullet"/>
      <w:lvlText w:val="•"/>
      <w:lvlJc w:val="left"/>
      <w:pPr>
        <w:ind w:left="2736" w:hanging="476"/>
      </w:pPr>
      <w:rPr>
        <w:rFonts w:hint="default"/>
        <w:lang w:val="uk-UA" w:eastAsia="en-US" w:bidi="ar-SA"/>
      </w:rPr>
    </w:lvl>
    <w:lvl w:ilvl="3">
      <w:start w:val="0"/>
      <w:numFmt w:val="bullet"/>
      <w:lvlText w:val="•"/>
      <w:lvlJc w:val="left"/>
      <w:pPr>
        <w:ind w:left="3634" w:hanging="476"/>
      </w:pPr>
      <w:rPr>
        <w:rFonts w:hint="default"/>
        <w:lang w:val="uk-UA" w:eastAsia="en-US" w:bidi="ar-SA"/>
      </w:rPr>
    </w:lvl>
    <w:lvl w:ilvl="4">
      <w:start w:val="0"/>
      <w:numFmt w:val="bullet"/>
      <w:lvlText w:val="•"/>
      <w:lvlJc w:val="left"/>
      <w:pPr>
        <w:ind w:left="4533" w:hanging="476"/>
      </w:pPr>
      <w:rPr>
        <w:rFonts w:hint="default"/>
        <w:lang w:val="uk-UA" w:eastAsia="en-US" w:bidi="ar-SA"/>
      </w:rPr>
    </w:lvl>
    <w:lvl w:ilvl="5">
      <w:start w:val="0"/>
      <w:numFmt w:val="bullet"/>
      <w:lvlText w:val="•"/>
      <w:lvlJc w:val="left"/>
      <w:pPr>
        <w:ind w:left="5431" w:hanging="476"/>
      </w:pPr>
      <w:rPr>
        <w:rFonts w:hint="default"/>
        <w:lang w:val="uk-UA" w:eastAsia="en-US" w:bidi="ar-SA"/>
      </w:rPr>
    </w:lvl>
    <w:lvl w:ilvl="6">
      <w:start w:val="0"/>
      <w:numFmt w:val="bullet"/>
      <w:lvlText w:val="•"/>
      <w:lvlJc w:val="left"/>
      <w:pPr>
        <w:ind w:left="6329" w:hanging="476"/>
      </w:pPr>
      <w:rPr>
        <w:rFonts w:hint="default"/>
        <w:lang w:val="uk-UA" w:eastAsia="en-US" w:bidi="ar-SA"/>
      </w:rPr>
    </w:lvl>
    <w:lvl w:ilvl="7">
      <w:start w:val="0"/>
      <w:numFmt w:val="bullet"/>
      <w:lvlText w:val="•"/>
      <w:lvlJc w:val="left"/>
      <w:pPr>
        <w:ind w:left="7227" w:hanging="476"/>
      </w:pPr>
      <w:rPr>
        <w:rFonts w:hint="default"/>
        <w:lang w:val="uk-UA" w:eastAsia="en-US" w:bidi="ar-SA"/>
      </w:rPr>
    </w:lvl>
    <w:lvl w:ilvl="8">
      <w:start w:val="0"/>
      <w:numFmt w:val="bullet"/>
      <w:lvlText w:val="•"/>
      <w:lvlJc w:val="left"/>
      <w:pPr>
        <w:ind w:left="8126" w:hanging="476"/>
      </w:pPr>
      <w:rPr>
        <w:rFonts w:hint="default"/>
        <w:lang w:val="uk-UA" w:eastAsia="en-US" w:bidi="ar-SA"/>
      </w:rPr>
    </w:lvl>
  </w:abstractNum>
  <w:abstractNum w:abstractNumId="8">
    <w:multiLevelType w:val="hybridMultilevel"/>
    <w:lvl w:ilvl="0">
      <w:start w:val="9"/>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7">
    <w:multiLevelType w:val="hybridMultilevel"/>
    <w:lvl w:ilvl="0">
      <w:start w:val="8"/>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6">
    <w:multiLevelType w:val="hybridMultilevel"/>
    <w:lvl w:ilvl="0">
      <w:start w:val="7"/>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5">
    <w:multiLevelType w:val="hybridMultilevel"/>
    <w:lvl w:ilvl="0">
      <w:start w:val="6"/>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4">
    <w:multiLevelType w:val="hybridMultilevel"/>
    <w:lvl w:ilvl="0">
      <w:start w:val="5"/>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3">
    <w:multiLevelType w:val="hybridMultilevel"/>
    <w:lvl w:ilvl="0">
      <w:start w:val="4"/>
      <w:numFmt w:val="decimal"/>
      <w:lvlText w:val="%1"/>
      <w:lvlJc w:val="left"/>
      <w:pPr>
        <w:ind w:left="821" w:hanging="358"/>
        <w:jc w:val="left"/>
      </w:pPr>
      <w:rPr>
        <w:rFonts w:hint="default"/>
        <w:lang w:val="uk-UA" w:eastAsia="en-US" w:bidi="ar-SA"/>
      </w:rPr>
    </w:lvl>
    <w:lvl w:ilvl="1">
      <w:start w:val="1"/>
      <w:numFmt w:val="decimal"/>
      <w:lvlText w:val="%1.%2"/>
      <w:lvlJc w:val="left"/>
      <w:pPr>
        <w:ind w:left="821" w:hanging="358"/>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8"/>
      </w:pPr>
      <w:rPr>
        <w:rFonts w:hint="default"/>
        <w:lang w:val="uk-UA" w:eastAsia="en-US" w:bidi="ar-SA"/>
      </w:rPr>
    </w:lvl>
    <w:lvl w:ilvl="3">
      <w:start w:val="0"/>
      <w:numFmt w:val="bullet"/>
      <w:lvlText w:val="•"/>
      <w:lvlJc w:val="left"/>
      <w:pPr>
        <w:ind w:left="3550" w:hanging="358"/>
      </w:pPr>
      <w:rPr>
        <w:rFonts w:hint="default"/>
        <w:lang w:val="uk-UA" w:eastAsia="en-US" w:bidi="ar-SA"/>
      </w:rPr>
    </w:lvl>
    <w:lvl w:ilvl="4">
      <w:start w:val="0"/>
      <w:numFmt w:val="bullet"/>
      <w:lvlText w:val="•"/>
      <w:lvlJc w:val="left"/>
      <w:pPr>
        <w:ind w:left="4461" w:hanging="358"/>
      </w:pPr>
      <w:rPr>
        <w:rFonts w:hint="default"/>
        <w:lang w:val="uk-UA" w:eastAsia="en-US" w:bidi="ar-SA"/>
      </w:rPr>
    </w:lvl>
    <w:lvl w:ilvl="5">
      <w:start w:val="0"/>
      <w:numFmt w:val="bullet"/>
      <w:lvlText w:val="•"/>
      <w:lvlJc w:val="left"/>
      <w:pPr>
        <w:ind w:left="5371" w:hanging="358"/>
      </w:pPr>
      <w:rPr>
        <w:rFonts w:hint="default"/>
        <w:lang w:val="uk-UA" w:eastAsia="en-US" w:bidi="ar-SA"/>
      </w:rPr>
    </w:lvl>
    <w:lvl w:ilvl="6">
      <w:start w:val="0"/>
      <w:numFmt w:val="bullet"/>
      <w:lvlText w:val="•"/>
      <w:lvlJc w:val="left"/>
      <w:pPr>
        <w:ind w:left="6281" w:hanging="358"/>
      </w:pPr>
      <w:rPr>
        <w:rFonts w:hint="default"/>
        <w:lang w:val="uk-UA" w:eastAsia="en-US" w:bidi="ar-SA"/>
      </w:rPr>
    </w:lvl>
    <w:lvl w:ilvl="7">
      <w:start w:val="0"/>
      <w:numFmt w:val="bullet"/>
      <w:lvlText w:val="•"/>
      <w:lvlJc w:val="left"/>
      <w:pPr>
        <w:ind w:left="7191" w:hanging="358"/>
      </w:pPr>
      <w:rPr>
        <w:rFonts w:hint="default"/>
        <w:lang w:val="uk-UA" w:eastAsia="en-US" w:bidi="ar-SA"/>
      </w:rPr>
    </w:lvl>
    <w:lvl w:ilvl="8">
      <w:start w:val="0"/>
      <w:numFmt w:val="bullet"/>
      <w:lvlText w:val="•"/>
      <w:lvlJc w:val="left"/>
      <w:pPr>
        <w:ind w:left="8102" w:hanging="358"/>
      </w:pPr>
      <w:rPr>
        <w:rFonts w:hint="default"/>
        <w:lang w:val="uk-UA" w:eastAsia="en-US" w:bidi="ar-SA"/>
      </w:rPr>
    </w:lvl>
  </w:abstractNum>
  <w:abstractNum w:abstractNumId="2">
    <w:multiLevelType w:val="hybridMultilevel"/>
    <w:lvl w:ilvl="0">
      <w:start w:val="3"/>
      <w:numFmt w:val="decimal"/>
      <w:lvlText w:val="%1"/>
      <w:lvlJc w:val="left"/>
      <w:pPr>
        <w:ind w:left="815" w:hanging="351"/>
        <w:jc w:val="left"/>
      </w:pPr>
      <w:rPr>
        <w:rFonts w:hint="default"/>
        <w:lang w:val="uk-UA" w:eastAsia="en-US" w:bidi="ar-SA"/>
      </w:rPr>
    </w:lvl>
    <w:lvl w:ilvl="1">
      <w:start w:val="1"/>
      <w:numFmt w:val="decimal"/>
      <w:lvlText w:val="%1.%2"/>
      <w:lvlJc w:val="left"/>
      <w:pPr>
        <w:ind w:left="815" w:hanging="351"/>
        <w:jc w:val="left"/>
      </w:pPr>
      <w:rPr>
        <w:rFonts w:hint="default" w:ascii="Arial" w:hAnsi="Arial" w:eastAsia="Arial" w:cs="Arial"/>
        <w:b w:val="0"/>
        <w:bCs w:val="0"/>
        <w:i w:val="0"/>
        <w:iCs w:val="0"/>
        <w:spacing w:val="-7"/>
        <w:w w:val="102"/>
        <w:sz w:val="21"/>
        <w:szCs w:val="21"/>
        <w:lang w:val="uk-UA" w:eastAsia="en-US" w:bidi="ar-SA"/>
      </w:rPr>
    </w:lvl>
    <w:lvl w:ilvl="2">
      <w:start w:val="1"/>
      <w:numFmt w:val="decimal"/>
      <w:lvlText w:val="%1.%2.%3"/>
      <w:lvlJc w:val="left"/>
      <w:pPr>
        <w:ind w:left="1160" w:hanging="576"/>
        <w:jc w:val="left"/>
      </w:pPr>
      <w:rPr>
        <w:rFonts w:hint="default" w:ascii="Arial" w:hAnsi="Arial" w:eastAsia="Arial" w:cs="Arial"/>
        <w:b w:val="0"/>
        <w:bCs w:val="0"/>
        <w:i w:val="0"/>
        <w:iCs w:val="0"/>
        <w:spacing w:val="-7"/>
        <w:w w:val="100"/>
        <w:sz w:val="21"/>
        <w:szCs w:val="21"/>
        <w:lang w:val="uk-UA" w:eastAsia="en-US" w:bidi="ar-SA"/>
      </w:rPr>
    </w:lvl>
    <w:lvl w:ilvl="3">
      <w:start w:val="0"/>
      <w:numFmt w:val="bullet"/>
      <w:lvlText w:val="•"/>
      <w:lvlJc w:val="left"/>
      <w:pPr>
        <w:ind w:left="3107" w:hanging="576"/>
      </w:pPr>
      <w:rPr>
        <w:rFonts w:hint="default"/>
        <w:lang w:val="uk-UA" w:eastAsia="en-US" w:bidi="ar-SA"/>
      </w:rPr>
    </w:lvl>
    <w:lvl w:ilvl="4">
      <w:start w:val="0"/>
      <w:numFmt w:val="bullet"/>
      <w:lvlText w:val="•"/>
      <w:lvlJc w:val="left"/>
      <w:pPr>
        <w:ind w:left="4080" w:hanging="576"/>
      </w:pPr>
      <w:rPr>
        <w:rFonts w:hint="default"/>
        <w:lang w:val="uk-UA" w:eastAsia="en-US" w:bidi="ar-SA"/>
      </w:rPr>
    </w:lvl>
    <w:lvl w:ilvl="5">
      <w:start w:val="0"/>
      <w:numFmt w:val="bullet"/>
      <w:lvlText w:val="•"/>
      <w:lvlJc w:val="left"/>
      <w:pPr>
        <w:ind w:left="5054" w:hanging="576"/>
      </w:pPr>
      <w:rPr>
        <w:rFonts w:hint="default"/>
        <w:lang w:val="uk-UA" w:eastAsia="en-US" w:bidi="ar-SA"/>
      </w:rPr>
    </w:lvl>
    <w:lvl w:ilvl="6">
      <w:start w:val="0"/>
      <w:numFmt w:val="bullet"/>
      <w:lvlText w:val="•"/>
      <w:lvlJc w:val="left"/>
      <w:pPr>
        <w:ind w:left="6028" w:hanging="576"/>
      </w:pPr>
      <w:rPr>
        <w:rFonts w:hint="default"/>
        <w:lang w:val="uk-UA" w:eastAsia="en-US" w:bidi="ar-SA"/>
      </w:rPr>
    </w:lvl>
    <w:lvl w:ilvl="7">
      <w:start w:val="0"/>
      <w:numFmt w:val="bullet"/>
      <w:lvlText w:val="•"/>
      <w:lvlJc w:val="left"/>
      <w:pPr>
        <w:ind w:left="7001" w:hanging="576"/>
      </w:pPr>
      <w:rPr>
        <w:rFonts w:hint="default"/>
        <w:lang w:val="uk-UA" w:eastAsia="en-US" w:bidi="ar-SA"/>
      </w:rPr>
    </w:lvl>
    <w:lvl w:ilvl="8">
      <w:start w:val="0"/>
      <w:numFmt w:val="bullet"/>
      <w:lvlText w:val="•"/>
      <w:lvlJc w:val="left"/>
      <w:pPr>
        <w:ind w:left="7975" w:hanging="576"/>
      </w:pPr>
      <w:rPr>
        <w:rFonts w:hint="default"/>
        <w:lang w:val="uk-UA" w:eastAsia="en-US" w:bidi="ar-SA"/>
      </w:rPr>
    </w:lvl>
  </w:abstractNum>
  <w:abstractNum w:abstractNumId="1">
    <w:multiLevelType w:val="hybridMultilevel"/>
    <w:lvl w:ilvl="0">
      <w:start w:val="2"/>
      <w:numFmt w:val="decimal"/>
      <w:lvlText w:val="%1"/>
      <w:lvlJc w:val="left"/>
      <w:pPr>
        <w:ind w:left="815" w:hanging="351"/>
        <w:jc w:val="left"/>
      </w:pPr>
      <w:rPr>
        <w:rFonts w:hint="default"/>
        <w:lang w:val="uk-UA" w:eastAsia="en-US" w:bidi="ar-SA"/>
      </w:rPr>
    </w:lvl>
    <w:lvl w:ilvl="1">
      <w:start w:val="1"/>
      <w:numFmt w:val="decimal"/>
      <w:lvlText w:val="%1.%2"/>
      <w:lvlJc w:val="left"/>
      <w:pPr>
        <w:ind w:left="815" w:hanging="351"/>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1"/>
      </w:pPr>
      <w:rPr>
        <w:rFonts w:hint="default"/>
        <w:lang w:val="uk-UA" w:eastAsia="en-US" w:bidi="ar-SA"/>
      </w:rPr>
    </w:lvl>
    <w:lvl w:ilvl="3">
      <w:start w:val="0"/>
      <w:numFmt w:val="bullet"/>
      <w:lvlText w:val="•"/>
      <w:lvlJc w:val="left"/>
      <w:pPr>
        <w:ind w:left="3550" w:hanging="351"/>
      </w:pPr>
      <w:rPr>
        <w:rFonts w:hint="default"/>
        <w:lang w:val="uk-UA" w:eastAsia="en-US" w:bidi="ar-SA"/>
      </w:rPr>
    </w:lvl>
    <w:lvl w:ilvl="4">
      <w:start w:val="0"/>
      <w:numFmt w:val="bullet"/>
      <w:lvlText w:val="•"/>
      <w:lvlJc w:val="left"/>
      <w:pPr>
        <w:ind w:left="4461" w:hanging="351"/>
      </w:pPr>
      <w:rPr>
        <w:rFonts w:hint="default"/>
        <w:lang w:val="uk-UA" w:eastAsia="en-US" w:bidi="ar-SA"/>
      </w:rPr>
    </w:lvl>
    <w:lvl w:ilvl="5">
      <w:start w:val="0"/>
      <w:numFmt w:val="bullet"/>
      <w:lvlText w:val="•"/>
      <w:lvlJc w:val="left"/>
      <w:pPr>
        <w:ind w:left="5371" w:hanging="351"/>
      </w:pPr>
      <w:rPr>
        <w:rFonts w:hint="default"/>
        <w:lang w:val="uk-UA" w:eastAsia="en-US" w:bidi="ar-SA"/>
      </w:rPr>
    </w:lvl>
    <w:lvl w:ilvl="6">
      <w:start w:val="0"/>
      <w:numFmt w:val="bullet"/>
      <w:lvlText w:val="•"/>
      <w:lvlJc w:val="left"/>
      <w:pPr>
        <w:ind w:left="6281" w:hanging="351"/>
      </w:pPr>
      <w:rPr>
        <w:rFonts w:hint="default"/>
        <w:lang w:val="uk-UA" w:eastAsia="en-US" w:bidi="ar-SA"/>
      </w:rPr>
    </w:lvl>
    <w:lvl w:ilvl="7">
      <w:start w:val="0"/>
      <w:numFmt w:val="bullet"/>
      <w:lvlText w:val="•"/>
      <w:lvlJc w:val="left"/>
      <w:pPr>
        <w:ind w:left="7191" w:hanging="351"/>
      </w:pPr>
      <w:rPr>
        <w:rFonts w:hint="default"/>
        <w:lang w:val="uk-UA" w:eastAsia="en-US" w:bidi="ar-SA"/>
      </w:rPr>
    </w:lvl>
    <w:lvl w:ilvl="8">
      <w:start w:val="0"/>
      <w:numFmt w:val="bullet"/>
      <w:lvlText w:val="•"/>
      <w:lvlJc w:val="left"/>
      <w:pPr>
        <w:ind w:left="8102" w:hanging="351"/>
      </w:pPr>
      <w:rPr>
        <w:rFonts w:hint="default"/>
        <w:lang w:val="uk-UA" w:eastAsia="en-US" w:bidi="ar-SA"/>
      </w:rPr>
    </w:lvl>
  </w:abstractNum>
  <w:abstractNum w:abstractNumId="0">
    <w:multiLevelType w:val="hybridMultilevel"/>
    <w:lvl w:ilvl="0">
      <w:start w:val="1"/>
      <w:numFmt w:val="decimal"/>
      <w:lvlText w:val="%1."/>
      <w:lvlJc w:val="left"/>
      <w:pPr>
        <w:ind w:left="469" w:hanging="231"/>
        <w:jc w:val="left"/>
      </w:pPr>
      <w:rPr>
        <w:rFonts w:hint="default" w:ascii="Arial" w:hAnsi="Arial" w:eastAsia="Arial" w:cs="Arial"/>
        <w:b w:val="0"/>
        <w:bCs w:val="0"/>
        <w:i w:val="0"/>
        <w:iCs w:val="0"/>
        <w:spacing w:val="0"/>
        <w:w w:val="102"/>
        <w:sz w:val="21"/>
        <w:szCs w:val="21"/>
        <w:lang w:val="uk-UA" w:eastAsia="en-US" w:bidi="ar-SA"/>
      </w:rPr>
    </w:lvl>
    <w:lvl w:ilvl="1">
      <w:start w:val="2"/>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1831" w:hanging="356"/>
      </w:pPr>
      <w:rPr>
        <w:rFonts w:hint="default"/>
        <w:lang w:val="uk-UA" w:eastAsia="en-US" w:bidi="ar-SA"/>
      </w:rPr>
    </w:lvl>
    <w:lvl w:ilvl="3">
      <w:start w:val="0"/>
      <w:numFmt w:val="bullet"/>
      <w:lvlText w:val="•"/>
      <w:lvlJc w:val="left"/>
      <w:pPr>
        <w:ind w:left="2842" w:hanging="356"/>
      </w:pPr>
      <w:rPr>
        <w:rFonts w:hint="default"/>
        <w:lang w:val="uk-UA" w:eastAsia="en-US" w:bidi="ar-SA"/>
      </w:rPr>
    </w:lvl>
    <w:lvl w:ilvl="4">
      <w:start w:val="0"/>
      <w:numFmt w:val="bullet"/>
      <w:lvlText w:val="•"/>
      <w:lvlJc w:val="left"/>
      <w:pPr>
        <w:ind w:left="3854" w:hanging="356"/>
      </w:pPr>
      <w:rPr>
        <w:rFonts w:hint="default"/>
        <w:lang w:val="uk-UA" w:eastAsia="en-US" w:bidi="ar-SA"/>
      </w:rPr>
    </w:lvl>
    <w:lvl w:ilvl="5">
      <w:start w:val="0"/>
      <w:numFmt w:val="bullet"/>
      <w:lvlText w:val="•"/>
      <w:lvlJc w:val="left"/>
      <w:pPr>
        <w:ind w:left="4865" w:hanging="356"/>
      </w:pPr>
      <w:rPr>
        <w:rFonts w:hint="default"/>
        <w:lang w:val="uk-UA" w:eastAsia="en-US" w:bidi="ar-SA"/>
      </w:rPr>
    </w:lvl>
    <w:lvl w:ilvl="6">
      <w:start w:val="0"/>
      <w:numFmt w:val="bullet"/>
      <w:lvlText w:val="•"/>
      <w:lvlJc w:val="left"/>
      <w:pPr>
        <w:ind w:left="5876" w:hanging="356"/>
      </w:pPr>
      <w:rPr>
        <w:rFonts w:hint="default"/>
        <w:lang w:val="uk-UA" w:eastAsia="en-US" w:bidi="ar-SA"/>
      </w:rPr>
    </w:lvl>
    <w:lvl w:ilvl="7">
      <w:start w:val="0"/>
      <w:numFmt w:val="bullet"/>
      <w:lvlText w:val="•"/>
      <w:lvlJc w:val="left"/>
      <w:pPr>
        <w:ind w:left="6888" w:hanging="356"/>
      </w:pPr>
      <w:rPr>
        <w:rFonts w:hint="default"/>
        <w:lang w:val="uk-UA" w:eastAsia="en-US" w:bidi="ar-SA"/>
      </w:rPr>
    </w:lvl>
    <w:lvl w:ilvl="8">
      <w:start w:val="0"/>
      <w:numFmt w:val="bullet"/>
      <w:lvlText w:val="•"/>
      <w:lvlJc w:val="left"/>
      <w:pPr>
        <w:ind w:left="7899" w:hanging="356"/>
      </w:pPr>
      <w:rPr>
        <w:rFonts w:hint="default"/>
        <w:lang w:val="uk-UA" w:eastAsia="en-US" w:bidi="ar-SA"/>
      </w:rPr>
    </w:lvl>
  </w:abstractNum>
  <w:num w:numId="17">
    <w:abstractNumId w:val="1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uk-UA" w:eastAsia="en-US" w:bidi="ar-SA"/>
    </w:rPr>
  </w:style>
  <w:style w:styleId="TOC1" w:type="paragraph">
    <w:name w:val="TOC 1"/>
    <w:basedOn w:val="Normal"/>
    <w:uiPriority w:val="1"/>
    <w:qFormat/>
    <w:pPr>
      <w:spacing w:before="8"/>
      <w:ind w:left="468" w:hanging="229"/>
    </w:pPr>
    <w:rPr>
      <w:rFonts w:ascii="Arial" w:hAnsi="Arial" w:eastAsia="Arial" w:cs="Arial"/>
      <w:sz w:val="21"/>
      <w:szCs w:val="21"/>
      <w:lang w:val="uk-UA" w:eastAsia="en-US" w:bidi="ar-SA"/>
    </w:rPr>
  </w:style>
  <w:style w:styleId="TOC2" w:type="paragraph">
    <w:name w:val="TOC 2"/>
    <w:basedOn w:val="Normal"/>
    <w:uiPriority w:val="1"/>
    <w:qFormat/>
    <w:pPr>
      <w:spacing w:before="8"/>
      <w:ind w:left="919" w:hanging="469"/>
    </w:pPr>
    <w:rPr>
      <w:rFonts w:ascii="Arial" w:hAnsi="Arial" w:eastAsia="Arial" w:cs="Arial"/>
      <w:sz w:val="21"/>
      <w:szCs w:val="21"/>
      <w:lang w:val="uk-UA" w:eastAsia="en-US" w:bidi="ar-SA"/>
    </w:rPr>
  </w:style>
  <w:style w:styleId="TOC3" w:type="paragraph">
    <w:name w:val="TOC 3"/>
    <w:basedOn w:val="Normal"/>
    <w:uiPriority w:val="1"/>
    <w:qFormat/>
    <w:pPr>
      <w:spacing w:before="8"/>
      <w:ind w:left="817" w:hanging="353"/>
    </w:pPr>
    <w:rPr>
      <w:rFonts w:ascii="Arial" w:hAnsi="Arial" w:eastAsia="Arial" w:cs="Arial"/>
      <w:sz w:val="21"/>
      <w:szCs w:val="21"/>
      <w:lang w:val="uk-UA" w:eastAsia="en-US" w:bidi="ar-SA"/>
    </w:rPr>
  </w:style>
  <w:style w:styleId="TOC4" w:type="paragraph">
    <w:name w:val="TOC 4"/>
    <w:basedOn w:val="Normal"/>
    <w:uiPriority w:val="1"/>
    <w:qFormat/>
    <w:pPr>
      <w:spacing w:before="8"/>
      <w:ind w:left="1163" w:hanging="579"/>
    </w:pPr>
    <w:rPr>
      <w:rFonts w:ascii="Arial" w:hAnsi="Arial" w:eastAsia="Arial" w:cs="Arial"/>
      <w:sz w:val="21"/>
      <w:szCs w:val="21"/>
      <w:lang w:val="uk-UA" w:eastAsia="en-US" w:bidi="ar-SA"/>
    </w:rPr>
  </w:style>
  <w:style w:styleId="TOC5" w:type="paragraph">
    <w:name w:val="TOC 5"/>
    <w:basedOn w:val="Normal"/>
    <w:uiPriority w:val="1"/>
    <w:qFormat/>
    <w:pPr>
      <w:spacing w:before="3"/>
      <w:ind w:left="1364" w:hanging="704"/>
    </w:pPr>
    <w:rPr>
      <w:rFonts w:ascii="Arial" w:hAnsi="Arial" w:eastAsia="Arial" w:cs="Arial"/>
      <w:sz w:val="21"/>
      <w:szCs w:val="21"/>
      <w:lang w:val="uk-UA" w:eastAsia="en-US" w:bidi="ar-SA"/>
    </w:rPr>
  </w:style>
  <w:style w:styleId="BodyText" w:type="paragraph">
    <w:name w:val="Body Text"/>
    <w:basedOn w:val="Normal"/>
    <w:uiPriority w:val="1"/>
    <w:qFormat/>
    <w:pPr>
      <w:jc w:val="both"/>
    </w:pPr>
    <w:rPr>
      <w:rFonts w:ascii="Arial" w:hAnsi="Arial" w:eastAsia="Arial" w:cs="Arial"/>
      <w:sz w:val="21"/>
      <w:szCs w:val="21"/>
      <w:lang w:val="uk-UA" w:eastAsia="en-US" w:bidi="ar-SA"/>
    </w:rPr>
  </w:style>
  <w:style w:styleId="Heading1" w:type="paragraph">
    <w:name w:val="Heading 1"/>
    <w:basedOn w:val="Normal"/>
    <w:uiPriority w:val="1"/>
    <w:qFormat/>
    <w:pPr>
      <w:spacing w:before="23"/>
      <w:ind w:left="20"/>
      <w:outlineLvl w:val="1"/>
    </w:pPr>
    <w:rPr>
      <w:rFonts w:ascii="Tahoma" w:hAnsi="Tahoma" w:eastAsia="Tahoma" w:cs="Tahoma"/>
      <w:b/>
      <w:bCs/>
      <w:sz w:val="23"/>
      <w:szCs w:val="23"/>
      <w:lang w:val="uk-UA" w:eastAsia="en-US" w:bidi="ar-SA"/>
    </w:rPr>
  </w:style>
  <w:style w:styleId="Heading2" w:type="paragraph">
    <w:name w:val="Heading 2"/>
    <w:basedOn w:val="Normal"/>
    <w:uiPriority w:val="1"/>
    <w:qFormat/>
    <w:pPr>
      <w:ind w:left="589" w:hanging="350"/>
      <w:jc w:val="both"/>
      <w:outlineLvl w:val="2"/>
    </w:pPr>
    <w:rPr>
      <w:rFonts w:ascii="Arial" w:hAnsi="Arial" w:eastAsia="Arial" w:cs="Arial"/>
      <w:b/>
      <w:bCs/>
      <w:sz w:val="21"/>
      <w:szCs w:val="21"/>
      <w:lang w:val="uk-UA" w:eastAsia="en-US" w:bidi="ar-SA"/>
    </w:rPr>
  </w:style>
  <w:style w:styleId="Heading3" w:type="paragraph">
    <w:name w:val="Heading 3"/>
    <w:basedOn w:val="Normal"/>
    <w:uiPriority w:val="1"/>
    <w:qFormat/>
    <w:pPr>
      <w:ind w:left="765" w:hanging="526"/>
      <w:jc w:val="both"/>
      <w:outlineLvl w:val="3"/>
    </w:pPr>
    <w:rPr>
      <w:rFonts w:ascii="Arial" w:hAnsi="Arial" w:eastAsia="Arial" w:cs="Arial"/>
      <w:b/>
      <w:bCs/>
      <w:i/>
      <w:iCs/>
      <w:sz w:val="21"/>
      <w:szCs w:val="21"/>
      <w:lang w:val="uk-UA" w:eastAsia="en-US" w:bidi="ar-SA"/>
    </w:rPr>
  </w:style>
  <w:style w:styleId="ListParagraph" w:type="paragraph">
    <w:name w:val="List Paragraph"/>
    <w:basedOn w:val="Normal"/>
    <w:uiPriority w:val="1"/>
    <w:qFormat/>
    <w:pPr>
      <w:ind w:left="817" w:hanging="471"/>
    </w:pPr>
    <w:rPr>
      <w:rFonts w:ascii="Arial" w:hAnsi="Arial" w:eastAsia="Arial" w:cs="Arial"/>
      <w:lang w:val="uk-UA" w:eastAsia="en-US" w:bidi="ar-SA"/>
    </w:rPr>
  </w:style>
  <w:style w:styleId="TableParagraph" w:type="paragraph">
    <w:name w:val="Table Paragraph"/>
    <w:basedOn w:val="Normal"/>
    <w:uiPriority w:val="1"/>
    <w:qFormat/>
    <w:pPr>
      <w:spacing w:line="225" w:lineRule="exact"/>
    </w:pPr>
    <w:rPr>
      <w:rFonts w:ascii="Arial" w:hAnsi="Arial" w:eastAsia="Arial" w:cs="Arial"/>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freeship.org/" TargetMode="External"/><Relationship Id="rId8" Type="http://schemas.openxmlformats.org/officeDocument/2006/relationships/hyperlink" Target="http://sourceforge.net/projects/freeship" TargetMode="External"/><Relationship Id="rId9" Type="http://schemas.openxmlformats.org/officeDocument/2006/relationships/hyperlink" Target="mailto:info@freeship.org" TargetMode="External"/><Relationship Id="rId10" Type="http://schemas.openxmlformats.org/officeDocument/2006/relationships/hyperlink" Target="mailto:designs@freeship.org"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jpe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3.pn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image" Target="media/image18.jpeg"/><Relationship Id="rId29" Type="http://schemas.openxmlformats.org/officeDocument/2006/relationships/hyperlink" Target="http://www.carlsondesign.com/hulls.zip" TargetMode="External"/><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hyperlink" Target="http://www.bergen.org/ATC/Course/InfoTech/VRML_FAQ.html" TargetMode="External"/><Relationship Id="rId34" Type="http://schemas.openxmlformats.org/officeDocument/2006/relationships/hyperlink" Target="http://trap.mtview.ca.us/" TargetMode="External"/><Relationship Id="rId35" Type="http://schemas.openxmlformats.org/officeDocument/2006/relationships/hyperlink" Target="http://www.polycad.co.uk/downloads.htm" TargetMode="External"/><Relationship Id="rId36" Type="http://schemas.openxmlformats.org/officeDocument/2006/relationships/image" Target="media/image22.jpeg"/><Relationship Id="rId37" Type="http://schemas.openxmlformats.org/officeDocument/2006/relationships/hyperlink" Target="http://www.fileformat.info/format/wavefrontobj/" TargetMode="External"/><Relationship Id="rId38" Type="http://schemas.openxmlformats.org/officeDocument/2006/relationships/image" Target="media/image23.jpeg"/><Relationship Id="rId39" Type="http://schemas.openxmlformats.org/officeDocument/2006/relationships/hyperlink" Target="http://www.cyberiad.net/michlet.htm" TargetMode="External"/><Relationship Id="rId40" Type="http://schemas.openxmlformats.org/officeDocument/2006/relationships/hyperlink" Target="http://www.naval-architecture.co.uk/" TargetMode="External"/><Relationship Id="rId41" Type="http://schemas.openxmlformats.org/officeDocument/2006/relationships/image" Target="media/image24.jpeg"/><Relationship Id="rId42" Type="http://schemas.openxmlformats.org/officeDocument/2006/relationships/image" Target="media/image25.jpeg"/><Relationship Id="rId43" Type="http://schemas.openxmlformats.org/officeDocument/2006/relationships/image" Target="media/image26.jpeg"/><Relationship Id="rId44" Type="http://schemas.openxmlformats.org/officeDocument/2006/relationships/image" Target="media/image27.jpeg"/><Relationship Id="rId45" Type="http://schemas.openxmlformats.org/officeDocument/2006/relationships/image" Target="media/image28.jpeg"/><Relationship Id="rId46" Type="http://schemas.openxmlformats.org/officeDocument/2006/relationships/image" Target="media/image29.jpeg"/><Relationship Id="rId47" Type="http://schemas.openxmlformats.org/officeDocument/2006/relationships/image" Target="media/image30.jpeg"/><Relationship Id="rId48" Type="http://schemas.openxmlformats.org/officeDocument/2006/relationships/image" Target="media/image31.jpeg"/><Relationship Id="rId49" Type="http://schemas.openxmlformats.org/officeDocument/2006/relationships/image" Target="media/image32.jpeg"/><Relationship Id="rId50" Type="http://schemas.openxmlformats.org/officeDocument/2006/relationships/image" Target="media/image33.jpeg"/><Relationship Id="rId51" Type="http://schemas.openxmlformats.org/officeDocument/2006/relationships/image" Target="media/image34.jpeg"/><Relationship Id="rId52" Type="http://schemas.openxmlformats.org/officeDocument/2006/relationships/image" Target="media/image35.jpeg"/><Relationship Id="rId53" Type="http://schemas.openxmlformats.org/officeDocument/2006/relationships/image" Target="media/image36.jpeg"/><Relationship Id="rId54" Type="http://schemas.openxmlformats.org/officeDocument/2006/relationships/image" Target="media/image37.jpeg"/><Relationship Id="rId55" Type="http://schemas.openxmlformats.org/officeDocument/2006/relationships/image" Target="media/image38.jpeg"/><Relationship Id="rId56" Type="http://schemas.openxmlformats.org/officeDocument/2006/relationships/image" Target="media/image39.jpeg"/><Relationship Id="rId57" Type="http://schemas.openxmlformats.org/officeDocument/2006/relationships/image" Target="media/image40.jpeg"/><Relationship Id="rId58" Type="http://schemas.openxmlformats.org/officeDocument/2006/relationships/header" Target="header2.xml"/><Relationship Id="rId59" Type="http://schemas.openxmlformats.org/officeDocument/2006/relationships/footer" Target="footer2.xml"/><Relationship Id="rId60" Type="http://schemas.openxmlformats.org/officeDocument/2006/relationships/image" Target="media/image41.jpeg"/><Relationship Id="rId61" Type="http://schemas.openxmlformats.org/officeDocument/2006/relationships/header" Target="header3.xml"/><Relationship Id="rId62" Type="http://schemas.openxmlformats.org/officeDocument/2006/relationships/footer" Target="footer3.xml"/><Relationship Id="rId63" Type="http://schemas.openxmlformats.org/officeDocument/2006/relationships/image" Target="media/image42.jpeg"/><Relationship Id="rId64" Type="http://schemas.openxmlformats.org/officeDocument/2006/relationships/image" Target="media/image43.jpeg"/><Relationship Id="rId65" Type="http://schemas.openxmlformats.org/officeDocument/2006/relationships/image" Target="media/image44.jpeg"/><Relationship Id="rId66" Type="http://schemas.openxmlformats.org/officeDocument/2006/relationships/image" Target="media/image45.jpeg"/><Relationship Id="rId67" Type="http://schemas.openxmlformats.org/officeDocument/2006/relationships/image" Target="media/image46.jpeg"/><Relationship Id="rId68" Type="http://schemas.openxmlformats.org/officeDocument/2006/relationships/image" Target="media/image47.jpeg"/><Relationship Id="rId69" Type="http://schemas.openxmlformats.org/officeDocument/2006/relationships/image" Target="media/image48.jpeg"/><Relationship Id="rId70" Type="http://schemas.openxmlformats.org/officeDocument/2006/relationships/image" Target="media/image49.jpeg"/><Relationship Id="rId71" Type="http://schemas.openxmlformats.org/officeDocument/2006/relationships/image" Target="media/image50.jpeg"/><Relationship Id="rId72" Type="http://schemas.openxmlformats.org/officeDocument/2006/relationships/image" Target="media/image51.jpeg"/><Relationship Id="rId73" Type="http://schemas.openxmlformats.org/officeDocument/2006/relationships/image" Target="media/image52.jpeg"/><Relationship Id="rId74" Type="http://schemas.openxmlformats.org/officeDocument/2006/relationships/image" Target="media/image53.jpeg"/><Relationship Id="rId75" Type="http://schemas.openxmlformats.org/officeDocument/2006/relationships/image" Target="media/image54.jpeg"/><Relationship Id="rId76" Type="http://schemas.openxmlformats.org/officeDocument/2006/relationships/image" Target="media/image55.jpeg"/><Relationship Id="rId77" Type="http://schemas.openxmlformats.org/officeDocument/2006/relationships/image" Target="media/image56.jpeg"/><Relationship Id="rId78" Type="http://schemas.openxmlformats.org/officeDocument/2006/relationships/image" Target="media/image57.jpeg"/><Relationship Id="rId79" Type="http://schemas.openxmlformats.org/officeDocument/2006/relationships/image" Target="media/image58.jpeg"/><Relationship Id="rId80" Type="http://schemas.openxmlformats.org/officeDocument/2006/relationships/image" Target="media/image59.jpeg"/><Relationship Id="rId81" Type="http://schemas.openxmlformats.org/officeDocument/2006/relationships/image" Target="media/image60.jpeg"/><Relationship Id="rId82" Type="http://schemas.openxmlformats.org/officeDocument/2006/relationships/hyperlink" Target="http://www.greenval.com/jwinters.html" TargetMode="External"/><Relationship Id="rId83" Type="http://schemas.openxmlformats.org/officeDocument/2006/relationships/hyperlink" Target="http://www.marinerkayaks.com/mkhtml/downloads.htm" TargetMode="External"/><Relationship Id="rId84" Type="http://schemas.openxmlformats.org/officeDocument/2006/relationships/image" Target="media/image61.jpeg"/><Relationship Id="rId85" Type="http://schemas.openxmlformats.org/officeDocument/2006/relationships/image" Target="media/image62.jpeg"/><Relationship Id="rId86" Type="http://schemas.openxmlformats.org/officeDocument/2006/relationships/image" Target="media/image63.jpeg"/><Relationship Id="rId87" Type="http://schemas.openxmlformats.org/officeDocument/2006/relationships/image" Target="media/image64.png"/><Relationship Id="rId8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2026-02-04T03:18:14Z</dcterms:created>
  <dcterms:modified xsi:type="dcterms:W3CDTF">2026-02-04T03:18:14Z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2007-08-15T00:00:00Z</vt:filetime>
  </property>
  <property fmtid="{D5CDD505-2E9C-101B-9397-08002B2CF9AE}" pid="3" name="Creator">
    <vt:lpwstr>Print2PDF 6.0.06.0913 by Software602</vt:lpwstr>
  </property>
  <property fmtid="{D5CDD505-2E9C-101B-9397-08002B2CF9AE}" pid="4" name="LastSaved">
    <vt:filetime>2026-02-04T00:00:00Z</vt:filetime>
  </property>
  <property fmtid="{D5CDD505-2E9C-101B-9397-08002B2CF9AE}" pid="5" name="Producer">
    <vt:lpwstr>BCL easyPDF 4.30 (0614)</vt:lpwstr>
  </property>
</Properties>
</file>