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D339" w14:textId="65668FBD" w:rsidR="004531C7" w:rsidRPr="001A0409" w:rsidRDefault="008C42FF" w:rsidP="001A0409">
      <w:pPr>
        <w:pStyle w:val="Heading1"/>
        <w:jc w:val="center"/>
        <w:rPr>
          <w:rFonts w:ascii="Calibri Light" w:hAnsi="Calibri Light" w:cs="Calibri Light"/>
          <w:i/>
          <w:iCs/>
          <w:sz w:val="32"/>
          <w:szCs w:val="32"/>
          <w:lang w:val="en-US"/>
        </w:rPr>
      </w:pPr>
      <w:bookmarkStart w:id="0" w:name="_Toc188959969"/>
      <w:r>
        <w:rPr>
          <w:rFonts w:ascii="Calibri Light" w:hAnsi="Calibri Light" w:cs="Calibri Light"/>
          <w:i/>
          <w:iCs/>
          <w:sz w:val="32"/>
          <w:szCs w:val="32"/>
          <w:lang w:val="en-US"/>
        </w:rPr>
        <w:t>Current State Overview</w:t>
      </w:r>
      <w:bookmarkEnd w:id="0"/>
    </w:p>
    <w:sdt>
      <w:sdtPr>
        <w:rPr>
          <w:rFonts w:asciiTheme="minorHAnsi" w:eastAsiaTheme="minorEastAsia" w:hAnsiTheme="minorHAnsi" w:cstheme="minorBidi"/>
          <w:color w:val="auto"/>
          <w:kern w:val="2"/>
          <w:sz w:val="24"/>
          <w:szCs w:val="24"/>
          <w:lang w:val="bg-BG"/>
          <w14:ligatures w14:val="standardContextual"/>
        </w:rPr>
        <w:id w:val="1124267427"/>
        <w:docPartObj>
          <w:docPartGallery w:val="Table of Contents"/>
          <w:docPartUnique/>
        </w:docPartObj>
      </w:sdtPr>
      <w:sdtEndPr>
        <w:rPr>
          <w:b/>
          <w:bCs/>
          <w:noProof/>
        </w:rPr>
      </w:sdtEndPr>
      <w:sdtContent>
        <w:p w14:paraId="50EA08FF" w14:textId="532FDE5A" w:rsidR="004531C7" w:rsidRDefault="004531C7">
          <w:pPr>
            <w:pStyle w:val="TOCHeading"/>
          </w:pPr>
        </w:p>
        <w:p w14:paraId="65F9F4A8" w14:textId="373D99E4" w:rsidR="007F352B" w:rsidRDefault="004531C7">
          <w:pPr>
            <w:pStyle w:val="TOC1"/>
            <w:tabs>
              <w:tab w:val="right" w:leader="dot" w:pos="8494"/>
            </w:tabs>
            <w:rPr>
              <w:rFonts w:eastAsiaTheme="minorEastAsia"/>
              <w:noProof/>
              <w:lang w:eastAsia="bg-BG"/>
            </w:rPr>
          </w:pPr>
          <w:r>
            <w:fldChar w:fldCharType="begin"/>
          </w:r>
          <w:r>
            <w:instrText xml:space="preserve"> TOC \o "1-3" \h \z \u </w:instrText>
          </w:r>
          <w:r>
            <w:fldChar w:fldCharType="separate"/>
          </w:r>
          <w:hyperlink w:anchor="_Toc188959969" w:history="1">
            <w:r w:rsidR="007F352B" w:rsidRPr="00705A53">
              <w:rPr>
                <w:rStyle w:val="Hyperlink"/>
                <w:rFonts w:ascii="Calibri Light" w:hAnsi="Calibri Light" w:cs="Calibri Light"/>
                <w:i/>
                <w:iCs/>
                <w:noProof/>
                <w:lang w:val="en-US"/>
              </w:rPr>
              <w:t>Current State Overview</w:t>
            </w:r>
            <w:r w:rsidR="007F352B">
              <w:rPr>
                <w:noProof/>
                <w:webHidden/>
              </w:rPr>
              <w:tab/>
            </w:r>
            <w:r w:rsidR="007F352B">
              <w:rPr>
                <w:noProof/>
                <w:webHidden/>
              </w:rPr>
              <w:fldChar w:fldCharType="begin"/>
            </w:r>
            <w:r w:rsidR="007F352B">
              <w:rPr>
                <w:noProof/>
                <w:webHidden/>
              </w:rPr>
              <w:instrText xml:space="preserve"> PAGEREF _Toc188959969 \h </w:instrText>
            </w:r>
            <w:r w:rsidR="007F352B">
              <w:rPr>
                <w:noProof/>
                <w:webHidden/>
              </w:rPr>
            </w:r>
            <w:r w:rsidR="007F352B">
              <w:rPr>
                <w:noProof/>
                <w:webHidden/>
              </w:rPr>
              <w:fldChar w:fldCharType="separate"/>
            </w:r>
            <w:r w:rsidR="007F352B">
              <w:rPr>
                <w:noProof/>
                <w:webHidden/>
              </w:rPr>
              <w:t>1</w:t>
            </w:r>
            <w:r w:rsidR="007F352B">
              <w:rPr>
                <w:noProof/>
                <w:webHidden/>
              </w:rPr>
              <w:fldChar w:fldCharType="end"/>
            </w:r>
          </w:hyperlink>
        </w:p>
        <w:p w14:paraId="412BC4CC" w14:textId="4C2A915C" w:rsidR="007F352B" w:rsidRDefault="007F352B">
          <w:pPr>
            <w:pStyle w:val="TOC1"/>
            <w:tabs>
              <w:tab w:val="right" w:leader="dot" w:pos="8494"/>
            </w:tabs>
            <w:rPr>
              <w:rFonts w:eastAsiaTheme="minorEastAsia"/>
              <w:noProof/>
              <w:lang w:eastAsia="bg-BG"/>
            </w:rPr>
          </w:pPr>
          <w:hyperlink w:anchor="_Toc188959970" w:history="1">
            <w:r w:rsidRPr="00705A53">
              <w:rPr>
                <w:rStyle w:val="Hyperlink"/>
                <w:rFonts w:ascii="Calibri Light" w:hAnsi="Calibri Light" w:cs="Calibri Light"/>
                <w:i/>
                <w:iCs/>
                <w:noProof/>
                <w:kern w:val="0"/>
                <w:lang w:val="en-US"/>
                <w14:ligatures w14:val="none"/>
              </w:rPr>
              <w:t>Organizational Structure</w:t>
            </w:r>
            <w:r>
              <w:rPr>
                <w:noProof/>
                <w:webHidden/>
              </w:rPr>
              <w:tab/>
            </w:r>
            <w:r>
              <w:rPr>
                <w:noProof/>
                <w:webHidden/>
              </w:rPr>
              <w:fldChar w:fldCharType="begin"/>
            </w:r>
            <w:r>
              <w:rPr>
                <w:noProof/>
                <w:webHidden/>
              </w:rPr>
              <w:instrText xml:space="preserve"> PAGEREF _Toc188959970 \h </w:instrText>
            </w:r>
            <w:r>
              <w:rPr>
                <w:noProof/>
                <w:webHidden/>
              </w:rPr>
            </w:r>
            <w:r>
              <w:rPr>
                <w:noProof/>
                <w:webHidden/>
              </w:rPr>
              <w:fldChar w:fldCharType="separate"/>
            </w:r>
            <w:r>
              <w:rPr>
                <w:noProof/>
                <w:webHidden/>
              </w:rPr>
              <w:t>3</w:t>
            </w:r>
            <w:r>
              <w:rPr>
                <w:noProof/>
                <w:webHidden/>
              </w:rPr>
              <w:fldChar w:fldCharType="end"/>
            </w:r>
          </w:hyperlink>
        </w:p>
        <w:p w14:paraId="472991F0" w14:textId="257A246B" w:rsidR="007F352B" w:rsidRDefault="007F352B">
          <w:pPr>
            <w:pStyle w:val="TOC2"/>
            <w:rPr>
              <w:rFonts w:asciiTheme="minorHAnsi" w:eastAsiaTheme="minorEastAsia" w:hAnsiTheme="minorHAnsi" w:cstheme="minorBidi"/>
              <w:b w:val="0"/>
              <w:bCs w:val="0"/>
              <w:i w:val="0"/>
              <w:iCs w:val="0"/>
              <w:lang w:val="bg-BG" w:eastAsia="bg-BG"/>
            </w:rPr>
          </w:pPr>
          <w:hyperlink w:anchor="_Toc188959971" w:history="1">
            <w:r w:rsidRPr="00705A53">
              <w:rPr>
                <w:rStyle w:val="Hyperlink"/>
                <w:kern w:val="0"/>
                <w14:ligatures w14:val="none"/>
              </w:rPr>
              <w:t>Overview</w:t>
            </w:r>
            <w:r>
              <w:rPr>
                <w:webHidden/>
              </w:rPr>
              <w:tab/>
            </w:r>
            <w:r>
              <w:rPr>
                <w:webHidden/>
              </w:rPr>
              <w:fldChar w:fldCharType="begin"/>
            </w:r>
            <w:r>
              <w:rPr>
                <w:webHidden/>
              </w:rPr>
              <w:instrText xml:space="preserve"> PAGEREF _Toc188959971 \h </w:instrText>
            </w:r>
            <w:r>
              <w:rPr>
                <w:webHidden/>
              </w:rPr>
            </w:r>
            <w:r>
              <w:rPr>
                <w:webHidden/>
              </w:rPr>
              <w:fldChar w:fldCharType="separate"/>
            </w:r>
            <w:r>
              <w:rPr>
                <w:webHidden/>
              </w:rPr>
              <w:t>3</w:t>
            </w:r>
            <w:r>
              <w:rPr>
                <w:webHidden/>
              </w:rPr>
              <w:fldChar w:fldCharType="end"/>
            </w:r>
          </w:hyperlink>
        </w:p>
        <w:p w14:paraId="20D07723" w14:textId="2C0B0E67" w:rsidR="007F352B" w:rsidRDefault="007F352B">
          <w:pPr>
            <w:pStyle w:val="TOC2"/>
            <w:tabs>
              <w:tab w:val="left" w:pos="720"/>
            </w:tabs>
            <w:rPr>
              <w:rFonts w:asciiTheme="minorHAnsi" w:eastAsiaTheme="minorEastAsia" w:hAnsiTheme="minorHAnsi" w:cstheme="minorBidi"/>
              <w:b w:val="0"/>
              <w:bCs w:val="0"/>
              <w:i w:val="0"/>
              <w:iCs w:val="0"/>
              <w:lang w:val="bg-BG" w:eastAsia="bg-BG"/>
            </w:rPr>
          </w:pPr>
          <w:hyperlink w:anchor="_Toc188959972" w:history="1">
            <w:r w:rsidRPr="00705A53">
              <w:rPr>
                <w:rStyle w:val="Hyperlink"/>
                <w:kern w:val="0"/>
                <w14:ligatures w14:val="none"/>
              </w:rPr>
              <w:t>1.</w:t>
            </w:r>
            <w:r>
              <w:rPr>
                <w:rFonts w:asciiTheme="minorHAnsi" w:eastAsiaTheme="minorEastAsia" w:hAnsiTheme="minorHAnsi" w:cstheme="minorBidi"/>
                <w:b w:val="0"/>
                <w:bCs w:val="0"/>
                <w:i w:val="0"/>
                <w:iCs w:val="0"/>
                <w:lang w:val="bg-BG" w:eastAsia="bg-BG"/>
              </w:rPr>
              <w:tab/>
            </w:r>
            <w:r w:rsidRPr="00705A53">
              <w:rPr>
                <w:rStyle w:val="Hyperlink"/>
                <w:kern w:val="0"/>
                <w14:ligatures w14:val="none"/>
              </w:rPr>
              <w:t>Senior Management</w:t>
            </w:r>
            <w:r>
              <w:rPr>
                <w:webHidden/>
              </w:rPr>
              <w:tab/>
            </w:r>
            <w:r>
              <w:rPr>
                <w:webHidden/>
              </w:rPr>
              <w:fldChar w:fldCharType="begin"/>
            </w:r>
            <w:r>
              <w:rPr>
                <w:webHidden/>
              </w:rPr>
              <w:instrText xml:space="preserve"> PAGEREF _Toc188959972 \h </w:instrText>
            </w:r>
            <w:r>
              <w:rPr>
                <w:webHidden/>
              </w:rPr>
            </w:r>
            <w:r>
              <w:rPr>
                <w:webHidden/>
              </w:rPr>
              <w:fldChar w:fldCharType="separate"/>
            </w:r>
            <w:r>
              <w:rPr>
                <w:webHidden/>
              </w:rPr>
              <w:t>3</w:t>
            </w:r>
            <w:r>
              <w:rPr>
                <w:webHidden/>
              </w:rPr>
              <w:fldChar w:fldCharType="end"/>
            </w:r>
          </w:hyperlink>
        </w:p>
        <w:p w14:paraId="7877301C" w14:textId="57A775D7" w:rsidR="007F352B" w:rsidRDefault="007F352B">
          <w:pPr>
            <w:pStyle w:val="TOC3"/>
            <w:tabs>
              <w:tab w:val="right" w:leader="dot" w:pos="8494"/>
            </w:tabs>
            <w:rPr>
              <w:noProof/>
            </w:rPr>
          </w:pPr>
          <w:hyperlink w:anchor="_Toc188959973" w:history="1">
            <w:r w:rsidRPr="00705A53">
              <w:rPr>
                <w:rStyle w:val="Hyperlink"/>
                <w:rFonts w:ascii="Calibri Light" w:hAnsi="Calibri Light" w:cs="Calibri Light"/>
                <w:i/>
                <w:iCs/>
                <w:noProof/>
                <w:kern w:val="0"/>
                <w:lang w:val="en-US"/>
                <w14:ligatures w14:val="none"/>
              </w:rPr>
              <w:t>Key Executives</w:t>
            </w:r>
            <w:r>
              <w:rPr>
                <w:noProof/>
                <w:webHidden/>
              </w:rPr>
              <w:tab/>
            </w:r>
            <w:r>
              <w:rPr>
                <w:noProof/>
                <w:webHidden/>
              </w:rPr>
              <w:fldChar w:fldCharType="begin"/>
            </w:r>
            <w:r>
              <w:rPr>
                <w:noProof/>
                <w:webHidden/>
              </w:rPr>
              <w:instrText xml:space="preserve"> PAGEREF _Toc188959973 \h </w:instrText>
            </w:r>
            <w:r>
              <w:rPr>
                <w:noProof/>
                <w:webHidden/>
              </w:rPr>
            </w:r>
            <w:r>
              <w:rPr>
                <w:noProof/>
                <w:webHidden/>
              </w:rPr>
              <w:fldChar w:fldCharType="separate"/>
            </w:r>
            <w:r>
              <w:rPr>
                <w:noProof/>
                <w:webHidden/>
              </w:rPr>
              <w:t>3</w:t>
            </w:r>
            <w:r>
              <w:rPr>
                <w:noProof/>
                <w:webHidden/>
              </w:rPr>
              <w:fldChar w:fldCharType="end"/>
            </w:r>
          </w:hyperlink>
        </w:p>
        <w:p w14:paraId="0F7D9D6F" w14:textId="3237C69D" w:rsidR="007F352B" w:rsidRDefault="007F352B">
          <w:pPr>
            <w:pStyle w:val="TOC3"/>
            <w:tabs>
              <w:tab w:val="right" w:leader="dot" w:pos="8494"/>
            </w:tabs>
            <w:rPr>
              <w:noProof/>
            </w:rPr>
          </w:pPr>
          <w:hyperlink w:anchor="_Toc188959974" w:history="1">
            <w:r w:rsidRPr="00705A53">
              <w:rPr>
                <w:rStyle w:val="Hyperlink"/>
                <w:rFonts w:ascii="Calibri Light" w:hAnsi="Calibri Light" w:cs="Calibri Light"/>
                <w:i/>
                <w:iCs/>
                <w:noProof/>
                <w:kern w:val="0"/>
                <w:lang w:val="en-US"/>
                <w14:ligatures w14:val="none"/>
              </w:rPr>
              <w:t>Primary Responsibilities</w:t>
            </w:r>
            <w:r>
              <w:rPr>
                <w:noProof/>
                <w:webHidden/>
              </w:rPr>
              <w:tab/>
            </w:r>
            <w:r>
              <w:rPr>
                <w:noProof/>
                <w:webHidden/>
              </w:rPr>
              <w:fldChar w:fldCharType="begin"/>
            </w:r>
            <w:r>
              <w:rPr>
                <w:noProof/>
                <w:webHidden/>
              </w:rPr>
              <w:instrText xml:space="preserve"> PAGEREF _Toc188959974 \h </w:instrText>
            </w:r>
            <w:r>
              <w:rPr>
                <w:noProof/>
                <w:webHidden/>
              </w:rPr>
            </w:r>
            <w:r>
              <w:rPr>
                <w:noProof/>
                <w:webHidden/>
              </w:rPr>
              <w:fldChar w:fldCharType="separate"/>
            </w:r>
            <w:r>
              <w:rPr>
                <w:noProof/>
                <w:webHidden/>
              </w:rPr>
              <w:t>3</w:t>
            </w:r>
            <w:r>
              <w:rPr>
                <w:noProof/>
                <w:webHidden/>
              </w:rPr>
              <w:fldChar w:fldCharType="end"/>
            </w:r>
          </w:hyperlink>
        </w:p>
        <w:p w14:paraId="610D5728" w14:textId="7F9C745E" w:rsidR="007F352B" w:rsidRDefault="007F352B">
          <w:pPr>
            <w:pStyle w:val="TOC2"/>
            <w:tabs>
              <w:tab w:val="left" w:pos="720"/>
            </w:tabs>
            <w:rPr>
              <w:rFonts w:asciiTheme="minorHAnsi" w:eastAsiaTheme="minorEastAsia" w:hAnsiTheme="minorHAnsi" w:cstheme="minorBidi"/>
              <w:b w:val="0"/>
              <w:bCs w:val="0"/>
              <w:i w:val="0"/>
              <w:iCs w:val="0"/>
              <w:lang w:val="bg-BG" w:eastAsia="bg-BG"/>
            </w:rPr>
          </w:pPr>
          <w:hyperlink w:anchor="_Toc188959975" w:history="1">
            <w:r w:rsidRPr="00705A53">
              <w:rPr>
                <w:rStyle w:val="Hyperlink"/>
                <w:kern w:val="0"/>
                <w14:ligatures w14:val="none"/>
              </w:rPr>
              <w:t>2.</w:t>
            </w:r>
            <w:r>
              <w:rPr>
                <w:rFonts w:asciiTheme="minorHAnsi" w:eastAsiaTheme="minorEastAsia" w:hAnsiTheme="minorHAnsi" w:cstheme="minorBidi"/>
                <w:b w:val="0"/>
                <w:bCs w:val="0"/>
                <w:i w:val="0"/>
                <w:iCs w:val="0"/>
                <w:lang w:val="bg-BG" w:eastAsia="bg-BG"/>
              </w:rPr>
              <w:tab/>
            </w:r>
            <w:r w:rsidRPr="00705A53">
              <w:rPr>
                <w:rStyle w:val="Hyperlink"/>
                <w:kern w:val="0"/>
                <w14:ligatures w14:val="none"/>
              </w:rPr>
              <w:t>Investment Committee</w:t>
            </w:r>
            <w:r>
              <w:rPr>
                <w:webHidden/>
              </w:rPr>
              <w:tab/>
            </w:r>
            <w:r>
              <w:rPr>
                <w:webHidden/>
              </w:rPr>
              <w:fldChar w:fldCharType="begin"/>
            </w:r>
            <w:r>
              <w:rPr>
                <w:webHidden/>
              </w:rPr>
              <w:instrText xml:space="preserve"> PAGEREF _Toc188959975 \h </w:instrText>
            </w:r>
            <w:r>
              <w:rPr>
                <w:webHidden/>
              </w:rPr>
            </w:r>
            <w:r>
              <w:rPr>
                <w:webHidden/>
              </w:rPr>
              <w:fldChar w:fldCharType="separate"/>
            </w:r>
            <w:r>
              <w:rPr>
                <w:webHidden/>
              </w:rPr>
              <w:t>3</w:t>
            </w:r>
            <w:r>
              <w:rPr>
                <w:webHidden/>
              </w:rPr>
              <w:fldChar w:fldCharType="end"/>
            </w:r>
          </w:hyperlink>
        </w:p>
        <w:p w14:paraId="57D57D56" w14:textId="20997A9D" w:rsidR="007F352B" w:rsidRDefault="007F352B">
          <w:pPr>
            <w:pStyle w:val="TOC3"/>
            <w:tabs>
              <w:tab w:val="right" w:leader="dot" w:pos="8494"/>
            </w:tabs>
            <w:rPr>
              <w:noProof/>
            </w:rPr>
          </w:pPr>
          <w:hyperlink w:anchor="_Toc188959976" w:history="1">
            <w:r w:rsidRPr="00705A53">
              <w:rPr>
                <w:rStyle w:val="Hyperlink"/>
                <w:rFonts w:ascii="Calibri Light" w:hAnsi="Calibri Light" w:cs="Calibri Light"/>
                <w:i/>
                <w:iCs/>
                <w:noProof/>
                <w:kern w:val="0"/>
                <w:lang w:val="en-US"/>
                <w14:ligatures w14:val="none"/>
              </w:rPr>
              <w:t>Committee Members</w:t>
            </w:r>
            <w:r>
              <w:rPr>
                <w:noProof/>
                <w:webHidden/>
              </w:rPr>
              <w:tab/>
            </w:r>
            <w:r>
              <w:rPr>
                <w:noProof/>
                <w:webHidden/>
              </w:rPr>
              <w:fldChar w:fldCharType="begin"/>
            </w:r>
            <w:r>
              <w:rPr>
                <w:noProof/>
                <w:webHidden/>
              </w:rPr>
              <w:instrText xml:space="preserve"> PAGEREF _Toc188959976 \h </w:instrText>
            </w:r>
            <w:r>
              <w:rPr>
                <w:noProof/>
                <w:webHidden/>
              </w:rPr>
            </w:r>
            <w:r>
              <w:rPr>
                <w:noProof/>
                <w:webHidden/>
              </w:rPr>
              <w:fldChar w:fldCharType="separate"/>
            </w:r>
            <w:r>
              <w:rPr>
                <w:noProof/>
                <w:webHidden/>
              </w:rPr>
              <w:t>4</w:t>
            </w:r>
            <w:r>
              <w:rPr>
                <w:noProof/>
                <w:webHidden/>
              </w:rPr>
              <w:fldChar w:fldCharType="end"/>
            </w:r>
          </w:hyperlink>
        </w:p>
        <w:p w14:paraId="343623FC" w14:textId="44656117" w:rsidR="007F352B" w:rsidRDefault="007F352B">
          <w:pPr>
            <w:pStyle w:val="TOC3"/>
            <w:tabs>
              <w:tab w:val="right" w:leader="dot" w:pos="8494"/>
            </w:tabs>
            <w:rPr>
              <w:noProof/>
            </w:rPr>
          </w:pPr>
          <w:hyperlink w:anchor="_Toc188959977" w:history="1">
            <w:r w:rsidRPr="00705A53">
              <w:rPr>
                <w:rStyle w:val="Hyperlink"/>
                <w:rFonts w:ascii="Calibri Light" w:hAnsi="Calibri Light" w:cs="Calibri Light"/>
                <w:i/>
                <w:iCs/>
                <w:noProof/>
                <w:kern w:val="0"/>
                <w:lang w:val="en-US"/>
                <w14:ligatures w14:val="none"/>
              </w:rPr>
              <w:t>Primary Responsibilities</w:t>
            </w:r>
            <w:r>
              <w:rPr>
                <w:noProof/>
                <w:webHidden/>
              </w:rPr>
              <w:tab/>
            </w:r>
            <w:r>
              <w:rPr>
                <w:noProof/>
                <w:webHidden/>
              </w:rPr>
              <w:fldChar w:fldCharType="begin"/>
            </w:r>
            <w:r>
              <w:rPr>
                <w:noProof/>
                <w:webHidden/>
              </w:rPr>
              <w:instrText xml:space="preserve"> PAGEREF _Toc188959977 \h </w:instrText>
            </w:r>
            <w:r>
              <w:rPr>
                <w:noProof/>
                <w:webHidden/>
              </w:rPr>
            </w:r>
            <w:r>
              <w:rPr>
                <w:noProof/>
                <w:webHidden/>
              </w:rPr>
              <w:fldChar w:fldCharType="separate"/>
            </w:r>
            <w:r>
              <w:rPr>
                <w:noProof/>
                <w:webHidden/>
              </w:rPr>
              <w:t>4</w:t>
            </w:r>
            <w:r>
              <w:rPr>
                <w:noProof/>
                <w:webHidden/>
              </w:rPr>
              <w:fldChar w:fldCharType="end"/>
            </w:r>
          </w:hyperlink>
        </w:p>
        <w:p w14:paraId="1C0F48ED" w14:textId="4A5FE5CF" w:rsidR="007F352B" w:rsidRDefault="007F352B">
          <w:pPr>
            <w:pStyle w:val="TOC2"/>
            <w:tabs>
              <w:tab w:val="left" w:pos="720"/>
            </w:tabs>
            <w:rPr>
              <w:rFonts w:asciiTheme="minorHAnsi" w:eastAsiaTheme="minorEastAsia" w:hAnsiTheme="minorHAnsi" w:cstheme="minorBidi"/>
              <w:b w:val="0"/>
              <w:bCs w:val="0"/>
              <w:i w:val="0"/>
              <w:iCs w:val="0"/>
              <w:lang w:val="bg-BG" w:eastAsia="bg-BG"/>
            </w:rPr>
          </w:pPr>
          <w:hyperlink w:anchor="_Toc188959978" w:history="1">
            <w:r w:rsidRPr="00705A53">
              <w:rPr>
                <w:rStyle w:val="Hyperlink"/>
                <w:kern w:val="0"/>
                <w14:ligatures w14:val="none"/>
              </w:rPr>
              <w:t>3.</w:t>
            </w:r>
            <w:r>
              <w:rPr>
                <w:rFonts w:asciiTheme="minorHAnsi" w:eastAsiaTheme="minorEastAsia" w:hAnsiTheme="minorHAnsi" w:cstheme="minorBidi"/>
                <w:b w:val="0"/>
                <w:bCs w:val="0"/>
                <w:i w:val="0"/>
                <w:iCs w:val="0"/>
                <w:lang w:val="bg-BG" w:eastAsia="bg-BG"/>
              </w:rPr>
              <w:tab/>
            </w:r>
            <w:r w:rsidRPr="00705A53">
              <w:rPr>
                <w:rStyle w:val="Hyperlink"/>
                <w:kern w:val="0"/>
                <w14:ligatures w14:val="none"/>
              </w:rPr>
              <w:t>Investment Management</w:t>
            </w:r>
            <w:r>
              <w:rPr>
                <w:webHidden/>
              </w:rPr>
              <w:tab/>
            </w:r>
            <w:r>
              <w:rPr>
                <w:webHidden/>
              </w:rPr>
              <w:fldChar w:fldCharType="begin"/>
            </w:r>
            <w:r>
              <w:rPr>
                <w:webHidden/>
              </w:rPr>
              <w:instrText xml:space="preserve"> PAGEREF _Toc188959978 \h </w:instrText>
            </w:r>
            <w:r>
              <w:rPr>
                <w:webHidden/>
              </w:rPr>
            </w:r>
            <w:r>
              <w:rPr>
                <w:webHidden/>
              </w:rPr>
              <w:fldChar w:fldCharType="separate"/>
            </w:r>
            <w:r>
              <w:rPr>
                <w:webHidden/>
              </w:rPr>
              <w:t>4</w:t>
            </w:r>
            <w:r>
              <w:rPr>
                <w:webHidden/>
              </w:rPr>
              <w:fldChar w:fldCharType="end"/>
            </w:r>
          </w:hyperlink>
        </w:p>
        <w:p w14:paraId="116D5F6D" w14:textId="78AC9E08" w:rsidR="007F352B" w:rsidRDefault="007F352B">
          <w:pPr>
            <w:pStyle w:val="TOC3"/>
            <w:tabs>
              <w:tab w:val="left" w:pos="960"/>
              <w:tab w:val="right" w:leader="dot" w:pos="8494"/>
            </w:tabs>
            <w:rPr>
              <w:noProof/>
            </w:rPr>
          </w:pPr>
          <w:hyperlink w:anchor="_Toc188959979" w:history="1">
            <w:r w:rsidRPr="00705A53">
              <w:rPr>
                <w:rStyle w:val="Hyperlink"/>
                <w:rFonts w:ascii="Calibri Light" w:hAnsi="Calibri Light" w:cs="Calibri Light"/>
                <w:i/>
                <w:iCs/>
                <w:noProof/>
                <w:kern w:val="0"/>
                <w:lang w:val="en-US"/>
                <w14:ligatures w14:val="none"/>
              </w:rPr>
              <w:t>1.</w:t>
            </w:r>
            <w:r>
              <w:rPr>
                <w:noProof/>
              </w:rPr>
              <w:tab/>
            </w:r>
            <w:r w:rsidRPr="00705A53">
              <w:rPr>
                <w:rStyle w:val="Hyperlink"/>
                <w:rFonts w:ascii="Calibri Light" w:hAnsi="Calibri Light" w:cs="Calibri Light"/>
                <w:i/>
                <w:iCs/>
                <w:noProof/>
                <w:kern w:val="0"/>
                <w:lang w:val="en-US"/>
                <w14:ligatures w14:val="none"/>
              </w:rPr>
              <w:t>Investment Sourcing &amp; Underwriting</w:t>
            </w:r>
            <w:r>
              <w:rPr>
                <w:noProof/>
                <w:webHidden/>
              </w:rPr>
              <w:tab/>
            </w:r>
            <w:r>
              <w:rPr>
                <w:noProof/>
                <w:webHidden/>
              </w:rPr>
              <w:fldChar w:fldCharType="begin"/>
            </w:r>
            <w:r>
              <w:rPr>
                <w:noProof/>
                <w:webHidden/>
              </w:rPr>
              <w:instrText xml:space="preserve"> PAGEREF _Toc188959979 \h </w:instrText>
            </w:r>
            <w:r>
              <w:rPr>
                <w:noProof/>
                <w:webHidden/>
              </w:rPr>
            </w:r>
            <w:r>
              <w:rPr>
                <w:noProof/>
                <w:webHidden/>
              </w:rPr>
              <w:fldChar w:fldCharType="separate"/>
            </w:r>
            <w:r>
              <w:rPr>
                <w:noProof/>
                <w:webHidden/>
              </w:rPr>
              <w:t>4</w:t>
            </w:r>
            <w:r>
              <w:rPr>
                <w:noProof/>
                <w:webHidden/>
              </w:rPr>
              <w:fldChar w:fldCharType="end"/>
            </w:r>
          </w:hyperlink>
        </w:p>
        <w:p w14:paraId="2BF29C56" w14:textId="6E118F5C" w:rsidR="007F352B" w:rsidRDefault="007F352B">
          <w:pPr>
            <w:pStyle w:val="TOC3"/>
            <w:tabs>
              <w:tab w:val="right" w:leader="dot" w:pos="8494"/>
            </w:tabs>
            <w:rPr>
              <w:noProof/>
            </w:rPr>
          </w:pPr>
          <w:hyperlink w:anchor="_Toc188959980" w:history="1">
            <w:r w:rsidRPr="00705A53">
              <w:rPr>
                <w:rStyle w:val="Hyperlink"/>
                <w:rFonts w:ascii="Calibri Light" w:hAnsi="Calibri Light" w:cs="Calibri Light"/>
                <w:i/>
                <w:iCs/>
                <w:noProof/>
                <w:kern w:val="0"/>
                <w:lang w:val="en-US"/>
                <w14:ligatures w14:val="none"/>
              </w:rPr>
              <w:t>Leadership</w:t>
            </w:r>
            <w:r>
              <w:rPr>
                <w:noProof/>
                <w:webHidden/>
              </w:rPr>
              <w:tab/>
            </w:r>
            <w:r>
              <w:rPr>
                <w:noProof/>
                <w:webHidden/>
              </w:rPr>
              <w:fldChar w:fldCharType="begin"/>
            </w:r>
            <w:r>
              <w:rPr>
                <w:noProof/>
                <w:webHidden/>
              </w:rPr>
              <w:instrText xml:space="preserve"> PAGEREF _Toc188959980 \h </w:instrText>
            </w:r>
            <w:r>
              <w:rPr>
                <w:noProof/>
                <w:webHidden/>
              </w:rPr>
            </w:r>
            <w:r>
              <w:rPr>
                <w:noProof/>
                <w:webHidden/>
              </w:rPr>
              <w:fldChar w:fldCharType="separate"/>
            </w:r>
            <w:r>
              <w:rPr>
                <w:noProof/>
                <w:webHidden/>
              </w:rPr>
              <w:t>4</w:t>
            </w:r>
            <w:r>
              <w:rPr>
                <w:noProof/>
                <w:webHidden/>
              </w:rPr>
              <w:fldChar w:fldCharType="end"/>
            </w:r>
          </w:hyperlink>
        </w:p>
        <w:p w14:paraId="15644A83" w14:textId="4E4C7EE3" w:rsidR="007F352B" w:rsidRDefault="007F352B">
          <w:pPr>
            <w:pStyle w:val="TOC3"/>
            <w:tabs>
              <w:tab w:val="right" w:leader="dot" w:pos="8494"/>
            </w:tabs>
            <w:rPr>
              <w:noProof/>
            </w:rPr>
          </w:pPr>
          <w:hyperlink w:anchor="_Toc188959981" w:history="1">
            <w:r w:rsidRPr="00705A53">
              <w:rPr>
                <w:rStyle w:val="Hyperlink"/>
                <w:rFonts w:ascii="Calibri Light" w:hAnsi="Calibri Light" w:cs="Calibri Light"/>
                <w:i/>
                <w:iCs/>
                <w:noProof/>
                <w:kern w:val="0"/>
                <w:lang w:val="en-US"/>
                <w14:ligatures w14:val="none"/>
              </w:rPr>
              <w:t>Team Structure</w:t>
            </w:r>
            <w:r>
              <w:rPr>
                <w:noProof/>
                <w:webHidden/>
              </w:rPr>
              <w:tab/>
            </w:r>
            <w:r>
              <w:rPr>
                <w:noProof/>
                <w:webHidden/>
              </w:rPr>
              <w:fldChar w:fldCharType="begin"/>
            </w:r>
            <w:r>
              <w:rPr>
                <w:noProof/>
                <w:webHidden/>
              </w:rPr>
              <w:instrText xml:space="preserve"> PAGEREF _Toc188959981 \h </w:instrText>
            </w:r>
            <w:r>
              <w:rPr>
                <w:noProof/>
                <w:webHidden/>
              </w:rPr>
            </w:r>
            <w:r>
              <w:rPr>
                <w:noProof/>
                <w:webHidden/>
              </w:rPr>
              <w:fldChar w:fldCharType="separate"/>
            </w:r>
            <w:r>
              <w:rPr>
                <w:noProof/>
                <w:webHidden/>
              </w:rPr>
              <w:t>4</w:t>
            </w:r>
            <w:r>
              <w:rPr>
                <w:noProof/>
                <w:webHidden/>
              </w:rPr>
              <w:fldChar w:fldCharType="end"/>
            </w:r>
          </w:hyperlink>
        </w:p>
        <w:p w14:paraId="438B5111" w14:textId="2C16A1C0" w:rsidR="007F352B" w:rsidRDefault="007F352B">
          <w:pPr>
            <w:pStyle w:val="TOC3"/>
            <w:tabs>
              <w:tab w:val="left" w:pos="960"/>
              <w:tab w:val="right" w:leader="dot" w:pos="8494"/>
            </w:tabs>
            <w:rPr>
              <w:noProof/>
            </w:rPr>
          </w:pPr>
          <w:hyperlink w:anchor="_Toc188959982" w:history="1">
            <w:r w:rsidRPr="00705A53">
              <w:rPr>
                <w:rStyle w:val="Hyperlink"/>
                <w:rFonts w:ascii="Calibri Light" w:hAnsi="Calibri Light" w:cs="Calibri Light"/>
                <w:i/>
                <w:iCs/>
                <w:noProof/>
                <w:kern w:val="0"/>
                <w:lang w:val="en-US"/>
                <w14:ligatures w14:val="none"/>
              </w:rPr>
              <w:t>2.</w:t>
            </w:r>
            <w:r>
              <w:rPr>
                <w:noProof/>
              </w:rPr>
              <w:tab/>
            </w:r>
            <w:r w:rsidRPr="00705A53">
              <w:rPr>
                <w:rStyle w:val="Hyperlink"/>
                <w:rFonts w:ascii="Calibri Light" w:hAnsi="Calibri Light" w:cs="Calibri Light"/>
                <w:i/>
                <w:iCs/>
                <w:noProof/>
                <w:kern w:val="0"/>
                <w:lang w:val="en-US"/>
                <w14:ligatures w14:val="none"/>
              </w:rPr>
              <w:t>Asset Management</w:t>
            </w:r>
            <w:r>
              <w:rPr>
                <w:noProof/>
                <w:webHidden/>
              </w:rPr>
              <w:tab/>
            </w:r>
            <w:r>
              <w:rPr>
                <w:noProof/>
                <w:webHidden/>
              </w:rPr>
              <w:fldChar w:fldCharType="begin"/>
            </w:r>
            <w:r>
              <w:rPr>
                <w:noProof/>
                <w:webHidden/>
              </w:rPr>
              <w:instrText xml:space="preserve"> PAGEREF _Toc188959982 \h </w:instrText>
            </w:r>
            <w:r>
              <w:rPr>
                <w:noProof/>
                <w:webHidden/>
              </w:rPr>
            </w:r>
            <w:r>
              <w:rPr>
                <w:noProof/>
                <w:webHidden/>
              </w:rPr>
              <w:fldChar w:fldCharType="separate"/>
            </w:r>
            <w:r>
              <w:rPr>
                <w:noProof/>
                <w:webHidden/>
              </w:rPr>
              <w:t>4</w:t>
            </w:r>
            <w:r>
              <w:rPr>
                <w:noProof/>
                <w:webHidden/>
              </w:rPr>
              <w:fldChar w:fldCharType="end"/>
            </w:r>
          </w:hyperlink>
        </w:p>
        <w:p w14:paraId="52B1CBF9" w14:textId="1EF94193" w:rsidR="007F352B" w:rsidRDefault="007F352B">
          <w:pPr>
            <w:pStyle w:val="TOC3"/>
            <w:tabs>
              <w:tab w:val="right" w:leader="dot" w:pos="8494"/>
            </w:tabs>
            <w:rPr>
              <w:noProof/>
            </w:rPr>
          </w:pPr>
          <w:hyperlink w:anchor="_Toc188959983" w:history="1">
            <w:r w:rsidRPr="00705A53">
              <w:rPr>
                <w:rStyle w:val="Hyperlink"/>
                <w:rFonts w:ascii="Calibri Light" w:hAnsi="Calibri Light" w:cs="Calibri Light"/>
                <w:i/>
                <w:iCs/>
                <w:noProof/>
                <w:kern w:val="0"/>
                <w:lang w:val="en-US"/>
                <w14:ligatures w14:val="none"/>
              </w:rPr>
              <w:t>Leadership</w:t>
            </w:r>
            <w:r>
              <w:rPr>
                <w:noProof/>
                <w:webHidden/>
              </w:rPr>
              <w:tab/>
            </w:r>
            <w:r>
              <w:rPr>
                <w:noProof/>
                <w:webHidden/>
              </w:rPr>
              <w:fldChar w:fldCharType="begin"/>
            </w:r>
            <w:r>
              <w:rPr>
                <w:noProof/>
                <w:webHidden/>
              </w:rPr>
              <w:instrText xml:space="preserve"> PAGEREF _Toc188959983 \h </w:instrText>
            </w:r>
            <w:r>
              <w:rPr>
                <w:noProof/>
                <w:webHidden/>
              </w:rPr>
            </w:r>
            <w:r>
              <w:rPr>
                <w:noProof/>
                <w:webHidden/>
              </w:rPr>
              <w:fldChar w:fldCharType="separate"/>
            </w:r>
            <w:r>
              <w:rPr>
                <w:noProof/>
                <w:webHidden/>
              </w:rPr>
              <w:t>4</w:t>
            </w:r>
            <w:r>
              <w:rPr>
                <w:noProof/>
                <w:webHidden/>
              </w:rPr>
              <w:fldChar w:fldCharType="end"/>
            </w:r>
          </w:hyperlink>
        </w:p>
        <w:p w14:paraId="09EADE49" w14:textId="5DA107B7" w:rsidR="007F352B" w:rsidRDefault="007F352B">
          <w:pPr>
            <w:pStyle w:val="TOC3"/>
            <w:tabs>
              <w:tab w:val="right" w:leader="dot" w:pos="8494"/>
            </w:tabs>
            <w:rPr>
              <w:noProof/>
            </w:rPr>
          </w:pPr>
          <w:hyperlink w:anchor="_Toc188959984" w:history="1">
            <w:r w:rsidRPr="00705A53">
              <w:rPr>
                <w:rStyle w:val="Hyperlink"/>
                <w:rFonts w:ascii="Calibri Light" w:hAnsi="Calibri Light" w:cs="Calibri Light"/>
                <w:i/>
                <w:iCs/>
                <w:noProof/>
                <w:kern w:val="0"/>
                <w:lang w:val="en-US"/>
                <w14:ligatures w14:val="none"/>
              </w:rPr>
              <w:t>Team Composition</w:t>
            </w:r>
            <w:r>
              <w:rPr>
                <w:noProof/>
                <w:webHidden/>
              </w:rPr>
              <w:tab/>
            </w:r>
            <w:r>
              <w:rPr>
                <w:noProof/>
                <w:webHidden/>
              </w:rPr>
              <w:fldChar w:fldCharType="begin"/>
            </w:r>
            <w:r>
              <w:rPr>
                <w:noProof/>
                <w:webHidden/>
              </w:rPr>
              <w:instrText xml:space="preserve"> PAGEREF _Toc188959984 \h </w:instrText>
            </w:r>
            <w:r>
              <w:rPr>
                <w:noProof/>
                <w:webHidden/>
              </w:rPr>
            </w:r>
            <w:r>
              <w:rPr>
                <w:noProof/>
                <w:webHidden/>
              </w:rPr>
              <w:fldChar w:fldCharType="separate"/>
            </w:r>
            <w:r>
              <w:rPr>
                <w:noProof/>
                <w:webHidden/>
              </w:rPr>
              <w:t>4</w:t>
            </w:r>
            <w:r>
              <w:rPr>
                <w:noProof/>
                <w:webHidden/>
              </w:rPr>
              <w:fldChar w:fldCharType="end"/>
            </w:r>
          </w:hyperlink>
        </w:p>
        <w:p w14:paraId="125E4D4C" w14:textId="40139A14" w:rsidR="007F352B" w:rsidRDefault="007F352B">
          <w:pPr>
            <w:pStyle w:val="TOC2"/>
            <w:tabs>
              <w:tab w:val="left" w:pos="720"/>
            </w:tabs>
            <w:rPr>
              <w:rFonts w:asciiTheme="minorHAnsi" w:eastAsiaTheme="minorEastAsia" w:hAnsiTheme="minorHAnsi" w:cstheme="minorBidi"/>
              <w:b w:val="0"/>
              <w:bCs w:val="0"/>
              <w:i w:val="0"/>
              <w:iCs w:val="0"/>
              <w:lang w:val="bg-BG" w:eastAsia="bg-BG"/>
            </w:rPr>
          </w:pPr>
          <w:hyperlink w:anchor="_Toc188959985" w:history="1">
            <w:r w:rsidRPr="00705A53">
              <w:rPr>
                <w:rStyle w:val="Hyperlink"/>
                <w:kern w:val="0"/>
                <w14:ligatures w14:val="none"/>
              </w:rPr>
              <w:t>3.</w:t>
            </w:r>
            <w:r>
              <w:rPr>
                <w:rFonts w:asciiTheme="minorHAnsi" w:eastAsiaTheme="minorEastAsia" w:hAnsiTheme="minorHAnsi" w:cstheme="minorBidi"/>
                <w:b w:val="0"/>
                <w:bCs w:val="0"/>
                <w:i w:val="0"/>
                <w:iCs w:val="0"/>
                <w:lang w:val="bg-BG" w:eastAsia="bg-BG"/>
              </w:rPr>
              <w:tab/>
            </w:r>
            <w:r w:rsidRPr="00705A53">
              <w:rPr>
                <w:rStyle w:val="Hyperlink"/>
                <w:kern w:val="0"/>
                <w14:ligatures w14:val="none"/>
              </w:rPr>
              <w:t>Business Management</w:t>
            </w:r>
            <w:r>
              <w:rPr>
                <w:webHidden/>
              </w:rPr>
              <w:tab/>
            </w:r>
            <w:r>
              <w:rPr>
                <w:webHidden/>
              </w:rPr>
              <w:fldChar w:fldCharType="begin"/>
            </w:r>
            <w:r>
              <w:rPr>
                <w:webHidden/>
              </w:rPr>
              <w:instrText xml:space="preserve"> PAGEREF _Toc188959985 \h </w:instrText>
            </w:r>
            <w:r>
              <w:rPr>
                <w:webHidden/>
              </w:rPr>
            </w:r>
            <w:r>
              <w:rPr>
                <w:webHidden/>
              </w:rPr>
              <w:fldChar w:fldCharType="separate"/>
            </w:r>
            <w:r>
              <w:rPr>
                <w:webHidden/>
              </w:rPr>
              <w:t>5</w:t>
            </w:r>
            <w:r>
              <w:rPr>
                <w:webHidden/>
              </w:rPr>
              <w:fldChar w:fldCharType="end"/>
            </w:r>
          </w:hyperlink>
        </w:p>
        <w:p w14:paraId="46C8079E" w14:textId="5EAF1818" w:rsidR="007F352B" w:rsidRDefault="007F352B">
          <w:pPr>
            <w:pStyle w:val="TOC3"/>
            <w:tabs>
              <w:tab w:val="left" w:pos="960"/>
              <w:tab w:val="right" w:leader="dot" w:pos="8494"/>
            </w:tabs>
            <w:rPr>
              <w:noProof/>
            </w:rPr>
          </w:pPr>
          <w:hyperlink w:anchor="_Toc188959986" w:history="1">
            <w:r w:rsidRPr="00705A53">
              <w:rPr>
                <w:rStyle w:val="Hyperlink"/>
                <w:rFonts w:ascii="Calibri Light" w:hAnsi="Calibri Light" w:cs="Calibri Light"/>
                <w:i/>
                <w:iCs/>
                <w:noProof/>
                <w:kern w:val="0"/>
                <w:lang w:val="en-US"/>
                <w14:ligatures w14:val="none"/>
              </w:rPr>
              <w:t>1.</w:t>
            </w:r>
            <w:r>
              <w:rPr>
                <w:noProof/>
              </w:rPr>
              <w:tab/>
            </w:r>
            <w:r w:rsidRPr="00705A53">
              <w:rPr>
                <w:rStyle w:val="Hyperlink"/>
                <w:rFonts w:ascii="Calibri Light" w:hAnsi="Calibri Light" w:cs="Calibri Light"/>
                <w:i/>
                <w:iCs/>
                <w:noProof/>
                <w:kern w:val="0"/>
                <w:lang w:val="en-US"/>
                <w14:ligatures w14:val="none"/>
              </w:rPr>
              <w:t>Finance &amp; Accounting</w:t>
            </w:r>
            <w:r>
              <w:rPr>
                <w:noProof/>
                <w:webHidden/>
              </w:rPr>
              <w:tab/>
            </w:r>
            <w:r>
              <w:rPr>
                <w:noProof/>
                <w:webHidden/>
              </w:rPr>
              <w:fldChar w:fldCharType="begin"/>
            </w:r>
            <w:r>
              <w:rPr>
                <w:noProof/>
                <w:webHidden/>
              </w:rPr>
              <w:instrText xml:space="preserve"> PAGEREF _Toc188959986 \h </w:instrText>
            </w:r>
            <w:r>
              <w:rPr>
                <w:noProof/>
                <w:webHidden/>
              </w:rPr>
            </w:r>
            <w:r>
              <w:rPr>
                <w:noProof/>
                <w:webHidden/>
              </w:rPr>
              <w:fldChar w:fldCharType="separate"/>
            </w:r>
            <w:r>
              <w:rPr>
                <w:noProof/>
                <w:webHidden/>
              </w:rPr>
              <w:t>5</w:t>
            </w:r>
            <w:r>
              <w:rPr>
                <w:noProof/>
                <w:webHidden/>
              </w:rPr>
              <w:fldChar w:fldCharType="end"/>
            </w:r>
          </w:hyperlink>
        </w:p>
        <w:p w14:paraId="02D91C48" w14:textId="5FB32D20" w:rsidR="007F352B" w:rsidRDefault="007F352B">
          <w:pPr>
            <w:pStyle w:val="TOC3"/>
            <w:tabs>
              <w:tab w:val="left" w:pos="960"/>
              <w:tab w:val="right" w:leader="dot" w:pos="8494"/>
            </w:tabs>
            <w:rPr>
              <w:noProof/>
            </w:rPr>
          </w:pPr>
          <w:hyperlink w:anchor="_Toc188959987" w:history="1">
            <w:r w:rsidRPr="00705A53">
              <w:rPr>
                <w:rStyle w:val="Hyperlink"/>
                <w:rFonts w:ascii="Calibri Light" w:hAnsi="Calibri Light" w:cs="Calibri Light"/>
                <w:i/>
                <w:iCs/>
                <w:noProof/>
                <w:kern w:val="0"/>
                <w:lang w:val="en-US"/>
                <w14:ligatures w14:val="none"/>
              </w:rPr>
              <w:t>2.</w:t>
            </w:r>
            <w:r>
              <w:rPr>
                <w:noProof/>
              </w:rPr>
              <w:tab/>
            </w:r>
            <w:r w:rsidRPr="00705A53">
              <w:rPr>
                <w:rStyle w:val="Hyperlink"/>
                <w:rFonts w:ascii="Calibri Light" w:hAnsi="Calibri Light" w:cs="Calibri Light"/>
                <w:i/>
                <w:iCs/>
                <w:noProof/>
                <w:kern w:val="0"/>
                <w:lang w:val="en-US"/>
                <w14:ligatures w14:val="none"/>
              </w:rPr>
              <w:t>Investment Operations &amp; Reporting</w:t>
            </w:r>
            <w:r>
              <w:rPr>
                <w:noProof/>
                <w:webHidden/>
              </w:rPr>
              <w:tab/>
            </w:r>
            <w:r>
              <w:rPr>
                <w:noProof/>
                <w:webHidden/>
              </w:rPr>
              <w:fldChar w:fldCharType="begin"/>
            </w:r>
            <w:r>
              <w:rPr>
                <w:noProof/>
                <w:webHidden/>
              </w:rPr>
              <w:instrText xml:space="preserve"> PAGEREF _Toc188959987 \h </w:instrText>
            </w:r>
            <w:r>
              <w:rPr>
                <w:noProof/>
                <w:webHidden/>
              </w:rPr>
            </w:r>
            <w:r>
              <w:rPr>
                <w:noProof/>
                <w:webHidden/>
              </w:rPr>
              <w:fldChar w:fldCharType="separate"/>
            </w:r>
            <w:r>
              <w:rPr>
                <w:noProof/>
                <w:webHidden/>
              </w:rPr>
              <w:t>5</w:t>
            </w:r>
            <w:r>
              <w:rPr>
                <w:noProof/>
                <w:webHidden/>
              </w:rPr>
              <w:fldChar w:fldCharType="end"/>
            </w:r>
          </w:hyperlink>
        </w:p>
        <w:p w14:paraId="5E1EAE80" w14:textId="54EBDC10" w:rsidR="007F352B" w:rsidRDefault="007F352B">
          <w:pPr>
            <w:pStyle w:val="TOC3"/>
            <w:tabs>
              <w:tab w:val="left" w:pos="960"/>
              <w:tab w:val="right" w:leader="dot" w:pos="8494"/>
            </w:tabs>
            <w:rPr>
              <w:noProof/>
            </w:rPr>
          </w:pPr>
          <w:hyperlink w:anchor="_Toc188959988" w:history="1">
            <w:r w:rsidRPr="00705A53">
              <w:rPr>
                <w:rStyle w:val="Hyperlink"/>
                <w:rFonts w:ascii="Calibri Light" w:hAnsi="Calibri Light" w:cs="Calibri Light"/>
                <w:i/>
                <w:iCs/>
                <w:noProof/>
                <w:kern w:val="0"/>
                <w:lang w:val="en-US"/>
                <w14:ligatures w14:val="none"/>
              </w:rPr>
              <w:t>3.</w:t>
            </w:r>
            <w:r>
              <w:rPr>
                <w:noProof/>
              </w:rPr>
              <w:tab/>
            </w:r>
            <w:r w:rsidRPr="00705A53">
              <w:rPr>
                <w:rStyle w:val="Hyperlink"/>
                <w:rFonts w:ascii="Calibri Light" w:hAnsi="Calibri Light" w:cs="Calibri Light"/>
                <w:i/>
                <w:iCs/>
                <w:noProof/>
                <w:kern w:val="0"/>
                <w:lang w:val="en-US"/>
                <w14:ligatures w14:val="none"/>
              </w:rPr>
              <w:t>Investor Relations</w:t>
            </w:r>
            <w:r>
              <w:rPr>
                <w:noProof/>
                <w:webHidden/>
              </w:rPr>
              <w:tab/>
            </w:r>
            <w:r>
              <w:rPr>
                <w:noProof/>
                <w:webHidden/>
              </w:rPr>
              <w:fldChar w:fldCharType="begin"/>
            </w:r>
            <w:r>
              <w:rPr>
                <w:noProof/>
                <w:webHidden/>
              </w:rPr>
              <w:instrText xml:space="preserve"> PAGEREF _Toc188959988 \h </w:instrText>
            </w:r>
            <w:r>
              <w:rPr>
                <w:noProof/>
                <w:webHidden/>
              </w:rPr>
            </w:r>
            <w:r>
              <w:rPr>
                <w:noProof/>
                <w:webHidden/>
              </w:rPr>
              <w:fldChar w:fldCharType="separate"/>
            </w:r>
            <w:r>
              <w:rPr>
                <w:noProof/>
                <w:webHidden/>
              </w:rPr>
              <w:t>5</w:t>
            </w:r>
            <w:r>
              <w:rPr>
                <w:noProof/>
                <w:webHidden/>
              </w:rPr>
              <w:fldChar w:fldCharType="end"/>
            </w:r>
          </w:hyperlink>
        </w:p>
        <w:p w14:paraId="5A19551E" w14:textId="07583436" w:rsidR="007F352B" w:rsidRDefault="007F352B">
          <w:pPr>
            <w:pStyle w:val="TOC3"/>
            <w:tabs>
              <w:tab w:val="left" w:pos="960"/>
              <w:tab w:val="right" w:leader="dot" w:pos="8494"/>
            </w:tabs>
            <w:rPr>
              <w:noProof/>
            </w:rPr>
          </w:pPr>
          <w:hyperlink w:anchor="_Toc188959989" w:history="1">
            <w:r w:rsidRPr="00705A53">
              <w:rPr>
                <w:rStyle w:val="Hyperlink"/>
                <w:rFonts w:ascii="Calibri Light" w:hAnsi="Calibri Light" w:cs="Calibri Light"/>
                <w:i/>
                <w:iCs/>
                <w:noProof/>
                <w:kern w:val="0"/>
                <w:lang w:val="en-US"/>
                <w14:ligatures w14:val="none"/>
              </w:rPr>
              <w:t>4.</w:t>
            </w:r>
            <w:r>
              <w:rPr>
                <w:noProof/>
              </w:rPr>
              <w:tab/>
            </w:r>
            <w:r w:rsidRPr="00705A53">
              <w:rPr>
                <w:rStyle w:val="Hyperlink"/>
                <w:rFonts w:ascii="Calibri Light" w:hAnsi="Calibri Light" w:cs="Calibri Light"/>
                <w:i/>
                <w:iCs/>
                <w:noProof/>
                <w:kern w:val="0"/>
                <w:lang w:val="en-US"/>
                <w14:ligatures w14:val="none"/>
              </w:rPr>
              <w:t>Firm Operations</w:t>
            </w:r>
            <w:r>
              <w:rPr>
                <w:noProof/>
                <w:webHidden/>
              </w:rPr>
              <w:tab/>
            </w:r>
            <w:r>
              <w:rPr>
                <w:noProof/>
                <w:webHidden/>
              </w:rPr>
              <w:fldChar w:fldCharType="begin"/>
            </w:r>
            <w:r>
              <w:rPr>
                <w:noProof/>
                <w:webHidden/>
              </w:rPr>
              <w:instrText xml:space="preserve"> PAGEREF _Toc188959989 \h </w:instrText>
            </w:r>
            <w:r>
              <w:rPr>
                <w:noProof/>
                <w:webHidden/>
              </w:rPr>
            </w:r>
            <w:r>
              <w:rPr>
                <w:noProof/>
                <w:webHidden/>
              </w:rPr>
              <w:fldChar w:fldCharType="separate"/>
            </w:r>
            <w:r>
              <w:rPr>
                <w:noProof/>
                <w:webHidden/>
              </w:rPr>
              <w:t>5</w:t>
            </w:r>
            <w:r>
              <w:rPr>
                <w:noProof/>
                <w:webHidden/>
              </w:rPr>
              <w:fldChar w:fldCharType="end"/>
            </w:r>
          </w:hyperlink>
        </w:p>
        <w:p w14:paraId="18E350F8" w14:textId="20785033" w:rsidR="007F352B" w:rsidRDefault="007F352B">
          <w:pPr>
            <w:pStyle w:val="TOC1"/>
            <w:tabs>
              <w:tab w:val="right" w:leader="dot" w:pos="8494"/>
            </w:tabs>
            <w:rPr>
              <w:rFonts w:eastAsiaTheme="minorEastAsia"/>
              <w:noProof/>
              <w:lang w:eastAsia="bg-BG"/>
            </w:rPr>
          </w:pPr>
          <w:hyperlink w:anchor="_Toc188959990" w:history="1">
            <w:r w:rsidRPr="00705A53">
              <w:rPr>
                <w:rStyle w:val="Hyperlink"/>
                <w:rFonts w:ascii="Calibri Light" w:hAnsi="Calibri Light" w:cs="Calibri Light"/>
                <w:i/>
                <w:iCs/>
                <w:noProof/>
                <w:kern w:val="0"/>
                <w:lang w:val="en-US"/>
                <w14:ligatures w14:val="none"/>
              </w:rPr>
              <w:t>Key Systems and Tools</w:t>
            </w:r>
            <w:r w:rsidRPr="00705A53">
              <w:rPr>
                <w:rStyle w:val="Hyperlink"/>
                <w:rFonts w:ascii="Calibri Light" w:hAnsi="Calibri Light" w:cs="Calibri Light"/>
                <w:i/>
                <w:iCs/>
                <w:noProof/>
                <w:lang w:val="en-US"/>
              </w:rPr>
              <w:t xml:space="preserve"> – TO BE ADDED</w:t>
            </w:r>
            <w:r>
              <w:rPr>
                <w:noProof/>
                <w:webHidden/>
              </w:rPr>
              <w:tab/>
            </w:r>
            <w:r>
              <w:rPr>
                <w:noProof/>
                <w:webHidden/>
              </w:rPr>
              <w:fldChar w:fldCharType="begin"/>
            </w:r>
            <w:r>
              <w:rPr>
                <w:noProof/>
                <w:webHidden/>
              </w:rPr>
              <w:instrText xml:space="preserve"> PAGEREF _Toc188959990 \h </w:instrText>
            </w:r>
            <w:r>
              <w:rPr>
                <w:noProof/>
                <w:webHidden/>
              </w:rPr>
            </w:r>
            <w:r>
              <w:rPr>
                <w:noProof/>
                <w:webHidden/>
              </w:rPr>
              <w:fldChar w:fldCharType="separate"/>
            </w:r>
            <w:r>
              <w:rPr>
                <w:noProof/>
                <w:webHidden/>
              </w:rPr>
              <w:t>5</w:t>
            </w:r>
            <w:r>
              <w:rPr>
                <w:noProof/>
                <w:webHidden/>
              </w:rPr>
              <w:fldChar w:fldCharType="end"/>
            </w:r>
          </w:hyperlink>
        </w:p>
        <w:p w14:paraId="63A5F13D" w14:textId="0AFD3D0D" w:rsidR="007F352B" w:rsidRDefault="007F352B">
          <w:pPr>
            <w:pStyle w:val="TOC1"/>
            <w:tabs>
              <w:tab w:val="right" w:leader="dot" w:pos="8494"/>
            </w:tabs>
            <w:rPr>
              <w:rFonts w:eastAsiaTheme="minorEastAsia"/>
              <w:noProof/>
              <w:lang w:eastAsia="bg-BG"/>
            </w:rPr>
          </w:pPr>
          <w:hyperlink w:anchor="_Toc188959991" w:history="1">
            <w:r w:rsidRPr="00705A53">
              <w:rPr>
                <w:rStyle w:val="Hyperlink"/>
                <w:rFonts w:ascii="Calibri Light" w:hAnsi="Calibri Light" w:cs="Calibri Light"/>
                <w:i/>
                <w:iCs/>
                <w:noProof/>
                <w:kern w:val="0"/>
                <w:lang w:val="en-US"/>
                <w14:ligatures w14:val="none"/>
              </w:rPr>
              <w:t>Existing Data Infrastructure</w:t>
            </w:r>
            <w:r w:rsidRPr="00705A53">
              <w:rPr>
                <w:rStyle w:val="Hyperlink"/>
                <w:rFonts w:ascii="Calibri Light" w:hAnsi="Calibri Light" w:cs="Calibri Light"/>
                <w:i/>
                <w:iCs/>
                <w:noProof/>
              </w:rPr>
              <w:t xml:space="preserve"> – TO BE ADDED</w:t>
            </w:r>
            <w:r>
              <w:rPr>
                <w:noProof/>
                <w:webHidden/>
              </w:rPr>
              <w:tab/>
            </w:r>
            <w:r>
              <w:rPr>
                <w:noProof/>
                <w:webHidden/>
              </w:rPr>
              <w:fldChar w:fldCharType="begin"/>
            </w:r>
            <w:r>
              <w:rPr>
                <w:noProof/>
                <w:webHidden/>
              </w:rPr>
              <w:instrText xml:space="preserve"> PAGEREF _Toc188959991 \h </w:instrText>
            </w:r>
            <w:r>
              <w:rPr>
                <w:noProof/>
                <w:webHidden/>
              </w:rPr>
            </w:r>
            <w:r>
              <w:rPr>
                <w:noProof/>
                <w:webHidden/>
              </w:rPr>
              <w:fldChar w:fldCharType="separate"/>
            </w:r>
            <w:r>
              <w:rPr>
                <w:noProof/>
                <w:webHidden/>
              </w:rPr>
              <w:t>5</w:t>
            </w:r>
            <w:r>
              <w:rPr>
                <w:noProof/>
                <w:webHidden/>
              </w:rPr>
              <w:fldChar w:fldCharType="end"/>
            </w:r>
          </w:hyperlink>
        </w:p>
        <w:p w14:paraId="7024A55F" w14:textId="25F04BA3" w:rsidR="007F352B" w:rsidRDefault="007F352B">
          <w:pPr>
            <w:pStyle w:val="TOC1"/>
            <w:tabs>
              <w:tab w:val="right" w:leader="dot" w:pos="8494"/>
            </w:tabs>
            <w:rPr>
              <w:rFonts w:eastAsiaTheme="minorEastAsia"/>
              <w:noProof/>
              <w:lang w:eastAsia="bg-BG"/>
            </w:rPr>
          </w:pPr>
          <w:hyperlink w:anchor="_Toc188959992" w:history="1">
            <w:r w:rsidRPr="00705A53">
              <w:rPr>
                <w:rStyle w:val="Hyperlink"/>
                <w:rFonts w:ascii="Calibri Light" w:hAnsi="Calibri Light" w:cs="Calibri Light"/>
                <w:i/>
                <w:iCs/>
                <w:noProof/>
                <w:kern w:val="0"/>
                <w:lang w:val="en-US"/>
                <w14:ligatures w14:val="none"/>
              </w:rPr>
              <w:t>Interdepartmental Dependencies</w:t>
            </w:r>
            <w:r>
              <w:rPr>
                <w:noProof/>
                <w:webHidden/>
              </w:rPr>
              <w:tab/>
            </w:r>
            <w:r>
              <w:rPr>
                <w:noProof/>
                <w:webHidden/>
              </w:rPr>
              <w:fldChar w:fldCharType="begin"/>
            </w:r>
            <w:r>
              <w:rPr>
                <w:noProof/>
                <w:webHidden/>
              </w:rPr>
              <w:instrText xml:space="preserve"> PAGEREF _Toc188959992 \h </w:instrText>
            </w:r>
            <w:r>
              <w:rPr>
                <w:noProof/>
                <w:webHidden/>
              </w:rPr>
            </w:r>
            <w:r>
              <w:rPr>
                <w:noProof/>
                <w:webHidden/>
              </w:rPr>
              <w:fldChar w:fldCharType="separate"/>
            </w:r>
            <w:r>
              <w:rPr>
                <w:noProof/>
                <w:webHidden/>
              </w:rPr>
              <w:t>5</w:t>
            </w:r>
            <w:r>
              <w:rPr>
                <w:noProof/>
                <w:webHidden/>
              </w:rPr>
              <w:fldChar w:fldCharType="end"/>
            </w:r>
          </w:hyperlink>
        </w:p>
        <w:p w14:paraId="48E92326" w14:textId="16EA126A" w:rsidR="007F352B" w:rsidRDefault="007F352B">
          <w:pPr>
            <w:pStyle w:val="TOC2"/>
            <w:rPr>
              <w:rFonts w:asciiTheme="minorHAnsi" w:eastAsiaTheme="minorEastAsia" w:hAnsiTheme="minorHAnsi" w:cstheme="minorBidi"/>
              <w:b w:val="0"/>
              <w:bCs w:val="0"/>
              <w:i w:val="0"/>
              <w:iCs w:val="0"/>
              <w:lang w:val="bg-BG" w:eastAsia="bg-BG"/>
            </w:rPr>
          </w:pPr>
          <w:hyperlink w:anchor="_Toc188959993" w:history="1">
            <w:r w:rsidRPr="00705A53">
              <w:rPr>
                <w:rStyle w:val="Hyperlink"/>
                <w:kern w:val="0"/>
                <w14:ligatures w14:val="none"/>
              </w:rPr>
              <w:t>Reporting Dependencies</w:t>
            </w:r>
            <w:r>
              <w:rPr>
                <w:webHidden/>
              </w:rPr>
              <w:tab/>
            </w:r>
            <w:r>
              <w:rPr>
                <w:webHidden/>
              </w:rPr>
              <w:fldChar w:fldCharType="begin"/>
            </w:r>
            <w:r>
              <w:rPr>
                <w:webHidden/>
              </w:rPr>
              <w:instrText xml:space="preserve"> PAGEREF _Toc188959993 \h </w:instrText>
            </w:r>
            <w:r>
              <w:rPr>
                <w:webHidden/>
              </w:rPr>
            </w:r>
            <w:r>
              <w:rPr>
                <w:webHidden/>
              </w:rPr>
              <w:fldChar w:fldCharType="separate"/>
            </w:r>
            <w:r>
              <w:rPr>
                <w:webHidden/>
              </w:rPr>
              <w:t>5</w:t>
            </w:r>
            <w:r>
              <w:rPr>
                <w:webHidden/>
              </w:rPr>
              <w:fldChar w:fldCharType="end"/>
            </w:r>
          </w:hyperlink>
        </w:p>
        <w:p w14:paraId="32F6498A" w14:textId="36F9096F" w:rsidR="007F352B" w:rsidRDefault="007F352B">
          <w:pPr>
            <w:pStyle w:val="TOC3"/>
            <w:tabs>
              <w:tab w:val="right" w:leader="dot" w:pos="8494"/>
            </w:tabs>
            <w:rPr>
              <w:noProof/>
            </w:rPr>
          </w:pPr>
          <w:hyperlink w:anchor="_Toc188959994" w:history="1">
            <w:r w:rsidRPr="00705A53">
              <w:rPr>
                <w:rStyle w:val="Hyperlink"/>
                <w:rFonts w:ascii="Calibri Light" w:hAnsi="Calibri Light" w:cs="Calibri Light"/>
                <w:i/>
                <w:iCs/>
                <w:noProof/>
              </w:rPr>
              <w:t>Overview</w:t>
            </w:r>
            <w:r>
              <w:rPr>
                <w:noProof/>
                <w:webHidden/>
              </w:rPr>
              <w:tab/>
            </w:r>
            <w:r>
              <w:rPr>
                <w:noProof/>
                <w:webHidden/>
              </w:rPr>
              <w:fldChar w:fldCharType="begin"/>
            </w:r>
            <w:r>
              <w:rPr>
                <w:noProof/>
                <w:webHidden/>
              </w:rPr>
              <w:instrText xml:space="preserve"> PAGEREF _Toc188959994 \h </w:instrText>
            </w:r>
            <w:r>
              <w:rPr>
                <w:noProof/>
                <w:webHidden/>
              </w:rPr>
            </w:r>
            <w:r>
              <w:rPr>
                <w:noProof/>
                <w:webHidden/>
              </w:rPr>
              <w:fldChar w:fldCharType="separate"/>
            </w:r>
            <w:r>
              <w:rPr>
                <w:noProof/>
                <w:webHidden/>
              </w:rPr>
              <w:t>5</w:t>
            </w:r>
            <w:r>
              <w:rPr>
                <w:noProof/>
                <w:webHidden/>
              </w:rPr>
              <w:fldChar w:fldCharType="end"/>
            </w:r>
          </w:hyperlink>
        </w:p>
        <w:p w14:paraId="2D6FF9B7" w14:textId="7AA0D021" w:rsidR="007F352B" w:rsidRDefault="007F352B">
          <w:pPr>
            <w:pStyle w:val="TOC3"/>
            <w:tabs>
              <w:tab w:val="right" w:leader="dot" w:pos="8494"/>
            </w:tabs>
            <w:rPr>
              <w:noProof/>
            </w:rPr>
          </w:pPr>
          <w:hyperlink w:anchor="_Toc188959995" w:history="1">
            <w:r w:rsidRPr="00705A53">
              <w:rPr>
                <w:rStyle w:val="Hyperlink"/>
                <w:rFonts w:ascii="Calibri Light" w:hAnsi="Calibri Light" w:cs="Calibri Light"/>
                <w:i/>
                <w:iCs/>
                <w:noProof/>
              </w:rPr>
              <w:t>Reporting Workflow and Data Dependencies</w:t>
            </w:r>
            <w:r>
              <w:rPr>
                <w:noProof/>
                <w:webHidden/>
              </w:rPr>
              <w:tab/>
            </w:r>
            <w:r>
              <w:rPr>
                <w:noProof/>
                <w:webHidden/>
              </w:rPr>
              <w:fldChar w:fldCharType="begin"/>
            </w:r>
            <w:r>
              <w:rPr>
                <w:noProof/>
                <w:webHidden/>
              </w:rPr>
              <w:instrText xml:space="preserve"> PAGEREF _Toc188959995 \h </w:instrText>
            </w:r>
            <w:r>
              <w:rPr>
                <w:noProof/>
                <w:webHidden/>
              </w:rPr>
            </w:r>
            <w:r>
              <w:rPr>
                <w:noProof/>
                <w:webHidden/>
              </w:rPr>
              <w:fldChar w:fldCharType="separate"/>
            </w:r>
            <w:r>
              <w:rPr>
                <w:noProof/>
                <w:webHidden/>
              </w:rPr>
              <w:t>6</w:t>
            </w:r>
            <w:r>
              <w:rPr>
                <w:noProof/>
                <w:webHidden/>
              </w:rPr>
              <w:fldChar w:fldCharType="end"/>
            </w:r>
          </w:hyperlink>
        </w:p>
        <w:p w14:paraId="3BCBBF5E" w14:textId="140E8970" w:rsidR="007F352B" w:rsidRDefault="007F352B">
          <w:pPr>
            <w:pStyle w:val="TOC3"/>
            <w:tabs>
              <w:tab w:val="right" w:leader="dot" w:pos="8494"/>
            </w:tabs>
            <w:rPr>
              <w:noProof/>
            </w:rPr>
          </w:pPr>
          <w:hyperlink w:anchor="_Toc188959996" w:history="1">
            <w:r w:rsidRPr="00705A53">
              <w:rPr>
                <w:rStyle w:val="Hyperlink"/>
                <w:rFonts w:ascii="Calibri Light" w:hAnsi="Calibri Light" w:cs="Calibri Light"/>
                <w:i/>
                <w:iCs/>
                <w:noProof/>
              </w:rPr>
              <w:t>Key Reports and Their Dependencies</w:t>
            </w:r>
            <w:r>
              <w:rPr>
                <w:noProof/>
                <w:webHidden/>
              </w:rPr>
              <w:tab/>
            </w:r>
            <w:r>
              <w:rPr>
                <w:noProof/>
                <w:webHidden/>
              </w:rPr>
              <w:fldChar w:fldCharType="begin"/>
            </w:r>
            <w:r>
              <w:rPr>
                <w:noProof/>
                <w:webHidden/>
              </w:rPr>
              <w:instrText xml:space="preserve"> PAGEREF _Toc188959996 \h </w:instrText>
            </w:r>
            <w:r>
              <w:rPr>
                <w:noProof/>
                <w:webHidden/>
              </w:rPr>
            </w:r>
            <w:r>
              <w:rPr>
                <w:noProof/>
                <w:webHidden/>
              </w:rPr>
              <w:fldChar w:fldCharType="separate"/>
            </w:r>
            <w:r>
              <w:rPr>
                <w:noProof/>
                <w:webHidden/>
              </w:rPr>
              <w:t>6</w:t>
            </w:r>
            <w:r>
              <w:rPr>
                <w:noProof/>
                <w:webHidden/>
              </w:rPr>
              <w:fldChar w:fldCharType="end"/>
            </w:r>
          </w:hyperlink>
        </w:p>
        <w:p w14:paraId="3D680FEE" w14:textId="1279437B" w:rsidR="004531C7" w:rsidRDefault="004531C7">
          <w:r>
            <w:rPr>
              <w:b/>
              <w:bCs/>
              <w:noProof/>
            </w:rPr>
            <w:lastRenderedPageBreak/>
            <w:fldChar w:fldCharType="end"/>
          </w:r>
        </w:p>
      </w:sdtContent>
    </w:sdt>
    <w:p w14:paraId="1ED55F39" w14:textId="437966EE" w:rsidR="00B225C5" w:rsidRPr="001A0409" w:rsidRDefault="001A0409">
      <w:pPr>
        <w:rPr>
          <w:rFonts w:asciiTheme="majorHAnsi" w:eastAsiaTheme="majorEastAsia" w:hAnsiTheme="majorHAnsi" w:cstheme="majorBidi"/>
          <w:i/>
          <w:iCs/>
          <w:color w:val="0F4761" w:themeColor="accent1" w:themeShade="BF"/>
          <w:sz w:val="32"/>
          <w:szCs w:val="32"/>
          <w:lang w:val="es-ES"/>
        </w:rPr>
      </w:pPr>
      <w:r>
        <w:rPr>
          <w:rFonts w:asciiTheme="majorHAnsi" w:eastAsiaTheme="majorEastAsia" w:hAnsiTheme="majorHAnsi" w:cstheme="majorBidi"/>
          <w:i/>
          <w:iCs/>
          <w:color w:val="0F4761" w:themeColor="accent1" w:themeShade="BF"/>
          <w:sz w:val="32"/>
          <w:szCs w:val="32"/>
        </w:rPr>
        <w:br w:type="page"/>
      </w:r>
    </w:p>
    <w:p w14:paraId="0F8C1652" w14:textId="328C85ED" w:rsidR="008C42FF" w:rsidRPr="005D4456" w:rsidRDefault="001B1E19" w:rsidP="005D4456">
      <w:pPr>
        <w:pStyle w:val="Heading1"/>
        <w:rPr>
          <w:rStyle w:val="Strong"/>
          <w:rFonts w:ascii="Calibri Light" w:hAnsi="Calibri Light" w:cs="Calibri Light"/>
          <w:b w:val="0"/>
          <w:bCs w:val="0"/>
          <w:i/>
          <w:iCs/>
          <w:kern w:val="0"/>
          <w:sz w:val="32"/>
          <w:szCs w:val="32"/>
          <w:lang w:val="en-US"/>
          <w14:ligatures w14:val="none"/>
        </w:rPr>
      </w:pPr>
      <w:bookmarkStart w:id="1" w:name="_Toc188959970"/>
      <w:r w:rsidRPr="005D4456">
        <w:rPr>
          <w:rStyle w:val="Strong"/>
          <w:rFonts w:ascii="Calibri Light" w:hAnsi="Calibri Light" w:cs="Calibri Light"/>
          <w:b w:val="0"/>
          <w:bCs w:val="0"/>
          <w:i/>
          <w:iCs/>
          <w:kern w:val="0"/>
          <w:sz w:val="32"/>
          <w:szCs w:val="32"/>
          <w:lang w:val="en-US"/>
          <w14:ligatures w14:val="none"/>
        </w:rPr>
        <w:lastRenderedPageBreak/>
        <w:t>Organizational Structure</w:t>
      </w:r>
      <w:bookmarkEnd w:id="1"/>
    </w:p>
    <w:p w14:paraId="68E06D33" w14:textId="0CB2F66D" w:rsidR="42078BC9" w:rsidRPr="005D4456" w:rsidRDefault="42078BC9" w:rsidP="005D4456">
      <w:pPr>
        <w:pStyle w:val="Heading2"/>
        <w:rPr>
          <w:rStyle w:val="Strong"/>
          <w:rFonts w:ascii="Calibri Light" w:hAnsi="Calibri Light" w:cs="Calibri Light"/>
          <w:b w:val="0"/>
          <w:bCs w:val="0"/>
          <w:i/>
          <w:iCs/>
          <w:kern w:val="0"/>
          <w:sz w:val="24"/>
          <w:szCs w:val="24"/>
          <w:lang w:val="en-US"/>
          <w14:ligatures w14:val="none"/>
        </w:rPr>
      </w:pPr>
      <w:bookmarkStart w:id="2" w:name="_Toc188959971"/>
      <w:r w:rsidRPr="005D4456">
        <w:rPr>
          <w:rStyle w:val="Strong"/>
          <w:rFonts w:ascii="Calibri Light" w:hAnsi="Calibri Light" w:cs="Calibri Light"/>
          <w:b w:val="0"/>
          <w:bCs w:val="0"/>
          <w:i/>
          <w:iCs/>
          <w:kern w:val="0"/>
          <w:sz w:val="24"/>
          <w:szCs w:val="24"/>
          <w:lang w:val="en-US"/>
          <w14:ligatures w14:val="none"/>
        </w:rPr>
        <w:t>Overview</w:t>
      </w:r>
      <w:bookmarkEnd w:id="2"/>
    </w:p>
    <w:p w14:paraId="064949EA" w14:textId="5A9C211A"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Metropolitan’s organizational structure is designed for strategic leadership, investment execution, and operational efficiency. The firm operates through four primary divisions:</w:t>
      </w:r>
    </w:p>
    <w:p w14:paraId="026284A3" w14:textId="36E5DCB9" w:rsidR="42078BC9"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Senior Management</w:t>
      </w:r>
      <w:r w:rsidRPr="005D4456">
        <w:rPr>
          <w:rFonts w:ascii="Calibri Light" w:eastAsia="Calibri Light" w:hAnsi="Calibri Light" w:cs="Calibri Light"/>
          <w:i/>
          <w:iCs/>
          <w:sz w:val="22"/>
          <w:szCs w:val="22"/>
        </w:rPr>
        <w:t xml:space="preserve"> – Provides overall governance, risk oversight, and firm-wide leadership.</w:t>
      </w:r>
    </w:p>
    <w:p w14:paraId="2B517130" w14:textId="28E7DC2D" w:rsidR="005D4456" w:rsidRPr="005D4456" w:rsidRDefault="005D4456" w:rsidP="005D4456">
      <w:pPr>
        <w:pStyle w:val="ListParagraph"/>
        <w:numPr>
          <w:ilvl w:val="0"/>
          <w:numId w:val="9"/>
        </w:numPr>
        <w:spacing w:after="0"/>
        <w:rPr>
          <w:rFonts w:ascii="Calibri Light" w:eastAsia="Calibri Light" w:hAnsi="Calibri Light" w:cs="Calibri Light"/>
          <w:b/>
          <w:bCs/>
          <w:i/>
          <w:iCs/>
          <w:sz w:val="22"/>
          <w:szCs w:val="22"/>
        </w:rPr>
      </w:pPr>
      <w:r w:rsidRPr="005D4456">
        <w:rPr>
          <w:rFonts w:ascii="Calibri Light" w:eastAsia="Calibri Light" w:hAnsi="Calibri Light" w:cs="Calibri Light"/>
          <w:b/>
          <w:bCs/>
          <w:i/>
          <w:iCs/>
          <w:sz w:val="22"/>
          <w:szCs w:val="22"/>
        </w:rPr>
        <w:t>Investment Committee</w:t>
      </w:r>
      <w:r w:rsidRPr="005D4456">
        <w:rPr>
          <w:rFonts w:ascii="Calibri Light" w:eastAsia="Calibri Light" w:hAnsi="Calibri Light" w:cs="Calibri Light"/>
          <w:i/>
          <w:iCs/>
          <w:sz w:val="22"/>
          <w:szCs w:val="22"/>
        </w:rPr>
        <w:t xml:space="preserve"> – Exercises final investment decision-making authority.</w:t>
      </w:r>
    </w:p>
    <w:p w14:paraId="11747BCA" w14:textId="5AAA0828" w:rsidR="42078BC9" w:rsidRPr="005D4456"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Investment Management</w:t>
      </w:r>
      <w:r w:rsidRPr="005D4456">
        <w:rPr>
          <w:rFonts w:ascii="Calibri Light" w:eastAsia="Calibri Light" w:hAnsi="Calibri Light" w:cs="Calibri Light"/>
          <w:i/>
          <w:iCs/>
          <w:sz w:val="22"/>
          <w:szCs w:val="22"/>
        </w:rPr>
        <w:t xml:space="preserve"> – Responsible for deal sourcing, underwriting, and asset management.</w:t>
      </w:r>
    </w:p>
    <w:p w14:paraId="4DD0466D" w14:textId="739A8E2A" w:rsidR="42078BC9" w:rsidRPr="005D4456"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Business Management</w:t>
      </w:r>
      <w:r w:rsidRPr="005D4456">
        <w:rPr>
          <w:rFonts w:ascii="Calibri Light" w:eastAsia="Calibri Light" w:hAnsi="Calibri Light" w:cs="Calibri Light"/>
          <w:i/>
          <w:iCs/>
          <w:sz w:val="22"/>
          <w:szCs w:val="22"/>
        </w:rPr>
        <w:t xml:space="preserve"> – Oversees finance, investor relations, legal, and operations.</w:t>
      </w:r>
    </w:p>
    <w:p w14:paraId="0617B7C1" w14:textId="77F262EA" w:rsidR="00753B0B" w:rsidRDefault="42078BC9" w:rsidP="005D4456">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With 31 professionals as of December 2024, Metropolitan maintains a highly specialized and disciplined team, ensuring robust investment strategy execution.</w:t>
      </w:r>
    </w:p>
    <w:p w14:paraId="28C9B421" w14:textId="77777777" w:rsidR="00753B0B" w:rsidRPr="005D4456" w:rsidRDefault="00753B0B" w:rsidP="005D4456">
      <w:pPr>
        <w:spacing w:before="180" w:after="180"/>
        <w:rPr>
          <w:rFonts w:ascii="Calibri Light" w:eastAsia="Calibri Light" w:hAnsi="Calibri Light" w:cs="Calibri Light"/>
          <w:i/>
          <w:iCs/>
          <w:sz w:val="22"/>
          <w:szCs w:val="22"/>
        </w:rPr>
      </w:pPr>
    </w:p>
    <w:p w14:paraId="4D578259" w14:textId="408C3794"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4"/>
          <w:lang w:val="en-US"/>
          <w14:ligatures w14:val="none"/>
        </w:rPr>
      </w:pPr>
      <w:bookmarkStart w:id="3" w:name="_Toc188959972"/>
      <w:r w:rsidRPr="005D4456">
        <w:rPr>
          <w:rStyle w:val="Strong"/>
          <w:rFonts w:ascii="Calibri Light" w:hAnsi="Calibri Light" w:cs="Calibri Light"/>
          <w:b w:val="0"/>
          <w:bCs w:val="0"/>
          <w:i/>
          <w:iCs/>
          <w:kern w:val="0"/>
          <w:sz w:val="24"/>
          <w:szCs w:val="24"/>
          <w:lang w:val="en-US"/>
          <w14:ligatures w14:val="none"/>
        </w:rPr>
        <w:t>Senior Management</w:t>
      </w:r>
      <w:bookmarkEnd w:id="3"/>
    </w:p>
    <w:p w14:paraId="79AF763B" w14:textId="04D59BA8" w:rsidR="42078BC9" w:rsidRPr="005D4456" w:rsidRDefault="42078BC9" w:rsidP="005D4456">
      <w:pPr>
        <w:pStyle w:val="NormalWeb"/>
        <w:rPr>
          <w:rFonts w:ascii="Calibri Light" w:hAnsi="Calibri Light" w:cs="Calibri Light"/>
          <w:i/>
          <w:iCs/>
          <w:sz w:val="22"/>
          <w:szCs w:val="22"/>
        </w:rPr>
      </w:pPr>
      <w:r w:rsidRPr="005D4456">
        <w:rPr>
          <w:rFonts w:ascii="Calibri Light" w:hAnsi="Calibri Light" w:cs="Calibri Light"/>
          <w:i/>
          <w:iCs/>
          <w:sz w:val="22"/>
          <w:szCs w:val="22"/>
        </w:rPr>
        <w:t>The Senior Management team is responsible for corporate governance, compliance, and strategic oversight.</w:t>
      </w:r>
    </w:p>
    <w:p w14:paraId="5842471B" w14:textId="3ECFDDAC"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4" w:name="_Toc188959973"/>
      <w:r w:rsidRPr="005D4456">
        <w:rPr>
          <w:rStyle w:val="Strong"/>
          <w:rFonts w:ascii="Calibri Light" w:hAnsi="Calibri Light" w:cs="Calibri Light"/>
          <w:b w:val="0"/>
          <w:bCs w:val="0"/>
          <w:i/>
          <w:iCs/>
          <w:kern w:val="0"/>
          <w:sz w:val="22"/>
          <w:szCs w:val="22"/>
          <w:lang w:val="en-US"/>
          <w14:ligatures w14:val="none"/>
        </w:rPr>
        <w:t>Key Executives</w:t>
      </w:r>
      <w:bookmarkEnd w:id="4"/>
    </w:p>
    <w:p w14:paraId="39E7B47D" w14:textId="5FC60F23" w:rsidR="42078BC9" w:rsidRPr="005D4456" w:rsidRDefault="42078BC9" w:rsidP="5700190E">
      <w:pPr>
        <w:pStyle w:val="ListParagraph"/>
        <w:numPr>
          <w:ilvl w:val="0"/>
          <w:numId w:val="8"/>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Paul Lisiak</w:t>
      </w:r>
      <w:r w:rsidRPr="005D4456">
        <w:rPr>
          <w:rFonts w:ascii="Calibri Light" w:eastAsia="Calibri Light" w:hAnsi="Calibri Light" w:cs="Calibri Light"/>
          <w:i/>
          <w:iCs/>
          <w:sz w:val="22"/>
          <w:szCs w:val="22"/>
        </w:rPr>
        <w:t xml:space="preserve"> </w:t>
      </w:r>
      <w:r w:rsidRPr="005D4456">
        <w:rPr>
          <w:rFonts w:ascii="Calibri Light" w:eastAsia="Calibri Light" w:hAnsi="Calibri Light" w:cs="Calibri Light"/>
          <w:b/>
          <w:bCs/>
          <w:i/>
          <w:iCs/>
          <w:sz w:val="22"/>
          <w:szCs w:val="22"/>
        </w:rPr>
        <w:t>–</w:t>
      </w:r>
      <w:r w:rsidRPr="005D4456">
        <w:rPr>
          <w:rFonts w:ascii="Calibri Light" w:eastAsia="Calibri Light" w:hAnsi="Calibri Light" w:cs="Calibri Light"/>
          <w:i/>
          <w:iCs/>
          <w:sz w:val="22"/>
          <w:szCs w:val="22"/>
        </w:rPr>
        <w:t xml:space="preserve"> Managing Partner, Chief Investment Officer (CIO) | 26 years of experience | University of Pennsylvania</w:t>
      </w:r>
    </w:p>
    <w:p w14:paraId="76B2E04F" w14:textId="6A4AACDC" w:rsidR="42078BC9" w:rsidRPr="005D4456" w:rsidRDefault="42078BC9" w:rsidP="5700190E">
      <w:pPr>
        <w:pStyle w:val="ListParagraph"/>
        <w:numPr>
          <w:ilvl w:val="0"/>
          <w:numId w:val="8"/>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Julian Weldon</w:t>
      </w:r>
      <w:r w:rsidRPr="005D4456">
        <w:rPr>
          <w:rFonts w:ascii="Calibri Light" w:eastAsia="Calibri Light" w:hAnsi="Calibri Light" w:cs="Calibri Light"/>
          <w:i/>
          <w:iCs/>
          <w:sz w:val="22"/>
          <w:szCs w:val="22"/>
        </w:rPr>
        <w:t xml:space="preserve"> – General Counsel, Chief Compliance Officer (CCO) | 27+ years of experience | University of East Anglia</w:t>
      </w:r>
    </w:p>
    <w:p w14:paraId="08D1C160" w14:textId="012591CB" w:rsidR="42078BC9" w:rsidRDefault="42078BC9" w:rsidP="5700190E">
      <w:pPr>
        <w:pStyle w:val="ListParagraph"/>
        <w:numPr>
          <w:ilvl w:val="0"/>
          <w:numId w:val="8"/>
        </w:numPr>
        <w:spacing w:after="0"/>
        <w:rPr>
          <w:rFonts w:ascii="Calibri Light" w:eastAsia="Calibri Light" w:hAnsi="Calibri Light" w:cs="Calibri Light"/>
          <w:b/>
          <w:bCs/>
          <w:i/>
          <w:iCs/>
        </w:rPr>
      </w:pPr>
      <w:r w:rsidRPr="005D4456">
        <w:rPr>
          <w:rFonts w:ascii="Calibri Light" w:eastAsia="Calibri Light" w:hAnsi="Calibri Light" w:cs="Calibri Light"/>
          <w:b/>
          <w:bCs/>
          <w:i/>
          <w:iCs/>
          <w:sz w:val="22"/>
          <w:szCs w:val="22"/>
        </w:rPr>
        <w:t>Stephen Faughnan</w:t>
      </w:r>
      <w:r w:rsidRPr="005D4456">
        <w:rPr>
          <w:rFonts w:ascii="Calibri Light" w:eastAsia="Calibri Light" w:hAnsi="Calibri Light" w:cs="Calibri Light"/>
          <w:i/>
          <w:iCs/>
          <w:sz w:val="22"/>
          <w:szCs w:val="22"/>
        </w:rPr>
        <w:t xml:space="preserve"> – Managing Director | 26+ years of experience | Pace </w:t>
      </w:r>
      <w:r w:rsidRPr="005D4456">
        <w:rPr>
          <w:rFonts w:ascii="Calibri Light" w:eastAsia="Calibri Light" w:hAnsi="Calibri Light" w:cs="Calibri Light"/>
          <w:i/>
          <w:iCs/>
        </w:rPr>
        <w:t>University, NYU Stern</w:t>
      </w:r>
    </w:p>
    <w:p w14:paraId="018ED514" w14:textId="2FDD867A"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5" w:name="_Toc188959974"/>
      <w:r w:rsidRPr="005D4456">
        <w:rPr>
          <w:rStyle w:val="Strong"/>
          <w:rFonts w:ascii="Calibri Light" w:hAnsi="Calibri Light" w:cs="Calibri Light"/>
          <w:b w:val="0"/>
          <w:bCs w:val="0"/>
          <w:i/>
          <w:iCs/>
          <w:kern w:val="0"/>
          <w:sz w:val="22"/>
          <w:szCs w:val="22"/>
          <w:lang w:val="en-US"/>
          <w14:ligatures w14:val="none"/>
        </w:rPr>
        <w:t>Primary Responsibilities</w:t>
      </w:r>
      <w:bookmarkEnd w:id="5"/>
    </w:p>
    <w:p w14:paraId="4F70A901" w14:textId="0F315B8A"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Investment Strategy &amp; Execution</w:t>
      </w:r>
    </w:p>
    <w:p w14:paraId="441A0858" w14:textId="2E20FC44"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Legal &amp; Compliance Oversight</w:t>
      </w:r>
    </w:p>
    <w:p w14:paraId="0136CAE6" w14:textId="19D0B258" w:rsidR="005D4456"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Firm-wide Governance &amp; Risk Management</w:t>
      </w:r>
    </w:p>
    <w:p w14:paraId="7A80EF48" w14:textId="5C5CEB66" w:rsidR="5700190E" w:rsidRDefault="42078BC9" w:rsidP="005D4456">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Senior Management provides firm-wide leadership while ensuring regulatory compliance and risk mitigation.</w:t>
      </w:r>
    </w:p>
    <w:p w14:paraId="73BF9DFD" w14:textId="77777777" w:rsidR="00753B0B" w:rsidRPr="005D4456" w:rsidRDefault="00753B0B" w:rsidP="005D4456">
      <w:pPr>
        <w:spacing w:before="180" w:after="180"/>
        <w:rPr>
          <w:rFonts w:ascii="Calibri Light" w:eastAsia="Calibri Light" w:hAnsi="Calibri Light" w:cs="Calibri Light"/>
          <w:i/>
          <w:iCs/>
          <w:sz w:val="22"/>
          <w:szCs w:val="22"/>
        </w:rPr>
      </w:pPr>
    </w:p>
    <w:p w14:paraId="33C9F172" w14:textId="600D73BE"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4"/>
          <w:lang w:val="en-US"/>
          <w14:ligatures w14:val="none"/>
        </w:rPr>
      </w:pPr>
      <w:bookmarkStart w:id="6" w:name="_Toc188959975"/>
      <w:r w:rsidRPr="005D4456">
        <w:rPr>
          <w:rStyle w:val="Strong"/>
          <w:rFonts w:ascii="Calibri Light" w:hAnsi="Calibri Light" w:cs="Calibri Light"/>
          <w:b w:val="0"/>
          <w:bCs w:val="0"/>
          <w:i/>
          <w:iCs/>
          <w:kern w:val="0"/>
          <w:sz w:val="24"/>
          <w:szCs w:val="24"/>
          <w:lang w:val="en-US"/>
          <w14:ligatures w14:val="none"/>
        </w:rPr>
        <w:t>Investment Committee</w:t>
      </w:r>
      <w:bookmarkEnd w:id="6"/>
    </w:p>
    <w:p w14:paraId="7C81E1A3" w14:textId="31B7DD76"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Investment Committee (IC) is responsible for final investment approvals, portfolio oversight, and risk assessment.</w:t>
      </w:r>
    </w:p>
    <w:p w14:paraId="4D61B446" w14:textId="0BBD5A56"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7" w:name="_Toc188959976"/>
      <w:r w:rsidRPr="005D4456">
        <w:rPr>
          <w:rStyle w:val="Strong"/>
          <w:rFonts w:ascii="Calibri Light" w:hAnsi="Calibri Light" w:cs="Calibri Light"/>
          <w:b w:val="0"/>
          <w:bCs w:val="0"/>
          <w:i/>
          <w:iCs/>
          <w:kern w:val="0"/>
          <w:sz w:val="22"/>
          <w:szCs w:val="22"/>
          <w:lang w:val="en-US"/>
          <w14:ligatures w14:val="none"/>
        </w:rPr>
        <w:lastRenderedPageBreak/>
        <w:t>Committee Members</w:t>
      </w:r>
      <w:bookmarkEnd w:id="7"/>
    </w:p>
    <w:p w14:paraId="2EAF2457" w14:textId="393C6FCE"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Paul Lisiak</w:t>
      </w:r>
      <w:r w:rsidRPr="005D4456">
        <w:rPr>
          <w:rFonts w:ascii="Calibri Light" w:eastAsia="Calibri Light" w:hAnsi="Calibri Light" w:cs="Calibri Light"/>
          <w:i/>
          <w:iCs/>
          <w:sz w:val="22"/>
          <w:szCs w:val="22"/>
        </w:rPr>
        <w:t xml:space="preserve"> – Managing Partner, CIO</w:t>
      </w:r>
    </w:p>
    <w:p w14:paraId="14E818CE" w14:textId="79430FA1"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Adrian Blumfield</w:t>
      </w:r>
      <w:r w:rsidRPr="005D4456">
        <w:rPr>
          <w:rFonts w:ascii="Calibri Light" w:eastAsia="Calibri Light" w:hAnsi="Calibri Light" w:cs="Calibri Light"/>
          <w:i/>
          <w:iCs/>
          <w:sz w:val="22"/>
          <w:szCs w:val="22"/>
        </w:rPr>
        <w:t xml:space="preserve"> – IC Member | 30+ years of experience | University of Cambridge, London Business School</w:t>
      </w:r>
    </w:p>
    <w:p w14:paraId="54FAD2AB" w14:textId="5EF87447"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Fred Ganning</w:t>
      </w:r>
      <w:r w:rsidRPr="005D4456">
        <w:rPr>
          <w:rFonts w:ascii="Calibri Light" w:eastAsia="Calibri Light" w:hAnsi="Calibri Light" w:cs="Calibri Light"/>
          <w:i/>
          <w:iCs/>
          <w:sz w:val="22"/>
          <w:szCs w:val="22"/>
        </w:rPr>
        <w:t xml:space="preserve"> – IC Member | 30+ years of experience | Seton Hall University</w:t>
      </w:r>
    </w:p>
    <w:p w14:paraId="4F1D1E56" w14:textId="77777777" w:rsidR="00753B0B" w:rsidRPr="005D4456" w:rsidRDefault="00753B0B" w:rsidP="00753B0B">
      <w:pPr>
        <w:pStyle w:val="Heading3"/>
        <w:rPr>
          <w:rStyle w:val="Strong"/>
          <w:rFonts w:ascii="Calibri Light" w:hAnsi="Calibri Light" w:cs="Calibri Light"/>
          <w:b w:val="0"/>
          <w:bCs w:val="0"/>
          <w:i/>
          <w:iCs/>
          <w:kern w:val="0"/>
          <w:sz w:val="22"/>
          <w:szCs w:val="22"/>
          <w:lang w:val="en-US"/>
          <w14:ligatures w14:val="none"/>
        </w:rPr>
      </w:pPr>
      <w:bookmarkStart w:id="8" w:name="_Toc188959977"/>
      <w:r w:rsidRPr="005D4456">
        <w:rPr>
          <w:rStyle w:val="Strong"/>
          <w:rFonts w:ascii="Calibri Light" w:hAnsi="Calibri Light" w:cs="Calibri Light"/>
          <w:b w:val="0"/>
          <w:bCs w:val="0"/>
          <w:i/>
          <w:iCs/>
          <w:kern w:val="0"/>
          <w:sz w:val="22"/>
          <w:szCs w:val="22"/>
          <w:lang w:val="en-US"/>
          <w14:ligatures w14:val="none"/>
        </w:rPr>
        <w:t>Primary Responsibilities</w:t>
      </w:r>
      <w:bookmarkEnd w:id="8"/>
    </w:p>
    <w:p w14:paraId="6CE2F5AC" w14:textId="663507A0"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Final Investment Decision-Making</w:t>
      </w:r>
    </w:p>
    <w:p w14:paraId="685A6ACB" w14:textId="0FF3C169"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Risk &amp; Portfolio Management</w:t>
      </w:r>
    </w:p>
    <w:p w14:paraId="3C47EE20" w14:textId="2A1A072F"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Fund Strategy &amp; Capital Allocation</w:t>
      </w:r>
    </w:p>
    <w:p w14:paraId="581761FC" w14:textId="0F4F1420" w:rsidR="5700190E" w:rsidRDefault="42078BC9" w:rsidP="00753B0B">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IC ensures disciplined investment selection, risk mitigation, and adherence to the firm’s strategic objectives.</w:t>
      </w:r>
    </w:p>
    <w:p w14:paraId="67C3C4AC" w14:textId="77777777" w:rsidR="00753B0B" w:rsidRPr="00753B0B" w:rsidRDefault="00753B0B" w:rsidP="00753B0B">
      <w:pPr>
        <w:spacing w:before="180" w:after="180"/>
        <w:rPr>
          <w:rFonts w:ascii="Calibri Light" w:eastAsia="Calibri Light" w:hAnsi="Calibri Light" w:cs="Calibri Light"/>
          <w:i/>
          <w:iCs/>
          <w:sz w:val="22"/>
          <w:szCs w:val="22"/>
        </w:rPr>
      </w:pPr>
    </w:p>
    <w:p w14:paraId="2BEFF6E6" w14:textId="22D29FC0"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2"/>
          <w:lang w:val="en-US"/>
          <w14:ligatures w14:val="none"/>
        </w:rPr>
      </w:pPr>
      <w:bookmarkStart w:id="9" w:name="_Toc188959978"/>
      <w:r w:rsidRPr="005D4456">
        <w:rPr>
          <w:rStyle w:val="Strong"/>
          <w:rFonts w:ascii="Calibri Light" w:hAnsi="Calibri Light" w:cs="Calibri Light"/>
          <w:b w:val="0"/>
          <w:bCs w:val="0"/>
          <w:i/>
          <w:iCs/>
          <w:kern w:val="0"/>
          <w:sz w:val="24"/>
          <w:szCs w:val="22"/>
          <w:lang w:val="en-US"/>
          <w14:ligatures w14:val="none"/>
        </w:rPr>
        <w:t>Investment Management</w:t>
      </w:r>
      <w:bookmarkEnd w:id="9"/>
    </w:p>
    <w:p w14:paraId="35804A8A" w14:textId="017DD0CA"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Investment Management team is responsible for deal origination, underwriting, and active asset management.</w:t>
      </w:r>
    </w:p>
    <w:p w14:paraId="54350A53" w14:textId="7E437667" w:rsidR="42078BC9" w:rsidRPr="005D4456" w:rsidRDefault="42078BC9" w:rsidP="00753B0B">
      <w:pPr>
        <w:pStyle w:val="Heading3"/>
        <w:numPr>
          <w:ilvl w:val="0"/>
          <w:numId w:val="15"/>
        </w:numPr>
        <w:rPr>
          <w:rStyle w:val="Strong"/>
          <w:rFonts w:ascii="Calibri Light" w:hAnsi="Calibri Light" w:cs="Calibri Light"/>
          <w:b w:val="0"/>
          <w:bCs w:val="0"/>
          <w:i/>
          <w:iCs/>
          <w:kern w:val="0"/>
          <w:sz w:val="22"/>
          <w:szCs w:val="22"/>
          <w:lang w:val="en-US"/>
          <w14:ligatures w14:val="none"/>
        </w:rPr>
      </w:pPr>
      <w:bookmarkStart w:id="10" w:name="_Toc188959979"/>
      <w:r w:rsidRPr="005D4456">
        <w:rPr>
          <w:rStyle w:val="Strong"/>
          <w:rFonts w:ascii="Calibri Light" w:hAnsi="Calibri Light" w:cs="Calibri Light"/>
          <w:b w:val="0"/>
          <w:bCs w:val="0"/>
          <w:i/>
          <w:iCs/>
          <w:kern w:val="0"/>
          <w:sz w:val="22"/>
          <w:szCs w:val="22"/>
          <w:lang w:val="en-US"/>
          <w14:ligatures w14:val="none"/>
        </w:rPr>
        <w:t>Investment Sourcing &amp; Underwriting</w:t>
      </w:r>
      <w:bookmarkEnd w:id="10"/>
    </w:p>
    <w:p w14:paraId="4A91B7D1" w14:textId="4545CA26"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Handles deal origination, due diligence, and underwriting.</w:t>
      </w:r>
    </w:p>
    <w:p w14:paraId="11470BCC" w14:textId="7B6890E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11" w:name="_Toc188959980"/>
      <w:r w:rsidRPr="005D4456">
        <w:rPr>
          <w:rStyle w:val="Strong"/>
          <w:rFonts w:ascii="Calibri Light" w:hAnsi="Calibri Light" w:cs="Calibri Light"/>
          <w:b w:val="0"/>
          <w:bCs w:val="0"/>
          <w:i/>
          <w:iCs/>
          <w:kern w:val="0"/>
          <w:sz w:val="22"/>
          <w:szCs w:val="22"/>
          <w:lang w:val="en-US"/>
          <w14:ligatures w14:val="none"/>
        </w:rPr>
        <w:t>Leadership</w:t>
      </w:r>
      <w:bookmarkEnd w:id="11"/>
    </w:p>
    <w:p w14:paraId="4D5DFA52" w14:textId="74551FF8" w:rsidR="42078BC9" w:rsidRPr="005D4456" w:rsidRDefault="42078BC9" w:rsidP="5700190E">
      <w:pPr>
        <w:pStyle w:val="ListParagraph"/>
        <w:numPr>
          <w:ilvl w:val="0"/>
          <w:numId w:val="6"/>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George Alifragis</w:t>
      </w:r>
      <w:r w:rsidRPr="005D4456">
        <w:rPr>
          <w:rFonts w:ascii="Calibri Light" w:eastAsia="Calibri Light" w:hAnsi="Calibri Light" w:cs="Calibri Light"/>
          <w:i/>
          <w:iCs/>
          <w:sz w:val="22"/>
          <w:szCs w:val="22"/>
        </w:rPr>
        <w:t xml:space="preserve"> – Head of Operating Expert Network</w:t>
      </w:r>
    </w:p>
    <w:p w14:paraId="0CD75E89" w14:textId="36E2E3AD" w:rsidR="42078BC9" w:rsidRPr="005D4456" w:rsidRDefault="42078BC9" w:rsidP="5700190E">
      <w:pPr>
        <w:pStyle w:val="ListParagraph"/>
        <w:numPr>
          <w:ilvl w:val="0"/>
          <w:numId w:val="6"/>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Richard Lin</w:t>
      </w:r>
      <w:r w:rsidRPr="005D4456">
        <w:rPr>
          <w:rFonts w:ascii="Calibri Light" w:eastAsia="Calibri Light" w:hAnsi="Calibri Light" w:cs="Calibri Light"/>
          <w:i/>
          <w:iCs/>
          <w:sz w:val="22"/>
          <w:szCs w:val="22"/>
        </w:rPr>
        <w:t xml:space="preserve"> – Managing Director</w:t>
      </w:r>
    </w:p>
    <w:p w14:paraId="6C73933F" w14:textId="28100DC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12" w:name="_Toc188959981"/>
      <w:r w:rsidRPr="005D4456">
        <w:rPr>
          <w:rStyle w:val="Strong"/>
          <w:rFonts w:ascii="Calibri Light" w:hAnsi="Calibri Light" w:cs="Calibri Light"/>
          <w:b w:val="0"/>
          <w:bCs w:val="0"/>
          <w:i/>
          <w:iCs/>
          <w:kern w:val="0"/>
          <w:sz w:val="22"/>
          <w:szCs w:val="22"/>
          <w:lang w:val="en-US"/>
          <w14:ligatures w14:val="none"/>
        </w:rPr>
        <w:t>Team Structure</w:t>
      </w:r>
      <w:bookmarkEnd w:id="12"/>
    </w:p>
    <w:p w14:paraId="2D3CF594" w14:textId="13665ACD" w:rsidR="42078BC9" w:rsidRPr="005D4456" w:rsidRDefault="42078BC9" w:rsidP="005D4456">
      <w:pPr>
        <w:pStyle w:val="ListParagraph"/>
        <w:numPr>
          <w:ilvl w:val="0"/>
          <w:numId w:val="13"/>
        </w:numPr>
        <w:spacing w:before="180"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Vice Presidents &amp; Principals – Lead investment sourcing and execution.</w:t>
      </w:r>
    </w:p>
    <w:p w14:paraId="0C731677" w14:textId="5D09AC10" w:rsidR="42078BC9" w:rsidRPr="005D4456" w:rsidRDefault="42078BC9" w:rsidP="005D4456">
      <w:pPr>
        <w:pStyle w:val="ListParagraph"/>
        <w:numPr>
          <w:ilvl w:val="0"/>
          <w:numId w:val="13"/>
        </w:numPr>
        <w:spacing w:before="180"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Associates &amp; Analysts – Support financial modeling, due diligence, and execution.</w:t>
      </w:r>
    </w:p>
    <w:p w14:paraId="2D5774AE" w14:textId="37056E32" w:rsidR="42078BC9" w:rsidRPr="005D4456" w:rsidRDefault="42078BC9" w:rsidP="005D4456">
      <w:pPr>
        <w:pStyle w:val="ListParagraph"/>
        <w:numPr>
          <w:ilvl w:val="0"/>
          <w:numId w:val="13"/>
        </w:numPr>
        <w:spacing w:before="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500+ Operating Expert Network – Provides specialized industry insights.</w:t>
      </w:r>
    </w:p>
    <w:p w14:paraId="7328C488" w14:textId="686F01CB" w:rsidR="42078BC9" w:rsidRPr="00753B0B" w:rsidRDefault="42078BC9" w:rsidP="00753B0B">
      <w:pPr>
        <w:pStyle w:val="Heading3"/>
        <w:numPr>
          <w:ilvl w:val="0"/>
          <w:numId w:val="15"/>
        </w:numPr>
        <w:rPr>
          <w:rStyle w:val="Strong"/>
          <w:rFonts w:ascii="Calibri Light" w:hAnsi="Calibri Light" w:cs="Calibri Light"/>
          <w:b w:val="0"/>
          <w:bCs w:val="0"/>
          <w:i/>
          <w:iCs/>
          <w:kern w:val="0"/>
          <w:sz w:val="22"/>
          <w:szCs w:val="22"/>
          <w:lang w:val="en-US"/>
          <w14:ligatures w14:val="none"/>
        </w:rPr>
      </w:pPr>
      <w:bookmarkStart w:id="13" w:name="_Toc188959982"/>
      <w:r w:rsidRPr="00753B0B">
        <w:rPr>
          <w:rStyle w:val="Strong"/>
          <w:rFonts w:ascii="Calibri Light" w:hAnsi="Calibri Light" w:cs="Calibri Light"/>
          <w:b w:val="0"/>
          <w:bCs w:val="0"/>
          <w:i/>
          <w:iCs/>
          <w:kern w:val="0"/>
          <w:sz w:val="22"/>
          <w:szCs w:val="22"/>
          <w:lang w:val="en-US"/>
          <w14:ligatures w14:val="none"/>
        </w:rPr>
        <w:t>Asset Management</w:t>
      </w:r>
      <w:bookmarkEnd w:id="13"/>
    </w:p>
    <w:p w14:paraId="06568A82" w14:textId="68CF0B61"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Responsible for post-investment oversight, loan servicing, and portfolio monitoring.</w:t>
      </w:r>
    </w:p>
    <w:p w14:paraId="394590C9" w14:textId="094BAC1F"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14" w:name="_Toc188959983"/>
      <w:r w:rsidRPr="005D4456">
        <w:rPr>
          <w:rStyle w:val="Strong"/>
          <w:rFonts w:ascii="Calibri Light" w:hAnsi="Calibri Light" w:cs="Calibri Light"/>
          <w:b w:val="0"/>
          <w:bCs w:val="0"/>
          <w:i/>
          <w:iCs/>
          <w:kern w:val="0"/>
          <w:sz w:val="22"/>
          <w:szCs w:val="22"/>
          <w:lang w:val="en-US"/>
          <w14:ligatures w14:val="none"/>
        </w:rPr>
        <w:t>Leadership</w:t>
      </w:r>
      <w:bookmarkEnd w:id="14"/>
    </w:p>
    <w:p w14:paraId="147FBD4E" w14:textId="5A86115F" w:rsidR="42078BC9" w:rsidRPr="005D4456" w:rsidRDefault="42078BC9" w:rsidP="5700190E">
      <w:pPr>
        <w:pStyle w:val="ListParagraph"/>
        <w:numPr>
          <w:ilvl w:val="0"/>
          <w:numId w:val="5"/>
        </w:numPr>
        <w:spacing w:after="0"/>
        <w:rPr>
          <w:rFonts w:ascii="Calibri Light" w:eastAsia="Calibri Light" w:hAnsi="Calibri Light" w:cs="Calibri Light"/>
          <w:b/>
          <w:bCs/>
          <w:i/>
          <w:iCs/>
          <w:sz w:val="22"/>
          <w:szCs w:val="22"/>
        </w:rPr>
      </w:pPr>
      <w:r w:rsidRPr="005D4456">
        <w:rPr>
          <w:rFonts w:ascii="Calibri Light" w:eastAsia="Calibri Light" w:hAnsi="Calibri Light" w:cs="Calibri Light"/>
          <w:b/>
          <w:bCs/>
          <w:i/>
          <w:iCs/>
          <w:sz w:val="22"/>
          <w:szCs w:val="22"/>
        </w:rPr>
        <w:t>Alex Verba</w:t>
      </w:r>
      <w:r w:rsidRPr="005D4456">
        <w:rPr>
          <w:rFonts w:ascii="Calibri Light" w:eastAsia="Calibri Light" w:hAnsi="Calibri Light" w:cs="Calibri Light"/>
          <w:i/>
          <w:iCs/>
          <w:sz w:val="22"/>
          <w:szCs w:val="22"/>
        </w:rPr>
        <w:t xml:space="preserve"> </w:t>
      </w:r>
      <w:r w:rsidRPr="00753B0B">
        <w:rPr>
          <w:rFonts w:ascii="Calibri Light" w:eastAsia="Calibri Light" w:hAnsi="Calibri Light" w:cs="Calibri Light"/>
          <w:i/>
          <w:iCs/>
          <w:sz w:val="22"/>
          <w:szCs w:val="22"/>
        </w:rPr>
        <w:t>– Managing Director</w:t>
      </w:r>
    </w:p>
    <w:p w14:paraId="5B4001D7" w14:textId="3137D2D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bookmarkStart w:id="15" w:name="_Toc188959984"/>
      <w:r w:rsidRPr="005D4456">
        <w:rPr>
          <w:rStyle w:val="Strong"/>
          <w:rFonts w:ascii="Calibri Light" w:hAnsi="Calibri Light" w:cs="Calibri Light"/>
          <w:b w:val="0"/>
          <w:bCs w:val="0"/>
          <w:i/>
          <w:iCs/>
          <w:kern w:val="0"/>
          <w:sz w:val="22"/>
          <w:szCs w:val="22"/>
          <w:lang w:val="en-US"/>
          <w14:ligatures w14:val="none"/>
        </w:rPr>
        <w:t>Team Composition</w:t>
      </w:r>
      <w:bookmarkEnd w:id="15"/>
    </w:p>
    <w:p w14:paraId="3444EF90" w14:textId="5C34C321" w:rsidR="42078BC9" w:rsidRPr="005D4456" w:rsidRDefault="42078BC9" w:rsidP="005D4456">
      <w:pPr>
        <w:pStyle w:val="ListParagraph"/>
        <w:numPr>
          <w:ilvl w:val="0"/>
          <w:numId w:val="14"/>
        </w:num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Vice Presidents &amp; Associates – Oversee borrower relationships, financial monitoring, and performance optimization.</w:t>
      </w:r>
    </w:p>
    <w:p w14:paraId="6253E9A4" w14:textId="25E1E5DB" w:rsidR="42078BC9" w:rsidRDefault="42078BC9" w:rsidP="5700190E">
      <w:pPr>
        <w:spacing w:before="180" w:after="180"/>
        <w:rPr>
          <w:rFonts w:ascii="Calibri Light" w:eastAsia="Calibri Light" w:hAnsi="Calibri Light" w:cs="Calibri Light"/>
          <w:i/>
          <w:iCs/>
        </w:rPr>
      </w:pPr>
      <w:r w:rsidRPr="5700190E">
        <w:rPr>
          <w:rFonts w:ascii="Calibri Light" w:eastAsia="Calibri Light" w:hAnsi="Calibri Light" w:cs="Calibri Light"/>
          <w:i/>
          <w:iCs/>
        </w:rPr>
        <w:t>Total Investment Management Team: 14 Professionals</w:t>
      </w:r>
    </w:p>
    <w:p w14:paraId="38590F7D" w14:textId="4CCFBFA3" w:rsidR="5700190E" w:rsidRDefault="5700190E" w:rsidP="5700190E">
      <w:pPr>
        <w:rPr>
          <w:rFonts w:ascii="Calibri Light" w:eastAsia="Calibri Light" w:hAnsi="Calibri Light" w:cs="Calibri Light"/>
          <w:i/>
          <w:iCs/>
        </w:rPr>
      </w:pPr>
    </w:p>
    <w:p w14:paraId="79BDCE57" w14:textId="46590549" w:rsidR="42078BC9" w:rsidRPr="005D4456" w:rsidRDefault="42078BC9" w:rsidP="00753B0B">
      <w:pPr>
        <w:pStyle w:val="Heading2"/>
        <w:numPr>
          <w:ilvl w:val="0"/>
          <w:numId w:val="15"/>
        </w:numPr>
        <w:rPr>
          <w:rStyle w:val="Strong"/>
          <w:rFonts w:ascii="Calibri Light" w:hAnsi="Calibri Light" w:cs="Calibri Light"/>
          <w:b w:val="0"/>
          <w:bCs w:val="0"/>
          <w:i/>
          <w:iCs/>
          <w:kern w:val="0"/>
          <w:sz w:val="24"/>
          <w:szCs w:val="22"/>
          <w:lang w:val="en-US"/>
          <w14:ligatures w14:val="none"/>
        </w:rPr>
      </w:pPr>
      <w:bookmarkStart w:id="16" w:name="_Toc188959985"/>
      <w:r w:rsidRPr="005D4456">
        <w:rPr>
          <w:rStyle w:val="Strong"/>
          <w:rFonts w:ascii="Calibri Light" w:hAnsi="Calibri Light" w:cs="Calibri Light"/>
          <w:b w:val="0"/>
          <w:bCs w:val="0"/>
          <w:i/>
          <w:iCs/>
          <w:kern w:val="0"/>
          <w:sz w:val="24"/>
          <w:szCs w:val="22"/>
          <w:lang w:val="en-US"/>
          <w14:ligatures w14:val="none"/>
        </w:rPr>
        <w:lastRenderedPageBreak/>
        <w:t>Business Management</w:t>
      </w:r>
      <w:bookmarkEnd w:id="16"/>
    </w:p>
    <w:p w14:paraId="73441AFE" w14:textId="0FE0C2B4"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Business Management division oversees finance, investor relations, operations, and legal compliance.</w:t>
      </w:r>
    </w:p>
    <w:p w14:paraId="14B45927" w14:textId="52D08E1F" w:rsidR="42078BC9" w:rsidRPr="005D4456"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bookmarkStart w:id="17" w:name="_Toc188959986"/>
      <w:r w:rsidRPr="005D4456">
        <w:rPr>
          <w:rStyle w:val="Strong"/>
          <w:rFonts w:ascii="Calibri Light" w:hAnsi="Calibri Light" w:cs="Calibri Light"/>
          <w:b w:val="0"/>
          <w:bCs w:val="0"/>
          <w:i/>
          <w:iCs/>
          <w:kern w:val="0"/>
          <w:sz w:val="22"/>
          <w:szCs w:val="22"/>
          <w:lang w:val="en-US"/>
          <w14:ligatures w14:val="none"/>
        </w:rPr>
        <w:t>Finance &amp; Accounting</w:t>
      </w:r>
      <w:bookmarkEnd w:id="17"/>
    </w:p>
    <w:p w14:paraId="7E6EC044" w14:textId="16D1C77D"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Responsible for financial reporting, fund accounting, and audit coordination.</w:t>
      </w:r>
    </w:p>
    <w:p w14:paraId="30BB65C1" w14:textId="108C7C08" w:rsidR="42078BC9" w:rsidRPr="005D4456" w:rsidRDefault="42078BC9" w:rsidP="5700190E">
      <w:pPr>
        <w:pStyle w:val="ListParagraph"/>
        <w:numPr>
          <w:ilvl w:val="0"/>
          <w:numId w:val="4"/>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Douglas Gold</w:t>
      </w:r>
      <w:r w:rsidRPr="005D4456">
        <w:rPr>
          <w:rFonts w:ascii="Calibri Light" w:eastAsia="Calibri Light" w:hAnsi="Calibri Light" w:cs="Calibri Light"/>
          <w:i/>
          <w:iCs/>
          <w:sz w:val="22"/>
          <w:szCs w:val="22"/>
        </w:rPr>
        <w:t xml:space="preserve"> – Chief Accounting Officer &amp; Senior Vice President</w:t>
      </w:r>
    </w:p>
    <w:p w14:paraId="5A600003" w14:textId="75D83303" w:rsidR="42078BC9" w:rsidRPr="005D4456" w:rsidRDefault="42078BC9" w:rsidP="5700190E">
      <w:pPr>
        <w:pStyle w:val="ListParagraph"/>
        <w:numPr>
          <w:ilvl w:val="0"/>
          <w:numId w:val="4"/>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Team: Vice Presidents, Controllers, Fund Accountants.</w:t>
      </w:r>
    </w:p>
    <w:p w14:paraId="171BAB3D" w14:textId="14F03DD8" w:rsidR="42078BC9" w:rsidRPr="00753B0B"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bookmarkStart w:id="18" w:name="_Toc188959987"/>
      <w:r w:rsidRPr="00753B0B">
        <w:rPr>
          <w:rStyle w:val="Strong"/>
          <w:rFonts w:ascii="Calibri Light" w:hAnsi="Calibri Light" w:cs="Calibri Light"/>
          <w:b w:val="0"/>
          <w:bCs w:val="0"/>
          <w:i/>
          <w:iCs/>
          <w:kern w:val="0"/>
          <w:sz w:val="22"/>
          <w:szCs w:val="22"/>
          <w:lang w:val="en-US"/>
          <w14:ligatures w14:val="none"/>
        </w:rPr>
        <w:t>Investment Operations &amp; Reporting</w:t>
      </w:r>
      <w:bookmarkEnd w:id="18"/>
    </w:p>
    <w:p w14:paraId="19753EED" w14:textId="5A2D3A4F"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Manages data analytics, investment performance reporting, and internal controls.</w:t>
      </w:r>
    </w:p>
    <w:p w14:paraId="274F038E" w14:textId="0DFFB2E8" w:rsidR="42078BC9" w:rsidRPr="005D4456" w:rsidRDefault="42078BC9" w:rsidP="5700190E">
      <w:pPr>
        <w:pStyle w:val="ListParagraph"/>
        <w:numPr>
          <w:ilvl w:val="0"/>
          <w:numId w:val="3"/>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Jason Bircann</w:t>
      </w:r>
      <w:r w:rsidRPr="005D4456">
        <w:rPr>
          <w:rFonts w:ascii="Calibri Light" w:eastAsia="Calibri Light" w:hAnsi="Calibri Light" w:cs="Calibri Light"/>
          <w:i/>
          <w:iCs/>
          <w:sz w:val="22"/>
          <w:szCs w:val="22"/>
        </w:rPr>
        <w:t xml:space="preserve"> – Vice President</w:t>
      </w:r>
    </w:p>
    <w:p w14:paraId="0318BFE6" w14:textId="6B45B42B" w:rsidR="42078BC9" w:rsidRPr="005D4456" w:rsidRDefault="42078BC9" w:rsidP="5700190E">
      <w:pPr>
        <w:pStyle w:val="ListParagraph"/>
        <w:numPr>
          <w:ilvl w:val="0"/>
          <w:numId w:val="3"/>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Team: Senior Operations Associates &amp; Analysts.</w:t>
      </w:r>
    </w:p>
    <w:p w14:paraId="2CDD396C" w14:textId="1CA32049" w:rsidR="42078BC9" w:rsidRPr="00753B0B"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bookmarkStart w:id="19" w:name="_Toc188959988"/>
      <w:r w:rsidRPr="00753B0B">
        <w:rPr>
          <w:rStyle w:val="Strong"/>
          <w:rFonts w:ascii="Calibri Light" w:hAnsi="Calibri Light" w:cs="Calibri Light"/>
          <w:b w:val="0"/>
          <w:bCs w:val="0"/>
          <w:i/>
          <w:iCs/>
          <w:kern w:val="0"/>
          <w:sz w:val="22"/>
          <w:szCs w:val="22"/>
          <w:lang w:val="en-US"/>
          <w14:ligatures w14:val="none"/>
        </w:rPr>
        <w:t>Investor Relations</w:t>
      </w:r>
      <w:bookmarkEnd w:id="19"/>
    </w:p>
    <w:p w14:paraId="5CC1496C" w14:textId="7F4DF802"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Handles LP communications, fundraising support, and investor reporting.</w:t>
      </w:r>
    </w:p>
    <w:p w14:paraId="3C0E10DD" w14:textId="23734EF1" w:rsidR="42078BC9" w:rsidRPr="005D4456" w:rsidRDefault="42078BC9" w:rsidP="5700190E">
      <w:pPr>
        <w:pStyle w:val="ListParagraph"/>
        <w:numPr>
          <w:ilvl w:val="0"/>
          <w:numId w:val="2"/>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Scarly Almonte</w:t>
      </w:r>
      <w:r w:rsidRPr="005D4456">
        <w:rPr>
          <w:rFonts w:ascii="Calibri Light" w:eastAsia="Calibri Light" w:hAnsi="Calibri Light" w:cs="Calibri Light"/>
          <w:i/>
          <w:iCs/>
          <w:sz w:val="22"/>
          <w:szCs w:val="22"/>
        </w:rPr>
        <w:t xml:space="preserve"> – Senior Associate</w:t>
      </w:r>
    </w:p>
    <w:p w14:paraId="45C0E089" w14:textId="0E53C15B" w:rsidR="42078BC9" w:rsidRPr="005D4456"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bookmarkStart w:id="20" w:name="_Toc188959989"/>
      <w:r w:rsidRPr="005D4456">
        <w:rPr>
          <w:rStyle w:val="Strong"/>
          <w:rFonts w:ascii="Calibri Light" w:hAnsi="Calibri Light" w:cs="Calibri Light"/>
          <w:b w:val="0"/>
          <w:bCs w:val="0"/>
          <w:i/>
          <w:iCs/>
          <w:kern w:val="0"/>
          <w:sz w:val="22"/>
          <w:szCs w:val="22"/>
          <w:lang w:val="en-US"/>
          <w14:ligatures w14:val="none"/>
        </w:rPr>
        <w:t>Firm Operations</w:t>
      </w:r>
      <w:bookmarkEnd w:id="20"/>
    </w:p>
    <w:p w14:paraId="15AD4DB4" w14:textId="249F817B"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Ensures legal compliance, administrative efficiency, and corporate governance.</w:t>
      </w:r>
    </w:p>
    <w:p w14:paraId="58145868" w14:textId="4F0C351D" w:rsidR="42078BC9" w:rsidRPr="005D4456" w:rsidRDefault="42078BC9" w:rsidP="5700190E">
      <w:pPr>
        <w:pStyle w:val="ListParagraph"/>
        <w:numPr>
          <w:ilvl w:val="0"/>
          <w:numId w:val="1"/>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Kevin O’Block &amp; Megan Krishnamurthy</w:t>
      </w:r>
      <w:r w:rsidRPr="005D4456">
        <w:rPr>
          <w:rFonts w:ascii="Calibri Light" w:eastAsia="Calibri Light" w:hAnsi="Calibri Light" w:cs="Calibri Light"/>
          <w:i/>
          <w:iCs/>
          <w:sz w:val="22"/>
          <w:szCs w:val="22"/>
        </w:rPr>
        <w:t xml:space="preserve"> – Vice Presidents, Office of the CIO</w:t>
      </w:r>
    </w:p>
    <w:p w14:paraId="45F79993" w14:textId="1F6EC99D" w:rsidR="42078BC9" w:rsidRPr="005D4456" w:rsidRDefault="42078BC9" w:rsidP="5700190E">
      <w:pPr>
        <w:pStyle w:val="ListParagraph"/>
        <w:numPr>
          <w:ilvl w:val="0"/>
          <w:numId w:val="1"/>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Benjamin Bertan</w:t>
      </w:r>
      <w:r w:rsidRPr="005D4456">
        <w:rPr>
          <w:rFonts w:ascii="Calibri Light" w:eastAsia="Calibri Light" w:hAnsi="Calibri Light" w:cs="Calibri Light"/>
          <w:i/>
          <w:iCs/>
          <w:sz w:val="22"/>
          <w:szCs w:val="22"/>
        </w:rPr>
        <w:t xml:space="preserve"> – Associate General Counsel</w:t>
      </w:r>
    </w:p>
    <w:p w14:paraId="0E9F5371" w14:textId="3D2D222F" w:rsidR="00DB7BAA"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Total Business Management Team: 14 Professionals</w:t>
      </w:r>
    </w:p>
    <w:p w14:paraId="5F4B07F1" w14:textId="40055077" w:rsidR="00ED0EAD" w:rsidRPr="0000113D" w:rsidRDefault="00F7740C" w:rsidP="00DB7BAA">
      <w:pPr>
        <w:pStyle w:val="Heading1"/>
        <w:rPr>
          <w:sz w:val="26"/>
          <w:szCs w:val="26"/>
          <w:lang w:val="en-US"/>
        </w:rPr>
      </w:pPr>
      <w:bookmarkStart w:id="21" w:name="_Toc188959990"/>
      <w:r w:rsidRPr="00DB7BAA">
        <w:rPr>
          <w:rStyle w:val="Strong"/>
          <w:rFonts w:ascii="Calibri Light" w:hAnsi="Calibri Light" w:cs="Calibri Light"/>
          <w:b w:val="0"/>
          <w:bCs w:val="0"/>
          <w:i/>
          <w:iCs/>
          <w:kern w:val="0"/>
          <w:sz w:val="32"/>
          <w:szCs w:val="32"/>
          <w:lang w:val="en-US"/>
          <w14:ligatures w14:val="none"/>
        </w:rPr>
        <w:t xml:space="preserve">Key </w:t>
      </w:r>
      <w:r w:rsidR="00582EAF" w:rsidRPr="00DB7BAA">
        <w:rPr>
          <w:rStyle w:val="Strong"/>
          <w:rFonts w:ascii="Calibri Light" w:hAnsi="Calibri Light" w:cs="Calibri Light"/>
          <w:b w:val="0"/>
          <w:bCs w:val="0"/>
          <w:i/>
          <w:iCs/>
          <w:kern w:val="0"/>
          <w:sz w:val="32"/>
          <w:szCs w:val="32"/>
          <w:lang w:val="en-US"/>
          <w14:ligatures w14:val="none"/>
        </w:rPr>
        <w:t xml:space="preserve">Systems </w:t>
      </w:r>
      <w:r w:rsidR="00437C83" w:rsidRPr="00DB7BAA">
        <w:rPr>
          <w:rStyle w:val="Strong"/>
          <w:rFonts w:ascii="Calibri Light" w:hAnsi="Calibri Light" w:cs="Calibri Light"/>
          <w:b w:val="0"/>
          <w:bCs w:val="0"/>
          <w:i/>
          <w:iCs/>
          <w:kern w:val="0"/>
          <w:sz w:val="32"/>
          <w:szCs w:val="32"/>
          <w:lang w:val="en-US"/>
          <w14:ligatures w14:val="none"/>
        </w:rPr>
        <w:t>and Too</w:t>
      </w:r>
      <w:r w:rsidR="002D2EB2" w:rsidRPr="00DB7BAA">
        <w:rPr>
          <w:rStyle w:val="Strong"/>
          <w:rFonts w:ascii="Calibri Light" w:hAnsi="Calibri Light" w:cs="Calibri Light"/>
          <w:b w:val="0"/>
          <w:bCs w:val="0"/>
          <w:i/>
          <w:iCs/>
          <w:kern w:val="0"/>
          <w:sz w:val="32"/>
          <w:szCs w:val="32"/>
          <w:lang w:val="en-US"/>
          <w14:ligatures w14:val="none"/>
        </w:rPr>
        <w:t>ls</w:t>
      </w:r>
      <w:r w:rsidR="26A24CFE" w:rsidRPr="00DB7BAA">
        <w:rPr>
          <w:rStyle w:val="Strong"/>
          <w:rFonts w:ascii="Calibri Light" w:hAnsi="Calibri Light" w:cs="Calibri Light"/>
          <w:b w:val="0"/>
          <w:bCs w:val="0"/>
          <w:i/>
          <w:iCs/>
          <w:sz w:val="32"/>
          <w:szCs w:val="32"/>
          <w:lang w:val="en-US"/>
        </w:rPr>
        <w:t xml:space="preserve"> </w:t>
      </w:r>
      <w:r w:rsidR="26A24CFE" w:rsidRPr="5700190E">
        <w:rPr>
          <w:rStyle w:val="Strong"/>
          <w:rFonts w:ascii="Calibri Light" w:hAnsi="Calibri Light" w:cs="Calibri Light"/>
          <w:b w:val="0"/>
          <w:bCs w:val="0"/>
          <w:i/>
          <w:iCs/>
          <w:sz w:val="26"/>
          <w:szCs w:val="26"/>
          <w:lang w:val="en-US"/>
        </w:rPr>
        <w:t xml:space="preserve">– </w:t>
      </w:r>
      <w:r w:rsidR="26A24CFE" w:rsidRPr="5700190E">
        <w:rPr>
          <w:rStyle w:val="Strong"/>
          <w:rFonts w:ascii="Calibri Light" w:hAnsi="Calibri Light" w:cs="Calibri Light"/>
          <w:b w:val="0"/>
          <w:bCs w:val="0"/>
          <w:i/>
          <w:iCs/>
          <w:color w:val="E97132" w:themeColor="accent2"/>
          <w:sz w:val="26"/>
          <w:szCs w:val="26"/>
          <w:lang w:val="en-US"/>
        </w:rPr>
        <w:t>TO BE ADDED</w:t>
      </w:r>
      <w:bookmarkEnd w:id="21"/>
    </w:p>
    <w:p w14:paraId="7D703E31" w14:textId="7970420E" w:rsidR="002B5B37" w:rsidRPr="000D1927" w:rsidRDefault="000E10D2" w:rsidP="00DB7BAA">
      <w:pPr>
        <w:pStyle w:val="Heading1"/>
        <w:rPr>
          <w:rStyle w:val="Strong"/>
          <w:rFonts w:ascii="Calibri Light" w:hAnsi="Calibri Light" w:cs="Calibri Light"/>
          <w:b w:val="0"/>
          <w:bCs w:val="0"/>
          <w:i/>
          <w:iCs/>
          <w:color w:val="E97132" w:themeColor="accent2"/>
          <w:sz w:val="26"/>
          <w:szCs w:val="26"/>
          <w:lang w:val="en-US"/>
        </w:rPr>
      </w:pPr>
      <w:bookmarkStart w:id="22" w:name="_Toc188959991"/>
      <w:r w:rsidRPr="00DB7BAA">
        <w:rPr>
          <w:rStyle w:val="Strong"/>
          <w:rFonts w:ascii="Calibri Light" w:hAnsi="Calibri Light" w:cs="Calibri Light"/>
          <w:b w:val="0"/>
          <w:bCs w:val="0"/>
          <w:i/>
          <w:iCs/>
          <w:kern w:val="0"/>
          <w:sz w:val="32"/>
          <w:szCs w:val="32"/>
          <w:lang w:val="en-US"/>
          <w14:ligatures w14:val="none"/>
        </w:rPr>
        <w:t>Existi</w:t>
      </w:r>
      <w:r w:rsidR="00477444" w:rsidRPr="00DB7BAA">
        <w:rPr>
          <w:rStyle w:val="Strong"/>
          <w:rFonts w:ascii="Calibri Light" w:hAnsi="Calibri Light" w:cs="Calibri Light"/>
          <w:b w:val="0"/>
          <w:bCs w:val="0"/>
          <w:i/>
          <w:iCs/>
          <w:kern w:val="0"/>
          <w:sz w:val="32"/>
          <w:szCs w:val="32"/>
          <w:lang w:val="en-US"/>
          <w14:ligatures w14:val="none"/>
        </w:rPr>
        <w:t xml:space="preserve">ng </w:t>
      </w:r>
      <w:r w:rsidR="006E1CD4" w:rsidRPr="00DB7BAA">
        <w:rPr>
          <w:rStyle w:val="Strong"/>
          <w:rFonts w:ascii="Calibri Light" w:hAnsi="Calibri Light" w:cs="Calibri Light"/>
          <w:b w:val="0"/>
          <w:bCs w:val="0"/>
          <w:i/>
          <w:iCs/>
          <w:kern w:val="0"/>
          <w:sz w:val="32"/>
          <w:szCs w:val="32"/>
          <w:lang w:val="en-US"/>
          <w14:ligatures w14:val="none"/>
        </w:rPr>
        <w:t>D</w:t>
      </w:r>
      <w:r w:rsidR="003470D5" w:rsidRPr="00DB7BAA">
        <w:rPr>
          <w:rStyle w:val="Strong"/>
          <w:rFonts w:ascii="Calibri Light" w:hAnsi="Calibri Light" w:cs="Calibri Light"/>
          <w:b w:val="0"/>
          <w:bCs w:val="0"/>
          <w:i/>
          <w:iCs/>
          <w:kern w:val="0"/>
          <w:sz w:val="32"/>
          <w:szCs w:val="32"/>
          <w:lang w:val="en-US"/>
          <w14:ligatures w14:val="none"/>
        </w:rPr>
        <w:t>ata In</w:t>
      </w:r>
      <w:r w:rsidR="00916152" w:rsidRPr="00DB7BAA">
        <w:rPr>
          <w:rStyle w:val="Strong"/>
          <w:rFonts w:ascii="Calibri Light" w:hAnsi="Calibri Light" w:cs="Calibri Light"/>
          <w:b w:val="0"/>
          <w:bCs w:val="0"/>
          <w:i/>
          <w:iCs/>
          <w:kern w:val="0"/>
          <w:sz w:val="32"/>
          <w:szCs w:val="32"/>
          <w:lang w:val="en-US"/>
          <w14:ligatures w14:val="none"/>
        </w:rPr>
        <w:t>frastru</w:t>
      </w:r>
      <w:r w:rsidR="007A2831" w:rsidRPr="00DB7BAA">
        <w:rPr>
          <w:rStyle w:val="Strong"/>
          <w:rFonts w:ascii="Calibri Light" w:hAnsi="Calibri Light" w:cs="Calibri Light"/>
          <w:b w:val="0"/>
          <w:bCs w:val="0"/>
          <w:i/>
          <w:iCs/>
          <w:kern w:val="0"/>
          <w:sz w:val="32"/>
          <w:szCs w:val="32"/>
          <w:lang w:val="en-US"/>
          <w14:ligatures w14:val="none"/>
        </w:rPr>
        <w:t>c</w:t>
      </w:r>
      <w:r w:rsidR="00B462C7" w:rsidRPr="00DB7BAA">
        <w:rPr>
          <w:rStyle w:val="Strong"/>
          <w:rFonts w:ascii="Calibri Light" w:hAnsi="Calibri Light" w:cs="Calibri Light"/>
          <w:b w:val="0"/>
          <w:bCs w:val="0"/>
          <w:i/>
          <w:iCs/>
          <w:kern w:val="0"/>
          <w:sz w:val="32"/>
          <w:szCs w:val="32"/>
          <w:lang w:val="en-US"/>
          <w14:ligatures w14:val="none"/>
        </w:rPr>
        <w:t>ture</w:t>
      </w:r>
      <w:r w:rsidR="691883E4" w:rsidRPr="00DB7BAA">
        <w:rPr>
          <w:rStyle w:val="Strong"/>
          <w:rFonts w:ascii="Calibri Light" w:hAnsi="Calibri Light" w:cs="Calibri Light"/>
          <w:b w:val="0"/>
          <w:bCs w:val="0"/>
          <w:i/>
          <w:iCs/>
          <w:sz w:val="32"/>
          <w:szCs w:val="32"/>
        </w:rPr>
        <w:t xml:space="preserve"> </w:t>
      </w:r>
      <w:r w:rsidR="691883E4" w:rsidRPr="5700190E">
        <w:rPr>
          <w:rStyle w:val="Strong"/>
          <w:rFonts w:ascii="Calibri Light" w:hAnsi="Calibri Light" w:cs="Calibri Light"/>
          <w:b w:val="0"/>
          <w:bCs w:val="0"/>
          <w:i/>
          <w:iCs/>
          <w:sz w:val="26"/>
          <w:szCs w:val="26"/>
        </w:rPr>
        <w:t xml:space="preserve">– </w:t>
      </w:r>
      <w:r w:rsidR="691883E4" w:rsidRPr="5700190E">
        <w:rPr>
          <w:rStyle w:val="Strong"/>
          <w:rFonts w:ascii="Calibri Light" w:hAnsi="Calibri Light" w:cs="Calibri Light"/>
          <w:b w:val="0"/>
          <w:bCs w:val="0"/>
          <w:i/>
          <w:iCs/>
          <w:color w:val="E97132" w:themeColor="accent2"/>
          <w:sz w:val="26"/>
          <w:szCs w:val="26"/>
        </w:rPr>
        <w:t>TO BE ADDED</w:t>
      </w:r>
      <w:bookmarkEnd w:id="22"/>
    </w:p>
    <w:p w14:paraId="40735040" w14:textId="5D10190C" w:rsidR="00CD49DC" w:rsidRPr="00DB7BAA" w:rsidRDefault="00D23CF1" w:rsidP="00DB7BAA">
      <w:pPr>
        <w:pStyle w:val="Heading1"/>
        <w:rPr>
          <w:rStyle w:val="Strong"/>
          <w:rFonts w:ascii="Calibri Light" w:hAnsi="Calibri Light" w:cs="Calibri Light"/>
          <w:b w:val="0"/>
          <w:bCs w:val="0"/>
          <w:i/>
          <w:iCs/>
          <w:kern w:val="0"/>
          <w:sz w:val="32"/>
          <w:szCs w:val="32"/>
          <w:lang w:val="en-US"/>
          <w14:ligatures w14:val="none"/>
        </w:rPr>
      </w:pPr>
      <w:bookmarkStart w:id="23" w:name="_Toc188959992"/>
      <w:r w:rsidRPr="00DB7BAA">
        <w:rPr>
          <w:rStyle w:val="Strong"/>
          <w:rFonts w:ascii="Calibri Light" w:hAnsi="Calibri Light" w:cs="Calibri Light"/>
          <w:b w:val="0"/>
          <w:bCs w:val="0"/>
          <w:i/>
          <w:iCs/>
          <w:kern w:val="0"/>
          <w:sz w:val="32"/>
          <w:szCs w:val="32"/>
          <w:lang w:val="en-US"/>
          <w14:ligatures w14:val="none"/>
        </w:rPr>
        <w:t>Inte</w:t>
      </w:r>
      <w:r w:rsidR="0003481A" w:rsidRPr="00DB7BAA">
        <w:rPr>
          <w:rStyle w:val="Strong"/>
          <w:rFonts w:ascii="Calibri Light" w:hAnsi="Calibri Light" w:cs="Calibri Light"/>
          <w:b w:val="0"/>
          <w:bCs w:val="0"/>
          <w:i/>
          <w:iCs/>
          <w:kern w:val="0"/>
          <w:sz w:val="32"/>
          <w:szCs w:val="32"/>
          <w:lang w:val="en-US"/>
          <w14:ligatures w14:val="none"/>
        </w:rPr>
        <w:t>rdepa</w:t>
      </w:r>
      <w:r w:rsidR="000C11A2" w:rsidRPr="00DB7BAA">
        <w:rPr>
          <w:rStyle w:val="Strong"/>
          <w:rFonts w:ascii="Calibri Light" w:hAnsi="Calibri Light" w:cs="Calibri Light"/>
          <w:b w:val="0"/>
          <w:bCs w:val="0"/>
          <w:i/>
          <w:iCs/>
          <w:kern w:val="0"/>
          <w:sz w:val="32"/>
          <w:szCs w:val="32"/>
          <w:lang w:val="en-US"/>
          <w14:ligatures w14:val="none"/>
        </w:rPr>
        <w:t>rtmenta</w:t>
      </w:r>
      <w:r w:rsidR="000D1927" w:rsidRPr="00DB7BAA">
        <w:rPr>
          <w:rStyle w:val="Strong"/>
          <w:rFonts w:ascii="Calibri Light" w:hAnsi="Calibri Light" w:cs="Calibri Light"/>
          <w:b w:val="0"/>
          <w:bCs w:val="0"/>
          <w:i/>
          <w:iCs/>
          <w:kern w:val="0"/>
          <w:sz w:val="32"/>
          <w:szCs w:val="32"/>
          <w:lang w:val="en-US"/>
          <w14:ligatures w14:val="none"/>
        </w:rPr>
        <w:t xml:space="preserve">l </w:t>
      </w:r>
      <w:r w:rsidR="008268C0" w:rsidRPr="00DB7BAA">
        <w:rPr>
          <w:rStyle w:val="Strong"/>
          <w:rFonts w:ascii="Calibri Light" w:hAnsi="Calibri Light" w:cs="Calibri Light"/>
          <w:b w:val="0"/>
          <w:bCs w:val="0"/>
          <w:i/>
          <w:iCs/>
          <w:kern w:val="0"/>
          <w:sz w:val="32"/>
          <w:szCs w:val="32"/>
          <w:lang w:val="en-US"/>
          <w14:ligatures w14:val="none"/>
        </w:rPr>
        <w:t>D</w:t>
      </w:r>
      <w:r w:rsidR="000D1927" w:rsidRPr="00DB7BAA">
        <w:rPr>
          <w:rStyle w:val="Strong"/>
          <w:rFonts w:ascii="Calibri Light" w:hAnsi="Calibri Light" w:cs="Calibri Light"/>
          <w:b w:val="0"/>
          <w:bCs w:val="0"/>
          <w:i/>
          <w:iCs/>
          <w:kern w:val="0"/>
          <w:sz w:val="32"/>
          <w:szCs w:val="32"/>
          <w:lang w:val="en-US"/>
          <w14:ligatures w14:val="none"/>
        </w:rPr>
        <w:t>epe</w:t>
      </w:r>
      <w:r w:rsidR="00B64F5C" w:rsidRPr="00DB7BAA">
        <w:rPr>
          <w:rStyle w:val="Strong"/>
          <w:rFonts w:ascii="Calibri Light" w:hAnsi="Calibri Light" w:cs="Calibri Light"/>
          <w:b w:val="0"/>
          <w:bCs w:val="0"/>
          <w:i/>
          <w:iCs/>
          <w:kern w:val="0"/>
          <w:sz w:val="32"/>
          <w:szCs w:val="32"/>
          <w:lang w:val="en-US"/>
          <w14:ligatures w14:val="none"/>
        </w:rPr>
        <w:t>ndencies</w:t>
      </w:r>
      <w:bookmarkEnd w:id="23"/>
    </w:p>
    <w:p w14:paraId="4D9DD101" w14:textId="3031B54B" w:rsidR="00753B0B" w:rsidRDefault="00753B0B" w:rsidP="00915CB2">
      <w:pPr>
        <w:pStyle w:val="Heading2"/>
        <w:rPr>
          <w:rStyle w:val="Strong"/>
          <w:rFonts w:ascii="Calibri Light" w:hAnsi="Calibri Light" w:cs="Calibri Light"/>
          <w:b w:val="0"/>
          <w:bCs w:val="0"/>
          <w:i/>
          <w:iCs/>
          <w:kern w:val="0"/>
          <w:sz w:val="24"/>
          <w:szCs w:val="24"/>
          <w14:ligatures w14:val="none"/>
        </w:rPr>
      </w:pPr>
      <w:bookmarkStart w:id="24" w:name="_Toc188959993"/>
      <w:r w:rsidRPr="00915CB2">
        <w:rPr>
          <w:rStyle w:val="Strong"/>
          <w:rFonts w:ascii="Calibri Light" w:hAnsi="Calibri Light" w:cs="Calibri Light"/>
          <w:b w:val="0"/>
          <w:bCs w:val="0"/>
          <w:i/>
          <w:iCs/>
          <w:kern w:val="0"/>
          <w:sz w:val="24"/>
          <w:szCs w:val="24"/>
          <w14:ligatures w14:val="none"/>
        </w:rPr>
        <w:t>Report</w:t>
      </w:r>
      <w:r w:rsidR="00915CB2" w:rsidRPr="00915CB2">
        <w:rPr>
          <w:rStyle w:val="Strong"/>
          <w:rFonts w:ascii="Calibri Light" w:hAnsi="Calibri Light" w:cs="Calibri Light"/>
          <w:b w:val="0"/>
          <w:bCs w:val="0"/>
          <w:i/>
          <w:iCs/>
          <w:kern w:val="0"/>
          <w:sz w:val="24"/>
          <w:szCs w:val="24"/>
          <w14:ligatures w14:val="none"/>
        </w:rPr>
        <w:t>ing Dependencies</w:t>
      </w:r>
      <w:bookmarkEnd w:id="24"/>
    </w:p>
    <w:p w14:paraId="434B64C6" w14:textId="77777777" w:rsidR="00DB7BAA" w:rsidRDefault="00DB7BAA" w:rsidP="00DB7BAA">
      <w:pPr>
        <w:pStyle w:val="Heading3"/>
        <w:rPr>
          <w:rStyle w:val="Strong"/>
          <w:rFonts w:ascii="Calibri Light" w:hAnsi="Calibri Light" w:cs="Calibri Light"/>
          <w:b w:val="0"/>
          <w:bCs w:val="0"/>
          <w:i/>
          <w:iCs/>
          <w:sz w:val="22"/>
          <w:szCs w:val="22"/>
          <w:lang w:val="en-US"/>
        </w:rPr>
      </w:pPr>
      <w:bookmarkStart w:id="25" w:name="_Toc188959994"/>
      <w:r w:rsidRPr="00DB7BAA">
        <w:rPr>
          <w:rStyle w:val="Strong"/>
          <w:rFonts w:ascii="Calibri Light" w:hAnsi="Calibri Light" w:cs="Calibri Light"/>
          <w:b w:val="0"/>
          <w:bCs w:val="0"/>
          <w:i/>
          <w:iCs/>
          <w:sz w:val="22"/>
          <w:szCs w:val="22"/>
        </w:rPr>
        <w:t>Overview</w:t>
      </w:r>
      <w:bookmarkEnd w:id="25"/>
    </w:p>
    <w:p w14:paraId="4B465622" w14:textId="77777777" w:rsidR="007F352B" w:rsidRPr="007F352B" w:rsidRDefault="007F352B" w:rsidP="007F352B">
      <w:pPr>
        <w:rPr>
          <w:lang w:val="en-US"/>
        </w:rPr>
      </w:pPr>
    </w:p>
    <w:p w14:paraId="2F456A39" w14:textId="77777777" w:rsidR="007F352B" w:rsidRPr="008721D2" w:rsidRDefault="007F352B" w:rsidP="007F352B">
      <w:pPr>
        <w:spacing w:after="0"/>
        <w:ind w:left="360"/>
        <w:rPr>
          <w:rFonts w:ascii="Calibri Light" w:hAnsi="Calibri Light" w:cs="Calibri Light"/>
          <w:i/>
          <w:iCs/>
          <w:sz w:val="22"/>
          <w:szCs w:val="22"/>
          <w:lang w:val="en-US"/>
        </w:rPr>
      </w:pPr>
      <w:r w:rsidRPr="00117496">
        <w:rPr>
          <w:rFonts w:ascii="Calibri Light" w:hAnsi="Calibri Light" w:cs="Calibri Light"/>
          <w:i/>
          <w:iCs/>
          <w:noProof/>
          <w:sz w:val="22"/>
          <w:szCs w:val="22"/>
          <w:lang w:val="en-US"/>
        </w:rPr>
        <w:lastRenderedPageBreak/>
        <w:drawing>
          <wp:inline distT="0" distB="0" distL="0" distR="0" wp14:anchorId="0EC9B9D5" wp14:editId="6BEAD341">
            <wp:extent cx="2468880" cy="2028176"/>
            <wp:effectExtent l="0" t="0" r="7620" b="0"/>
            <wp:docPr id="83038409" name="Picture 1" descr="A diagram of a network&#10;&#10;Description automatically generated with medium confidence">
              <a:extLst xmlns:a="http://schemas.openxmlformats.org/drawingml/2006/main">
                <a:ext uri="{FF2B5EF4-FFF2-40B4-BE49-F238E27FC236}">
                  <a16:creationId xmlns:a16="http://schemas.microsoft.com/office/drawing/2014/main" id="{D312EE80-235C-4A3D-829A-E64320AE1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409" name="Picture 1" descr="A diagram of a network&#10;&#10;Description automatically generated with medium confidence"/>
                    <pic:cNvPicPr/>
                  </pic:nvPicPr>
                  <pic:blipFill>
                    <a:blip r:embed="rId9"/>
                    <a:stretch>
                      <a:fillRect/>
                    </a:stretch>
                  </pic:blipFill>
                  <pic:spPr>
                    <a:xfrm>
                      <a:off x="0" y="0"/>
                      <a:ext cx="2468880" cy="2028176"/>
                    </a:xfrm>
                    <a:prstGeom prst="rect">
                      <a:avLst/>
                    </a:prstGeom>
                  </pic:spPr>
                </pic:pic>
              </a:graphicData>
            </a:graphic>
          </wp:inline>
        </w:drawing>
      </w:r>
      <w:r>
        <w:rPr>
          <w:rFonts w:ascii="Calibri Light" w:hAnsi="Calibri Light" w:cs="Calibri Light"/>
          <w:i/>
          <w:iCs/>
          <w:sz w:val="22"/>
          <w:szCs w:val="22"/>
        </w:rPr>
        <w:t xml:space="preserve">    </w:t>
      </w:r>
      <w:r>
        <w:rPr>
          <w:noProof/>
        </w:rPr>
        <w:drawing>
          <wp:inline distT="0" distB="0" distL="0" distR="0" wp14:anchorId="2AB74B44" wp14:editId="368C85DA">
            <wp:extent cx="2468880" cy="2022379"/>
            <wp:effectExtent l="0" t="0" r="7620" b="0"/>
            <wp:docPr id="1643762220"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8880" cy="2022379"/>
                    </a:xfrm>
                    <a:prstGeom prst="rect">
                      <a:avLst/>
                    </a:prstGeom>
                  </pic:spPr>
                </pic:pic>
              </a:graphicData>
            </a:graphic>
          </wp:inline>
        </w:drawing>
      </w:r>
    </w:p>
    <w:p w14:paraId="161E9BA3" w14:textId="646341CC" w:rsidR="007F352B" w:rsidRPr="007F352B" w:rsidRDefault="007F352B" w:rsidP="007F352B">
      <w:pPr>
        <w:ind w:left="360"/>
        <w:jc w:val="center"/>
        <w:rPr>
          <w:rFonts w:ascii="Calibri Light" w:hAnsi="Calibri Light" w:cs="Calibri Light"/>
          <w:i/>
          <w:iCs/>
          <w:sz w:val="18"/>
          <w:szCs w:val="18"/>
          <w:lang w:val="en-US"/>
        </w:rPr>
      </w:pPr>
      <w:r w:rsidRPr="008721D2">
        <w:rPr>
          <w:rFonts w:ascii="Calibri Light" w:hAnsi="Calibri Light" w:cs="Calibri Light"/>
          <w:i/>
          <w:iCs/>
          <w:sz w:val="18"/>
          <w:szCs w:val="18"/>
          <w:lang w:val="en-US"/>
        </w:rPr>
        <w:t>Network graph</w:t>
      </w:r>
      <w:r>
        <w:rPr>
          <w:rFonts w:ascii="Calibri Light" w:hAnsi="Calibri Light" w:cs="Calibri Light"/>
          <w:i/>
          <w:iCs/>
          <w:sz w:val="18"/>
          <w:szCs w:val="18"/>
          <w:lang w:val="en-US"/>
        </w:rPr>
        <w:t>s</w:t>
      </w:r>
      <w:r w:rsidRPr="008721D2">
        <w:rPr>
          <w:rFonts w:ascii="Calibri Light" w:hAnsi="Calibri Light" w:cs="Calibri Light"/>
          <w:i/>
          <w:iCs/>
          <w:sz w:val="18"/>
          <w:szCs w:val="18"/>
          <w:lang w:val="en-US"/>
        </w:rPr>
        <w:t xml:space="preserve"> -Report/Deliverable with Data Sources and Data Source Owner</w:t>
      </w:r>
    </w:p>
    <w:p w14:paraId="3E65D6D9"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Metropolitan’s reporting framework relies on multiple data sources and interdepartmental collaboration to produce key deliverables. While this structure enables a comprehensive and detailed approach to financial and operational reporting, it also creates challenges related to inefficiencies, delays, and a reliance on cross-functional coordination. The complexity of data dependencies introduces bottlenecks, particularly when inputs are not formally documented or centrally stored, making it difficult to track and validate information. This section outlines key reporting dependencies, the challenges they introduce, and potential areas for improvement.</w:t>
      </w:r>
    </w:p>
    <w:p w14:paraId="63F01148" w14:textId="77777777" w:rsidR="00DB7BAA" w:rsidRPr="00DB7BAA" w:rsidRDefault="00DB7BAA" w:rsidP="00DB7BAA">
      <w:pPr>
        <w:pStyle w:val="Heading3"/>
        <w:rPr>
          <w:rFonts w:ascii="Calibri Light" w:hAnsi="Calibri Light" w:cs="Calibri Light"/>
          <w:i/>
          <w:iCs/>
          <w:sz w:val="22"/>
          <w:szCs w:val="22"/>
        </w:rPr>
      </w:pPr>
      <w:bookmarkStart w:id="26" w:name="_Toc188959995"/>
      <w:r w:rsidRPr="00DB7BAA">
        <w:rPr>
          <w:rStyle w:val="Strong"/>
          <w:rFonts w:ascii="Calibri Light" w:hAnsi="Calibri Light" w:cs="Calibri Light"/>
          <w:b w:val="0"/>
          <w:bCs w:val="0"/>
          <w:i/>
          <w:iCs/>
          <w:sz w:val="22"/>
          <w:szCs w:val="22"/>
        </w:rPr>
        <w:t>Reporting Workflow and Data Dependencies</w:t>
      </w:r>
      <w:bookmarkEnd w:id="26"/>
    </w:p>
    <w:p w14:paraId="0BD3D7D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Metropolitan’s reporting process is heavily dependent on data and contributions from various teams, including Deal Teams, Asset Management, Fund Accounting, Financial Planning and Analysis (FP&amp;A), Investor Relations, and Operations. The primary challenges in this workflow include:</w:t>
      </w:r>
    </w:p>
    <w:p w14:paraId="590B2C8A"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Cross-Functional Dependencies</w:t>
      </w:r>
      <w:r w:rsidRPr="00DB7BAA">
        <w:rPr>
          <w:rFonts w:ascii="Calibri Light" w:hAnsi="Calibri Light" w:cs="Calibri Light"/>
          <w:i/>
          <w:iCs/>
          <w:sz w:val="22"/>
          <w:szCs w:val="22"/>
        </w:rPr>
        <w:t xml:space="preserve"> – Many reports require input from multiple teams, resulting in delays when availability and reporting timelines are misaligned.</w:t>
      </w:r>
    </w:p>
    <w:p w14:paraId="1CB88C24"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Manual Data Handling</w:t>
      </w:r>
      <w:r w:rsidRPr="00DB7BAA">
        <w:rPr>
          <w:rFonts w:ascii="Calibri Light" w:hAnsi="Calibri Light" w:cs="Calibri Light"/>
          <w:i/>
          <w:iCs/>
          <w:sz w:val="22"/>
          <w:szCs w:val="22"/>
        </w:rPr>
        <w:t xml:space="preserve"> – A significant portion of data originates from manual inputs, increasing the risk of errors, inefficiencies, and misaligned information across teams.</w:t>
      </w:r>
    </w:p>
    <w:p w14:paraId="6EE50B08"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Lack of Centralized Documentation</w:t>
      </w:r>
      <w:r w:rsidRPr="00DB7BAA">
        <w:rPr>
          <w:rFonts w:ascii="Calibri Light" w:hAnsi="Calibri Light" w:cs="Calibri Light"/>
          <w:i/>
          <w:iCs/>
          <w:sz w:val="22"/>
          <w:szCs w:val="22"/>
        </w:rPr>
        <w:t xml:space="preserve"> – Several reports require insights from Asset Managers and Deal Team members that are not formally recorded, making tracking and consistency difficult.</w:t>
      </w:r>
    </w:p>
    <w:p w14:paraId="63E51675"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Limited Transparency on Data Sources</w:t>
      </w:r>
      <w:r w:rsidRPr="00DB7BAA">
        <w:rPr>
          <w:rFonts w:ascii="Calibri Light" w:hAnsi="Calibri Light" w:cs="Calibri Light"/>
          <w:i/>
          <w:iCs/>
          <w:sz w:val="22"/>
          <w:szCs w:val="22"/>
        </w:rPr>
        <w:t xml:space="preserve"> – Many report owners have minimal visibility into the origins and quality of the data they rely on, making issue resolution complex and increasing validation efforts.</w:t>
      </w:r>
    </w:p>
    <w:p w14:paraId="669B7DB6" w14:textId="0FF87BD8" w:rsid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A substantial portion of the data flows within Metropolitan are manually managed or depend on previously generated reports, further compounding the complexity. This lack of a streamlined and automated reporting system leads to inefficiencies, delays, and a higher likelihood of data inconsistencies.</w:t>
      </w:r>
    </w:p>
    <w:p w14:paraId="42AB817F" w14:textId="63462934" w:rsidR="008721D2" w:rsidRPr="008721D2" w:rsidRDefault="008721D2" w:rsidP="00DB7BAA">
      <w:pPr>
        <w:ind w:left="360"/>
        <w:jc w:val="center"/>
        <w:rPr>
          <w:rFonts w:ascii="Calibri Light" w:hAnsi="Calibri Light" w:cs="Calibri Light"/>
          <w:i/>
          <w:iCs/>
          <w:sz w:val="18"/>
          <w:szCs w:val="18"/>
          <w:lang w:val="en-US"/>
        </w:rPr>
      </w:pPr>
    </w:p>
    <w:p w14:paraId="7632AEF1" w14:textId="77777777" w:rsidR="00DB7BAA" w:rsidRPr="00DB7BAA" w:rsidRDefault="00DB7BAA" w:rsidP="00DB7BAA">
      <w:pPr>
        <w:pStyle w:val="Heading3"/>
        <w:rPr>
          <w:rFonts w:ascii="Calibri Light" w:hAnsi="Calibri Light" w:cs="Calibri Light"/>
          <w:i/>
          <w:iCs/>
          <w:sz w:val="22"/>
          <w:szCs w:val="22"/>
        </w:rPr>
      </w:pPr>
      <w:bookmarkStart w:id="27" w:name="_Toc188959996"/>
      <w:r w:rsidRPr="00DB7BAA">
        <w:rPr>
          <w:rStyle w:val="Strong"/>
          <w:rFonts w:ascii="Calibri Light" w:hAnsi="Calibri Light" w:cs="Calibri Light"/>
          <w:b w:val="0"/>
          <w:bCs w:val="0"/>
          <w:i/>
          <w:iCs/>
          <w:sz w:val="22"/>
          <w:szCs w:val="22"/>
        </w:rPr>
        <w:t>Key Reports and Their Dependencies</w:t>
      </w:r>
      <w:bookmarkEnd w:id="27"/>
    </w:p>
    <w:p w14:paraId="116E4F1C" w14:textId="77777777" w:rsidR="00DB7BAA" w:rsidRDefault="00DB7BAA" w:rsidP="00DB7BAA">
      <w:pPr>
        <w:pStyle w:val="Heading4"/>
        <w:rPr>
          <w:rStyle w:val="Strong"/>
          <w:rFonts w:ascii="Calibri Light" w:hAnsi="Calibri Light" w:cs="Calibri Light"/>
          <w:b w:val="0"/>
          <w:bCs w:val="0"/>
          <w:sz w:val="22"/>
          <w:szCs w:val="22"/>
          <w:lang w:val="en-US"/>
        </w:rPr>
      </w:pPr>
      <w:r w:rsidRPr="00DB7BAA">
        <w:rPr>
          <w:rStyle w:val="Strong"/>
          <w:rFonts w:ascii="Calibri Light" w:hAnsi="Calibri Light" w:cs="Calibri Light"/>
          <w:b w:val="0"/>
          <w:bCs w:val="0"/>
          <w:sz w:val="22"/>
          <w:szCs w:val="22"/>
        </w:rPr>
        <w:t>Fund Quarterly Letter</w:t>
      </w:r>
    </w:p>
    <w:p w14:paraId="4E655DBB" w14:textId="77777777" w:rsidR="007F352B" w:rsidRDefault="007F352B" w:rsidP="007F352B">
      <w:pPr>
        <w:rPr>
          <w:lang w:val="en-US"/>
        </w:rPr>
      </w:pPr>
    </w:p>
    <w:p w14:paraId="72D7C2FD" w14:textId="77777777" w:rsidR="007F352B" w:rsidRPr="007F352B" w:rsidRDefault="007F352B" w:rsidP="007F352B">
      <w:pPr>
        <w:spacing w:after="0"/>
        <w:ind w:left="360"/>
        <w:jc w:val="center"/>
        <w:rPr>
          <w:rFonts w:ascii="Calibri Light" w:hAnsi="Calibri Light" w:cs="Calibri Light"/>
          <w:i/>
          <w:iCs/>
          <w:sz w:val="22"/>
          <w:szCs w:val="22"/>
          <w:lang w:val="en-US"/>
        </w:rPr>
      </w:pPr>
      <w:r w:rsidRPr="00CD49DC">
        <w:rPr>
          <w:noProof/>
        </w:rPr>
        <w:lastRenderedPageBreak/>
        <w:drawing>
          <wp:inline distT="0" distB="0" distL="0" distR="0" wp14:anchorId="3CD9B648" wp14:editId="0732CA9E">
            <wp:extent cx="2329733" cy="1828800"/>
            <wp:effectExtent l="0" t="0" r="0" b="0"/>
            <wp:docPr id="1562267003" name="Picture 1" descr="A diagram of a company's company&#10;&#10;Description automatically generated">
              <a:extLst xmlns:a="http://schemas.openxmlformats.org/drawingml/2006/main">
                <a:ext uri="{FF2B5EF4-FFF2-40B4-BE49-F238E27FC236}">
                  <a16:creationId xmlns:a16="http://schemas.microsoft.com/office/drawing/2014/main" id="{EAF63F2E-DC68-489E-8C39-23E516917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7003" name="Picture 1" descr="A diagram of a company's company&#10;&#10;Description automatically generated"/>
                    <pic:cNvPicPr/>
                  </pic:nvPicPr>
                  <pic:blipFill>
                    <a:blip r:embed="rId11"/>
                    <a:stretch>
                      <a:fillRect/>
                    </a:stretch>
                  </pic:blipFill>
                  <pic:spPr>
                    <a:xfrm>
                      <a:off x="0" y="0"/>
                      <a:ext cx="2329733" cy="1828800"/>
                    </a:xfrm>
                    <a:prstGeom prst="rect">
                      <a:avLst/>
                    </a:prstGeom>
                  </pic:spPr>
                </pic:pic>
              </a:graphicData>
            </a:graphic>
          </wp:inline>
        </w:drawing>
      </w:r>
      <w:r>
        <w:rPr>
          <w:rFonts w:ascii="Calibri Light" w:hAnsi="Calibri Light" w:cs="Calibri Light"/>
          <w:i/>
          <w:iCs/>
          <w:sz w:val="22"/>
          <w:szCs w:val="22"/>
          <w:lang w:val="en-US"/>
        </w:rPr>
        <w:t xml:space="preserve">    </w:t>
      </w:r>
      <w:r w:rsidRPr="00CD49DC">
        <w:rPr>
          <w:rFonts w:ascii="Calibri Light" w:hAnsi="Calibri Light" w:cs="Calibri Light"/>
          <w:i/>
          <w:iCs/>
          <w:noProof/>
          <w:sz w:val="22"/>
          <w:szCs w:val="22"/>
          <w:lang w:val="en-US"/>
        </w:rPr>
        <w:drawing>
          <wp:inline distT="0" distB="0" distL="0" distR="0" wp14:anchorId="4293B670" wp14:editId="37CAB284">
            <wp:extent cx="2416066" cy="1828800"/>
            <wp:effectExtent l="0" t="0" r="3810" b="0"/>
            <wp:docPr id="1215005819" name="Picture 1" descr="A computer screen shot of a computer&#10;&#10;Description automatically generated">
              <a:extLst xmlns:a="http://schemas.openxmlformats.org/drawingml/2006/main">
                <a:ext uri="{FF2B5EF4-FFF2-40B4-BE49-F238E27FC236}">
                  <a16:creationId xmlns:a16="http://schemas.microsoft.com/office/drawing/2014/main" id="{3B8E87A0-4C4E-41F6-B704-B6AA1E854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5819" name="Picture 1" descr="A computer screen shot of a computer&#10;&#10;Description automatically generated"/>
                    <pic:cNvPicPr/>
                  </pic:nvPicPr>
                  <pic:blipFill>
                    <a:blip r:embed="rId12"/>
                    <a:stretch>
                      <a:fillRect/>
                    </a:stretch>
                  </pic:blipFill>
                  <pic:spPr>
                    <a:xfrm>
                      <a:off x="0" y="0"/>
                      <a:ext cx="2416066" cy="1828800"/>
                    </a:xfrm>
                    <a:prstGeom prst="rect">
                      <a:avLst/>
                    </a:prstGeom>
                  </pic:spPr>
                </pic:pic>
              </a:graphicData>
            </a:graphic>
          </wp:inline>
        </w:drawing>
      </w:r>
    </w:p>
    <w:p w14:paraId="504B4660" w14:textId="762F44E5" w:rsidR="007F352B" w:rsidRPr="007F352B" w:rsidRDefault="007F352B" w:rsidP="007F352B">
      <w:pPr>
        <w:ind w:left="360"/>
        <w:jc w:val="center"/>
        <w:rPr>
          <w:rFonts w:ascii="Calibri Light" w:hAnsi="Calibri Light" w:cs="Calibri Light"/>
          <w:i/>
          <w:iCs/>
          <w:sz w:val="22"/>
          <w:szCs w:val="22"/>
          <w:lang w:val="en-US"/>
        </w:rPr>
      </w:pPr>
      <w:r w:rsidRPr="00DB7BAA">
        <w:rPr>
          <w:rFonts w:ascii="Calibri Light" w:hAnsi="Calibri Light" w:cs="Calibri Light"/>
          <w:i/>
          <w:iCs/>
          <w:sz w:val="16"/>
          <w:szCs w:val="16"/>
          <w:lang w:val="en-US"/>
        </w:rPr>
        <w:t>Network graph</w:t>
      </w:r>
      <w:r>
        <w:rPr>
          <w:rFonts w:ascii="Calibri Light" w:hAnsi="Calibri Light" w:cs="Calibri Light"/>
          <w:i/>
          <w:iCs/>
          <w:sz w:val="16"/>
          <w:szCs w:val="16"/>
          <w:lang w:val="en-US"/>
        </w:rPr>
        <w:t>s</w:t>
      </w:r>
      <w:r w:rsidRPr="00DB7BAA">
        <w:rPr>
          <w:rFonts w:ascii="Calibri Light" w:hAnsi="Calibri Light" w:cs="Calibri Light"/>
          <w:i/>
          <w:iCs/>
          <w:sz w:val="16"/>
          <w:szCs w:val="16"/>
          <w:lang w:val="en-US"/>
        </w:rPr>
        <w:t xml:space="preserve"> -Report/Deliverable with Data Sources and Data Source Owner</w:t>
      </w:r>
    </w:p>
    <w:p w14:paraId="4FDDACE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Fund Quarterly Letter is a critical investor-facing document that requires integration across multiple teams and internal reports.</w:t>
      </w:r>
    </w:p>
    <w:p w14:paraId="063E0710" w14:textId="77777777" w:rsidR="00DB7BAA" w:rsidRPr="00DB7BAA" w:rsidRDefault="00DB7BAA" w:rsidP="00DB7BAA">
      <w:pPr>
        <w:pStyle w:val="NormalWeb"/>
        <w:numPr>
          <w:ilvl w:val="0"/>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Contributors:</w:t>
      </w:r>
    </w:p>
    <w:p w14:paraId="14A1A3B1"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FP&amp;A</w:t>
      </w:r>
      <w:r w:rsidRPr="00DB7BAA">
        <w:rPr>
          <w:rFonts w:ascii="Calibri Light" w:hAnsi="Calibri Light" w:cs="Calibri Light"/>
          <w:i/>
          <w:iCs/>
          <w:sz w:val="22"/>
          <w:szCs w:val="22"/>
        </w:rPr>
        <w:t xml:space="preserve"> – Provides financial performance metrics and forward-looking projections.</w:t>
      </w:r>
    </w:p>
    <w:p w14:paraId="18117D98"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Fund Accounting</w:t>
      </w:r>
      <w:r w:rsidRPr="00DB7BAA">
        <w:rPr>
          <w:rFonts w:ascii="Calibri Light" w:hAnsi="Calibri Light" w:cs="Calibri Light"/>
          <w:i/>
          <w:iCs/>
          <w:sz w:val="22"/>
          <w:szCs w:val="22"/>
        </w:rPr>
        <w:t xml:space="preserve"> – Supplies financial statements and net asset value (NAV) calculations.</w:t>
      </w:r>
    </w:p>
    <w:p w14:paraId="720BDDD9"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Asset Management</w:t>
      </w:r>
      <w:r w:rsidRPr="00DB7BAA">
        <w:rPr>
          <w:rFonts w:ascii="Calibri Light" w:hAnsi="Calibri Light" w:cs="Calibri Light"/>
          <w:i/>
          <w:iCs/>
          <w:sz w:val="22"/>
          <w:szCs w:val="22"/>
        </w:rPr>
        <w:t xml:space="preserve"> – Delivers investment performance updates and valuation insights.</w:t>
      </w:r>
    </w:p>
    <w:p w14:paraId="4C4ABF6C"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Investor Relations</w:t>
      </w:r>
      <w:r w:rsidRPr="00DB7BAA">
        <w:rPr>
          <w:rFonts w:ascii="Calibri Light" w:hAnsi="Calibri Light" w:cs="Calibri Light"/>
          <w:i/>
          <w:iCs/>
          <w:sz w:val="22"/>
          <w:szCs w:val="22"/>
        </w:rPr>
        <w:t xml:space="preserve"> – Integrates the financial and operational narrative for investors and finalizes the report.</w:t>
      </w:r>
    </w:p>
    <w:p w14:paraId="6A9E7A28" w14:textId="77777777" w:rsidR="00DB7BAA" w:rsidRPr="00DB7BAA" w:rsidRDefault="00DB7BAA" w:rsidP="00DB7BAA">
      <w:pPr>
        <w:pStyle w:val="NormalWeb"/>
        <w:numPr>
          <w:ilvl w:val="0"/>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Challenges:</w:t>
      </w:r>
    </w:p>
    <w:p w14:paraId="5CC14E42"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 xml:space="preserve">The report requires </w:t>
      </w:r>
      <w:proofErr w:type="gramStart"/>
      <w:r w:rsidRPr="00DB7BAA">
        <w:rPr>
          <w:rFonts w:ascii="Calibri Light" w:hAnsi="Calibri Light" w:cs="Calibri Light"/>
          <w:i/>
          <w:iCs/>
          <w:sz w:val="22"/>
          <w:szCs w:val="22"/>
        </w:rPr>
        <w:t>inputs</w:t>
      </w:r>
      <w:proofErr w:type="gramEnd"/>
      <w:r w:rsidRPr="00DB7BAA">
        <w:rPr>
          <w:rFonts w:ascii="Calibri Light" w:hAnsi="Calibri Light" w:cs="Calibri Light"/>
          <w:i/>
          <w:iCs/>
          <w:sz w:val="22"/>
          <w:szCs w:val="22"/>
        </w:rPr>
        <w:t xml:space="preserve"> from multiple internal deliverables, making alignment complex.</w:t>
      </w:r>
    </w:p>
    <w:p w14:paraId="7EE4323C"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Reliance on manual data handling increases inefficiencies and the risk of inconsistencies.</w:t>
      </w:r>
    </w:p>
    <w:p w14:paraId="13681618" w14:textId="4DE61007" w:rsid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Dependencies on undocumented insights make it difficult to ensure data accuracy and completeness.</w:t>
      </w:r>
    </w:p>
    <w:p w14:paraId="1B245895" w14:textId="77777777" w:rsidR="00DB7BAA" w:rsidRDefault="00DB7BAA" w:rsidP="00DB7BAA">
      <w:pPr>
        <w:pStyle w:val="Heading4"/>
        <w:rPr>
          <w:rStyle w:val="Strong"/>
          <w:rFonts w:ascii="Calibri Light" w:hAnsi="Calibri Light" w:cs="Calibri Light"/>
          <w:b w:val="0"/>
          <w:bCs w:val="0"/>
          <w:sz w:val="22"/>
          <w:szCs w:val="22"/>
          <w:lang w:val="en-US"/>
        </w:rPr>
      </w:pPr>
      <w:r w:rsidRPr="00DB7BAA">
        <w:rPr>
          <w:rStyle w:val="Strong"/>
          <w:rFonts w:ascii="Calibri Light" w:hAnsi="Calibri Light" w:cs="Calibri Light"/>
          <w:b w:val="0"/>
          <w:bCs w:val="0"/>
          <w:sz w:val="22"/>
          <w:szCs w:val="22"/>
        </w:rPr>
        <w:t>Co-Investor Report</w:t>
      </w:r>
    </w:p>
    <w:p w14:paraId="5A5850BD" w14:textId="77777777" w:rsidR="007F352B" w:rsidRDefault="007F352B" w:rsidP="007F352B">
      <w:pPr>
        <w:rPr>
          <w:lang w:val="en-US"/>
        </w:rPr>
      </w:pPr>
    </w:p>
    <w:p w14:paraId="3590E24D" w14:textId="77777777" w:rsidR="007F352B" w:rsidRPr="00CD49DC" w:rsidRDefault="007F352B" w:rsidP="007F352B">
      <w:pPr>
        <w:spacing w:after="0"/>
        <w:jc w:val="center"/>
        <w:rPr>
          <w:rFonts w:ascii="Calibri Light" w:hAnsi="Calibri Light" w:cs="Calibri Light"/>
          <w:i/>
          <w:iCs/>
          <w:sz w:val="16"/>
          <w:szCs w:val="16"/>
          <w:lang w:val="en-US"/>
        </w:rPr>
      </w:pPr>
      <w:r w:rsidRPr="00CD49DC">
        <w:rPr>
          <w:rFonts w:ascii="Calibri Light" w:hAnsi="Calibri Light" w:cs="Calibri Light"/>
          <w:i/>
          <w:iCs/>
          <w:noProof/>
          <w:sz w:val="22"/>
          <w:szCs w:val="22"/>
          <w:lang w:val="en-US"/>
        </w:rPr>
        <w:drawing>
          <wp:inline distT="0" distB="0" distL="0" distR="0" wp14:anchorId="328106D3" wp14:editId="1AEFA8BE">
            <wp:extent cx="2468880" cy="1825306"/>
            <wp:effectExtent l="0" t="0" r="7620" b="3810"/>
            <wp:docPr id="1244555624" name="Picture 1" descr="A diagram of a company&#10;&#10;Description automatically generated">
              <a:extLst xmlns:a="http://schemas.openxmlformats.org/drawingml/2006/main">
                <a:ext uri="{FF2B5EF4-FFF2-40B4-BE49-F238E27FC236}">
                  <a16:creationId xmlns:a16="http://schemas.microsoft.com/office/drawing/2014/main" id="{89DF8BE4-B752-460F-B05D-758276463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5624" name="Picture 1" descr="A diagram of a company&#10;&#10;Description automatically generated"/>
                    <pic:cNvPicPr/>
                  </pic:nvPicPr>
                  <pic:blipFill>
                    <a:blip r:embed="rId13"/>
                    <a:stretch>
                      <a:fillRect/>
                    </a:stretch>
                  </pic:blipFill>
                  <pic:spPr>
                    <a:xfrm>
                      <a:off x="0" y="0"/>
                      <a:ext cx="2468880" cy="1825306"/>
                    </a:xfrm>
                    <a:prstGeom prst="rect">
                      <a:avLst/>
                    </a:prstGeom>
                  </pic:spPr>
                </pic:pic>
              </a:graphicData>
            </a:graphic>
          </wp:inline>
        </w:drawing>
      </w:r>
      <w:r>
        <w:rPr>
          <w:rFonts w:ascii="Calibri Light" w:hAnsi="Calibri Light" w:cs="Calibri Light"/>
          <w:i/>
          <w:iCs/>
          <w:noProof/>
          <w:sz w:val="22"/>
          <w:szCs w:val="22"/>
          <w:lang w:val="en-US"/>
        </w:rPr>
        <w:t xml:space="preserve">    </w:t>
      </w:r>
      <w:r w:rsidRPr="00CD49DC">
        <w:rPr>
          <w:rFonts w:ascii="Calibri Light" w:hAnsi="Calibri Light" w:cs="Calibri Light"/>
          <w:i/>
          <w:iCs/>
          <w:sz w:val="16"/>
          <w:szCs w:val="16"/>
          <w:lang w:val="en-US"/>
        </w:rPr>
        <w:t xml:space="preserve"> </w:t>
      </w:r>
      <w:r w:rsidRPr="00CD49DC">
        <w:rPr>
          <w:rFonts w:ascii="Calibri Light" w:hAnsi="Calibri Light" w:cs="Calibri Light"/>
          <w:i/>
          <w:iCs/>
          <w:noProof/>
          <w:sz w:val="22"/>
          <w:szCs w:val="22"/>
          <w:lang w:val="en-US"/>
        </w:rPr>
        <w:drawing>
          <wp:inline distT="0" distB="0" distL="0" distR="0" wp14:anchorId="77293D90" wp14:editId="042BB487">
            <wp:extent cx="2485079" cy="1828800"/>
            <wp:effectExtent l="0" t="0" r="0" b="0"/>
            <wp:docPr id="497195803" name="Picture 1" descr="A computer screen shot of a computer&#10;&#10;Description automatically generated">
              <a:extLst xmlns:a="http://schemas.openxmlformats.org/drawingml/2006/main">
                <a:ext uri="{FF2B5EF4-FFF2-40B4-BE49-F238E27FC236}">
                  <a16:creationId xmlns:a16="http://schemas.microsoft.com/office/drawing/2014/main" id="{937D9F63-46CA-4449-BD2E-50F11BB5D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5803" name="Picture 1" descr="A computer screen shot of a computer&#10;&#10;Description automatically generated"/>
                    <pic:cNvPicPr/>
                  </pic:nvPicPr>
                  <pic:blipFill>
                    <a:blip r:embed="rId14"/>
                    <a:stretch>
                      <a:fillRect/>
                    </a:stretch>
                  </pic:blipFill>
                  <pic:spPr>
                    <a:xfrm>
                      <a:off x="0" y="0"/>
                      <a:ext cx="2485079" cy="1828800"/>
                    </a:xfrm>
                    <a:prstGeom prst="rect">
                      <a:avLst/>
                    </a:prstGeom>
                  </pic:spPr>
                </pic:pic>
              </a:graphicData>
            </a:graphic>
          </wp:inline>
        </w:drawing>
      </w:r>
    </w:p>
    <w:p w14:paraId="68F26170" w14:textId="1BB95239" w:rsidR="007F352B" w:rsidRPr="007F352B" w:rsidRDefault="007F352B" w:rsidP="007F352B">
      <w:pPr>
        <w:jc w:val="center"/>
        <w:rPr>
          <w:rFonts w:ascii="Calibri Light" w:hAnsi="Calibri Light" w:cs="Calibri Light"/>
          <w:i/>
          <w:iCs/>
          <w:sz w:val="22"/>
          <w:szCs w:val="22"/>
          <w:lang w:val="en-US"/>
        </w:rPr>
      </w:pPr>
      <w:r w:rsidRPr="00CD49DC">
        <w:rPr>
          <w:rFonts w:ascii="Calibri Light" w:hAnsi="Calibri Light" w:cs="Calibri Light"/>
          <w:i/>
          <w:iCs/>
          <w:sz w:val="16"/>
          <w:szCs w:val="16"/>
          <w:lang w:val="en-US"/>
        </w:rPr>
        <w:t>Network graph</w:t>
      </w:r>
      <w:r>
        <w:rPr>
          <w:rFonts w:ascii="Calibri Light" w:hAnsi="Calibri Light" w:cs="Calibri Light"/>
          <w:i/>
          <w:iCs/>
          <w:sz w:val="16"/>
          <w:szCs w:val="16"/>
          <w:lang w:val="en-US"/>
        </w:rPr>
        <w:t>s</w:t>
      </w:r>
      <w:r w:rsidRPr="00CD49DC">
        <w:rPr>
          <w:rFonts w:ascii="Calibri Light" w:hAnsi="Calibri Light" w:cs="Calibri Light"/>
          <w:i/>
          <w:iCs/>
          <w:sz w:val="16"/>
          <w:szCs w:val="16"/>
          <w:lang w:val="en-US"/>
        </w:rPr>
        <w:t xml:space="preserve"> -Report/Deliverable with Data Sources and Data Source Owner</w:t>
      </w:r>
    </w:p>
    <w:p w14:paraId="5C67190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Co-Investor Report serves as an essential update on co-investment performance, requiring integration from multiple sources.</w:t>
      </w:r>
    </w:p>
    <w:p w14:paraId="7A372323" w14:textId="77777777" w:rsidR="00DB7BAA" w:rsidRPr="00DB7BAA" w:rsidRDefault="00DB7BAA" w:rsidP="00DB7BAA">
      <w:pPr>
        <w:pStyle w:val="NormalWeb"/>
        <w:numPr>
          <w:ilvl w:val="0"/>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Contributors:</w:t>
      </w:r>
    </w:p>
    <w:p w14:paraId="304BE582"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lastRenderedPageBreak/>
        <w:t>Operations Team</w:t>
      </w:r>
      <w:r w:rsidRPr="00DB7BAA">
        <w:rPr>
          <w:rFonts w:ascii="Calibri Light" w:hAnsi="Calibri Light" w:cs="Calibri Light"/>
          <w:i/>
          <w:iCs/>
          <w:sz w:val="22"/>
          <w:szCs w:val="22"/>
        </w:rPr>
        <w:t xml:space="preserve"> – Supplies execution updates and investment structuring details.</w:t>
      </w:r>
    </w:p>
    <w:p w14:paraId="6AB0865D"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Asset Management</w:t>
      </w:r>
      <w:r w:rsidRPr="00DB7BAA">
        <w:rPr>
          <w:rFonts w:ascii="Calibri Light" w:hAnsi="Calibri Light" w:cs="Calibri Light"/>
          <w:i/>
          <w:iCs/>
          <w:sz w:val="22"/>
          <w:szCs w:val="22"/>
        </w:rPr>
        <w:t xml:space="preserve"> – Provides real-time performance data and portfolio risk assessment.</w:t>
      </w:r>
    </w:p>
    <w:p w14:paraId="111F8B55"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Investor Relations</w:t>
      </w:r>
      <w:r w:rsidRPr="00DB7BAA">
        <w:rPr>
          <w:rFonts w:ascii="Calibri Light" w:hAnsi="Calibri Light" w:cs="Calibri Light"/>
          <w:i/>
          <w:iCs/>
          <w:sz w:val="22"/>
          <w:szCs w:val="22"/>
        </w:rPr>
        <w:t xml:space="preserve"> – Prepares the final report and ensures consistency with broader investor communications.</w:t>
      </w:r>
    </w:p>
    <w:p w14:paraId="023104CA" w14:textId="77777777" w:rsidR="00DB7BAA" w:rsidRPr="00DB7BAA" w:rsidRDefault="00DB7BAA" w:rsidP="00DB7BAA">
      <w:pPr>
        <w:pStyle w:val="NormalWeb"/>
        <w:numPr>
          <w:ilvl w:val="0"/>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Challenges:</w:t>
      </w:r>
    </w:p>
    <w:p w14:paraId="2D9162BF"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t>The preparation process lacks structured workflows, leading to an ad hoc approach to data collection.</w:t>
      </w:r>
    </w:p>
    <w:p w14:paraId="3D85F70E"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t>Uncoordinated reporting cycles across teams result in inefficiencies and inconsistencies.</w:t>
      </w:r>
    </w:p>
    <w:p w14:paraId="5763B15F"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t>Reliance on scattered documentation makes it difficult to track and validate data sources.</w:t>
      </w:r>
    </w:p>
    <w:p w14:paraId="269868D3" w14:textId="66D170BC" w:rsid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interconnected nature of these reports highlights the need for improved documentation and automation to enhance efficiency and accuracy.</w:t>
      </w:r>
    </w:p>
    <w:sectPr w:rsidR="00DB7B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BB80"/>
    <w:multiLevelType w:val="hybridMultilevel"/>
    <w:tmpl w:val="33F48EA2"/>
    <w:lvl w:ilvl="0" w:tplc="852A2C9C">
      <w:start w:val="1"/>
      <w:numFmt w:val="bullet"/>
      <w:lvlText w:val=""/>
      <w:lvlJc w:val="left"/>
      <w:pPr>
        <w:ind w:left="720" w:hanging="360"/>
      </w:pPr>
      <w:rPr>
        <w:rFonts w:ascii="Symbol" w:hAnsi="Symbol" w:hint="default"/>
      </w:rPr>
    </w:lvl>
    <w:lvl w:ilvl="1" w:tplc="E99ED23E">
      <w:start w:val="1"/>
      <w:numFmt w:val="bullet"/>
      <w:lvlText w:val="o"/>
      <w:lvlJc w:val="left"/>
      <w:pPr>
        <w:ind w:left="1440" w:hanging="360"/>
      </w:pPr>
      <w:rPr>
        <w:rFonts w:ascii="Courier New" w:hAnsi="Courier New" w:hint="default"/>
      </w:rPr>
    </w:lvl>
    <w:lvl w:ilvl="2" w:tplc="372E2918">
      <w:start w:val="1"/>
      <w:numFmt w:val="bullet"/>
      <w:lvlText w:val=""/>
      <w:lvlJc w:val="left"/>
      <w:pPr>
        <w:ind w:left="2160" w:hanging="360"/>
      </w:pPr>
      <w:rPr>
        <w:rFonts w:ascii="Wingdings" w:hAnsi="Wingdings" w:hint="default"/>
      </w:rPr>
    </w:lvl>
    <w:lvl w:ilvl="3" w:tplc="EB5E1CEE">
      <w:start w:val="1"/>
      <w:numFmt w:val="bullet"/>
      <w:lvlText w:val=""/>
      <w:lvlJc w:val="left"/>
      <w:pPr>
        <w:ind w:left="2880" w:hanging="360"/>
      </w:pPr>
      <w:rPr>
        <w:rFonts w:ascii="Symbol" w:hAnsi="Symbol" w:hint="default"/>
      </w:rPr>
    </w:lvl>
    <w:lvl w:ilvl="4" w:tplc="1E1EDEF0">
      <w:start w:val="1"/>
      <w:numFmt w:val="bullet"/>
      <w:lvlText w:val="o"/>
      <w:lvlJc w:val="left"/>
      <w:pPr>
        <w:ind w:left="3600" w:hanging="360"/>
      </w:pPr>
      <w:rPr>
        <w:rFonts w:ascii="Courier New" w:hAnsi="Courier New" w:hint="default"/>
      </w:rPr>
    </w:lvl>
    <w:lvl w:ilvl="5" w:tplc="34F4C0A4">
      <w:start w:val="1"/>
      <w:numFmt w:val="bullet"/>
      <w:lvlText w:val=""/>
      <w:lvlJc w:val="left"/>
      <w:pPr>
        <w:ind w:left="4320" w:hanging="360"/>
      </w:pPr>
      <w:rPr>
        <w:rFonts w:ascii="Wingdings" w:hAnsi="Wingdings" w:hint="default"/>
      </w:rPr>
    </w:lvl>
    <w:lvl w:ilvl="6" w:tplc="0C544BD4">
      <w:start w:val="1"/>
      <w:numFmt w:val="bullet"/>
      <w:lvlText w:val=""/>
      <w:lvlJc w:val="left"/>
      <w:pPr>
        <w:ind w:left="5040" w:hanging="360"/>
      </w:pPr>
      <w:rPr>
        <w:rFonts w:ascii="Symbol" w:hAnsi="Symbol" w:hint="default"/>
      </w:rPr>
    </w:lvl>
    <w:lvl w:ilvl="7" w:tplc="56F8BD1A">
      <w:start w:val="1"/>
      <w:numFmt w:val="bullet"/>
      <w:lvlText w:val="o"/>
      <w:lvlJc w:val="left"/>
      <w:pPr>
        <w:ind w:left="5760" w:hanging="360"/>
      </w:pPr>
      <w:rPr>
        <w:rFonts w:ascii="Courier New" w:hAnsi="Courier New" w:hint="default"/>
      </w:rPr>
    </w:lvl>
    <w:lvl w:ilvl="8" w:tplc="0CCE8044">
      <w:start w:val="1"/>
      <w:numFmt w:val="bullet"/>
      <w:lvlText w:val=""/>
      <w:lvlJc w:val="left"/>
      <w:pPr>
        <w:ind w:left="6480" w:hanging="360"/>
      </w:pPr>
      <w:rPr>
        <w:rFonts w:ascii="Wingdings" w:hAnsi="Wingdings" w:hint="default"/>
      </w:rPr>
    </w:lvl>
  </w:abstractNum>
  <w:abstractNum w:abstractNumId="1" w15:restartNumberingAfterBreak="0">
    <w:nsid w:val="13863415"/>
    <w:multiLevelType w:val="hybridMultilevel"/>
    <w:tmpl w:val="A03A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B06D7"/>
    <w:multiLevelType w:val="hybridMultilevel"/>
    <w:tmpl w:val="4EBA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BD6C8"/>
    <w:multiLevelType w:val="hybridMultilevel"/>
    <w:tmpl w:val="7F962CFA"/>
    <w:lvl w:ilvl="0" w:tplc="FAA2C4E2">
      <w:start w:val="1"/>
      <w:numFmt w:val="bullet"/>
      <w:lvlText w:val=""/>
      <w:lvlJc w:val="left"/>
      <w:pPr>
        <w:ind w:left="720" w:hanging="360"/>
      </w:pPr>
      <w:rPr>
        <w:rFonts w:ascii="Symbol" w:hAnsi="Symbol" w:hint="default"/>
      </w:rPr>
    </w:lvl>
    <w:lvl w:ilvl="1" w:tplc="83A6FA42">
      <w:start w:val="1"/>
      <w:numFmt w:val="bullet"/>
      <w:lvlText w:val="o"/>
      <w:lvlJc w:val="left"/>
      <w:pPr>
        <w:ind w:left="1440" w:hanging="360"/>
      </w:pPr>
      <w:rPr>
        <w:rFonts w:ascii="Courier New" w:hAnsi="Courier New" w:hint="default"/>
      </w:rPr>
    </w:lvl>
    <w:lvl w:ilvl="2" w:tplc="4EB4CAC8">
      <w:start w:val="1"/>
      <w:numFmt w:val="bullet"/>
      <w:lvlText w:val=""/>
      <w:lvlJc w:val="left"/>
      <w:pPr>
        <w:ind w:left="2160" w:hanging="360"/>
      </w:pPr>
      <w:rPr>
        <w:rFonts w:ascii="Wingdings" w:hAnsi="Wingdings" w:hint="default"/>
      </w:rPr>
    </w:lvl>
    <w:lvl w:ilvl="3" w:tplc="F7841504">
      <w:start w:val="1"/>
      <w:numFmt w:val="bullet"/>
      <w:lvlText w:val=""/>
      <w:lvlJc w:val="left"/>
      <w:pPr>
        <w:ind w:left="2880" w:hanging="360"/>
      </w:pPr>
      <w:rPr>
        <w:rFonts w:ascii="Symbol" w:hAnsi="Symbol" w:hint="default"/>
      </w:rPr>
    </w:lvl>
    <w:lvl w:ilvl="4" w:tplc="B5CE1840">
      <w:start w:val="1"/>
      <w:numFmt w:val="bullet"/>
      <w:lvlText w:val="o"/>
      <w:lvlJc w:val="left"/>
      <w:pPr>
        <w:ind w:left="3600" w:hanging="360"/>
      </w:pPr>
      <w:rPr>
        <w:rFonts w:ascii="Courier New" w:hAnsi="Courier New" w:hint="default"/>
      </w:rPr>
    </w:lvl>
    <w:lvl w:ilvl="5" w:tplc="CA48D0A4">
      <w:start w:val="1"/>
      <w:numFmt w:val="bullet"/>
      <w:lvlText w:val=""/>
      <w:lvlJc w:val="left"/>
      <w:pPr>
        <w:ind w:left="4320" w:hanging="360"/>
      </w:pPr>
      <w:rPr>
        <w:rFonts w:ascii="Wingdings" w:hAnsi="Wingdings" w:hint="default"/>
      </w:rPr>
    </w:lvl>
    <w:lvl w:ilvl="6" w:tplc="C6D8CB02">
      <w:start w:val="1"/>
      <w:numFmt w:val="bullet"/>
      <w:lvlText w:val=""/>
      <w:lvlJc w:val="left"/>
      <w:pPr>
        <w:ind w:left="5040" w:hanging="360"/>
      </w:pPr>
      <w:rPr>
        <w:rFonts w:ascii="Symbol" w:hAnsi="Symbol" w:hint="default"/>
      </w:rPr>
    </w:lvl>
    <w:lvl w:ilvl="7" w:tplc="9A1A7314">
      <w:start w:val="1"/>
      <w:numFmt w:val="bullet"/>
      <w:lvlText w:val="o"/>
      <w:lvlJc w:val="left"/>
      <w:pPr>
        <w:ind w:left="5760" w:hanging="360"/>
      </w:pPr>
      <w:rPr>
        <w:rFonts w:ascii="Courier New" w:hAnsi="Courier New" w:hint="default"/>
      </w:rPr>
    </w:lvl>
    <w:lvl w:ilvl="8" w:tplc="2728853A">
      <w:start w:val="1"/>
      <w:numFmt w:val="bullet"/>
      <w:lvlText w:val=""/>
      <w:lvlJc w:val="left"/>
      <w:pPr>
        <w:ind w:left="6480" w:hanging="360"/>
      </w:pPr>
      <w:rPr>
        <w:rFonts w:ascii="Wingdings" w:hAnsi="Wingdings" w:hint="default"/>
      </w:rPr>
    </w:lvl>
  </w:abstractNum>
  <w:abstractNum w:abstractNumId="4" w15:restartNumberingAfterBreak="0">
    <w:nsid w:val="1DFB4CE3"/>
    <w:multiLevelType w:val="hybridMultilevel"/>
    <w:tmpl w:val="56428A2E"/>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2D763EF7"/>
    <w:multiLevelType w:val="hybridMultilevel"/>
    <w:tmpl w:val="56428A2E"/>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2FC455D2"/>
    <w:multiLevelType w:val="hybridMultilevel"/>
    <w:tmpl w:val="959E4828"/>
    <w:lvl w:ilvl="0" w:tplc="7962386C">
      <w:start w:val="1"/>
      <w:numFmt w:val="bullet"/>
      <w:lvlText w:val=""/>
      <w:lvlJc w:val="left"/>
      <w:pPr>
        <w:ind w:left="720" w:hanging="360"/>
      </w:pPr>
      <w:rPr>
        <w:rFonts w:ascii="Symbol" w:hAnsi="Symbol" w:hint="default"/>
      </w:rPr>
    </w:lvl>
    <w:lvl w:ilvl="1" w:tplc="D78EEDB2">
      <w:start w:val="1"/>
      <w:numFmt w:val="bullet"/>
      <w:lvlText w:val="o"/>
      <w:lvlJc w:val="left"/>
      <w:pPr>
        <w:ind w:left="1440" w:hanging="360"/>
      </w:pPr>
      <w:rPr>
        <w:rFonts w:ascii="Courier New" w:hAnsi="Courier New" w:hint="default"/>
      </w:rPr>
    </w:lvl>
    <w:lvl w:ilvl="2" w:tplc="6F9E9C44">
      <w:start w:val="1"/>
      <w:numFmt w:val="bullet"/>
      <w:lvlText w:val=""/>
      <w:lvlJc w:val="left"/>
      <w:pPr>
        <w:ind w:left="2160" w:hanging="360"/>
      </w:pPr>
      <w:rPr>
        <w:rFonts w:ascii="Wingdings" w:hAnsi="Wingdings" w:hint="default"/>
      </w:rPr>
    </w:lvl>
    <w:lvl w:ilvl="3" w:tplc="88E4FA22">
      <w:start w:val="1"/>
      <w:numFmt w:val="bullet"/>
      <w:lvlText w:val=""/>
      <w:lvlJc w:val="left"/>
      <w:pPr>
        <w:ind w:left="2880" w:hanging="360"/>
      </w:pPr>
      <w:rPr>
        <w:rFonts w:ascii="Symbol" w:hAnsi="Symbol" w:hint="default"/>
      </w:rPr>
    </w:lvl>
    <w:lvl w:ilvl="4" w:tplc="7D68A45E">
      <w:start w:val="1"/>
      <w:numFmt w:val="bullet"/>
      <w:lvlText w:val="o"/>
      <w:lvlJc w:val="left"/>
      <w:pPr>
        <w:ind w:left="3600" w:hanging="360"/>
      </w:pPr>
      <w:rPr>
        <w:rFonts w:ascii="Courier New" w:hAnsi="Courier New" w:hint="default"/>
      </w:rPr>
    </w:lvl>
    <w:lvl w:ilvl="5" w:tplc="33B05914">
      <w:start w:val="1"/>
      <w:numFmt w:val="bullet"/>
      <w:lvlText w:val=""/>
      <w:lvlJc w:val="left"/>
      <w:pPr>
        <w:ind w:left="4320" w:hanging="360"/>
      </w:pPr>
      <w:rPr>
        <w:rFonts w:ascii="Wingdings" w:hAnsi="Wingdings" w:hint="default"/>
      </w:rPr>
    </w:lvl>
    <w:lvl w:ilvl="6" w:tplc="EAD0AA2E">
      <w:start w:val="1"/>
      <w:numFmt w:val="bullet"/>
      <w:lvlText w:val=""/>
      <w:lvlJc w:val="left"/>
      <w:pPr>
        <w:ind w:left="5040" w:hanging="360"/>
      </w:pPr>
      <w:rPr>
        <w:rFonts w:ascii="Symbol" w:hAnsi="Symbol" w:hint="default"/>
      </w:rPr>
    </w:lvl>
    <w:lvl w:ilvl="7" w:tplc="28B6301A">
      <w:start w:val="1"/>
      <w:numFmt w:val="bullet"/>
      <w:lvlText w:val="o"/>
      <w:lvlJc w:val="left"/>
      <w:pPr>
        <w:ind w:left="5760" w:hanging="360"/>
      </w:pPr>
      <w:rPr>
        <w:rFonts w:ascii="Courier New" w:hAnsi="Courier New" w:hint="default"/>
      </w:rPr>
    </w:lvl>
    <w:lvl w:ilvl="8" w:tplc="B8203EF0">
      <w:start w:val="1"/>
      <w:numFmt w:val="bullet"/>
      <w:lvlText w:val=""/>
      <w:lvlJc w:val="left"/>
      <w:pPr>
        <w:ind w:left="6480" w:hanging="360"/>
      </w:pPr>
      <w:rPr>
        <w:rFonts w:ascii="Wingdings" w:hAnsi="Wingdings" w:hint="default"/>
      </w:rPr>
    </w:lvl>
  </w:abstractNum>
  <w:abstractNum w:abstractNumId="7" w15:restartNumberingAfterBreak="0">
    <w:nsid w:val="3960342B"/>
    <w:multiLevelType w:val="hybridMultilevel"/>
    <w:tmpl w:val="DDFE163A"/>
    <w:lvl w:ilvl="0" w:tplc="21B0DD98">
      <w:start w:val="1"/>
      <w:numFmt w:val="bullet"/>
      <w:lvlText w:val=""/>
      <w:lvlJc w:val="left"/>
      <w:pPr>
        <w:ind w:left="720" w:hanging="360"/>
      </w:pPr>
      <w:rPr>
        <w:rFonts w:ascii="Symbol" w:hAnsi="Symbol" w:hint="default"/>
      </w:rPr>
    </w:lvl>
    <w:lvl w:ilvl="1" w:tplc="AFE08F68">
      <w:start w:val="1"/>
      <w:numFmt w:val="bullet"/>
      <w:lvlText w:val="o"/>
      <w:lvlJc w:val="left"/>
      <w:pPr>
        <w:ind w:left="1440" w:hanging="360"/>
      </w:pPr>
      <w:rPr>
        <w:rFonts w:ascii="Courier New" w:hAnsi="Courier New" w:hint="default"/>
      </w:rPr>
    </w:lvl>
    <w:lvl w:ilvl="2" w:tplc="1EC03550">
      <w:start w:val="1"/>
      <w:numFmt w:val="bullet"/>
      <w:lvlText w:val=""/>
      <w:lvlJc w:val="left"/>
      <w:pPr>
        <w:ind w:left="2160" w:hanging="360"/>
      </w:pPr>
      <w:rPr>
        <w:rFonts w:ascii="Wingdings" w:hAnsi="Wingdings" w:hint="default"/>
      </w:rPr>
    </w:lvl>
    <w:lvl w:ilvl="3" w:tplc="BAE0B69E">
      <w:start w:val="1"/>
      <w:numFmt w:val="bullet"/>
      <w:lvlText w:val=""/>
      <w:lvlJc w:val="left"/>
      <w:pPr>
        <w:ind w:left="2880" w:hanging="360"/>
      </w:pPr>
      <w:rPr>
        <w:rFonts w:ascii="Symbol" w:hAnsi="Symbol" w:hint="default"/>
      </w:rPr>
    </w:lvl>
    <w:lvl w:ilvl="4" w:tplc="5A68CE2C">
      <w:start w:val="1"/>
      <w:numFmt w:val="bullet"/>
      <w:lvlText w:val="o"/>
      <w:lvlJc w:val="left"/>
      <w:pPr>
        <w:ind w:left="3600" w:hanging="360"/>
      </w:pPr>
      <w:rPr>
        <w:rFonts w:ascii="Courier New" w:hAnsi="Courier New" w:hint="default"/>
      </w:rPr>
    </w:lvl>
    <w:lvl w:ilvl="5" w:tplc="0C08FC4A">
      <w:start w:val="1"/>
      <w:numFmt w:val="bullet"/>
      <w:lvlText w:val=""/>
      <w:lvlJc w:val="left"/>
      <w:pPr>
        <w:ind w:left="4320" w:hanging="360"/>
      </w:pPr>
      <w:rPr>
        <w:rFonts w:ascii="Wingdings" w:hAnsi="Wingdings" w:hint="default"/>
      </w:rPr>
    </w:lvl>
    <w:lvl w:ilvl="6" w:tplc="2F681A68">
      <w:start w:val="1"/>
      <w:numFmt w:val="bullet"/>
      <w:lvlText w:val=""/>
      <w:lvlJc w:val="left"/>
      <w:pPr>
        <w:ind w:left="5040" w:hanging="360"/>
      </w:pPr>
      <w:rPr>
        <w:rFonts w:ascii="Symbol" w:hAnsi="Symbol" w:hint="default"/>
      </w:rPr>
    </w:lvl>
    <w:lvl w:ilvl="7" w:tplc="4C5A9610">
      <w:start w:val="1"/>
      <w:numFmt w:val="bullet"/>
      <w:lvlText w:val="o"/>
      <w:lvlJc w:val="left"/>
      <w:pPr>
        <w:ind w:left="5760" w:hanging="360"/>
      </w:pPr>
      <w:rPr>
        <w:rFonts w:ascii="Courier New" w:hAnsi="Courier New" w:hint="default"/>
      </w:rPr>
    </w:lvl>
    <w:lvl w:ilvl="8" w:tplc="6DA25EDA">
      <w:start w:val="1"/>
      <w:numFmt w:val="bullet"/>
      <w:lvlText w:val=""/>
      <w:lvlJc w:val="left"/>
      <w:pPr>
        <w:ind w:left="6480" w:hanging="360"/>
      </w:pPr>
      <w:rPr>
        <w:rFonts w:ascii="Wingdings" w:hAnsi="Wingdings" w:hint="default"/>
      </w:rPr>
    </w:lvl>
  </w:abstractNum>
  <w:abstractNum w:abstractNumId="8" w15:restartNumberingAfterBreak="0">
    <w:nsid w:val="3D8F5009"/>
    <w:multiLevelType w:val="multilevel"/>
    <w:tmpl w:val="91EE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1E76"/>
    <w:multiLevelType w:val="hybridMultilevel"/>
    <w:tmpl w:val="AA88B3B4"/>
    <w:lvl w:ilvl="0" w:tplc="93A6DF50">
      <w:start w:val="1"/>
      <w:numFmt w:val="decimal"/>
      <w:lvlText w:val="%1."/>
      <w:lvlJc w:val="left"/>
      <w:pPr>
        <w:ind w:left="720" w:hanging="360"/>
      </w:pPr>
    </w:lvl>
    <w:lvl w:ilvl="1" w:tplc="8DCAE200">
      <w:start w:val="1"/>
      <w:numFmt w:val="lowerLetter"/>
      <w:lvlText w:val="%2."/>
      <w:lvlJc w:val="left"/>
      <w:pPr>
        <w:ind w:left="1440" w:hanging="360"/>
      </w:pPr>
    </w:lvl>
    <w:lvl w:ilvl="2" w:tplc="A2A04C06">
      <w:start w:val="1"/>
      <w:numFmt w:val="lowerRoman"/>
      <w:lvlText w:val="%3."/>
      <w:lvlJc w:val="right"/>
      <w:pPr>
        <w:ind w:left="2160" w:hanging="180"/>
      </w:pPr>
    </w:lvl>
    <w:lvl w:ilvl="3" w:tplc="F71ED8D8">
      <w:start w:val="1"/>
      <w:numFmt w:val="decimal"/>
      <w:lvlText w:val="%4."/>
      <w:lvlJc w:val="left"/>
      <w:pPr>
        <w:ind w:left="2880" w:hanging="360"/>
      </w:pPr>
    </w:lvl>
    <w:lvl w:ilvl="4" w:tplc="688C40D6">
      <w:start w:val="1"/>
      <w:numFmt w:val="lowerLetter"/>
      <w:lvlText w:val="%5."/>
      <w:lvlJc w:val="left"/>
      <w:pPr>
        <w:ind w:left="3600" w:hanging="360"/>
      </w:pPr>
    </w:lvl>
    <w:lvl w:ilvl="5" w:tplc="B6209F70">
      <w:start w:val="1"/>
      <w:numFmt w:val="lowerRoman"/>
      <w:lvlText w:val="%6."/>
      <w:lvlJc w:val="right"/>
      <w:pPr>
        <w:ind w:left="4320" w:hanging="180"/>
      </w:pPr>
    </w:lvl>
    <w:lvl w:ilvl="6" w:tplc="00981886">
      <w:start w:val="1"/>
      <w:numFmt w:val="decimal"/>
      <w:lvlText w:val="%7."/>
      <w:lvlJc w:val="left"/>
      <w:pPr>
        <w:ind w:left="5040" w:hanging="360"/>
      </w:pPr>
    </w:lvl>
    <w:lvl w:ilvl="7" w:tplc="1D98C710">
      <w:start w:val="1"/>
      <w:numFmt w:val="lowerLetter"/>
      <w:lvlText w:val="%8."/>
      <w:lvlJc w:val="left"/>
      <w:pPr>
        <w:ind w:left="5760" w:hanging="360"/>
      </w:pPr>
    </w:lvl>
    <w:lvl w:ilvl="8" w:tplc="31749F0C">
      <w:start w:val="1"/>
      <w:numFmt w:val="lowerRoman"/>
      <w:lvlText w:val="%9."/>
      <w:lvlJc w:val="right"/>
      <w:pPr>
        <w:ind w:left="6480" w:hanging="180"/>
      </w:pPr>
    </w:lvl>
  </w:abstractNum>
  <w:abstractNum w:abstractNumId="10" w15:restartNumberingAfterBreak="0">
    <w:nsid w:val="49B20FCC"/>
    <w:multiLevelType w:val="hybridMultilevel"/>
    <w:tmpl w:val="765AD8F0"/>
    <w:lvl w:ilvl="0" w:tplc="21F29AE8">
      <w:start w:val="1"/>
      <w:numFmt w:val="bullet"/>
      <w:lvlText w:val=""/>
      <w:lvlJc w:val="left"/>
      <w:pPr>
        <w:ind w:left="720" w:hanging="360"/>
      </w:pPr>
      <w:rPr>
        <w:rFonts w:ascii="Symbol" w:hAnsi="Symbol" w:hint="default"/>
      </w:rPr>
    </w:lvl>
    <w:lvl w:ilvl="1" w:tplc="353EFB42">
      <w:start w:val="1"/>
      <w:numFmt w:val="bullet"/>
      <w:lvlText w:val="o"/>
      <w:lvlJc w:val="left"/>
      <w:pPr>
        <w:ind w:left="1440" w:hanging="360"/>
      </w:pPr>
      <w:rPr>
        <w:rFonts w:ascii="Courier New" w:hAnsi="Courier New" w:hint="default"/>
      </w:rPr>
    </w:lvl>
    <w:lvl w:ilvl="2" w:tplc="AD7E5F12">
      <w:start w:val="1"/>
      <w:numFmt w:val="bullet"/>
      <w:lvlText w:val=""/>
      <w:lvlJc w:val="left"/>
      <w:pPr>
        <w:ind w:left="2160" w:hanging="360"/>
      </w:pPr>
      <w:rPr>
        <w:rFonts w:ascii="Wingdings" w:hAnsi="Wingdings" w:hint="default"/>
      </w:rPr>
    </w:lvl>
    <w:lvl w:ilvl="3" w:tplc="CEAEA354">
      <w:start w:val="1"/>
      <w:numFmt w:val="bullet"/>
      <w:lvlText w:val=""/>
      <w:lvlJc w:val="left"/>
      <w:pPr>
        <w:ind w:left="2880" w:hanging="360"/>
      </w:pPr>
      <w:rPr>
        <w:rFonts w:ascii="Symbol" w:hAnsi="Symbol" w:hint="default"/>
      </w:rPr>
    </w:lvl>
    <w:lvl w:ilvl="4" w:tplc="694CF4EA">
      <w:start w:val="1"/>
      <w:numFmt w:val="bullet"/>
      <w:lvlText w:val="o"/>
      <w:lvlJc w:val="left"/>
      <w:pPr>
        <w:ind w:left="3600" w:hanging="360"/>
      </w:pPr>
      <w:rPr>
        <w:rFonts w:ascii="Courier New" w:hAnsi="Courier New" w:hint="default"/>
      </w:rPr>
    </w:lvl>
    <w:lvl w:ilvl="5" w:tplc="59884684">
      <w:start w:val="1"/>
      <w:numFmt w:val="bullet"/>
      <w:lvlText w:val=""/>
      <w:lvlJc w:val="left"/>
      <w:pPr>
        <w:ind w:left="4320" w:hanging="360"/>
      </w:pPr>
      <w:rPr>
        <w:rFonts w:ascii="Wingdings" w:hAnsi="Wingdings" w:hint="default"/>
      </w:rPr>
    </w:lvl>
    <w:lvl w:ilvl="6" w:tplc="B8727FC0">
      <w:start w:val="1"/>
      <w:numFmt w:val="bullet"/>
      <w:lvlText w:val=""/>
      <w:lvlJc w:val="left"/>
      <w:pPr>
        <w:ind w:left="5040" w:hanging="360"/>
      </w:pPr>
      <w:rPr>
        <w:rFonts w:ascii="Symbol" w:hAnsi="Symbol" w:hint="default"/>
      </w:rPr>
    </w:lvl>
    <w:lvl w:ilvl="7" w:tplc="626A11E8">
      <w:start w:val="1"/>
      <w:numFmt w:val="bullet"/>
      <w:lvlText w:val="o"/>
      <w:lvlJc w:val="left"/>
      <w:pPr>
        <w:ind w:left="5760" w:hanging="360"/>
      </w:pPr>
      <w:rPr>
        <w:rFonts w:ascii="Courier New" w:hAnsi="Courier New" w:hint="default"/>
      </w:rPr>
    </w:lvl>
    <w:lvl w:ilvl="8" w:tplc="6F3A9E58">
      <w:start w:val="1"/>
      <w:numFmt w:val="bullet"/>
      <w:lvlText w:val=""/>
      <w:lvlJc w:val="left"/>
      <w:pPr>
        <w:ind w:left="6480" w:hanging="360"/>
      </w:pPr>
      <w:rPr>
        <w:rFonts w:ascii="Wingdings" w:hAnsi="Wingdings" w:hint="default"/>
      </w:rPr>
    </w:lvl>
  </w:abstractNum>
  <w:abstractNum w:abstractNumId="11" w15:restartNumberingAfterBreak="0">
    <w:nsid w:val="53553B63"/>
    <w:multiLevelType w:val="multilevel"/>
    <w:tmpl w:val="8E365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51F05"/>
    <w:multiLevelType w:val="hybridMultilevel"/>
    <w:tmpl w:val="AB5EE1F4"/>
    <w:lvl w:ilvl="0" w:tplc="0820F250">
      <w:start w:val="1"/>
      <w:numFmt w:val="bullet"/>
      <w:lvlText w:val=""/>
      <w:lvlJc w:val="left"/>
      <w:pPr>
        <w:ind w:left="720" w:hanging="360"/>
      </w:pPr>
      <w:rPr>
        <w:rFonts w:ascii="Symbol" w:hAnsi="Symbol" w:hint="default"/>
      </w:rPr>
    </w:lvl>
    <w:lvl w:ilvl="1" w:tplc="813203DC">
      <w:start w:val="1"/>
      <w:numFmt w:val="bullet"/>
      <w:lvlText w:val="o"/>
      <w:lvlJc w:val="left"/>
      <w:pPr>
        <w:ind w:left="1440" w:hanging="360"/>
      </w:pPr>
      <w:rPr>
        <w:rFonts w:ascii="Courier New" w:hAnsi="Courier New" w:hint="default"/>
      </w:rPr>
    </w:lvl>
    <w:lvl w:ilvl="2" w:tplc="464A15E4">
      <w:start w:val="1"/>
      <w:numFmt w:val="bullet"/>
      <w:lvlText w:val=""/>
      <w:lvlJc w:val="left"/>
      <w:pPr>
        <w:ind w:left="2160" w:hanging="360"/>
      </w:pPr>
      <w:rPr>
        <w:rFonts w:ascii="Wingdings" w:hAnsi="Wingdings" w:hint="default"/>
      </w:rPr>
    </w:lvl>
    <w:lvl w:ilvl="3" w:tplc="54E89D6C">
      <w:start w:val="1"/>
      <w:numFmt w:val="bullet"/>
      <w:lvlText w:val=""/>
      <w:lvlJc w:val="left"/>
      <w:pPr>
        <w:ind w:left="2880" w:hanging="360"/>
      </w:pPr>
      <w:rPr>
        <w:rFonts w:ascii="Symbol" w:hAnsi="Symbol" w:hint="default"/>
      </w:rPr>
    </w:lvl>
    <w:lvl w:ilvl="4" w:tplc="9DC40162">
      <w:start w:val="1"/>
      <w:numFmt w:val="bullet"/>
      <w:lvlText w:val="o"/>
      <w:lvlJc w:val="left"/>
      <w:pPr>
        <w:ind w:left="3600" w:hanging="360"/>
      </w:pPr>
      <w:rPr>
        <w:rFonts w:ascii="Courier New" w:hAnsi="Courier New" w:hint="default"/>
      </w:rPr>
    </w:lvl>
    <w:lvl w:ilvl="5" w:tplc="4BA2191C">
      <w:start w:val="1"/>
      <w:numFmt w:val="bullet"/>
      <w:lvlText w:val=""/>
      <w:lvlJc w:val="left"/>
      <w:pPr>
        <w:ind w:left="4320" w:hanging="360"/>
      </w:pPr>
      <w:rPr>
        <w:rFonts w:ascii="Wingdings" w:hAnsi="Wingdings" w:hint="default"/>
      </w:rPr>
    </w:lvl>
    <w:lvl w:ilvl="6" w:tplc="B352EA86">
      <w:start w:val="1"/>
      <w:numFmt w:val="bullet"/>
      <w:lvlText w:val=""/>
      <w:lvlJc w:val="left"/>
      <w:pPr>
        <w:ind w:left="5040" w:hanging="360"/>
      </w:pPr>
      <w:rPr>
        <w:rFonts w:ascii="Symbol" w:hAnsi="Symbol" w:hint="default"/>
      </w:rPr>
    </w:lvl>
    <w:lvl w:ilvl="7" w:tplc="9960645C">
      <w:start w:val="1"/>
      <w:numFmt w:val="bullet"/>
      <w:lvlText w:val="o"/>
      <w:lvlJc w:val="left"/>
      <w:pPr>
        <w:ind w:left="5760" w:hanging="360"/>
      </w:pPr>
      <w:rPr>
        <w:rFonts w:ascii="Courier New" w:hAnsi="Courier New" w:hint="default"/>
      </w:rPr>
    </w:lvl>
    <w:lvl w:ilvl="8" w:tplc="820A35C6">
      <w:start w:val="1"/>
      <w:numFmt w:val="bullet"/>
      <w:lvlText w:val=""/>
      <w:lvlJc w:val="left"/>
      <w:pPr>
        <w:ind w:left="6480" w:hanging="360"/>
      </w:pPr>
      <w:rPr>
        <w:rFonts w:ascii="Wingdings" w:hAnsi="Wingdings" w:hint="default"/>
      </w:rPr>
    </w:lvl>
  </w:abstractNum>
  <w:abstractNum w:abstractNumId="13" w15:restartNumberingAfterBreak="0">
    <w:nsid w:val="55F53955"/>
    <w:multiLevelType w:val="hybridMultilevel"/>
    <w:tmpl w:val="53264A30"/>
    <w:lvl w:ilvl="0" w:tplc="8700979E">
      <w:start w:val="1"/>
      <w:numFmt w:val="bullet"/>
      <w:lvlText w:val=""/>
      <w:lvlJc w:val="left"/>
      <w:pPr>
        <w:ind w:left="720" w:hanging="360"/>
      </w:pPr>
      <w:rPr>
        <w:rFonts w:ascii="Symbol" w:hAnsi="Symbol" w:hint="default"/>
      </w:rPr>
    </w:lvl>
    <w:lvl w:ilvl="1" w:tplc="EF52B9DE">
      <w:start w:val="1"/>
      <w:numFmt w:val="bullet"/>
      <w:lvlText w:val="o"/>
      <w:lvlJc w:val="left"/>
      <w:pPr>
        <w:ind w:left="1440" w:hanging="360"/>
      </w:pPr>
      <w:rPr>
        <w:rFonts w:ascii="Courier New" w:hAnsi="Courier New" w:hint="default"/>
      </w:rPr>
    </w:lvl>
    <w:lvl w:ilvl="2" w:tplc="305EEC3C">
      <w:start w:val="1"/>
      <w:numFmt w:val="bullet"/>
      <w:lvlText w:val=""/>
      <w:lvlJc w:val="left"/>
      <w:pPr>
        <w:ind w:left="2160" w:hanging="360"/>
      </w:pPr>
      <w:rPr>
        <w:rFonts w:ascii="Wingdings" w:hAnsi="Wingdings" w:hint="default"/>
      </w:rPr>
    </w:lvl>
    <w:lvl w:ilvl="3" w:tplc="4DAE80D4">
      <w:start w:val="1"/>
      <w:numFmt w:val="bullet"/>
      <w:lvlText w:val=""/>
      <w:lvlJc w:val="left"/>
      <w:pPr>
        <w:ind w:left="2880" w:hanging="360"/>
      </w:pPr>
      <w:rPr>
        <w:rFonts w:ascii="Symbol" w:hAnsi="Symbol" w:hint="default"/>
      </w:rPr>
    </w:lvl>
    <w:lvl w:ilvl="4" w:tplc="BD02AF78">
      <w:start w:val="1"/>
      <w:numFmt w:val="bullet"/>
      <w:lvlText w:val="o"/>
      <w:lvlJc w:val="left"/>
      <w:pPr>
        <w:ind w:left="3600" w:hanging="360"/>
      </w:pPr>
      <w:rPr>
        <w:rFonts w:ascii="Courier New" w:hAnsi="Courier New" w:hint="default"/>
      </w:rPr>
    </w:lvl>
    <w:lvl w:ilvl="5" w:tplc="23361542">
      <w:start w:val="1"/>
      <w:numFmt w:val="bullet"/>
      <w:lvlText w:val=""/>
      <w:lvlJc w:val="left"/>
      <w:pPr>
        <w:ind w:left="4320" w:hanging="360"/>
      </w:pPr>
      <w:rPr>
        <w:rFonts w:ascii="Wingdings" w:hAnsi="Wingdings" w:hint="default"/>
      </w:rPr>
    </w:lvl>
    <w:lvl w:ilvl="6" w:tplc="E34EBF4E">
      <w:start w:val="1"/>
      <w:numFmt w:val="bullet"/>
      <w:lvlText w:val=""/>
      <w:lvlJc w:val="left"/>
      <w:pPr>
        <w:ind w:left="5040" w:hanging="360"/>
      </w:pPr>
      <w:rPr>
        <w:rFonts w:ascii="Symbol" w:hAnsi="Symbol" w:hint="default"/>
      </w:rPr>
    </w:lvl>
    <w:lvl w:ilvl="7" w:tplc="B3CAC9A0">
      <w:start w:val="1"/>
      <w:numFmt w:val="bullet"/>
      <w:lvlText w:val="o"/>
      <w:lvlJc w:val="left"/>
      <w:pPr>
        <w:ind w:left="5760" w:hanging="360"/>
      </w:pPr>
      <w:rPr>
        <w:rFonts w:ascii="Courier New" w:hAnsi="Courier New" w:hint="default"/>
      </w:rPr>
    </w:lvl>
    <w:lvl w:ilvl="8" w:tplc="71B2268E">
      <w:start w:val="1"/>
      <w:numFmt w:val="bullet"/>
      <w:lvlText w:val=""/>
      <w:lvlJc w:val="left"/>
      <w:pPr>
        <w:ind w:left="6480" w:hanging="360"/>
      </w:pPr>
      <w:rPr>
        <w:rFonts w:ascii="Wingdings" w:hAnsi="Wingdings" w:hint="default"/>
      </w:rPr>
    </w:lvl>
  </w:abstractNum>
  <w:abstractNum w:abstractNumId="14" w15:restartNumberingAfterBreak="0">
    <w:nsid w:val="58945DF8"/>
    <w:multiLevelType w:val="multilevel"/>
    <w:tmpl w:val="91EE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C342B"/>
    <w:multiLevelType w:val="multilevel"/>
    <w:tmpl w:val="147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262FD2"/>
    <w:multiLevelType w:val="hybridMultilevel"/>
    <w:tmpl w:val="8ECA4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11899F"/>
    <w:multiLevelType w:val="hybridMultilevel"/>
    <w:tmpl w:val="0430F956"/>
    <w:lvl w:ilvl="0" w:tplc="00E48E2E">
      <w:start w:val="1"/>
      <w:numFmt w:val="bullet"/>
      <w:lvlText w:val=""/>
      <w:lvlJc w:val="left"/>
      <w:pPr>
        <w:ind w:left="720" w:hanging="360"/>
      </w:pPr>
      <w:rPr>
        <w:rFonts w:ascii="Symbol" w:hAnsi="Symbol" w:hint="default"/>
      </w:rPr>
    </w:lvl>
    <w:lvl w:ilvl="1" w:tplc="11FE83A0">
      <w:start w:val="1"/>
      <w:numFmt w:val="bullet"/>
      <w:lvlText w:val="o"/>
      <w:lvlJc w:val="left"/>
      <w:pPr>
        <w:ind w:left="1440" w:hanging="360"/>
      </w:pPr>
      <w:rPr>
        <w:rFonts w:ascii="Courier New" w:hAnsi="Courier New" w:hint="default"/>
      </w:rPr>
    </w:lvl>
    <w:lvl w:ilvl="2" w:tplc="14D0B2E0">
      <w:start w:val="1"/>
      <w:numFmt w:val="bullet"/>
      <w:lvlText w:val=""/>
      <w:lvlJc w:val="left"/>
      <w:pPr>
        <w:ind w:left="2160" w:hanging="360"/>
      </w:pPr>
      <w:rPr>
        <w:rFonts w:ascii="Wingdings" w:hAnsi="Wingdings" w:hint="default"/>
      </w:rPr>
    </w:lvl>
    <w:lvl w:ilvl="3" w:tplc="BAD2AE14">
      <w:start w:val="1"/>
      <w:numFmt w:val="bullet"/>
      <w:lvlText w:val=""/>
      <w:lvlJc w:val="left"/>
      <w:pPr>
        <w:ind w:left="2880" w:hanging="360"/>
      </w:pPr>
      <w:rPr>
        <w:rFonts w:ascii="Symbol" w:hAnsi="Symbol" w:hint="default"/>
      </w:rPr>
    </w:lvl>
    <w:lvl w:ilvl="4" w:tplc="A5008478">
      <w:start w:val="1"/>
      <w:numFmt w:val="bullet"/>
      <w:lvlText w:val="o"/>
      <w:lvlJc w:val="left"/>
      <w:pPr>
        <w:ind w:left="3600" w:hanging="360"/>
      </w:pPr>
      <w:rPr>
        <w:rFonts w:ascii="Courier New" w:hAnsi="Courier New" w:hint="default"/>
      </w:rPr>
    </w:lvl>
    <w:lvl w:ilvl="5" w:tplc="66867830">
      <w:start w:val="1"/>
      <w:numFmt w:val="bullet"/>
      <w:lvlText w:val=""/>
      <w:lvlJc w:val="left"/>
      <w:pPr>
        <w:ind w:left="4320" w:hanging="360"/>
      </w:pPr>
      <w:rPr>
        <w:rFonts w:ascii="Wingdings" w:hAnsi="Wingdings" w:hint="default"/>
      </w:rPr>
    </w:lvl>
    <w:lvl w:ilvl="6" w:tplc="66E27B56">
      <w:start w:val="1"/>
      <w:numFmt w:val="bullet"/>
      <w:lvlText w:val=""/>
      <w:lvlJc w:val="left"/>
      <w:pPr>
        <w:ind w:left="5040" w:hanging="360"/>
      </w:pPr>
      <w:rPr>
        <w:rFonts w:ascii="Symbol" w:hAnsi="Symbol" w:hint="default"/>
      </w:rPr>
    </w:lvl>
    <w:lvl w:ilvl="7" w:tplc="F990C5AA">
      <w:start w:val="1"/>
      <w:numFmt w:val="bullet"/>
      <w:lvlText w:val="o"/>
      <w:lvlJc w:val="left"/>
      <w:pPr>
        <w:ind w:left="5760" w:hanging="360"/>
      </w:pPr>
      <w:rPr>
        <w:rFonts w:ascii="Courier New" w:hAnsi="Courier New" w:hint="default"/>
      </w:rPr>
    </w:lvl>
    <w:lvl w:ilvl="8" w:tplc="931E72FC">
      <w:start w:val="1"/>
      <w:numFmt w:val="bullet"/>
      <w:lvlText w:val=""/>
      <w:lvlJc w:val="left"/>
      <w:pPr>
        <w:ind w:left="6480" w:hanging="360"/>
      </w:pPr>
      <w:rPr>
        <w:rFonts w:ascii="Wingdings" w:hAnsi="Wingdings" w:hint="default"/>
      </w:rPr>
    </w:lvl>
  </w:abstractNum>
  <w:abstractNum w:abstractNumId="18" w15:restartNumberingAfterBreak="0">
    <w:nsid w:val="6F2D6CE6"/>
    <w:multiLevelType w:val="hybridMultilevel"/>
    <w:tmpl w:val="E8EC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5574B8"/>
    <w:multiLevelType w:val="hybridMultilevel"/>
    <w:tmpl w:val="56428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817969">
    <w:abstractNumId w:val="12"/>
  </w:num>
  <w:num w:numId="2" w16cid:durableId="191578407">
    <w:abstractNumId w:val="10"/>
  </w:num>
  <w:num w:numId="3" w16cid:durableId="1820801389">
    <w:abstractNumId w:val="17"/>
  </w:num>
  <w:num w:numId="4" w16cid:durableId="2077437527">
    <w:abstractNumId w:val="6"/>
  </w:num>
  <w:num w:numId="5" w16cid:durableId="1952931080">
    <w:abstractNumId w:val="7"/>
  </w:num>
  <w:num w:numId="6" w16cid:durableId="933514545">
    <w:abstractNumId w:val="0"/>
  </w:num>
  <w:num w:numId="7" w16cid:durableId="481198014">
    <w:abstractNumId w:val="13"/>
  </w:num>
  <w:num w:numId="8" w16cid:durableId="1635675043">
    <w:abstractNumId w:val="3"/>
  </w:num>
  <w:num w:numId="9" w16cid:durableId="1103450998">
    <w:abstractNumId w:val="9"/>
  </w:num>
  <w:num w:numId="10" w16cid:durableId="1394498233">
    <w:abstractNumId w:val="16"/>
  </w:num>
  <w:num w:numId="11" w16cid:durableId="970595606">
    <w:abstractNumId w:val="2"/>
  </w:num>
  <w:num w:numId="12" w16cid:durableId="2114208552">
    <w:abstractNumId w:val="19"/>
  </w:num>
  <w:num w:numId="13" w16cid:durableId="1694499554">
    <w:abstractNumId w:val="1"/>
  </w:num>
  <w:num w:numId="14" w16cid:durableId="1079864732">
    <w:abstractNumId w:val="18"/>
  </w:num>
  <w:num w:numId="15" w16cid:durableId="381053150">
    <w:abstractNumId w:val="4"/>
  </w:num>
  <w:num w:numId="16" w16cid:durableId="207496027">
    <w:abstractNumId w:val="5"/>
  </w:num>
  <w:num w:numId="17" w16cid:durableId="681467204">
    <w:abstractNumId w:val="15"/>
  </w:num>
  <w:num w:numId="18" w16cid:durableId="118232208">
    <w:abstractNumId w:val="11"/>
  </w:num>
  <w:num w:numId="19" w16cid:durableId="404373477">
    <w:abstractNumId w:val="14"/>
  </w:num>
  <w:num w:numId="20" w16cid:durableId="206528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B5"/>
    <w:rsid w:val="0000113D"/>
    <w:rsid w:val="00021591"/>
    <w:rsid w:val="0003481A"/>
    <w:rsid w:val="0006475C"/>
    <w:rsid w:val="000C11A2"/>
    <w:rsid w:val="000D1927"/>
    <w:rsid w:val="000E10D2"/>
    <w:rsid w:val="000F1281"/>
    <w:rsid w:val="00117496"/>
    <w:rsid w:val="001A0409"/>
    <w:rsid w:val="001A076F"/>
    <w:rsid w:val="001B1E19"/>
    <w:rsid w:val="001C09E7"/>
    <w:rsid w:val="001C1B3A"/>
    <w:rsid w:val="00290BE9"/>
    <w:rsid w:val="002B5B37"/>
    <w:rsid w:val="002D2EB2"/>
    <w:rsid w:val="003470D5"/>
    <w:rsid w:val="00355416"/>
    <w:rsid w:val="003A69CE"/>
    <w:rsid w:val="003C7095"/>
    <w:rsid w:val="003E4B18"/>
    <w:rsid w:val="00437C83"/>
    <w:rsid w:val="004531C7"/>
    <w:rsid w:val="00477444"/>
    <w:rsid w:val="004D51CB"/>
    <w:rsid w:val="00582EAF"/>
    <w:rsid w:val="005D4456"/>
    <w:rsid w:val="006C1E5B"/>
    <w:rsid w:val="006D2028"/>
    <w:rsid w:val="006E1CD4"/>
    <w:rsid w:val="00720980"/>
    <w:rsid w:val="00753B0B"/>
    <w:rsid w:val="0078524D"/>
    <w:rsid w:val="007A2831"/>
    <w:rsid w:val="007F352B"/>
    <w:rsid w:val="008268C0"/>
    <w:rsid w:val="008721D2"/>
    <w:rsid w:val="0088535B"/>
    <w:rsid w:val="008C42FF"/>
    <w:rsid w:val="008D47EC"/>
    <w:rsid w:val="008D78B6"/>
    <w:rsid w:val="008F7C77"/>
    <w:rsid w:val="00915CB2"/>
    <w:rsid w:val="00916152"/>
    <w:rsid w:val="009F5FD1"/>
    <w:rsid w:val="00A940B5"/>
    <w:rsid w:val="00AD6C5B"/>
    <w:rsid w:val="00B225C5"/>
    <w:rsid w:val="00B462C7"/>
    <w:rsid w:val="00B64F5C"/>
    <w:rsid w:val="00BD1D7B"/>
    <w:rsid w:val="00BF679E"/>
    <w:rsid w:val="00C75AD1"/>
    <w:rsid w:val="00CD49DC"/>
    <w:rsid w:val="00D072A5"/>
    <w:rsid w:val="00D23CF1"/>
    <w:rsid w:val="00D32D5D"/>
    <w:rsid w:val="00D619B8"/>
    <w:rsid w:val="00DB7BAA"/>
    <w:rsid w:val="00DD0FD6"/>
    <w:rsid w:val="00E865E6"/>
    <w:rsid w:val="00ED0EAD"/>
    <w:rsid w:val="00F130AD"/>
    <w:rsid w:val="00F557AB"/>
    <w:rsid w:val="00F7740C"/>
    <w:rsid w:val="00FE28BE"/>
    <w:rsid w:val="024B6106"/>
    <w:rsid w:val="26A24CFE"/>
    <w:rsid w:val="40F1B82E"/>
    <w:rsid w:val="42078BC9"/>
    <w:rsid w:val="453744F6"/>
    <w:rsid w:val="4AC9551C"/>
    <w:rsid w:val="4F20B308"/>
    <w:rsid w:val="5700190E"/>
    <w:rsid w:val="596EBDF0"/>
    <w:rsid w:val="691883E4"/>
    <w:rsid w:val="7E4BADE7"/>
    <w:rsid w:val="7FEFE81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57C1"/>
  <w15:chartTrackingRefBased/>
  <w15:docId w15:val="{224F6FD5-51C4-4C0A-849A-BD8E3786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B5"/>
    <w:rPr>
      <w:rFonts w:eastAsiaTheme="majorEastAsia" w:cstheme="majorBidi"/>
      <w:color w:val="272727" w:themeColor="text1" w:themeTint="D8"/>
    </w:rPr>
  </w:style>
  <w:style w:type="paragraph" w:styleId="Title">
    <w:name w:val="Title"/>
    <w:basedOn w:val="Normal"/>
    <w:next w:val="Normal"/>
    <w:link w:val="TitleChar"/>
    <w:uiPriority w:val="10"/>
    <w:qFormat/>
    <w:rsid w:val="00A94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B5"/>
    <w:pPr>
      <w:spacing w:before="160"/>
      <w:jc w:val="center"/>
    </w:pPr>
    <w:rPr>
      <w:i/>
      <w:iCs/>
      <w:color w:val="404040" w:themeColor="text1" w:themeTint="BF"/>
    </w:rPr>
  </w:style>
  <w:style w:type="character" w:customStyle="1" w:styleId="QuoteChar">
    <w:name w:val="Quote Char"/>
    <w:basedOn w:val="DefaultParagraphFont"/>
    <w:link w:val="Quote"/>
    <w:uiPriority w:val="29"/>
    <w:rsid w:val="00A940B5"/>
    <w:rPr>
      <w:i/>
      <w:iCs/>
      <w:color w:val="404040" w:themeColor="text1" w:themeTint="BF"/>
    </w:rPr>
  </w:style>
  <w:style w:type="paragraph" w:styleId="ListParagraph">
    <w:name w:val="List Paragraph"/>
    <w:basedOn w:val="Normal"/>
    <w:uiPriority w:val="34"/>
    <w:qFormat/>
    <w:rsid w:val="00A940B5"/>
    <w:pPr>
      <w:ind w:left="720"/>
      <w:contextualSpacing/>
    </w:pPr>
  </w:style>
  <w:style w:type="character" w:styleId="IntenseEmphasis">
    <w:name w:val="Intense Emphasis"/>
    <w:basedOn w:val="DefaultParagraphFont"/>
    <w:uiPriority w:val="21"/>
    <w:qFormat/>
    <w:rsid w:val="00A940B5"/>
    <w:rPr>
      <w:i/>
      <w:iCs/>
      <w:color w:val="0F4761" w:themeColor="accent1" w:themeShade="BF"/>
    </w:rPr>
  </w:style>
  <w:style w:type="paragraph" w:styleId="IntenseQuote">
    <w:name w:val="Intense Quote"/>
    <w:basedOn w:val="Normal"/>
    <w:next w:val="Normal"/>
    <w:link w:val="IntenseQuoteChar"/>
    <w:uiPriority w:val="30"/>
    <w:qFormat/>
    <w:rsid w:val="00A9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0B5"/>
    <w:rPr>
      <w:i/>
      <w:iCs/>
      <w:color w:val="0F4761" w:themeColor="accent1" w:themeShade="BF"/>
    </w:rPr>
  </w:style>
  <w:style w:type="character" w:styleId="IntenseReference">
    <w:name w:val="Intense Reference"/>
    <w:basedOn w:val="DefaultParagraphFont"/>
    <w:uiPriority w:val="32"/>
    <w:qFormat/>
    <w:rsid w:val="00A940B5"/>
    <w:rPr>
      <w:b/>
      <w:bCs/>
      <w:smallCaps/>
      <w:color w:val="0F4761" w:themeColor="accent1" w:themeShade="BF"/>
      <w:spacing w:val="5"/>
    </w:rPr>
  </w:style>
  <w:style w:type="character" w:styleId="Strong">
    <w:name w:val="Strong"/>
    <w:basedOn w:val="DefaultParagraphFont"/>
    <w:uiPriority w:val="22"/>
    <w:qFormat/>
    <w:rsid w:val="00290BE9"/>
    <w:rPr>
      <w:b/>
      <w:bCs/>
    </w:rPr>
  </w:style>
  <w:style w:type="paragraph" w:styleId="TOCHeading">
    <w:name w:val="TOC Heading"/>
    <w:basedOn w:val="Heading1"/>
    <w:next w:val="Normal"/>
    <w:uiPriority w:val="39"/>
    <w:unhideWhenUsed/>
    <w:qFormat/>
    <w:rsid w:val="004531C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531C7"/>
    <w:pPr>
      <w:spacing w:after="100"/>
    </w:pPr>
  </w:style>
  <w:style w:type="paragraph" w:styleId="TOC2">
    <w:name w:val="toc 2"/>
    <w:basedOn w:val="Normal"/>
    <w:next w:val="Normal"/>
    <w:autoRedefine/>
    <w:uiPriority w:val="39"/>
    <w:unhideWhenUsed/>
    <w:rsid w:val="005D4456"/>
    <w:pPr>
      <w:tabs>
        <w:tab w:val="right" w:leader="dot" w:pos="8494"/>
      </w:tabs>
      <w:spacing w:after="100"/>
      <w:ind w:left="240"/>
    </w:pPr>
    <w:rPr>
      <w:rFonts w:ascii="Calibri Light" w:hAnsi="Calibri Light" w:cs="Calibri Light"/>
      <w:b/>
      <w:bCs/>
      <w:i/>
      <w:iCs/>
      <w:noProof/>
      <w:lang w:val="en-US"/>
    </w:rPr>
  </w:style>
  <w:style w:type="character" w:styleId="Hyperlink">
    <w:name w:val="Hyperlink"/>
    <w:basedOn w:val="DefaultParagraphFont"/>
    <w:uiPriority w:val="99"/>
    <w:unhideWhenUsed/>
    <w:rsid w:val="004531C7"/>
    <w:rPr>
      <w:color w:val="467886" w:themeColor="hyperlink"/>
      <w:u w:val="single"/>
    </w:rPr>
  </w:style>
  <w:style w:type="paragraph" w:styleId="NormalWeb">
    <w:name w:val="Normal (Web)"/>
    <w:basedOn w:val="Normal"/>
    <w:uiPriority w:val="99"/>
    <w:semiHidden/>
    <w:unhideWhenUsed/>
    <w:rsid w:val="005D445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7F352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805578">
      <w:bodyDiv w:val="1"/>
      <w:marLeft w:val="0"/>
      <w:marRight w:val="0"/>
      <w:marTop w:val="0"/>
      <w:marBottom w:val="0"/>
      <w:divBdr>
        <w:top w:val="none" w:sz="0" w:space="0" w:color="auto"/>
        <w:left w:val="none" w:sz="0" w:space="0" w:color="auto"/>
        <w:bottom w:val="none" w:sz="0" w:space="0" w:color="auto"/>
        <w:right w:val="none" w:sz="0" w:space="0" w:color="auto"/>
      </w:divBdr>
    </w:div>
    <w:div w:id="811364792">
      <w:bodyDiv w:val="1"/>
      <w:marLeft w:val="0"/>
      <w:marRight w:val="0"/>
      <w:marTop w:val="0"/>
      <w:marBottom w:val="0"/>
      <w:divBdr>
        <w:top w:val="none" w:sz="0" w:space="0" w:color="auto"/>
        <w:left w:val="none" w:sz="0" w:space="0" w:color="auto"/>
        <w:bottom w:val="none" w:sz="0" w:space="0" w:color="auto"/>
        <w:right w:val="none" w:sz="0" w:space="0" w:color="auto"/>
      </w:divBdr>
    </w:div>
    <w:div w:id="1145515167">
      <w:bodyDiv w:val="1"/>
      <w:marLeft w:val="0"/>
      <w:marRight w:val="0"/>
      <w:marTop w:val="0"/>
      <w:marBottom w:val="0"/>
      <w:divBdr>
        <w:top w:val="none" w:sz="0" w:space="0" w:color="auto"/>
        <w:left w:val="none" w:sz="0" w:space="0" w:color="auto"/>
        <w:bottom w:val="none" w:sz="0" w:space="0" w:color="auto"/>
        <w:right w:val="none" w:sz="0" w:space="0" w:color="auto"/>
      </w:divBdr>
    </w:div>
    <w:div w:id="1694064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0" ma:contentTypeDescription="Create a new document." ma:contentTypeScope="" ma:versionID="e6fa358c0445ff5fff0bca89d17eba4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898f9de3e3101e6b71d2c80998b606d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C65810-05C3-4234-9616-A9EA2D194FDD}">
  <ds:schemaRefs>
    <ds:schemaRef ds:uri="http://schemas.microsoft.com/sharepoint/v3/contenttype/forms"/>
  </ds:schemaRefs>
</ds:datastoreItem>
</file>

<file path=customXml/itemProps2.xml><?xml version="1.0" encoding="utf-8"?>
<ds:datastoreItem xmlns:ds="http://schemas.openxmlformats.org/officeDocument/2006/customXml" ds:itemID="{F7B68C18-6C81-488C-898A-AFF5EE88BDCF}">
  <ds:schemaRefs>
    <ds:schemaRef ds:uri="http://schemas.openxmlformats.org/officeDocument/2006/bibliography"/>
  </ds:schemaRefs>
</ds:datastoreItem>
</file>

<file path=customXml/itemProps3.xml><?xml version="1.0" encoding="utf-8"?>
<ds:datastoreItem xmlns:ds="http://schemas.openxmlformats.org/officeDocument/2006/customXml" ds:itemID="{12C64648-CE45-4F85-BD15-68341D805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af6a-abea-4b00-b9ae-aa6e65a324bd"/>
    <ds:schemaRef ds:uri="77241cf9-356c-49cf-9268-0e2f2cb2b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6D690-5247-46F5-B9F1-C7BD523CE1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Petrana</dc:creator>
  <cp:keywords/>
  <dc:description/>
  <cp:lastModifiedBy>Petrana</cp:lastModifiedBy>
  <cp:revision>7</cp:revision>
  <dcterms:created xsi:type="dcterms:W3CDTF">2025-01-27T19:48:00Z</dcterms:created>
  <dcterms:modified xsi:type="dcterms:W3CDTF">2025-01-28T10:32:00Z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