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4166" w:rsidRDefault="008D4166" w:rsidP="008D4166">
      <w:pPr>
        <w:jc w:val="center"/>
        <w:rPr>
          <w:b/>
          <w:sz w:val="20"/>
          <w:szCs w:val="20"/>
          <w:u w:val="single"/>
        </w:rPr>
      </w:pPr>
      <w:r w:rsidRPr="008D4166">
        <w:rPr>
          <w:b/>
          <w:sz w:val="20"/>
          <w:szCs w:val="20"/>
          <w:u w:val="single"/>
        </w:rPr>
        <w:t>SUMMARY</w:t>
      </w:r>
    </w:p>
    <w:p w:rsidR="003145FE" w:rsidRPr="008D4166" w:rsidRDefault="003145FE" w:rsidP="008D4166">
      <w:pPr>
        <w:jc w:val="center"/>
        <w:rPr>
          <w:b/>
          <w:sz w:val="20"/>
          <w:szCs w:val="20"/>
          <w:u w:val="single"/>
        </w:rPr>
      </w:pPr>
    </w:p>
    <w:p w:rsidR="008D4166" w:rsidRPr="008D4166" w:rsidRDefault="008D4166" w:rsidP="001F467F">
      <w:pPr>
        <w:rPr>
          <w:sz w:val="20"/>
          <w:szCs w:val="20"/>
        </w:rPr>
      </w:pPr>
      <w:r>
        <w:rPr>
          <w:sz w:val="20"/>
          <w:szCs w:val="20"/>
        </w:rPr>
        <w:t>Senior F</w:t>
      </w:r>
      <w:r w:rsidRPr="008D4166">
        <w:rPr>
          <w:sz w:val="20"/>
          <w:szCs w:val="20"/>
        </w:rPr>
        <w:t>inanc</w:t>
      </w:r>
      <w:r>
        <w:rPr>
          <w:sz w:val="20"/>
          <w:szCs w:val="20"/>
        </w:rPr>
        <w:t>ial Executive</w:t>
      </w:r>
      <w:r w:rsidRPr="008D4166">
        <w:rPr>
          <w:sz w:val="20"/>
          <w:szCs w:val="20"/>
        </w:rPr>
        <w:t xml:space="preserve"> with </w:t>
      </w:r>
      <w:r>
        <w:rPr>
          <w:sz w:val="20"/>
          <w:szCs w:val="20"/>
        </w:rPr>
        <w:t xml:space="preserve">significant experience </w:t>
      </w:r>
      <w:r w:rsidRPr="008D4166">
        <w:rPr>
          <w:sz w:val="20"/>
          <w:szCs w:val="20"/>
        </w:rPr>
        <w:t xml:space="preserve">in </w:t>
      </w:r>
      <w:r w:rsidR="00921D59">
        <w:rPr>
          <w:sz w:val="20"/>
          <w:szCs w:val="20"/>
        </w:rPr>
        <w:t>financ</w:t>
      </w:r>
      <w:r w:rsidR="006B54A7">
        <w:rPr>
          <w:sz w:val="20"/>
          <w:szCs w:val="20"/>
        </w:rPr>
        <w:t>e</w:t>
      </w:r>
      <w:r w:rsidR="00921D59">
        <w:rPr>
          <w:sz w:val="20"/>
          <w:szCs w:val="20"/>
        </w:rPr>
        <w:t xml:space="preserve"> transformation initiatives,</w:t>
      </w:r>
      <w:r w:rsidR="004A0198">
        <w:rPr>
          <w:sz w:val="20"/>
          <w:szCs w:val="20"/>
        </w:rPr>
        <w:t xml:space="preserve"> automation, accounting, financial operations, </w:t>
      </w:r>
      <w:r w:rsidRPr="008D4166">
        <w:rPr>
          <w:sz w:val="20"/>
          <w:szCs w:val="20"/>
        </w:rPr>
        <w:t xml:space="preserve">financial planning and analysis, </w:t>
      </w:r>
      <w:r w:rsidR="00402252">
        <w:rPr>
          <w:sz w:val="20"/>
          <w:szCs w:val="20"/>
        </w:rPr>
        <w:t>forecasting</w:t>
      </w:r>
      <w:r w:rsidRPr="008D4166">
        <w:rPr>
          <w:sz w:val="20"/>
          <w:szCs w:val="20"/>
        </w:rPr>
        <w:t xml:space="preserve"> and modeling. Highly-driven, seasoned professional with a strong track record of delivering quality outputs in high-pressure environments. </w:t>
      </w:r>
      <w:r w:rsidR="001F467F">
        <w:rPr>
          <w:sz w:val="20"/>
          <w:szCs w:val="20"/>
        </w:rPr>
        <w:t>Analytically-minded team leader</w:t>
      </w:r>
      <w:r w:rsidRPr="008D4166">
        <w:rPr>
          <w:sz w:val="20"/>
          <w:szCs w:val="20"/>
        </w:rPr>
        <w:t xml:space="preserve"> with strong inter-personal communication and report </w:t>
      </w:r>
      <w:r w:rsidR="00E84A21">
        <w:rPr>
          <w:sz w:val="20"/>
          <w:szCs w:val="20"/>
        </w:rPr>
        <w:t>writing</w:t>
      </w:r>
      <w:r w:rsidR="005E522A">
        <w:rPr>
          <w:sz w:val="20"/>
          <w:szCs w:val="20"/>
        </w:rPr>
        <w:t>/</w:t>
      </w:r>
      <w:r w:rsidR="00E84A21">
        <w:rPr>
          <w:sz w:val="20"/>
          <w:szCs w:val="20"/>
        </w:rPr>
        <w:t>presentation</w:t>
      </w:r>
      <w:r w:rsidRPr="008D4166">
        <w:rPr>
          <w:sz w:val="20"/>
          <w:szCs w:val="20"/>
        </w:rPr>
        <w:t xml:space="preserve"> skills.</w:t>
      </w:r>
    </w:p>
    <w:p w:rsidR="008D4166" w:rsidRDefault="008D4166" w:rsidP="008D4166">
      <w:pPr>
        <w:jc w:val="center"/>
        <w:rPr>
          <w:b/>
          <w:sz w:val="20"/>
          <w:szCs w:val="20"/>
          <w:u w:val="single"/>
        </w:rPr>
      </w:pPr>
    </w:p>
    <w:p w:rsidR="00124366" w:rsidRDefault="00124366" w:rsidP="008D4166">
      <w:pPr>
        <w:jc w:val="center"/>
        <w:rPr>
          <w:b/>
          <w:sz w:val="20"/>
          <w:szCs w:val="20"/>
          <w:u w:val="single"/>
        </w:rPr>
      </w:pPr>
      <w:r w:rsidRPr="00124366">
        <w:rPr>
          <w:b/>
          <w:sz w:val="20"/>
          <w:szCs w:val="20"/>
          <w:u w:val="single"/>
        </w:rPr>
        <w:t>PROFESSIONAL EXPERIENCE</w:t>
      </w:r>
    </w:p>
    <w:p w:rsidR="008D4166" w:rsidRDefault="008D4166" w:rsidP="007D70F0">
      <w:pPr>
        <w:jc w:val="both"/>
        <w:rPr>
          <w:b/>
          <w:sz w:val="20"/>
          <w:szCs w:val="20"/>
        </w:rPr>
      </w:pPr>
    </w:p>
    <w:p w:rsidR="004A0198" w:rsidRPr="00124366" w:rsidRDefault="00AE12A9" w:rsidP="004A0198">
      <w:pPr>
        <w:jc w:val="both"/>
        <w:rPr>
          <w:sz w:val="20"/>
          <w:szCs w:val="20"/>
        </w:rPr>
      </w:pPr>
      <w:r>
        <w:rPr>
          <w:b/>
          <w:sz w:val="20"/>
          <w:szCs w:val="20"/>
        </w:rPr>
        <w:t>IQVIA</w:t>
      </w:r>
      <w:r w:rsidR="004A0198">
        <w:rPr>
          <w:b/>
          <w:sz w:val="20"/>
          <w:szCs w:val="20"/>
        </w:rPr>
        <w:t xml:space="preserve">, </w:t>
      </w:r>
      <w:r w:rsidR="0010570A">
        <w:rPr>
          <w:sz w:val="20"/>
          <w:szCs w:val="20"/>
        </w:rPr>
        <w:t>Raleigh</w:t>
      </w:r>
      <w:r w:rsidR="004A0198" w:rsidRPr="00124366">
        <w:rPr>
          <w:sz w:val="20"/>
          <w:szCs w:val="20"/>
        </w:rPr>
        <w:t xml:space="preserve">, </w:t>
      </w:r>
      <w:r w:rsidR="004A0198">
        <w:rPr>
          <w:sz w:val="20"/>
          <w:szCs w:val="20"/>
        </w:rPr>
        <w:t>N</w:t>
      </w:r>
      <w:r w:rsidR="0010570A">
        <w:rPr>
          <w:sz w:val="20"/>
          <w:szCs w:val="20"/>
        </w:rPr>
        <w:t>C</w:t>
      </w:r>
      <w:r w:rsidR="004F38DF">
        <w:rPr>
          <w:sz w:val="20"/>
          <w:szCs w:val="20"/>
        </w:rPr>
        <w:tab/>
      </w:r>
      <w:r>
        <w:rPr>
          <w:sz w:val="20"/>
          <w:szCs w:val="20"/>
        </w:rPr>
        <w:tab/>
      </w:r>
      <w:r w:rsidR="004A0198">
        <w:rPr>
          <w:sz w:val="20"/>
          <w:szCs w:val="20"/>
        </w:rPr>
        <w:t xml:space="preserve">                                                                                      </w:t>
      </w:r>
      <w:r w:rsidR="004A0198">
        <w:rPr>
          <w:sz w:val="20"/>
          <w:szCs w:val="20"/>
        </w:rPr>
        <w:tab/>
      </w:r>
      <w:r w:rsidR="004A0198">
        <w:rPr>
          <w:sz w:val="20"/>
          <w:szCs w:val="20"/>
        </w:rPr>
        <w:tab/>
      </w:r>
      <w:r w:rsidR="004A0198">
        <w:rPr>
          <w:sz w:val="20"/>
          <w:szCs w:val="20"/>
        </w:rPr>
        <w:tab/>
      </w:r>
      <w:r w:rsidR="00C6138C">
        <w:rPr>
          <w:sz w:val="20"/>
          <w:szCs w:val="20"/>
        </w:rPr>
        <w:tab/>
      </w:r>
      <w:r w:rsidR="0010570A">
        <w:rPr>
          <w:b/>
          <w:sz w:val="20"/>
          <w:szCs w:val="20"/>
        </w:rPr>
        <w:t>4</w:t>
      </w:r>
      <w:r w:rsidR="004A0198">
        <w:rPr>
          <w:b/>
          <w:sz w:val="20"/>
          <w:szCs w:val="20"/>
        </w:rPr>
        <w:t>/201</w:t>
      </w:r>
      <w:r w:rsidR="0010570A">
        <w:rPr>
          <w:b/>
          <w:sz w:val="20"/>
          <w:szCs w:val="20"/>
        </w:rPr>
        <w:t>7</w:t>
      </w:r>
      <w:r w:rsidR="004A0198">
        <w:rPr>
          <w:b/>
          <w:sz w:val="20"/>
          <w:szCs w:val="20"/>
        </w:rPr>
        <w:t xml:space="preserve"> – Present</w:t>
      </w:r>
    </w:p>
    <w:p w:rsidR="00AE12A9" w:rsidRPr="008034D4" w:rsidRDefault="00AE12A9" w:rsidP="004A0198">
      <w:pPr>
        <w:rPr>
          <w:bCs/>
          <w:i/>
          <w:iCs/>
          <w:sz w:val="20"/>
          <w:szCs w:val="20"/>
        </w:rPr>
      </w:pPr>
      <w:r w:rsidRPr="008034D4">
        <w:rPr>
          <w:bCs/>
          <w:i/>
          <w:iCs/>
          <w:sz w:val="20"/>
          <w:szCs w:val="20"/>
        </w:rPr>
        <w:t>VP, Head of Global Financial Shared Services</w:t>
      </w:r>
      <w:r w:rsidR="00372BB5" w:rsidRPr="008034D4">
        <w:rPr>
          <w:bCs/>
          <w:i/>
          <w:iCs/>
          <w:sz w:val="20"/>
          <w:szCs w:val="20"/>
        </w:rPr>
        <w:tab/>
      </w:r>
      <w:r w:rsidR="00372BB5" w:rsidRPr="008034D4">
        <w:rPr>
          <w:bCs/>
          <w:i/>
          <w:iCs/>
          <w:sz w:val="20"/>
          <w:szCs w:val="20"/>
        </w:rPr>
        <w:tab/>
      </w:r>
      <w:r w:rsidR="00372BB5" w:rsidRPr="008034D4">
        <w:rPr>
          <w:bCs/>
          <w:i/>
          <w:iCs/>
          <w:sz w:val="20"/>
          <w:szCs w:val="20"/>
        </w:rPr>
        <w:tab/>
      </w:r>
      <w:r w:rsidR="00372BB5" w:rsidRPr="008034D4">
        <w:rPr>
          <w:bCs/>
          <w:i/>
          <w:iCs/>
          <w:sz w:val="20"/>
          <w:szCs w:val="20"/>
        </w:rPr>
        <w:tab/>
      </w:r>
      <w:r w:rsidR="00372BB5" w:rsidRPr="008034D4">
        <w:rPr>
          <w:bCs/>
          <w:i/>
          <w:iCs/>
          <w:sz w:val="20"/>
          <w:szCs w:val="20"/>
        </w:rPr>
        <w:tab/>
      </w:r>
      <w:r w:rsidR="00372BB5" w:rsidRPr="008034D4">
        <w:rPr>
          <w:bCs/>
          <w:i/>
          <w:iCs/>
          <w:sz w:val="20"/>
          <w:szCs w:val="20"/>
        </w:rPr>
        <w:tab/>
      </w:r>
      <w:r w:rsidR="00372BB5" w:rsidRPr="008034D4">
        <w:rPr>
          <w:bCs/>
          <w:i/>
          <w:iCs/>
          <w:sz w:val="20"/>
          <w:szCs w:val="20"/>
        </w:rPr>
        <w:tab/>
      </w:r>
      <w:r w:rsidR="00372BB5" w:rsidRPr="008034D4">
        <w:rPr>
          <w:bCs/>
          <w:i/>
          <w:iCs/>
          <w:sz w:val="20"/>
          <w:szCs w:val="20"/>
        </w:rPr>
        <w:tab/>
        <w:t>1/2019 – Present</w:t>
      </w:r>
    </w:p>
    <w:p w:rsidR="004F38DF" w:rsidRPr="004F38DF" w:rsidRDefault="004F38DF" w:rsidP="004F38DF">
      <w:pPr>
        <w:rPr>
          <w:bCs/>
          <w:i/>
          <w:sz w:val="20"/>
          <w:szCs w:val="20"/>
        </w:rPr>
      </w:pPr>
      <w:r w:rsidRPr="008034D4">
        <w:rPr>
          <w:bCs/>
          <w:i/>
          <w:iCs/>
          <w:sz w:val="20"/>
          <w:szCs w:val="20"/>
        </w:rPr>
        <w:t>Global Controller - Q² Solutions</w:t>
      </w:r>
      <w:r w:rsidR="008745FC">
        <w:rPr>
          <w:bCs/>
          <w:i/>
          <w:iCs/>
          <w:sz w:val="20"/>
          <w:szCs w:val="20"/>
        </w:rPr>
        <w:t xml:space="preserve"> (IQVIA/Quest JV)</w:t>
      </w:r>
      <w:r w:rsidRPr="004F38DF">
        <w:rPr>
          <w:bCs/>
          <w:i/>
          <w:sz w:val="20"/>
          <w:szCs w:val="20"/>
        </w:rPr>
        <w:tab/>
      </w:r>
      <w:r w:rsidRPr="004F38DF">
        <w:rPr>
          <w:bCs/>
          <w:i/>
          <w:sz w:val="20"/>
          <w:szCs w:val="20"/>
        </w:rPr>
        <w:tab/>
      </w:r>
      <w:r w:rsidRPr="004F38DF">
        <w:rPr>
          <w:bCs/>
          <w:i/>
          <w:sz w:val="20"/>
          <w:szCs w:val="20"/>
        </w:rPr>
        <w:tab/>
      </w:r>
      <w:r w:rsidRPr="004F38DF">
        <w:rPr>
          <w:bCs/>
          <w:i/>
          <w:sz w:val="20"/>
          <w:szCs w:val="20"/>
        </w:rPr>
        <w:tab/>
      </w:r>
      <w:r w:rsidRPr="004F38DF">
        <w:rPr>
          <w:bCs/>
          <w:i/>
          <w:sz w:val="20"/>
          <w:szCs w:val="20"/>
        </w:rPr>
        <w:tab/>
      </w:r>
      <w:r w:rsidRPr="004F38DF">
        <w:rPr>
          <w:bCs/>
          <w:i/>
          <w:sz w:val="20"/>
          <w:szCs w:val="20"/>
        </w:rPr>
        <w:tab/>
      </w:r>
      <w:r w:rsidRPr="004F38DF">
        <w:rPr>
          <w:bCs/>
          <w:i/>
          <w:sz w:val="20"/>
          <w:szCs w:val="20"/>
        </w:rPr>
        <w:tab/>
      </w:r>
      <w:r w:rsidRPr="004F38DF">
        <w:rPr>
          <w:bCs/>
          <w:i/>
          <w:sz w:val="20"/>
          <w:szCs w:val="20"/>
        </w:rPr>
        <w:tab/>
        <w:t>4</w:t>
      </w:r>
      <w:r w:rsidRPr="004F38DF">
        <w:rPr>
          <w:bCs/>
          <w:i/>
          <w:iCs/>
          <w:sz w:val="20"/>
          <w:szCs w:val="20"/>
        </w:rPr>
        <w:t xml:space="preserve">/2017 – 1/2019 </w:t>
      </w:r>
    </w:p>
    <w:p w:rsidR="00FE6D93" w:rsidRDefault="00FE6D93" w:rsidP="00CA3815">
      <w:pPr>
        <w:rPr>
          <w:sz w:val="20"/>
          <w:szCs w:val="20"/>
        </w:rPr>
      </w:pPr>
    </w:p>
    <w:p w:rsidR="00CA3815" w:rsidRDefault="00BF5D67" w:rsidP="00CA3815">
      <w:pPr>
        <w:rPr>
          <w:sz w:val="20"/>
          <w:szCs w:val="20"/>
        </w:rPr>
      </w:pPr>
      <w:r>
        <w:rPr>
          <w:sz w:val="20"/>
          <w:szCs w:val="20"/>
        </w:rPr>
        <w:t>Head</w:t>
      </w:r>
      <w:r w:rsidRPr="00BF5D67">
        <w:rPr>
          <w:sz w:val="20"/>
          <w:szCs w:val="20"/>
        </w:rPr>
        <w:t xml:space="preserve"> </w:t>
      </w:r>
      <w:r>
        <w:rPr>
          <w:sz w:val="20"/>
          <w:szCs w:val="20"/>
        </w:rPr>
        <w:t xml:space="preserve">of </w:t>
      </w:r>
      <w:r w:rsidRPr="00BF5D67">
        <w:rPr>
          <w:sz w:val="20"/>
          <w:szCs w:val="20"/>
        </w:rPr>
        <w:t>the</w:t>
      </w:r>
      <w:r w:rsidR="00CA3815">
        <w:rPr>
          <w:sz w:val="20"/>
          <w:szCs w:val="20"/>
        </w:rPr>
        <w:t xml:space="preserve"> centralized accounting and finance functions for a leading Clinical Research Organization </w:t>
      </w:r>
      <w:r w:rsidRPr="00BF5D67">
        <w:rPr>
          <w:sz w:val="20"/>
          <w:szCs w:val="20"/>
        </w:rPr>
        <w:t>with end-to-end laboratory services</w:t>
      </w:r>
      <w:r w:rsidR="00CA3815">
        <w:rPr>
          <w:sz w:val="20"/>
          <w:szCs w:val="20"/>
        </w:rPr>
        <w:t xml:space="preserve">. </w:t>
      </w:r>
      <w:r w:rsidR="00CA3815" w:rsidRPr="00CA3815">
        <w:rPr>
          <w:sz w:val="20"/>
          <w:szCs w:val="20"/>
        </w:rPr>
        <w:t>IQVIA is a world leader in using data, technology, advanced analytics, and expertise to help customers drive healthcare forward.</w:t>
      </w:r>
    </w:p>
    <w:p w:rsidR="00CA3815" w:rsidRDefault="00CA3815" w:rsidP="00CA3815">
      <w:pPr>
        <w:rPr>
          <w:sz w:val="20"/>
          <w:szCs w:val="20"/>
        </w:rPr>
      </w:pPr>
    </w:p>
    <w:p w:rsidR="00921D59" w:rsidRDefault="00921D59" w:rsidP="00CA3815">
      <w:pPr>
        <w:numPr>
          <w:ilvl w:val="0"/>
          <w:numId w:val="9"/>
        </w:numPr>
        <w:rPr>
          <w:sz w:val="20"/>
          <w:szCs w:val="20"/>
        </w:rPr>
      </w:pPr>
      <w:r w:rsidRPr="00424C4D">
        <w:rPr>
          <w:sz w:val="20"/>
          <w:szCs w:val="20"/>
        </w:rPr>
        <w:t xml:space="preserve">Supervise a staff of </w:t>
      </w:r>
      <w:r w:rsidR="00CA3815">
        <w:rPr>
          <w:sz w:val="20"/>
          <w:szCs w:val="20"/>
        </w:rPr>
        <w:t>2</w:t>
      </w:r>
      <w:r>
        <w:rPr>
          <w:sz w:val="20"/>
          <w:szCs w:val="20"/>
        </w:rPr>
        <w:t>70+ professionals globally that oversee</w:t>
      </w:r>
      <w:r w:rsidRPr="00BF5D67">
        <w:rPr>
          <w:sz w:val="20"/>
          <w:szCs w:val="20"/>
        </w:rPr>
        <w:t xml:space="preserve"> the integrity</w:t>
      </w:r>
      <w:r>
        <w:rPr>
          <w:sz w:val="20"/>
          <w:szCs w:val="20"/>
        </w:rPr>
        <w:t>, timing,</w:t>
      </w:r>
      <w:r w:rsidRPr="00BF5D67">
        <w:rPr>
          <w:sz w:val="20"/>
          <w:szCs w:val="20"/>
        </w:rPr>
        <w:t xml:space="preserve"> and accuracy of </w:t>
      </w:r>
      <w:r w:rsidR="00CA3815">
        <w:rPr>
          <w:sz w:val="20"/>
          <w:szCs w:val="20"/>
        </w:rPr>
        <w:t xml:space="preserve">accounts payable, travel &amp; expenses, accounts receivable, payroll, </w:t>
      </w:r>
      <w:r w:rsidR="00E71AA4">
        <w:rPr>
          <w:sz w:val="20"/>
          <w:szCs w:val="20"/>
        </w:rPr>
        <w:t>monthly</w:t>
      </w:r>
      <w:r w:rsidR="00CA3815">
        <w:rPr>
          <w:sz w:val="20"/>
          <w:szCs w:val="20"/>
        </w:rPr>
        <w:t xml:space="preserve"> close management process,</w:t>
      </w:r>
      <w:r w:rsidR="00300CE6">
        <w:rPr>
          <w:sz w:val="20"/>
          <w:szCs w:val="20"/>
        </w:rPr>
        <w:t xml:space="preserve"> statutory tax</w:t>
      </w:r>
      <w:r w:rsidR="008745FC">
        <w:rPr>
          <w:sz w:val="20"/>
          <w:szCs w:val="20"/>
        </w:rPr>
        <w:t>,</w:t>
      </w:r>
      <w:r w:rsidR="00CA3815">
        <w:rPr>
          <w:sz w:val="20"/>
          <w:szCs w:val="20"/>
        </w:rPr>
        <w:t xml:space="preserve"> and VAT reporting for</w:t>
      </w:r>
      <w:r w:rsidRPr="00BF5D67">
        <w:rPr>
          <w:sz w:val="20"/>
          <w:szCs w:val="20"/>
        </w:rPr>
        <w:t xml:space="preserve"> </w:t>
      </w:r>
      <w:r>
        <w:rPr>
          <w:sz w:val="20"/>
          <w:szCs w:val="20"/>
        </w:rPr>
        <w:t>the global organization with approximately $</w:t>
      </w:r>
      <w:r w:rsidR="00CA3815">
        <w:rPr>
          <w:sz w:val="20"/>
          <w:szCs w:val="20"/>
        </w:rPr>
        <w:t>13B</w:t>
      </w:r>
      <w:r>
        <w:rPr>
          <w:sz w:val="20"/>
          <w:szCs w:val="20"/>
        </w:rPr>
        <w:t xml:space="preserve"> of revenue annually</w:t>
      </w:r>
    </w:p>
    <w:p w:rsidR="00300CE6" w:rsidRDefault="00300CE6" w:rsidP="00CA3815">
      <w:pPr>
        <w:numPr>
          <w:ilvl w:val="0"/>
          <w:numId w:val="9"/>
        </w:numPr>
        <w:rPr>
          <w:sz w:val="20"/>
          <w:szCs w:val="20"/>
        </w:rPr>
      </w:pPr>
      <w:r>
        <w:rPr>
          <w:sz w:val="20"/>
          <w:szCs w:val="20"/>
        </w:rPr>
        <w:t>Overs</w:t>
      </w:r>
      <w:r w:rsidR="00FE6D93">
        <w:rPr>
          <w:sz w:val="20"/>
          <w:szCs w:val="20"/>
        </w:rPr>
        <w:t>ee</w:t>
      </w:r>
      <w:r>
        <w:rPr>
          <w:sz w:val="20"/>
          <w:szCs w:val="20"/>
        </w:rPr>
        <w:t xml:space="preserve"> the finance shared services cost reduction program that </w:t>
      </w:r>
      <w:r w:rsidR="00FE6D93">
        <w:rPr>
          <w:sz w:val="20"/>
          <w:szCs w:val="20"/>
        </w:rPr>
        <w:t xml:space="preserve">has </w:t>
      </w:r>
      <w:r>
        <w:rPr>
          <w:sz w:val="20"/>
          <w:szCs w:val="20"/>
        </w:rPr>
        <w:t xml:space="preserve">resulted in a $10M (40%) reduction of annualized costs </w:t>
      </w:r>
      <w:r w:rsidR="00FE6D93">
        <w:rPr>
          <w:sz w:val="20"/>
          <w:szCs w:val="20"/>
        </w:rPr>
        <w:t xml:space="preserve">and 120 (31%) net headcount reduction </w:t>
      </w:r>
      <w:r>
        <w:rPr>
          <w:sz w:val="20"/>
          <w:szCs w:val="20"/>
        </w:rPr>
        <w:t>while increasing the quality and scope of services provided</w:t>
      </w:r>
    </w:p>
    <w:p w:rsidR="00CA3815" w:rsidRPr="00CA3815" w:rsidRDefault="00CA3815" w:rsidP="006839D1">
      <w:pPr>
        <w:numPr>
          <w:ilvl w:val="0"/>
          <w:numId w:val="9"/>
        </w:numPr>
        <w:rPr>
          <w:sz w:val="20"/>
          <w:szCs w:val="20"/>
        </w:rPr>
      </w:pPr>
      <w:r w:rsidRPr="00CA3815">
        <w:rPr>
          <w:sz w:val="20"/>
          <w:szCs w:val="20"/>
        </w:rPr>
        <w:t xml:space="preserve">Architect of the finance automation </w:t>
      </w:r>
      <w:r w:rsidR="00300CE6">
        <w:rPr>
          <w:sz w:val="20"/>
          <w:szCs w:val="20"/>
        </w:rPr>
        <w:t xml:space="preserve">and analytics </w:t>
      </w:r>
      <w:r w:rsidRPr="00CA3815">
        <w:rPr>
          <w:sz w:val="20"/>
          <w:szCs w:val="20"/>
        </w:rPr>
        <w:t>program for IQVIA, designed as a robust solution architecture used to drive analytics and automation to enhance accuracy and efficiency of the finance function</w:t>
      </w:r>
      <w:r w:rsidR="00300CE6">
        <w:rPr>
          <w:sz w:val="20"/>
          <w:szCs w:val="20"/>
        </w:rPr>
        <w:t xml:space="preserve"> utilizing a diverse technology stack</w:t>
      </w:r>
    </w:p>
    <w:p w:rsidR="00224299" w:rsidRDefault="00E71AA4" w:rsidP="00224299">
      <w:pPr>
        <w:numPr>
          <w:ilvl w:val="0"/>
          <w:numId w:val="9"/>
        </w:numPr>
        <w:rPr>
          <w:sz w:val="20"/>
          <w:szCs w:val="20"/>
        </w:rPr>
      </w:pPr>
      <w:r>
        <w:rPr>
          <w:sz w:val="20"/>
          <w:szCs w:val="20"/>
        </w:rPr>
        <w:t xml:space="preserve">Responsible for evaluating various </w:t>
      </w:r>
      <w:r w:rsidR="00300CE6">
        <w:rPr>
          <w:sz w:val="20"/>
          <w:szCs w:val="20"/>
        </w:rPr>
        <w:t>a</w:t>
      </w:r>
      <w:r w:rsidR="001F467F">
        <w:rPr>
          <w:sz w:val="20"/>
          <w:szCs w:val="20"/>
        </w:rPr>
        <w:t>utomation</w:t>
      </w:r>
      <w:r>
        <w:rPr>
          <w:sz w:val="20"/>
          <w:szCs w:val="20"/>
        </w:rPr>
        <w:t xml:space="preserve"> </w:t>
      </w:r>
      <w:r w:rsidR="00300CE6">
        <w:rPr>
          <w:sz w:val="20"/>
          <w:szCs w:val="20"/>
        </w:rPr>
        <w:t xml:space="preserve">and analytics </w:t>
      </w:r>
      <w:r>
        <w:rPr>
          <w:sz w:val="20"/>
          <w:szCs w:val="20"/>
        </w:rPr>
        <w:t>platforms</w:t>
      </w:r>
      <w:r w:rsidR="006B54A7">
        <w:rPr>
          <w:sz w:val="20"/>
          <w:szCs w:val="20"/>
        </w:rPr>
        <w:t xml:space="preserve"> and</w:t>
      </w:r>
      <w:r>
        <w:rPr>
          <w:sz w:val="20"/>
          <w:szCs w:val="20"/>
        </w:rPr>
        <w:t xml:space="preserve"> identifying </w:t>
      </w:r>
      <w:r w:rsidR="006B54A7">
        <w:rPr>
          <w:sz w:val="20"/>
          <w:szCs w:val="20"/>
        </w:rPr>
        <w:t xml:space="preserve">key processes where automation would </w:t>
      </w:r>
      <w:r w:rsidR="00EB7CFA">
        <w:rPr>
          <w:sz w:val="20"/>
          <w:szCs w:val="20"/>
        </w:rPr>
        <w:t xml:space="preserve">facilitate </w:t>
      </w:r>
      <w:r w:rsidR="006B54A7">
        <w:rPr>
          <w:sz w:val="20"/>
          <w:szCs w:val="20"/>
        </w:rPr>
        <w:t>improved productivity, increased success rates, process streamlining and reduction in costs</w:t>
      </w:r>
    </w:p>
    <w:p w:rsidR="00806C87" w:rsidRDefault="00224299" w:rsidP="00224299">
      <w:pPr>
        <w:numPr>
          <w:ilvl w:val="0"/>
          <w:numId w:val="9"/>
        </w:numPr>
        <w:rPr>
          <w:sz w:val="20"/>
          <w:szCs w:val="20"/>
        </w:rPr>
      </w:pPr>
      <w:r>
        <w:rPr>
          <w:sz w:val="20"/>
          <w:szCs w:val="20"/>
        </w:rPr>
        <w:t>E</w:t>
      </w:r>
      <w:r w:rsidR="00806C87">
        <w:rPr>
          <w:sz w:val="20"/>
          <w:szCs w:val="20"/>
        </w:rPr>
        <w:t xml:space="preserve">xecutive sponsor </w:t>
      </w:r>
      <w:r>
        <w:rPr>
          <w:sz w:val="20"/>
          <w:szCs w:val="20"/>
        </w:rPr>
        <w:t xml:space="preserve">and creator </w:t>
      </w:r>
      <w:r w:rsidR="00806C87">
        <w:rPr>
          <w:sz w:val="20"/>
          <w:szCs w:val="20"/>
        </w:rPr>
        <w:t xml:space="preserve">of the Celonis, Tableau, Alteryx, </w:t>
      </w:r>
      <w:r w:rsidR="00FE6D93">
        <w:rPr>
          <w:sz w:val="20"/>
          <w:szCs w:val="20"/>
        </w:rPr>
        <w:t xml:space="preserve">Python, </w:t>
      </w:r>
      <w:r w:rsidR="00806C87">
        <w:rPr>
          <w:sz w:val="20"/>
          <w:szCs w:val="20"/>
        </w:rPr>
        <w:t>and Microsoft Power Platform center of excellence (“COE”) groups</w:t>
      </w:r>
      <w:r w:rsidR="00FE6D93">
        <w:rPr>
          <w:sz w:val="20"/>
          <w:szCs w:val="20"/>
        </w:rPr>
        <w:t xml:space="preserve"> within the global finance function</w:t>
      </w:r>
    </w:p>
    <w:p w:rsidR="008309F5" w:rsidRPr="006072AC" w:rsidRDefault="008309F5" w:rsidP="008309F5">
      <w:pPr>
        <w:numPr>
          <w:ilvl w:val="0"/>
          <w:numId w:val="9"/>
        </w:numPr>
        <w:rPr>
          <w:sz w:val="20"/>
          <w:szCs w:val="20"/>
        </w:rPr>
      </w:pPr>
      <w:r>
        <w:rPr>
          <w:sz w:val="20"/>
          <w:szCs w:val="20"/>
        </w:rPr>
        <w:t>E</w:t>
      </w:r>
      <w:r w:rsidRPr="00424C4D">
        <w:rPr>
          <w:sz w:val="20"/>
          <w:szCs w:val="20"/>
        </w:rPr>
        <w:t xml:space="preserve">stablish </w:t>
      </w:r>
      <w:r>
        <w:rPr>
          <w:sz w:val="20"/>
          <w:szCs w:val="20"/>
        </w:rPr>
        <w:t xml:space="preserve">financial </w:t>
      </w:r>
      <w:r w:rsidRPr="00424C4D">
        <w:rPr>
          <w:sz w:val="20"/>
          <w:szCs w:val="20"/>
        </w:rPr>
        <w:t>performance standards</w:t>
      </w:r>
      <w:r>
        <w:rPr>
          <w:sz w:val="20"/>
          <w:szCs w:val="20"/>
        </w:rPr>
        <w:t>, develop</w:t>
      </w:r>
      <w:r w:rsidRPr="006072AC">
        <w:rPr>
          <w:sz w:val="20"/>
          <w:szCs w:val="20"/>
        </w:rPr>
        <w:t xml:space="preserve"> financial strategic planning</w:t>
      </w:r>
      <w:r>
        <w:rPr>
          <w:sz w:val="20"/>
          <w:szCs w:val="20"/>
        </w:rPr>
        <w:t>, timelines, budget</w:t>
      </w:r>
      <w:r w:rsidRPr="00820AD1">
        <w:rPr>
          <w:sz w:val="20"/>
          <w:szCs w:val="20"/>
        </w:rPr>
        <w:t xml:space="preserve"> </w:t>
      </w:r>
      <w:r w:rsidRPr="006072AC">
        <w:rPr>
          <w:sz w:val="20"/>
          <w:szCs w:val="20"/>
        </w:rPr>
        <w:t>and forecasts</w:t>
      </w:r>
      <w:r>
        <w:rPr>
          <w:sz w:val="20"/>
          <w:szCs w:val="20"/>
        </w:rPr>
        <w:t>, performance metrics and cash projections</w:t>
      </w:r>
    </w:p>
    <w:p w:rsidR="00BF5D67" w:rsidRDefault="00921D59" w:rsidP="00BF5D67">
      <w:pPr>
        <w:numPr>
          <w:ilvl w:val="0"/>
          <w:numId w:val="9"/>
        </w:numPr>
        <w:rPr>
          <w:sz w:val="20"/>
          <w:szCs w:val="20"/>
        </w:rPr>
      </w:pPr>
      <w:r>
        <w:rPr>
          <w:sz w:val="20"/>
          <w:szCs w:val="20"/>
        </w:rPr>
        <w:t>Serve as primary backup to C</w:t>
      </w:r>
      <w:r w:rsidR="00300CE6">
        <w:rPr>
          <w:sz w:val="20"/>
          <w:szCs w:val="20"/>
        </w:rPr>
        <w:t>AO</w:t>
      </w:r>
      <w:r>
        <w:rPr>
          <w:sz w:val="20"/>
          <w:szCs w:val="20"/>
        </w:rPr>
        <w:t xml:space="preserve"> and a</w:t>
      </w:r>
      <w:r w:rsidR="00BF5D67" w:rsidRPr="00BF5D67">
        <w:rPr>
          <w:sz w:val="20"/>
          <w:szCs w:val="20"/>
        </w:rPr>
        <w:t>dvise executive management on various financial issues</w:t>
      </w:r>
      <w:r w:rsidR="00BF5D67">
        <w:rPr>
          <w:sz w:val="20"/>
          <w:szCs w:val="20"/>
        </w:rPr>
        <w:t xml:space="preserve"> t</w:t>
      </w:r>
      <w:r w:rsidR="00BF5D67" w:rsidRPr="00BF5D67">
        <w:rPr>
          <w:sz w:val="20"/>
          <w:szCs w:val="20"/>
        </w:rPr>
        <w:t>o ensure timely and</w:t>
      </w:r>
      <w:r w:rsidR="00EB7CFA">
        <w:rPr>
          <w:sz w:val="20"/>
          <w:szCs w:val="20"/>
        </w:rPr>
        <w:t xml:space="preserve"> accurate accounting and reporting</w:t>
      </w:r>
      <w:r w:rsidR="00BF5D67" w:rsidRPr="00BF5D67">
        <w:rPr>
          <w:sz w:val="20"/>
          <w:szCs w:val="20"/>
        </w:rPr>
        <w:t xml:space="preserve"> in accordance</w:t>
      </w:r>
      <w:r w:rsidR="00BF5D67">
        <w:rPr>
          <w:sz w:val="20"/>
          <w:szCs w:val="20"/>
        </w:rPr>
        <w:t xml:space="preserve"> with</w:t>
      </w:r>
      <w:r w:rsidR="00BF5D67" w:rsidRPr="00BF5D67">
        <w:rPr>
          <w:sz w:val="20"/>
          <w:szCs w:val="20"/>
        </w:rPr>
        <w:t xml:space="preserve"> </w:t>
      </w:r>
      <w:r w:rsidR="00BF5D67">
        <w:rPr>
          <w:sz w:val="20"/>
          <w:szCs w:val="20"/>
        </w:rPr>
        <w:t>standard o</w:t>
      </w:r>
      <w:r w:rsidR="00BF5D67" w:rsidRPr="00BF5D67">
        <w:rPr>
          <w:sz w:val="20"/>
          <w:szCs w:val="20"/>
        </w:rPr>
        <w:t xml:space="preserve">perating </w:t>
      </w:r>
      <w:r w:rsidR="00BF5D67">
        <w:rPr>
          <w:sz w:val="20"/>
          <w:szCs w:val="20"/>
        </w:rPr>
        <w:t>p</w:t>
      </w:r>
      <w:r w:rsidR="00BF5D67" w:rsidRPr="00BF5D67">
        <w:rPr>
          <w:sz w:val="20"/>
          <w:szCs w:val="20"/>
        </w:rPr>
        <w:t>rocedures, US GAAP, S</w:t>
      </w:r>
      <w:r w:rsidR="00BF5D67">
        <w:rPr>
          <w:sz w:val="20"/>
          <w:szCs w:val="20"/>
        </w:rPr>
        <w:t>OX</w:t>
      </w:r>
      <w:r w:rsidR="00BF5D67" w:rsidRPr="00BF5D67">
        <w:rPr>
          <w:sz w:val="20"/>
          <w:szCs w:val="20"/>
        </w:rPr>
        <w:t xml:space="preserve"> rules as w</w:t>
      </w:r>
      <w:r w:rsidR="00BF5D67">
        <w:rPr>
          <w:sz w:val="20"/>
          <w:szCs w:val="20"/>
        </w:rPr>
        <w:t xml:space="preserve">ell as local GAAP and tax </w:t>
      </w:r>
      <w:r w:rsidR="00EB7CFA">
        <w:rPr>
          <w:sz w:val="20"/>
          <w:szCs w:val="20"/>
        </w:rPr>
        <w:t>regulations</w:t>
      </w:r>
    </w:p>
    <w:p w:rsidR="004F7041" w:rsidRDefault="00921D59" w:rsidP="004A0198">
      <w:pPr>
        <w:numPr>
          <w:ilvl w:val="0"/>
          <w:numId w:val="9"/>
        </w:numPr>
        <w:rPr>
          <w:sz w:val="20"/>
          <w:szCs w:val="20"/>
        </w:rPr>
      </w:pPr>
      <w:r>
        <w:rPr>
          <w:sz w:val="20"/>
          <w:szCs w:val="20"/>
        </w:rPr>
        <w:t xml:space="preserve">Key member of </w:t>
      </w:r>
      <w:r w:rsidR="004F7041">
        <w:rPr>
          <w:sz w:val="20"/>
          <w:szCs w:val="20"/>
        </w:rPr>
        <w:t xml:space="preserve">the </w:t>
      </w:r>
      <w:r>
        <w:rPr>
          <w:sz w:val="20"/>
          <w:szCs w:val="20"/>
        </w:rPr>
        <w:t xml:space="preserve">M&amp;A </w:t>
      </w:r>
      <w:r w:rsidR="00300CE6">
        <w:rPr>
          <w:sz w:val="20"/>
          <w:szCs w:val="20"/>
        </w:rPr>
        <w:t xml:space="preserve">finance </w:t>
      </w:r>
      <w:r>
        <w:rPr>
          <w:sz w:val="20"/>
          <w:szCs w:val="20"/>
        </w:rPr>
        <w:t xml:space="preserve">due diligence team that </w:t>
      </w:r>
      <w:r w:rsidR="00300CE6">
        <w:rPr>
          <w:sz w:val="20"/>
          <w:szCs w:val="20"/>
        </w:rPr>
        <w:t>facilitates</w:t>
      </w:r>
      <w:r w:rsidR="004F7041">
        <w:rPr>
          <w:sz w:val="20"/>
          <w:szCs w:val="20"/>
        </w:rPr>
        <w:t xml:space="preserve"> </w:t>
      </w:r>
      <w:r w:rsidR="00300CE6">
        <w:rPr>
          <w:sz w:val="20"/>
          <w:szCs w:val="20"/>
        </w:rPr>
        <w:t xml:space="preserve">mergers, acquisitions, and </w:t>
      </w:r>
      <w:r w:rsidR="004F7041">
        <w:rPr>
          <w:sz w:val="20"/>
          <w:szCs w:val="20"/>
        </w:rPr>
        <w:t xml:space="preserve">integration </w:t>
      </w:r>
      <w:r w:rsidR="00EB7CFA">
        <w:rPr>
          <w:sz w:val="20"/>
          <w:szCs w:val="20"/>
        </w:rPr>
        <w:t>by</w:t>
      </w:r>
      <w:r w:rsidR="004F7041">
        <w:rPr>
          <w:sz w:val="20"/>
          <w:szCs w:val="20"/>
        </w:rPr>
        <w:t xml:space="preserve"> </w:t>
      </w:r>
      <w:r w:rsidR="00300CE6">
        <w:rPr>
          <w:sz w:val="20"/>
          <w:szCs w:val="20"/>
        </w:rPr>
        <w:t>IQVIA</w:t>
      </w:r>
    </w:p>
    <w:p w:rsidR="006B54A7" w:rsidRDefault="00BE42C1" w:rsidP="006B54A7">
      <w:pPr>
        <w:numPr>
          <w:ilvl w:val="0"/>
          <w:numId w:val="9"/>
        </w:numPr>
        <w:rPr>
          <w:sz w:val="20"/>
          <w:szCs w:val="20"/>
        </w:rPr>
      </w:pPr>
      <w:r>
        <w:rPr>
          <w:sz w:val="20"/>
          <w:szCs w:val="20"/>
        </w:rPr>
        <w:t xml:space="preserve">Primary point of contact for IQVIA and Quest </w:t>
      </w:r>
      <w:r w:rsidR="004A0198">
        <w:rPr>
          <w:sz w:val="20"/>
          <w:szCs w:val="20"/>
        </w:rPr>
        <w:t xml:space="preserve">financial operational inquiries </w:t>
      </w:r>
      <w:r w:rsidR="00E71AA4">
        <w:rPr>
          <w:sz w:val="20"/>
          <w:szCs w:val="20"/>
        </w:rPr>
        <w:t xml:space="preserve">to </w:t>
      </w:r>
      <w:r w:rsidR="004A0198" w:rsidRPr="00213E05">
        <w:rPr>
          <w:sz w:val="20"/>
          <w:szCs w:val="20"/>
        </w:rPr>
        <w:t xml:space="preserve">ensure that resources are aligned to drive </w:t>
      </w:r>
      <w:r w:rsidR="004A0198">
        <w:rPr>
          <w:sz w:val="20"/>
          <w:szCs w:val="20"/>
        </w:rPr>
        <w:t>timely responses and actions</w:t>
      </w:r>
    </w:p>
    <w:p w:rsidR="006B54A7" w:rsidRDefault="006B54A7" w:rsidP="007D70F0">
      <w:pPr>
        <w:jc w:val="both"/>
        <w:rPr>
          <w:b/>
          <w:sz w:val="20"/>
          <w:szCs w:val="20"/>
        </w:rPr>
      </w:pPr>
    </w:p>
    <w:p w:rsidR="007D70F0" w:rsidRPr="00124366" w:rsidRDefault="007D70F0" w:rsidP="007D70F0">
      <w:pPr>
        <w:jc w:val="both"/>
        <w:rPr>
          <w:sz w:val="20"/>
          <w:szCs w:val="20"/>
        </w:rPr>
      </w:pPr>
      <w:r>
        <w:rPr>
          <w:b/>
          <w:sz w:val="20"/>
          <w:szCs w:val="20"/>
        </w:rPr>
        <w:t xml:space="preserve">Siguler Guff &amp; Co., </w:t>
      </w:r>
      <w:r w:rsidRPr="00124366">
        <w:rPr>
          <w:sz w:val="20"/>
          <w:szCs w:val="20"/>
        </w:rPr>
        <w:t xml:space="preserve">New York, </w:t>
      </w:r>
      <w:r>
        <w:rPr>
          <w:sz w:val="20"/>
          <w:szCs w:val="20"/>
        </w:rPr>
        <w:t xml:space="preserve">NY                                                                                        </w:t>
      </w:r>
      <w:r>
        <w:rPr>
          <w:sz w:val="20"/>
          <w:szCs w:val="20"/>
        </w:rPr>
        <w:tab/>
      </w:r>
      <w:r>
        <w:rPr>
          <w:sz w:val="20"/>
          <w:szCs w:val="20"/>
        </w:rPr>
        <w:tab/>
      </w:r>
      <w:r>
        <w:rPr>
          <w:sz w:val="20"/>
          <w:szCs w:val="20"/>
        </w:rPr>
        <w:tab/>
      </w:r>
      <w:r w:rsidR="00873866">
        <w:rPr>
          <w:b/>
          <w:sz w:val="20"/>
          <w:szCs w:val="20"/>
        </w:rPr>
        <w:t xml:space="preserve">5/2013 – </w:t>
      </w:r>
      <w:r w:rsidR="0010570A">
        <w:rPr>
          <w:b/>
          <w:sz w:val="20"/>
          <w:szCs w:val="20"/>
        </w:rPr>
        <w:t>4/2017</w:t>
      </w:r>
    </w:p>
    <w:p w:rsidR="003145FE" w:rsidRPr="008034D4" w:rsidRDefault="007D70F0" w:rsidP="003145FE">
      <w:pPr>
        <w:rPr>
          <w:bCs/>
          <w:i/>
          <w:sz w:val="20"/>
          <w:szCs w:val="20"/>
        </w:rPr>
      </w:pPr>
      <w:r w:rsidRPr="008034D4">
        <w:rPr>
          <w:bCs/>
          <w:i/>
          <w:sz w:val="20"/>
          <w:szCs w:val="20"/>
        </w:rPr>
        <w:t>Vice President – Corporate Controller</w:t>
      </w:r>
    </w:p>
    <w:p w:rsidR="008034D4" w:rsidRDefault="008034D4" w:rsidP="003145FE">
      <w:pPr>
        <w:rPr>
          <w:sz w:val="20"/>
          <w:szCs w:val="20"/>
        </w:rPr>
      </w:pPr>
    </w:p>
    <w:p w:rsidR="002D2B73" w:rsidRPr="003145FE" w:rsidRDefault="001F467F" w:rsidP="003145FE">
      <w:pPr>
        <w:rPr>
          <w:i/>
          <w:sz w:val="20"/>
          <w:szCs w:val="20"/>
        </w:rPr>
      </w:pPr>
      <w:r>
        <w:rPr>
          <w:sz w:val="20"/>
          <w:szCs w:val="20"/>
        </w:rPr>
        <w:t>Oversaw</w:t>
      </w:r>
      <w:r w:rsidR="00AB5B7C">
        <w:rPr>
          <w:sz w:val="20"/>
          <w:szCs w:val="20"/>
        </w:rPr>
        <w:t xml:space="preserve"> </w:t>
      </w:r>
      <w:r w:rsidR="00F61907">
        <w:rPr>
          <w:sz w:val="20"/>
          <w:szCs w:val="20"/>
        </w:rPr>
        <w:t xml:space="preserve">all </w:t>
      </w:r>
      <w:r w:rsidR="00E84A21">
        <w:rPr>
          <w:sz w:val="20"/>
          <w:szCs w:val="20"/>
        </w:rPr>
        <w:t>accounting and financial operation</w:t>
      </w:r>
      <w:r w:rsidR="006072AC" w:rsidRPr="006072AC">
        <w:rPr>
          <w:sz w:val="20"/>
          <w:szCs w:val="20"/>
        </w:rPr>
        <w:t xml:space="preserve"> related matters</w:t>
      </w:r>
      <w:r w:rsidR="00F61907">
        <w:rPr>
          <w:sz w:val="20"/>
          <w:szCs w:val="20"/>
        </w:rPr>
        <w:t xml:space="preserve"> of an</w:t>
      </w:r>
      <w:r>
        <w:rPr>
          <w:sz w:val="20"/>
          <w:szCs w:val="20"/>
        </w:rPr>
        <w:t xml:space="preserve"> $11B private equity firm with eight</w:t>
      </w:r>
      <w:r w:rsidR="00F61907">
        <w:rPr>
          <w:sz w:val="20"/>
          <w:szCs w:val="20"/>
        </w:rPr>
        <w:t xml:space="preserve"> international offices</w:t>
      </w:r>
    </w:p>
    <w:p w:rsidR="004013DE" w:rsidRDefault="005E522A" w:rsidP="00E84A21">
      <w:pPr>
        <w:numPr>
          <w:ilvl w:val="0"/>
          <w:numId w:val="9"/>
        </w:numPr>
        <w:rPr>
          <w:sz w:val="20"/>
          <w:szCs w:val="20"/>
        </w:rPr>
      </w:pPr>
      <w:r>
        <w:rPr>
          <w:sz w:val="20"/>
          <w:szCs w:val="20"/>
        </w:rPr>
        <w:t>Pr</w:t>
      </w:r>
      <w:r w:rsidRPr="00213E05">
        <w:rPr>
          <w:sz w:val="20"/>
          <w:szCs w:val="20"/>
        </w:rPr>
        <w:t>epar</w:t>
      </w:r>
      <w:r>
        <w:rPr>
          <w:sz w:val="20"/>
          <w:szCs w:val="20"/>
        </w:rPr>
        <w:t>e</w:t>
      </w:r>
      <w:r w:rsidR="001F467F">
        <w:rPr>
          <w:sz w:val="20"/>
          <w:szCs w:val="20"/>
        </w:rPr>
        <w:t>d</w:t>
      </w:r>
      <w:r>
        <w:rPr>
          <w:sz w:val="20"/>
          <w:szCs w:val="20"/>
        </w:rPr>
        <w:t xml:space="preserve"> </w:t>
      </w:r>
      <w:r w:rsidRPr="00E84A21">
        <w:rPr>
          <w:sz w:val="20"/>
          <w:szCs w:val="20"/>
        </w:rPr>
        <w:t>insightful data-driven strategic recommendation</w:t>
      </w:r>
      <w:r>
        <w:rPr>
          <w:sz w:val="20"/>
          <w:szCs w:val="20"/>
        </w:rPr>
        <w:t xml:space="preserve">s and </w:t>
      </w:r>
      <w:r w:rsidRPr="00213E05">
        <w:rPr>
          <w:sz w:val="20"/>
          <w:szCs w:val="20"/>
        </w:rPr>
        <w:t>analytical analysis related to key metrics and financials</w:t>
      </w:r>
      <w:r>
        <w:rPr>
          <w:sz w:val="20"/>
          <w:szCs w:val="20"/>
        </w:rPr>
        <w:t xml:space="preserve"> to</w:t>
      </w:r>
      <w:r w:rsidR="004013DE" w:rsidRPr="006E49A2">
        <w:rPr>
          <w:sz w:val="20"/>
          <w:szCs w:val="20"/>
        </w:rPr>
        <w:t xml:space="preserve"> improve profits and operations</w:t>
      </w:r>
      <w:r w:rsidR="004013DE">
        <w:rPr>
          <w:sz w:val="20"/>
          <w:szCs w:val="20"/>
        </w:rPr>
        <w:t>,</w:t>
      </w:r>
      <w:r w:rsidR="004013DE" w:rsidRPr="006E49A2">
        <w:rPr>
          <w:sz w:val="20"/>
          <w:szCs w:val="20"/>
        </w:rPr>
        <w:t xml:space="preserve"> reduce costs and develop stra</w:t>
      </w:r>
      <w:r w:rsidR="001F467F">
        <w:rPr>
          <w:sz w:val="20"/>
          <w:szCs w:val="20"/>
        </w:rPr>
        <w:t>tegies for the company which were</w:t>
      </w:r>
      <w:r w:rsidR="004013DE" w:rsidRPr="006E49A2">
        <w:rPr>
          <w:sz w:val="20"/>
          <w:szCs w:val="20"/>
        </w:rPr>
        <w:t xml:space="preserve"> discussed </w:t>
      </w:r>
      <w:r>
        <w:rPr>
          <w:sz w:val="20"/>
          <w:szCs w:val="20"/>
        </w:rPr>
        <w:t>with management on a regular basis</w:t>
      </w:r>
    </w:p>
    <w:p w:rsidR="00820AD1" w:rsidRPr="006072AC" w:rsidRDefault="00820AD1" w:rsidP="003145FE">
      <w:pPr>
        <w:numPr>
          <w:ilvl w:val="0"/>
          <w:numId w:val="9"/>
        </w:numPr>
        <w:rPr>
          <w:sz w:val="20"/>
          <w:szCs w:val="20"/>
        </w:rPr>
      </w:pPr>
      <w:r w:rsidRPr="00424C4D">
        <w:rPr>
          <w:sz w:val="20"/>
          <w:szCs w:val="20"/>
        </w:rPr>
        <w:t>Supervise</w:t>
      </w:r>
      <w:r w:rsidR="001F467F">
        <w:rPr>
          <w:sz w:val="20"/>
          <w:szCs w:val="20"/>
        </w:rPr>
        <w:t>d</w:t>
      </w:r>
      <w:r w:rsidRPr="00424C4D">
        <w:rPr>
          <w:sz w:val="20"/>
          <w:szCs w:val="20"/>
        </w:rPr>
        <w:t xml:space="preserve"> a staff of </w:t>
      </w:r>
      <w:r>
        <w:rPr>
          <w:sz w:val="20"/>
          <w:szCs w:val="20"/>
        </w:rPr>
        <w:t>10 professionals globally to</w:t>
      </w:r>
      <w:r w:rsidRPr="00424C4D">
        <w:rPr>
          <w:sz w:val="20"/>
          <w:szCs w:val="20"/>
        </w:rPr>
        <w:t xml:space="preserve"> establish </w:t>
      </w:r>
      <w:r>
        <w:rPr>
          <w:sz w:val="20"/>
          <w:szCs w:val="20"/>
        </w:rPr>
        <w:t xml:space="preserve">financial </w:t>
      </w:r>
      <w:r w:rsidRPr="00424C4D">
        <w:rPr>
          <w:sz w:val="20"/>
          <w:szCs w:val="20"/>
        </w:rPr>
        <w:t>performance standards</w:t>
      </w:r>
      <w:r>
        <w:rPr>
          <w:sz w:val="20"/>
          <w:szCs w:val="20"/>
        </w:rPr>
        <w:t>, develop</w:t>
      </w:r>
      <w:r w:rsidRPr="006072AC">
        <w:rPr>
          <w:sz w:val="20"/>
          <w:szCs w:val="20"/>
        </w:rPr>
        <w:t xml:space="preserve"> financial strategic planning</w:t>
      </w:r>
      <w:r>
        <w:rPr>
          <w:sz w:val="20"/>
          <w:szCs w:val="20"/>
        </w:rPr>
        <w:t>, timelines, budget</w:t>
      </w:r>
      <w:r w:rsidRPr="00820AD1">
        <w:rPr>
          <w:sz w:val="20"/>
          <w:szCs w:val="20"/>
        </w:rPr>
        <w:t xml:space="preserve"> </w:t>
      </w:r>
      <w:r w:rsidRPr="006072AC">
        <w:rPr>
          <w:sz w:val="20"/>
          <w:szCs w:val="20"/>
        </w:rPr>
        <w:t>and forecasts</w:t>
      </w:r>
      <w:r>
        <w:rPr>
          <w:sz w:val="20"/>
          <w:szCs w:val="20"/>
        </w:rPr>
        <w:t>, performance metrics and cash projections</w:t>
      </w:r>
    </w:p>
    <w:p w:rsidR="00213E05" w:rsidRDefault="00E84A21" w:rsidP="003145FE">
      <w:pPr>
        <w:numPr>
          <w:ilvl w:val="0"/>
          <w:numId w:val="9"/>
        </w:numPr>
        <w:rPr>
          <w:sz w:val="20"/>
          <w:szCs w:val="20"/>
        </w:rPr>
      </w:pPr>
      <w:r>
        <w:rPr>
          <w:sz w:val="20"/>
          <w:szCs w:val="20"/>
        </w:rPr>
        <w:t>Facilitate</w:t>
      </w:r>
      <w:r w:rsidR="001F467F">
        <w:rPr>
          <w:sz w:val="20"/>
          <w:szCs w:val="20"/>
        </w:rPr>
        <w:t>d</w:t>
      </w:r>
      <w:r>
        <w:rPr>
          <w:sz w:val="20"/>
          <w:szCs w:val="20"/>
        </w:rPr>
        <w:t xml:space="preserve"> communication and </w:t>
      </w:r>
      <w:r w:rsidR="00CE3B3A">
        <w:rPr>
          <w:sz w:val="20"/>
          <w:szCs w:val="20"/>
        </w:rPr>
        <w:t>c</w:t>
      </w:r>
      <w:r w:rsidR="00AB04F6">
        <w:rPr>
          <w:sz w:val="20"/>
          <w:szCs w:val="20"/>
        </w:rPr>
        <w:t>ollaborat</w:t>
      </w:r>
      <w:r w:rsidR="00CE3B3A">
        <w:rPr>
          <w:sz w:val="20"/>
          <w:szCs w:val="20"/>
        </w:rPr>
        <w:t>ion</w:t>
      </w:r>
      <w:r w:rsidR="00AB04F6">
        <w:rPr>
          <w:sz w:val="20"/>
          <w:szCs w:val="20"/>
        </w:rPr>
        <w:t xml:space="preserve"> with </w:t>
      </w:r>
      <w:r w:rsidR="00CE3B3A">
        <w:rPr>
          <w:sz w:val="20"/>
          <w:szCs w:val="20"/>
        </w:rPr>
        <w:t>p</w:t>
      </w:r>
      <w:r w:rsidR="00AB04F6">
        <w:rPr>
          <w:sz w:val="20"/>
          <w:szCs w:val="20"/>
        </w:rPr>
        <w:t>ublicly listed partner of the Firm to answer</w:t>
      </w:r>
      <w:r w:rsidR="00213E05">
        <w:rPr>
          <w:sz w:val="20"/>
          <w:szCs w:val="20"/>
        </w:rPr>
        <w:t xml:space="preserve"> all financial</w:t>
      </w:r>
      <w:r w:rsidR="00AB04F6">
        <w:rPr>
          <w:sz w:val="20"/>
          <w:szCs w:val="20"/>
        </w:rPr>
        <w:t xml:space="preserve"> and operational</w:t>
      </w:r>
      <w:r w:rsidR="00213E05">
        <w:rPr>
          <w:sz w:val="20"/>
          <w:szCs w:val="20"/>
        </w:rPr>
        <w:t xml:space="preserve"> inquiries to </w:t>
      </w:r>
      <w:r w:rsidR="001F467F">
        <w:rPr>
          <w:sz w:val="20"/>
          <w:szCs w:val="20"/>
        </w:rPr>
        <w:t>ensure that resources were</w:t>
      </w:r>
      <w:r w:rsidR="00213E05" w:rsidRPr="00213E05">
        <w:rPr>
          <w:sz w:val="20"/>
          <w:szCs w:val="20"/>
        </w:rPr>
        <w:t xml:space="preserve"> aligned </w:t>
      </w:r>
      <w:r w:rsidR="00AB04F6">
        <w:rPr>
          <w:sz w:val="20"/>
          <w:szCs w:val="20"/>
        </w:rPr>
        <w:t xml:space="preserve">and </w:t>
      </w:r>
      <w:r w:rsidR="00213E05" w:rsidRPr="00213E05">
        <w:rPr>
          <w:sz w:val="20"/>
          <w:szCs w:val="20"/>
        </w:rPr>
        <w:t xml:space="preserve">to drive </w:t>
      </w:r>
      <w:r w:rsidR="00AB04F6">
        <w:rPr>
          <w:sz w:val="20"/>
          <w:szCs w:val="20"/>
        </w:rPr>
        <w:t>timely responses and actions</w:t>
      </w:r>
    </w:p>
    <w:p w:rsidR="00213E05" w:rsidRPr="006E49A2" w:rsidRDefault="00213E05" w:rsidP="003145FE">
      <w:pPr>
        <w:numPr>
          <w:ilvl w:val="0"/>
          <w:numId w:val="9"/>
        </w:numPr>
        <w:rPr>
          <w:sz w:val="20"/>
          <w:szCs w:val="20"/>
        </w:rPr>
      </w:pPr>
      <w:r>
        <w:rPr>
          <w:sz w:val="20"/>
          <w:szCs w:val="20"/>
        </w:rPr>
        <w:t>Develop</w:t>
      </w:r>
      <w:r w:rsidR="001F467F">
        <w:rPr>
          <w:sz w:val="20"/>
          <w:szCs w:val="20"/>
        </w:rPr>
        <w:t>ed</w:t>
      </w:r>
      <w:r>
        <w:rPr>
          <w:sz w:val="20"/>
          <w:szCs w:val="20"/>
        </w:rPr>
        <w:t>, a</w:t>
      </w:r>
      <w:r w:rsidRPr="006E49A2">
        <w:rPr>
          <w:sz w:val="20"/>
          <w:szCs w:val="20"/>
        </w:rPr>
        <w:t>dminister</w:t>
      </w:r>
      <w:r w:rsidR="001F467F">
        <w:rPr>
          <w:sz w:val="20"/>
          <w:szCs w:val="20"/>
        </w:rPr>
        <w:t>ed</w:t>
      </w:r>
      <w:r w:rsidRPr="006E49A2">
        <w:rPr>
          <w:sz w:val="20"/>
          <w:szCs w:val="20"/>
        </w:rPr>
        <w:t>, direct</w:t>
      </w:r>
      <w:r w:rsidR="001F467F">
        <w:rPr>
          <w:sz w:val="20"/>
          <w:szCs w:val="20"/>
        </w:rPr>
        <w:t>ed</w:t>
      </w:r>
      <w:r w:rsidRPr="006E49A2">
        <w:rPr>
          <w:sz w:val="20"/>
          <w:szCs w:val="20"/>
        </w:rPr>
        <w:t xml:space="preserve"> and review</w:t>
      </w:r>
      <w:r w:rsidR="001F467F">
        <w:rPr>
          <w:sz w:val="20"/>
          <w:szCs w:val="20"/>
        </w:rPr>
        <w:t>ed</w:t>
      </w:r>
      <w:r w:rsidRPr="006E49A2">
        <w:rPr>
          <w:sz w:val="20"/>
          <w:szCs w:val="20"/>
        </w:rPr>
        <w:t xml:space="preserve"> employee incentive</w:t>
      </w:r>
      <w:r>
        <w:rPr>
          <w:sz w:val="20"/>
          <w:szCs w:val="20"/>
        </w:rPr>
        <w:t xml:space="preserve"> and deferred</w:t>
      </w:r>
      <w:r w:rsidRPr="006E49A2">
        <w:rPr>
          <w:sz w:val="20"/>
          <w:szCs w:val="20"/>
        </w:rPr>
        <w:t xml:space="preserve"> compensation programs, including production of capital account statements for eligible employees</w:t>
      </w:r>
    </w:p>
    <w:p w:rsidR="00820AD1" w:rsidRPr="006072AC" w:rsidRDefault="00CE3B3A" w:rsidP="003145FE">
      <w:pPr>
        <w:numPr>
          <w:ilvl w:val="0"/>
          <w:numId w:val="9"/>
        </w:numPr>
        <w:rPr>
          <w:sz w:val="20"/>
          <w:szCs w:val="20"/>
        </w:rPr>
      </w:pPr>
      <w:r>
        <w:rPr>
          <w:sz w:val="20"/>
          <w:szCs w:val="20"/>
        </w:rPr>
        <w:t>Institut</w:t>
      </w:r>
      <w:r w:rsidR="001F467F">
        <w:rPr>
          <w:sz w:val="20"/>
          <w:szCs w:val="20"/>
        </w:rPr>
        <w:t>ed</w:t>
      </w:r>
      <w:r w:rsidR="00820AD1" w:rsidRPr="006072AC">
        <w:rPr>
          <w:sz w:val="20"/>
          <w:szCs w:val="20"/>
        </w:rPr>
        <w:t xml:space="preserve"> internal control system</w:t>
      </w:r>
      <w:r w:rsidR="00820AD1">
        <w:rPr>
          <w:sz w:val="20"/>
          <w:szCs w:val="20"/>
        </w:rPr>
        <w:t>s</w:t>
      </w:r>
      <w:r w:rsidR="00820AD1" w:rsidRPr="006072AC">
        <w:rPr>
          <w:sz w:val="20"/>
          <w:szCs w:val="20"/>
        </w:rPr>
        <w:t>, recommend</w:t>
      </w:r>
      <w:r w:rsidR="001F467F">
        <w:rPr>
          <w:sz w:val="20"/>
          <w:szCs w:val="20"/>
        </w:rPr>
        <w:t>ed</w:t>
      </w:r>
      <w:r w:rsidR="00820AD1" w:rsidRPr="006072AC">
        <w:rPr>
          <w:sz w:val="20"/>
          <w:szCs w:val="20"/>
        </w:rPr>
        <w:t xml:space="preserve"> areas for improvement </w:t>
      </w:r>
      <w:r w:rsidR="00820AD1">
        <w:rPr>
          <w:sz w:val="20"/>
          <w:szCs w:val="20"/>
        </w:rPr>
        <w:t>in</w:t>
      </w:r>
      <w:r w:rsidR="00820AD1" w:rsidRPr="006072AC">
        <w:rPr>
          <w:sz w:val="20"/>
          <w:szCs w:val="20"/>
        </w:rPr>
        <w:t xml:space="preserve"> financial and operational</w:t>
      </w:r>
      <w:r w:rsidR="00820AD1">
        <w:rPr>
          <w:sz w:val="20"/>
          <w:szCs w:val="20"/>
        </w:rPr>
        <w:t xml:space="preserve"> aspects</w:t>
      </w:r>
      <w:r w:rsidR="00820AD1" w:rsidRPr="006072AC">
        <w:rPr>
          <w:sz w:val="20"/>
          <w:szCs w:val="20"/>
        </w:rPr>
        <w:t xml:space="preserve"> and establish</w:t>
      </w:r>
      <w:r w:rsidR="001F467F">
        <w:rPr>
          <w:sz w:val="20"/>
          <w:szCs w:val="20"/>
        </w:rPr>
        <w:t>ed</w:t>
      </w:r>
      <w:r w:rsidR="00820AD1" w:rsidRPr="006072AC">
        <w:rPr>
          <w:sz w:val="20"/>
          <w:szCs w:val="20"/>
        </w:rPr>
        <w:t xml:space="preserve"> new accounting policies and procedures</w:t>
      </w:r>
    </w:p>
    <w:p w:rsidR="006072AC" w:rsidRDefault="007D037A" w:rsidP="003145FE">
      <w:pPr>
        <w:numPr>
          <w:ilvl w:val="0"/>
          <w:numId w:val="9"/>
        </w:numPr>
        <w:rPr>
          <w:sz w:val="20"/>
          <w:szCs w:val="20"/>
        </w:rPr>
      </w:pPr>
      <w:r>
        <w:rPr>
          <w:sz w:val="20"/>
          <w:szCs w:val="20"/>
        </w:rPr>
        <w:t>Administer</w:t>
      </w:r>
      <w:r w:rsidR="001F467F">
        <w:rPr>
          <w:sz w:val="20"/>
          <w:szCs w:val="20"/>
        </w:rPr>
        <w:t>ed</w:t>
      </w:r>
      <w:r w:rsidR="006072AC" w:rsidRPr="006072AC">
        <w:rPr>
          <w:sz w:val="20"/>
          <w:szCs w:val="20"/>
        </w:rPr>
        <w:t xml:space="preserve"> month and year end close process</w:t>
      </w:r>
      <w:r w:rsidR="00213E05">
        <w:rPr>
          <w:sz w:val="20"/>
          <w:szCs w:val="20"/>
        </w:rPr>
        <w:t xml:space="preserve"> in accordance with GAAP</w:t>
      </w:r>
      <w:r w:rsidR="00600254">
        <w:rPr>
          <w:sz w:val="20"/>
          <w:szCs w:val="20"/>
        </w:rPr>
        <w:t>;</w:t>
      </w:r>
      <w:r w:rsidR="006072AC" w:rsidRPr="006072AC">
        <w:rPr>
          <w:sz w:val="20"/>
          <w:szCs w:val="20"/>
        </w:rPr>
        <w:t xml:space="preserve"> prepare</w:t>
      </w:r>
      <w:r w:rsidR="001F467F">
        <w:rPr>
          <w:sz w:val="20"/>
          <w:szCs w:val="20"/>
        </w:rPr>
        <w:t>d</w:t>
      </w:r>
      <w:r w:rsidR="006072AC" w:rsidRPr="006072AC">
        <w:rPr>
          <w:sz w:val="20"/>
          <w:szCs w:val="20"/>
        </w:rPr>
        <w:t xml:space="preserve"> consolidation and elimination entries, complete</w:t>
      </w:r>
      <w:r w:rsidR="001F467F">
        <w:rPr>
          <w:sz w:val="20"/>
          <w:szCs w:val="20"/>
        </w:rPr>
        <w:t>d</w:t>
      </w:r>
      <w:r w:rsidR="006072AC" w:rsidRPr="006072AC">
        <w:rPr>
          <w:sz w:val="20"/>
          <w:szCs w:val="20"/>
        </w:rPr>
        <w:t xml:space="preserve"> consolidated financial reports</w:t>
      </w:r>
      <w:r w:rsidR="008E06BA">
        <w:rPr>
          <w:sz w:val="20"/>
          <w:szCs w:val="20"/>
        </w:rPr>
        <w:t xml:space="preserve"> and </w:t>
      </w:r>
      <w:r w:rsidR="006E49A2">
        <w:rPr>
          <w:sz w:val="20"/>
          <w:szCs w:val="20"/>
        </w:rPr>
        <w:t>prepare</w:t>
      </w:r>
      <w:r w:rsidR="001F467F">
        <w:rPr>
          <w:sz w:val="20"/>
          <w:szCs w:val="20"/>
        </w:rPr>
        <w:t>d</w:t>
      </w:r>
      <w:r w:rsidR="006E49A2">
        <w:rPr>
          <w:sz w:val="20"/>
          <w:szCs w:val="20"/>
        </w:rPr>
        <w:t xml:space="preserve"> </w:t>
      </w:r>
      <w:r w:rsidR="00AB5B7C">
        <w:rPr>
          <w:sz w:val="20"/>
          <w:szCs w:val="20"/>
        </w:rPr>
        <w:t>ma</w:t>
      </w:r>
      <w:r w:rsidR="008E06BA">
        <w:rPr>
          <w:sz w:val="20"/>
          <w:szCs w:val="20"/>
        </w:rPr>
        <w:t>nagement discussion &amp; analysis presentations</w:t>
      </w:r>
    </w:p>
    <w:p w:rsidR="006E49A2" w:rsidRDefault="005E2988" w:rsidP="003145FE">
      <w:pPr>
        <w:numPr>
          <w:ilvl w:val="0"/>
          <w:numId w:val="9"/>
        </w:numPr>
        <w:jc w:val="both"/>
        <w:rPr>
          <w:sz w:val="20"/>
          <w:szCs w:val="20"/>
        </w:rPr>
      </w:pPr>
      <w:r w:rsidRPr="005E2988">
        <w:rPr>
          <w:sz w:val="20"/>
          <w:szCs w:val="20"/>
        </w:rPr>
        <w:t>Manage</w:t>
      </w:r>
      <w:r w:rsidR="001F467F">
        <w:rPr>
          <w:sz w:val="20"/>
          <w:szCs w:val="20"/>
        </w:rPr>
        <w:t>d</w:t>
      </w:r>
      <w:r w:rsidRPr="005E2988">
        <w:rPr>
          <w:sz w:val="20"/>
          <w:szCs w:val="20"/>
        </w:rPr>
        <w:t xml:space="preserve"> the financial, accounting and regulatory functions including financial analysis, monthly close process, auditing and regulatory reporting</w:t>
      </w:r>
      <w:r>
        <w:rPr>
          <w:sz w:val="20"/>
          <w:szCs w:val="20"/>
        </w:rPr>
        <w:t xml:space="preserve"> for the Broker-Dealer entity</w:t>
      </w:r>
    </w:p>
    <w:p w:rsidR="005E2988" w:rsidRDefault="005E2988" w:rsidP="003145FE">
      <w:pPr>
        <w:numPr>
          <w:ilvl w:val="0"/>
          <w:numId w:val="9"/>
        </w:numPr>
        <w:jc w:val="both"/>
        <w:rPr>
          <w:sz w:val="20"/>
          <w:szCs w:val="20"/>
        </w:rPr>
      </w:pPr>
      <w:r>
        <w:rPr>
          <w:sz w:val="20"/>
          <w:szCs w:val="20"/>
        </w:rPr>
        <w:t>Assiste</w:t>
      </w:r>
      <w:r w:rsidR="001F467F">
        <w:rPr>
          <w:sz w:val="20"/>
          <w:szCs w:val="20"/>
        </w:rPr>
        <w:t>d in the implementation, design</w:t>
      </w:r>
      <w:r>
        <w:rPr>
          <w:sz w:val="20"/>
          <w:szCs w:val="20"/>
        </w:rPr>
        <w:t xml:space="preserve"> and monitoring of Concur expense reporting system</w:t>
      </w:r>
    </w:p>
    <w:p w:rsidR="007D70F0" w:rsidRPr="008E06BA" w:rsidRDefault="002D2B73" w:rsidP="003145FE">
      <w:pPr>
        <w:numPr>
          <w:ilvl w:val="0"/>
          <w:numId w:val="9"/>
        </w:numPr>
        <w:jc w:val="both"/>
        <w:rPr>
          <w:sz w:val="20"/>
          <w:szCs w:val="20"/>
        </w:rPr>
      </w:pPr>
      <w:r w:rsidRPr="008E06BA">
        <w:rPr>
          <w:sz w:val="20"/>
          <w:szCs w:val="20"/>
        </w:rPr>
        <w:t>Coordinate</w:t>
      </w:r>
      <w:r w:rsidR="001F467F">
        <w:rPr>
          <w:sz w:val="20"/>
          <w:szCs w:val="20"/>
        </w:rPr>
        <w:t>d</w:t>
      </w:r>
      <w:r w:rsidRPr="008E06BA">
        <w:rPr>
          <w:sz w:val="20"/>
          <w:szCs w:val="20"/>
        </w:rPr>
        <w:t xml:space="preserve"> financial audits with various auditors</w:t>
      </w:r>
      <w:r w:rsidR="00213E05">
        <w:rPr>
          <w:sz w:val="20"/>
          <w:szCs w:val="20"/>
        </w:rPr>
        <w:t>, including SOX audits</w:t>
      </w:r>
    </w:p>
    <w:p w:rsidR="00014E98" w:rsidRPr="00124366" w:rsidRDefault="008309F5" w:rsidP="00B31237">
      <w:pPr>
        <w:jc w:val="both"/>
        <w:rPr>
          <w:sz w:val="20"/>
          <w:szCs w:val="20"/>
        </w:rPr>
      </w:pPr>
      <w:r>
        <w:rPr>
          <w:b/>
          <w:sz w:val="20"/>
          <w:szCs w:val="20"/>
        </w:rPr>
        <w:br w:type="page"/>
      </w:r>
      <w:r w:rsidR="00014E98">
        <w:rPr>
          <w:b/>
          <w:sz w:val="20"/>
          <w:szCs w:val="20"/>
        </w:rPr>
        <w:t xml:space="preserve">Kohlberg Kravis Roberts, </w:t>
      </w:r>
      <w:r w:rsidR="00014E98" w:rsidRPr="00124366">
        <w:rPr>
          <w:sz w:val="20"/>
          <w:szCs w:val="20"/>
        </w:rPr>
        <w:t xml:space="preserve">New York, </w:t>
      </w:r>
      <w:r w:rsidR="00014E98">
        <w:rPr>
          <w:sz w:val="20"/>
          <w:szCs w:val="20"/>
        </w:rPr>
        <w:t xml:space="preserve">NY                                                                                        </w:t>
      </w:r>
      <w:r w:rsidR="00014E98">
        <w:rPr>
          <w:sz w:val="20"/>
          <w:szCs w:val="20"/>
        </w:rPr>
        <w:tab/>
      </w:r>
      <w:r w:rsidR="00014E98">
        <w:rPr>
          <w:sz w:val="20"/>
          <w:szCs w:val="20"/>
        </w:rPr>
        <w:tab/>
      </w:r>
      <w:r w:rsidR="007D70F0">
        <w:rPr>
          <w:sz w:val="20"/>
          <w:szCs w:val="20"/>
        </w:rPr>
        <w:tab/>
      </w:r>
      <w:r w:rsidR="007D70F0">
        <w:rPr>
          <w:b/>
          <w:sz w:val="20"/>
          <w:szCs w:val="20"/>
        </w:rPr>
        <w:t>4/</w:t>
      </w:r>
      <w:r w:rsidR="00014E98">
        <w:rPr>
          <w:b/>
          <w:sz w:val="20"/>
          <w:szCs w:val="20"/>
        </w:rPr>
        <w:t>2010</w:t>
      </w:r>
      <w:r w:rsidR="007D70F0">
        <w:rPr>
          <w:b/>
          <w:sz w:val="20"/>
          <w:szCs w:val="20"/>
        </w:rPr>
        <w:t xml:space="preserve"> – 5/2013</w:t>
      </w:r>
    </w:p>
    <w:p w:rsidR="003145FE" w:rsidRPr="003145FE" w:rsidRDefault="00014E98" w:rsidP="003145FE">
      <w:pPr>
        <w:rPr>
          <w:b/>
          <w:i/>
          <w:sz w:val="20"/>
          <w:szCs w:val="20"/>
        </w:rPr>
      </w:pPr>
      <w:r w:rsidRPr="003145FE">
        <w:rPr>
          <w:b/>
          <w:i/>
          <w:sz w:val="20"/>
          <w:szCs w:val="20"/>
        </w:rPr>
        <w:t>Manager</w:t>
      </w:r>
      <w:r w:rsidR="008E06BA" w:rsidRPr="003145FE">
        <w:rPr>
          <w:b/>
          <w:i/>
          <w:sz w:val="20"/>
          <w:szCs w:val="20"/>
        </w:rPr>
        <w:t xml:space="preserve">- </w:t>
      </w:r>
      <w:r w:rsidR="00A66A26" w:rsidRPr="003145FE">
        <w:rPr>
          <w:b/>
          <w:i/>
          <w:sz w:val="20"/>
          <w:szCs w:val="20"/>
        </w:rPr>
        <w:t>Management Company</w:t>
      </w:r>
      <w:r w:rsidR="00913ACB" w:rsidRPr="003145FE">
        <w:rPr>
          <w:b/>
          <w:i/>
          <w:sz w:val="20"/>
          <w:szCs w:val="20"/>
        </w:rPr>
        <w:t xml:space="preserve"> / Financial Planning &amp; Analysis</w:t>
      </w:r>
    </w:p>
    <w:p w:rsidR="008034D4" w:rsidRDefault="008034D4" w:rsidP="003145FE">
      <w:pPr>
        <w:rPr>
          <w:sz w:val="20"/>
          <w:szCs w:val="20"/>
        </w:rPr>
      </w:pPr>
    </w:p>
    <w:p w:rsidR="008E06BA" w:rsidRDefault="008E06BA" w:rsidP="003145FE">
      <w:pPr>
        <w:rPr>
          <w:sz w:val="20"/>
          <w:szCs w:val="20"/>
        </w:rPr>
      </w:pPr>
      <w:r>
        <w:rPr>
          <w:sz w:val="20"/>
          <w:szCs w:val="20"/>
        </w:rPr>
        <w:t>Founding team member of the FP&amp;A group that assisted in the development of a</w:t>
      </w:r>
      <w:r w:rsidRPr="00302E88">
        <w:rPr>
          <w:sz w:val="20"/>
          <w:szCs w:val="20"/>
        </w:rPr>
        <w:t xml:space="preserve"> consolidated Firm operating plan</w:t>
      </w:r>
      <w:r>
        <w:rPr>
          <w:sz w:val="20"/>
          <w:szCs w:val="20"/>
        </w:rPr>
        <w:t xml:space="preserve"> that set</w:t>
      </w:r>
      <w:r w:rsidR="00CE3B3A">
        <w:rPr>
          <w:sz w:val="20"/>
          <w:szCs w:val="20"/>
        </w:rPr>
        <w:t xml:space="preserve"> high-level Firm-</w:t>
      </w:r>
      <w:r>
        <w:rPr>
          <w:sz w:val="20"/>
          <w:szCs w:val="20"/>
        </w:rPr>
        <w:t xml:space="preserve">wide </w:t>
      </w:r>
      <w:r w:rsidRPr="00302E88">
        <w:rPr>
          <w:sz w:val="20"/>
          <w:szCs w:val="20"/>
        </w:rPr>
        <w:t>goals, provide</w:t>
      </w:r>
      <w:r>
        <w:rPr>
          <w:sz w:val="20"/>
          <w:szCs w:val="20"/>
        </w:rPr>
        <w:t>d</w:t>
      </w:r>
      <w:r w:rsidRPr="00302E88">
        <w:rPr>
          <w:sz w:val="20"/>
          <w:szCs w:val="20"/>
        </w:rPr>
        <w:t xml:space="preserve"> analysis of </w:t>
      </w:r>
      <w:r>
        <w:rPr>
          <w:sz w:val="20"/>
          <w:szCs w:val="20"/>
        </w:rPr>
        <w:t>performance and highlighted</w:t>
      </w:r>
      <w:r w:rsidRPr="00302E88">
        <w:rPr>
          <w:sz w:val="20"/>
          <w:szCs w:val="20"/>
        </w:rPr>
        <w:t xml:space="preserve"> key takeaways for future planning</w:t>
      </w:r>
    </w:p>
    <w:p w:rsidR="003145FE" w:rsidRPr="003145FE" w:rsidRDefault="003145FE" w:rsidP="003145FE">
      <w:pPr>
        <w:rPr>
          <w:i/>
          <w:sz w:val="20"/>
          <w:szCs w:val="20"/>
        </w:rPr>
      </w:pPr>
    </w:p>
    <w:p w:rsidR="003145FE" w:rsidRDefault="003145FE" w:rsidP="003145FE">
      <w:pPr>
        <w:numPr>
          <w:ilvl w:val="0"/>
          <w:numId w:val="9"/>
        </w:numPr>
        <w:rPr>
          <w:sz w:val="20"/>
          <w:szCs w:val="20"/>
        </w:rPr>
      </w:pPr>
      <w:r>
        <w:rPr>
          <w:sz w:val="20"/>
          <w:szCs w:val="20"/>
        </w:rPr>
        <w:t>Assisted in the identification of cost saving initiatives to be discussed during monthly meetings with the Firm’s senior management and business unit leaders</w:t>
      </w:r>
    </w:p>
    <w:p w:rsidR="00213E05" w:rsidRDefault="00CE3B3A" w:rsidP="003145FE">
      <w:pPr>
        <w:numPr>
          <w:ilvl w:val="0"/>
          <w:numId w:val="9"/>
        </w:numPr>
        <w:rPr>
          <w:sz w:val="20"/>
          <w:szCs w:val="20"/>
        </w:rPr>
      </w:pPr>
      <w:r>
        <w:rPr>
          <w:sz w:val="20"/>
          <w:szCs w:val="20"/>
        </w:rPr>
        <w:t>Contributed</w:t>
      </w:r>
      <w:r w:rsidR="00213E05">
        <w:rPr>
          <w:sz w:val="20"/>
          <w:szCs w:val="20"/>
        </w:rPr>
        <w:t xml:space="preserve"> in the design and implementation of SAP that was subsequently put into place as the financial ledger for the Firm</w:t>
      </w:r>
    </w:p>
    <w:p w:rsidR="008E06BA" w:rsidRPr="00B56C9A" w:rsidRDefault="00CE3B3A" w:rsidP="003145FE">
      <w:pPr>
        <w:numPr>
          <w:ilvl w:val="0"/>
          <w:numId w:val="9"/>
        </w:numPr>
        <w:rPr>
          <w:sz w:val="20"/>
          <w:szCs w:val="20"/>
        </w:rPr>
      </w:pPr>
      <w:r>
        <w:rPr>
          <w:sz w:val="20"/>
          <w:szCs w:val="20"/>
        </w:rPr>
        <w:t>Produced</w:t>
      </w:r>
      <w:r w:rsidR="008E06BA">
        <w:rPr>
          <w:sz w:val="20"/>
          <w:szCs w:val="20"/>
        </w:rPr>
        <w:t xml:space="preserve"> the monthly consolidated results of the </w:t>
      </w:r>
      <w:r w:rsidR="00AB04F6">
        <w:rPr>
          <w:sz w:val="20"/>
          <w:szCs w:val="20"/>
        </w:rPr>
        <w:t>F</w:t>
      </w:r>
      <w:r w:rsidR="008E06BA">
        <w:rPr>
          <w:sz w:val="20"/>
          <w:szCs w:val="20"/>
        </w:rPr>
        <w:t xml:space="preserve">irm highlighting </w:t>
      </w:r>
      <w:r w:rsidR="008E06BA" w:rsidRPr="00CC2C04">
        <w:rPr>
          <w:sz w:val="20"/>
          <w:szCs w:val="20"/>
        </w:rPr>
        <w:t xml:space="preserve">areas of strength and weakness </w:t>
      </w:r>
      <w:r w:rsidR="001F467F" w:rsidRPr="00CC2C04">
        <w:rPr>
          <w:sz w:val="20"/>
          <w:szCs w:val="20"/>
        </w:rPr>
        <w:t>to</w:t>
      </w:r>
      <w:r w:rsidR="008E06BA" w:rsidRPr="00CC2C04">
        <w:rPr>
          <w:sz w:val="20"/>
          <w:szCs w:val="20"/>
        </w:rPr>
        <w:t xml:space="preserve"> </w:t>
      </w:r>
      <w:r w:rsidR="001F467F">
        <w:rPr>
          <w:sz w:val="20"/>
          <w:szCs w:val="20"/>
        </w:rPr>
        <w:t xml:space="preserve">help </w:t>
      </w:r>
      <w:r w:rsidR="008E06BA" w:rsidRPr="00CC2C04">
        <w:rPr>
          <w:sz w:val="20"/>
          <w:szCs w:val="20"/>
        </w:rPr>
        <w:t>achieve the quarterly/annual targets</w:t>
      </w:r>
      <w:r w:rsidR="008E06BA">
        <w:rPr>
          <w:sz w:val="20"/>
          <w:szCs w:val="20"/>
        </w:rPr>
        <w:t xml:space="preserve"> to be discussed at the </w:t>
      </w:r>
      <w:r w:rsidR="00AB04F6">
        <w:rPr>
          <w:sz w:val="20"/>
          <w:szCs w:val="20"/>
        </w:rPr>
        <w:t>F</w:t>
      </w:r>
      <w:r w:rsidR="008E06BA">
        <w:rPr>
          <w:sz w:val="20"/>
          <w:szCs w:val="20"/>
        </w:rPr>
        <w:t>irm Management Committee meeting</w:t>
      </w:r>
      <w:r w:rsidR="008E06BA" w:rsidRPr="003145FE">
        <w:rPr>
          <w:sz w:val="20"/>
          <w:szCs w:val="20"/>
        </w:rPr>
        <w:t xml:space="preserve"> </w:t>
      </w:r>
    </w:p>
    <w:p w:rsidR="008E06BA" w:rsidRDefault="008E06BA" w:rsidP="005E522A">
      <w:pPr>
        <w:numPr>
          <w:ilvl w:val="0"/>
          <w:numId w:val="9"/>
        </w:numPr>
        <w:rPr>
          <w:sz w:val="20"/>
          <w:szCs w:val="20"/>
        </w:rPr>
      </w:pPr>
      <w:r>
        <w:rPr>
          <w:sz w:val="20"/>
          <w:szCs w:val="20"/>
        </w:rPr>
        <w:t xml:space="preserve">Responsible for </w:t>
      </w:r>
      <w:r w:rsidR="005E522A">
        <w:rPr>
          <w:sz w:val="20"/>
          <w:szCs w:val="20"/>
        </w:rPr>
        <w:t>c</w:t>
      </w:r>
      <w:r w:rsidR="005E522A" w:rsidRPr="005E522A">
        <w:rPr>
          <w:sz w:val="20"/>
          <w:szCs w:val="20"/>
        </w:rPr>
        <w:t xml:space="preserve">onducting market research, tracking and compiling industry trends and performing competitive analysis </w:t>
      </w:r>
      <w:r w:rsidR="005E522A">
        <w:rPr>
          <w:sz w:val="20"/>
          <w:szCs w:val="20"/>
        </w:rPr>
        <w:t>on</w:t>
      </w:r>
      <w:r>
        <w:rPr>
          <w:sz w:val="20"/>
          <w:szCs w:val="20"/>
        </w:rPr>
        <w:t xml:space="preserve"> a</w:t>
      </w:r>
      <w:r w:rsidRPr="00B56C9A">
        <w:rPr>
          <w:sz w:val="20"/>
          <w:szCs w:val="20"/>
        </w:rPr>
        <w:t xml:space="preserve">n evolving set of benchmark metrics for </w:t>
      </w:r>
      <w:r>
        <w:rPr>
          <w:sz w:val="20"/>
          <w:szCs w:val="20"/>
        </w:rPr>
        <w:t xml:space="preserve">30 global </w:t>
      </w:r>
      <w:r w:rsidRPr="00B56C9A">
        <w:rPr>
          <w:sz w:val="20"/>
          <w:szCs w:val="20"/>
        </w:rPr>
        <w:t>business line</w:t>
      </w:r>
      <w:r>
        <w:rPr>
          <w:sz w:val="20"/>
          <w:szCs w:val="20"/>
        </w:rPr>
        <w:t>s</w:t>
      </w:r>
      <w:r w:rsidR="005E522A">
        <w:rPr>
          <w:sz w:val="20"/>
          <w:szCs w:val="20"/>
        </w:rPr>
        <w:t xml:space="preserve"> that measured</w:t>
      </w:r>
      <w:r w:rsidRPr="00B56C9A">
        <w:rPr>
          <w:sz w:val="20"/>
          <w:szCs w:val="20"/>
        </w:rPr>
        <w:t xml:space="preserve"> firm performance against both internal and external measures</w:t>
      </w:r>
    </w:p>
    <w:p w:rsidR="003145FE" w:rsidRPr="003145FE" w:rsidRDefault="003145FE" w:rsidP="003145FE">
      <w:pPr>
        <w:numPr>
          <w:ilvl w:val="0"/>
          <w:numId w:val="9"/>
        </w:numPr>
        <w:rPr>
          <w:sz w:val="20"/>
          <w:szCs w:val="20"/>
        </w:rPr>
      </w:pPr>
      <w:r>
        <w:rPr>
          <w:sz w:val="20"/>
          <w:szCs w:val="20"/>
        </w:rPr>
        <w:t>D</w:t>
      </w:r>
      <w:r w:rsidRPr="00302E88">
        <w:rPr>
          <w:sz w:val="20"/>
          <w:szCs w:val="20"/>
        </w:rPr>
        <w:t>evelop</w:t>
      </w:r>
      <w:r>
        <w:rPr>
          <w:sz w:val="20"/>
          <w:szCs w:val="20"/>
        </w:rPr>
        <w:t>ed</w:t>
      </w:r>
      <w:r w:rsidRPr="00302E88">
        <w:rPr>
          <w:sz w:val="20"/>
          <w:szCs w:val="20"/>
        </w:rPr>
        <w:t xml:space="preserve"> and maintain</w:t>
      </w:r>
      <w:r>
        <w:rPr>
          <w:sz w:val="20"/>
          <w:szCs w:val="20"/>
        </w:rPr>
        <w:t>ed</w:t>
      </w:r>
      <w:r w:rsidRPr="00302E88">
        <w:rPr>
          <w:sz w:val="20"/>
          <w:szCs w:val="20"/>
        </w:rPr>
        <w:t xml:space="preserve"> complex expense and headcount budget</w:t>
      </w:r>
      <w:r w:rsidR="001F467F">
        <w:rPr>
          <w:sz w:val="20"/>
          <w:szCs w:val="20"/>
        </w:rPr>
        <w:t xml:space="preserve"> versus</w:t>
      </w:r>
      <w:r>
        <w:rPr>
          <w:sz w:val="20"/>
          <w:szCs w:val="20"/>
        </w:rPr>
        <w:t xml:space="preserve"> actual</w:t>
      </w:r>
      <w:r w:rsidRPr="00302E88">
        <w:rPr>
          <w:sz w:val="20"/>
          <w:szCs w:val="20"/>
        </w:rPr>
        <w:t xml:space="preserve"> models dealing with cross business unit allocations</w:t>
      </w:r>
    </w:p>
    <w:p w:rsidR="00A66A26" w:rsidRDefault="00A66A26" w:rsidP="003145FE">
      <w:pPr>
        <w:numPr>
          <w:ilvl w:val="0"/>
          <w:numId w:val="9"/>
        </w:numPr>
        <w:rPr>
          <w:sz w:val="20"/>
          <w:szCs w:val="20"/>
        </w:rPr>
      </w:pPr>
      <w:r w:rsidRPr="00AD360E">
        <w:rPr>
          <w:sz w:val="20"/>
          <w:szCs w:val="20"/>
        </w:rPr>
        <w:t xml:space="preserve">Created and maintained audited financial statements for the Private Markets segment which </w:t>
      </w:r>
      <w:r w:rsidR="009F0380">
        <w:rPr>
          <w:sz w:val="20"/>
          <w:szCs w:val="20"/>
        </w:rPr>
        <w:t>are</w:t>
      </w:r>
      <w:r w:rsidRPr="00AD360E">
        <w:rPr>
          <w:sz w:val="20"/>
          <w:szCs w:val="20"/>
        </w:rPr>
        <w:t xml:space="preserve"> included in the</w:t>
      </w:r>
      <w:r w:rsidR="009F0380">
        <w:rPr>
          <w:sz w:val="20"/>
          <w:szCs w:val="20"/>
        </w:rPr>
        <w:t xml:space="preserve"> 10Q and 10K</w:t>
      </w:r>
      <w:r w:rsidR="00F724CF">
        <w:rPr>
          <w:sz w:val="20"/>
          <w:szCs w:val="20"/>
        </w:rPr>
        <w:t xml:space="preserve"> SEC filings</w:t>
      </w:r>
    </w:p>
    <w:p w:rsidR="00AB04F6" w:rsidRPr="00CE3B3A" w:rsidRDefault="00CE3B3A" w:rsidP="003145FE">
      <w:pPr>
        <w:numPr>
          <w:ilvl w:val="0"/>
          <w:numId w:val="9"/>
        </w:numPr>
        <w:rPr>
          <w:sz w:val="20"/>
          <w:szCs w:val="20"/>
        </w:rPr>
      </w:pPr>
      <w:r>
        <w:rPr>
          <w:sz w:val="20"/>
          <w:szCs w:val="20"/>
        </w:rPr>
        <w:t xml:space="preserve">Overhauled the </w:t>
      </w:r>
      <w:r w:rsidRPr="00AD360E">
        <w:rPr>
          <w:sz w:val="20"/>
          <w:szCs w:val="20"/>
        </w:rPr>
        <w:t>q</w:t>
      </w:r>
      <w:r w:rsidR="001F467F">
        <w:rPr>
          <w:sz w:val="20"/>
          <w:szCs w:val="20"/>
        </w:rPr>
        <w:t xml:space="preserve">uarterly close process </w:t>
      </w:r>
      <w:r w:rsidRPr="00AD360E">
        <w:rPr>
          <w:sz w:val="20"/>
          <w:szCs w:val="20"/>
        </w:rPr>
        <w:t>to meet public company demands</w:t>
      </w:r>
      <w:r>
        <w:rPr>
          <w:sz w:val="20"/>
          <w:szCs w:val="20"/>
        </w:rPr>
        <w:t xml:space="preserve"> and</w:t>
      </w:r>
      <w:r w:rsidR="00AB04F6" w:rsidRPr="00CE3B3A">
        <w:rPr>
          <w:sz w:val="20"/>
          <w:szCs w:val="20"/>
        </w:rPr>
        <w:t xml:space="preserve"> increase</w:t>
      </w:r>
      <w:r>
        <w:rPr>
          <w:sz w:val="20"/>
          <w:szCs w:val="20"/>
        </w:rPr>
        <w:t xml:space="preserve"> efficiency</w:t>
      </w:r>
    </w:p>
    <w:p w:rsidR="00FC5416" w:rsidRDefault="00FC5416" w:rsidP="003145FE">
      <w:pPr>
        <w:numPr>
          <w:ilvl w:val="0"/>
          <w:numId w:val="9"/>
        </w:numPr>
        <w:rPr>
          <w:sz w:val="20"/>
          <w:szCs w:val="20"/>
        </w:rPr>
      </w:pPr>
      <w:r w:rsidRPr="00CC2C04">
        <w:rPr>
          <w:sz w:val="20"/>
          <w:szCs w:val="20"/>
        </w:rPr>
        <w:t>Support</w:t>
      </w:r>
      <w:r>
        <w:rPr>
          <w:sz w:val="20"/>
          <w:szCs w:val="20"/>
        </w:rPr>
        <w:t>ed</w:t>
      </w:r>
      <w:r w:rsidRPr="00CC2C04">
        <w:rPr>
          <w:sz w:val="20"/>
          <w:szCs w:val="20"/>
        </w:rPr>
        <w:t xml:space="preserve"> the </w:t>
      </w:r>
      <w:r>
        <w:rPr>
          <w:sz w:val="20"/>
          <w:szCs w:val="20"/>
        </w:rPr>
        <w:t xml:space="preserve">global </w:t>
      </w:r>
      <w:r w:rsidRPr="00CC2C04">
        <w:rPr>
          <w:sz w:val="20"/>
          <w:szCs w:val="20"/>
        </w:rPr>
        <w:t>finance teams in their efforts to properly record revenues and expenses as well as identify potential errors</w:t>
      </w:r>
    </w:p>
    <w:p w:rsidR="003145FE" w:rsidRDefault="003145FE" w:rsidP="00124366">
      <w:pPr>
        <w:rPr>
          <w:sz w:val="20"/>
          <w:szCs w:val="20"/>
        </w:rPr>
      </w:pPr>
    </w:p>
    <w:p w:rsidR="00124366" w:rsidRPr="00124366" w:rsidRDefault="00124366" w:rsidP="00124366">
      <w:pPr>
        <w:rPr>
          <w:sz w:val="20"/>
          <w:szCs w:val="20"/>
        </w:rPr>
      </w:pPr>
      <w:r w:rsidRPr="00124366">
        <w:rPr>
          <w:b/>
          <w:sz w:val="20"/>
          <w:szCs w:val="20"/>
        </w:rPr>
        <w:t>Ernst &amp; Young LLP</w:t>
      </w:r>
      <w:r>
        <w:rPr>
          <w:b/>
          <w:sz w:val="20"/>
          <w:szCs w:val="20"/>
        </w:rPr>
        <w:t xml:space="preserve">, </w:t>
      </w:r>
      <w:r w:rsidRPr="00124366">
        <w:rPr>
          <w:sz w:val="20"/>
          <w:szCs w:val="20"/>
        </w:rPr>
        <w:t xml:space="preserve">New York, </w:t>
      </w:r>
      <w:r>
        <w:rPr>
          <w:sz w:val="20"/>
          <w:szCs w:val="20"/>
        </w:rPr>
        <w:t>NY</w:t>
      </w:r>
      <w:r w:rsidR="00B31237">
        <w:rPr>
          <w:sz w:val="20"/>
          <w:szCs w:val="20"/>
        </w:rPr>
        <w:tab/>
      </w:r>
      <w:r w:rsidR="00B31237">
        <w:rPr>
          <w:sz w:val="20"/>
          <w:szCs w:val="20"/>
        </w:rPr>
        <w:tab/>
      </w:r>
      <w:r w:rsidR="00B31237">
        <w:rPr>
          <w:sz w:val="20"/>
          <w:szCs w:val="20"/>
        </w:rPr>
        <w:tab/>
      </w:r>
      <w:r w:rsidR="00B31237">
        <w:rPr>
          <w:sz w:val="20"/>
          <w:szCs w:val="20"/>
        </w:rPr>
        <w:tab/>
      </w:r>
      <w:r w:rsidR="00B31237">
        <w:rPr>
          <w:sz w:val="20"/>
          <w:szCs w:val="20"/>
        </w:rPr>
        <w:tab/>
      </w:r>
      <w:r w:rsidR="00B31237">
        <w:rPr>
          <w:sz w:val="20"/>
          <w:szCs w:val="20"/>
        </w:rPr>
        <w:tab/>
      </w:r>
      <w:r w:rsidR="007D70F0">
        <w:rPr>
          <w:sz w:val="20"/>
          <w:szCs w:val="20"/>
        </w:rPr>
        <w:tab/>
      </w:r>
      <w:r w:rsidR="00B31237">
        <w:rPr>
          <w:sz w:val="20"/>
          <w:szCs w:val="20"/>
        </w:rPr>
        <w:tab/>
      </w:r>
      <w:r w:rsidR="00B31237">
        <w:rPr>
          <w:sz w:val="20"/>
          <w:szCs w:val="20"/>
        </w:rPr>
        <w:tab/>
      </w:r>
      <w:r w:rsidR="007D70F0">
        <w:rPr>
          <w:b/>
          <w:sz w:val="20"/>
          <w:szCs w:val="20"/>
        </w:rPr>
        <w:t>8/</w:t>
      </w:r>
      <w:r w:rsidRPr="00124366">
        <w:rPr>
          <w:b/>
          <w:sz w:val="20"/>
          <w:szCs w:val="20"/>
        </w:rPr>
        <w:t>2005</w:t>
      </w:r>
      <w:r w:rsidR="007D70F0">
        <w:rPr>
          <w:b/>
          <w:sz w:val="20"/>
          <w:szCs w:val="20"/>
        </w:rPr>
        <w:t xml:space="preserve"> - 4/</w:t>
      </w:r>
      <w:r w:rsidR="001E694D">
        <w:rPr>
          <w:b/>
          <w:sz w:val="20"/>
          <w:szCs w:val="20"/>
        </w:rPr>
        <w:t>2010</w:t>
      </w:r>
    </w:p>
    <w:p w:rsidR="006146AF" w:rsidRPr="008034D4" w:rsidRDefault="006146AF" w:rsidP="00124366">
      <w:pPr>
        <w:rPr>
          <w:bCs/>
          <w:i/>
          <w:sz w:val="20"/>
          <w:szCs w:val="20"/>
        </w:rPr>
      </w:pPr>
      <w:r w:rsidRPr="008034D4">
        <w:rPr>
          <w:bCs/>
          <w:i/>
          <w:sz w:val="20"/>
          <w:szCs w:val="20"/>
        </w:rPr>
        <w:t>Senior Accountant</w:t>
      </w:r>
      <w:r w:rsidR="008E06BA" w:rsidRPr="008034D4">
        <w:rPr>
          <w:bCs/>
          <w:i/>
          <w:sz w:val="20"/>
          <w:szCs w:val="20"/>
        </w:rPr>
        <w:t>- Financial Services Office / Assurance Advisory Service</w:t>
      </w:r>
      <w:r w:rsidR="003145FE" w:rsidRPr="008034D4">
        <w:rPr>
          <w:bCs/>
          <w:i/>
          <w:sz w:val="20"/>
          <w:szCs w:val="20"/>
        </w:rPr>
        <w:t>s</w:t>
      </w:r>
    </w:p>
    <w:p w:rsidR="008034D4" w:rsidRDefault="008034D4" w:rsidP="00124366">
      <w:pPr>
        <w:rPr>
          <w:sz w:val="20"/>
          <w:szCs w:val="20"/>
        </w:rPr>
      </w:pPr>
    </w:p>
    <w:p w:rsidR="003145FE" w:rsidRDefault="003145FE" w:rsidP="00124366">
      <w:pPr>
        <w:rPr>
          <w:sz w:val="20"/>
          <w:szCs w:val="20"/>
        </w:rPr>
      </w:pPr>
      <w:r w:rsidRPr="003145FE">
        <w:rPr>
          <w:sz w:val="20"/>
          <w:szCs w:val="20"/>
        </w:rPr>
        <w:t>Financial services expert specializing in investment banking and private equity</w:t>
      </w:r>
    </w:p>
    <w:p w:rsidR="003145FE" w:rsidRPr="003145FE" w:rsidRDefault="003145FE" w:rsidP="00124366">
      <w:pPr>
        <w:rPr>
          <w:sz w:val="20"/>
          <w:szCs w:val="20"/>
        </w:rPr>
      </w:pPr>
    </w:p>
    <w:p w:rsidR="00E95103" w:rsidRPr="003145FE" w:rsidRDefault="00E95103" w:rsidP="003145FE">
      <w:pPr>
        <w:numPr>
          <w:ilvl w:val="0"/>
          <w:numId w:val="9"/>
        </w:numPr>
        <w:rPr>
          <w:sz w:val="20"/>
          <w:szCs w:val="20"/>
        </w:rPr>
      </w:pPr>
      <w:r w:rsidRPr="003145FE">
        <w:rPr>
          <w:i/>
          <w:sz w:val="20"/>
          <w:szCs w:val="20"/>
        </w:rPr>
        <w:t>Apollo Global Management -</w:t>
      </w:r>
      <w:r w:rsidRPr="003145FE">
        <w:rPr>
          <w:sz w:val="20"/>
          <w:szCs w:val="20"/>
        </w:rPr>
        <w:t xml:space="preserve"> performed the review of expense allocations between the Management Company and multiple funds.  Additionally, produced process improvement plans for the expense allocation process as well as identified potential risks and their impact on the governance framework.</w:t>
      </w:r>
    </w:p>
    <w:p w:rsidR="00124366" w:rsidRPr="003145FE" w:rsidRDefault="006146AF" w:rsidP="003145FE">
      <w:pPr>
        <w:numPr>
          <w:ilvl w:val="0"/>
          <w:numId w:val="9"/>
        </w:numPr>
        <w:rPr>
          <w:sz w:val="20"/>
          <w:szCs w:val="20"/>
        </w:rPr>
      </w:pPr>
      <w:r w:rsidRPr="003145FE">
        <w:rPr>
          <w:i/>
          <w:sz w:val="20"/>
          <w:szCs w:val="20"/>
        </w:rPr>
        <w:t>Federal Home Lo</w:t>
      </w:r>
      <w:r w:rsidR="00E95103" w:rsidRPr="003145FE">
        <w:rPr>
          <w:i/>
          <w:sz w:val="20"/>
          <w:szCs w:val="20"/>
        </w:rPr>
        <w:t xml:space="preserve">an Mortgage Corporation (FHMLC) </w:t>
      </w:r>
      <w:r w:rsidR="00E95103" w:rsidRPr="003145FE">
        <w:rPr>
          <w:sz w:val="20"/>
          <w:szCs w:val="20"/>
        </w:rPr>
        <w:t>-</w:t>
      </w:r>
      <w:r w:rsidRPr="003145FE">
        <w:rPr>
          <w:sz w:val="20"/>
          <w:szCs w:val="20"/>
        </w:rPr>
        <w:t xml:space="preserve"> l</w:t>
      </w:r>
      <w:r w:rsidR="00124366" w:rsidRPr="003145FE">
        <w:rPr>
          <w:sz w:val="20"/>
          <w:szCs w:val="20"/>
        </w:rPr>
        <w:t>ed a team serving as advisors on internal audit projects, with a focus on the technical and operational aspects involving models and the</w:t>
      </w:r>
      <w:r w:rsidRPr="003145FE">
        <w:rPr>
          <w:sz w:val="20"/>
          <w:szCs w:val="20"/>
        </w:rPr>
        <w:t>ir inherent</w:t>
      </w:r>
      <w:r w:rsidR="00124366" w:rsidRPr="003145FE">
        <w:rPr>
          <w:sz w:val="20"/>
          <w:szCs w:val="20"/>
        </w:rPr>
        <w:t xml:space="preserve"> risk</w:t>
      </w:r>
      <w:r w:rsidR="00E95103" w:rsidRPr="003145FE">
        <w:rPr>
          <w:sz w:val="20"/>
          <w:szCs w:val="20"/>
        </w:rPr>
        <w:t xml:space="preserve">s. </w:t>
      </w:r>
    </w:p>
    <w:p w:rsidR="00AD360E" w:rsidRPr="003145FE" w:rsidRDefault="00E9263E" w:rsidP="003145FE">
      <w:pPr>
        <w:numPr>
          <w:ilvl w:val="0"/>
          <w:numId w:val="9"/>
        </w:numPr>
        <w:rPr>
          <w:sz w:val="20"/>
          <w:szCs w:val="20"/>
        </w:rPr>
      </w:pPr>
      <w:r w:rsidRPr="003145FE">
        <w:rPr>
          <w:i/>
          <w:sz w:val="20"/>
          <w:szCs w:val="20"/>
        </w:rPr>
        <w:t>Bank of America/Merrill Lynch</w:t>
      </w:r>
      <w:r w:rsidR="00E95103" w:rsidRPr="003145FE">
        <w:rPr>
          <w:i/>
          <w:sz w:val="20"/>
          <w:szCs w:val="20"/>
        </w:rPr>
        <w:t xml:space="preserve"> Merger </w:t>
      </w:r>
      <w:r w:rsidR="00E95103" w:rsidRPr="003145FE">
        <w:rPr>
          <w:sz w:val="20"/>
          <w:szCs w:val="20"/>
        </w:rPr>
        <w:t xml:space="preserve">- </w:t>
      </w:r>
      <w:r w:rsidRPr="003145FE">
        <w:rPr>
          <w:sz w:val="20"/>
          <w:szCs w:val="20"/>
        </w:rPr>
        <w:t>s</w:t>
      </w:r>
      <w:r w:rsidR="00124366" w:rsidRPr="003145FE">
        <w:rPr>
          <w:sz w:val="20"/>
          <w:szCs w:val="20"/>
        </w:rPr>
        <w:t>erved as the lead senior of an engagement team that performed due diligence on a portfolio of derivative transaction</w:t>
      </w:r>
      <w:r w:rsidRPr="003145FE">
        <w:rPr>
          <w:sz w:val="20"/>
          <w:szCs w:val="20"/>
        </w:rPr>
        <w:t>s totaling $118</w:t>
      </w:r>
      <w:r w:rsidR="001F467F">
        <w:rPr>
          <w:sz w:val="20"/>
          <w:szCs w:val="20"/>
        </w:rPr>
        <w:t>B</w:t>
      </w:r>
      <w:r w:rsidRPr="003145FE">
        <w:rPr>
          <w:sz w:val="20"/>
          <w:szCs w:val="20"/>
        </w:rPr>
        <w:t xml:space="preserve"> to be used in the U.S.</w:t>
      </w:r>
      <w:r w:rsidR="00124366" w:rsidRPr="003145FE">
        <w:rPr>
          <w:sz w:val="20"/>
          <w:szCs w:val="20"/>
        </w:rPr>
        <w:t xml:space="preserve"> Government </w:t>
      </w:r>
      <w:smartTag w:uri="urn:schemas-kweb:inappropriateterms" w:element="lists">
        <w:r w:rsidR="00124366" w:rsidRPr="003145FE">
          <w:rPr>
            <w:sz w:val="20"/>
            <w:szCs w:val="20"/>
          </w:rPr>
          <w:t>guarantee</w:t>
        </w:r>
      </w:smartTag>
      <w:r w:rsidR="00124366" w:rsidRPr="003145FE">
        <w:rPr>
          <w:sz w:val="20"/>
          <w:szCs w:val="20"/>
        </w:rPr>
        <w:t xml:space="preserve"> program</w:t>
      </w:r>
    </w:p>
    <w:p w:rsidR="00124366" w:rsidRPr="003145FE" w:rsidRDefault="00E9263E" w:rsidP="003145FE">
      <w:pPr>
        <w:numPr>
          <w:ilvl w:val="0"/>
          <w:numId w:val="9"/>
        </w:numPr>
        <w:rPr>
          <w:sz w:val="20"/>
          <w:szCs w:val="20"/>
        </w:rPr>
      </w:pPr>
      <w:r w:rsidRPr="003145FE">
        <w:rPr>
          <w:i/>
          <w:sz w:val="20"/>
          <w:szCs w:val="20"/>
        </w:rPr>
        <w:t>Bear Stearns</w:t>
      </w:r>
      <w:r w:rsidR="00E95103" w:rsidRPr="003145FE">
        <w:rPr>
          <w:i/>
          <w:sz w:val="20"/>
          <w:szCs w:val="20"/>
        </w:rPr>
        <w:t xml:space="preserve"> Liquidation </w:t>
      </w:r>
      <w:r w:rsidR="00E95103" w:rsidRPr="003145FE">
        <w:rPr>
          <w:sz w:val="20"/>
          <w:szCs w:val="20"/>
        </w:rPr>
        <w:t>– lead senior for a</w:t>
      </w:r>
      <w:r w:rsidRPr="003145FE">
        <w:rPr>
          <w:sz w:val="20"/>
          <w:szCs w:val="20"/>
        </w:rPr>
        <w:t xml:space="preserve"> </w:t>
      </w:r>
      <w:r w:rsidR="00124366" w:rsidRPr="003145FE">
        <w:rPr>
          <w:sz w:val="20"/>
          <w:szCs w:val="20"/>
        </w:rPr>
        <w:t xml:space="preserve">due diligence project on a portfolio of </w:t>
      </w:r>
      <w:smartTag w:uri="urn:schemas-kweb:inappropriateterms" w:element="lists">
        <w:r w:rsidR="00124366" w:rsidRPr="003145FE">
          <w:rPr>
            <w:sz w:val="20"/>
            <w:szCs w:val="20"/>
          </w:rPr>
          <w:t>products</w:t>
        </w:r>
      </w:smartTag>
      <w:r w:rsidR="00124366" w:rsidRPr="003145FE">
        <w:rPr>
          <w:sz w:val="20"/>
          <w:szCs w:val="20"/>
        </w:rPr>
        <w:t xml:space="preserve"> to be used as collateral for a loan issued during liquidation. The portfolio included residential loans, commercial loans, fixed income securities, and derivatives.</w:t>
      </w:r>
      <w:r w:rsidRPr="003145FE">
        <w:rPr>
          <w:sz w:val="20"/>
          <w:szCs w:val="20"/>
        </w:rPr>
        <w:t xml:space="preserve"> </w:t>
      </w:r>
      <w:r w:rsidR="00124366" w:rsidRPr="003145FE">
        <w:rPr>
          <w:sz w:val="20"/>
          <w:szCs w:val="20"/>
        </w:rPr>
        <w:t>As a result of the work performed the Fed</w:t>
      </w:r>
      <w:r w:rsidRPr="003145FE">
        <w:rPr>
          <w:sz w:val="20"/>
          <w:szCs w:val="20"/>
        </w:rPr>
        <w:t>eral Reserve</w:t>
      </w:r>
      <w:r w:rsidR="00124366" w:rsidRPr="003145FE">
        <w:rPr>
          <w:sz w:val="20"/>
          <w:szCs w:val="20"/>
        </w:rPr>
        <w:t xml:space="preserve"> extended a $2</w:t>
      </w:r>
      <w:r w:rsidR="001F467F">
        <w:rPr>
          <w:sz w:val="20"/>
          <w:szCs w:val="20"/>
        </w:rPr>
        <w:t>9B</w:t>
      </w:r>
      <w:r w:rsidR="00124366" w:rsidRPr="003145FE">
        <w:rPr>
          <w:sz w:val="20"/>
          <w:szCs w:val="20"/>
        </w:rPr>
        <w:t xml:space="preserve"> loan to a limited liability company. </w:t>
      </w:r>
    </w:p>
    <w:p w:rsidR="00124366" w:rsidRPr="003145FE" w:rsidRDefault="00E9263E" w:rsidP="003145FE">
      <w:pPr>
        <w:numPr>
          <w:ilvl w:val="0"/>
          <w:numId w:val="9"/>
        </w:numPr>
        <w:rPr>
          <w:sz w:val="20"/>
          <w:szCs w:val="20"/>
        </w:rPr>
      </w:pPr>
      <w:r w:rsidRPr="003145FE">
        <w:rPr>
          <w:i/>
          <w:sz w:val="20"/>
          <w:szCs w:val="20"/>
        </w:rPr>
        <w:t>UBS Investment Bank</w:t>
      </w:r>
      <w:r w:rsidR="003145FE">
        <w:rPr>
          <w:sz w:val="20"/>
          <w:szCs w:val="20"/>
        </w:rPr>
        <w:t xml:space="preserve"> </w:t>
      </w:r>
      <w:r w:rsidR="00E95103" w:rsidRPr="003145FE">
        <w:rPr>
          <w:sz w:val="20"/>
          <w:szCs w:val="20"/>
        </w:rPr>
        <w:t>-</w:t>
      </w:r>
      <w:r w:rsidRPr="003145FE">
        <w:rPr>
          <w:sz w:val="20"/>
          <w:szCs w:val="20"/>
        </w:rPr>
        <w:t xml:space="preserve"> l</w:t>
      </w:r>
      <w:r w:rsidR="00124366" w:rsidRPr="003145FE">
        <w:rPr>
          <w:sz w:val="20"/>
          <w:szCs w:val="20"/>
        </w:rPr>
        <w:t>ed a team responsible for the analysis and review of valuations for investments in mortgage backed securities, collateralized debt obligations, credit default swaps, real estate loans, equity investments, and commercial loans.</w:t>
      </w:r>
    </w:p>
    <w:p w:rsidR="00124366" w:rsidRPr="007D70F0" w:rsidRDefault="00E9263E" w:rsidP="003145FE">
      <w:pPr>
        <w:numPr>
          <w:ilvl w:val="0"/>
          <w:numId w:val="9"/>
        </w:numPr>
        <w:rPr>
          <w:sz w:val="20"/>
          <w:szCs w:val="20"/>
        </w:rPr>
      </w:pPr>
      <w:r w:rsidRPr="003145FE">
        <w:rPr>
          <w:i/>
          <w:sz w:val="20"/>
          <w:szCs w:val="20"/>
        </w:rPr>
        <w:t xml:space="preserve">International </w:t>
      </w:r>
      <w:r w:rsidR="00AC502F" w:rsidRPr="003145FE">
        <w:rPr>
          <w:i/>
          <w:sz w:val="20"/>
          <w:szCs w:val="20"/>
        </w:rPr>
        <w:t>Rotation</w:t>
      </w:r>
      <w:r w:rsidRPr="003145FE">
        <w:rPr>
          <w:i/>
          <w:sz w:val="20"/>
          <w:szCs w:val="20"/>
        </w:rPr>
        <w:t xml:space="preserve"> (Melbourne, Australia)</w:t>
      </w:r>
      <w:r w:rsidR="00E95103" w:rsidRPr="003145FE">
        <w:rPr>
          <w:i/>
          <w:sz w:val="20"/>
          <w:szCs w:val="20"/>
        </w:rPr>
        <w:t xml:space="preserve"> – National Australian Bank</w:t>
      </w:r>
      <w:r w:rsidR="003145FE" w:rsidRPr="003145FE">
        <w:rPr>
          <w:i/>
          <w:sz w:val="20"/>
          <w:szCs w:val="20"/>
        </w:rPr>
        <w:t xml:space="preserve"> </w:t>
      </w:r>
      <w:r w:rsidR="007D70F0" w:rsidRPr="003145FE">
        <w:rPr>
          <w:sz w:val="20"/>
          <w:szCs w:val="20"/>
        </w:rPr>
        <w:t>-</w:t>
      </w:r>
      <w:r w:rsidR="007D70F0" w:rsidRPr="007D70F0">
        <w:rPr>
          <w:sz w:val="20"/>
          <w:szCs w:val="20"/>
        </w:rPr>
        <w:t xml:space="preserve"> </w:t>
      </w:r>
      <w:r w:rsidR="008309F5">
        <w:rPr>
          <w:sz w:val="20"/>
          <w:szCs w:val="20"/>
        </w:rPr>
        <w:t>r</w:t>
      </w:r>
      <w:r w:rsidR="00124366" w:rsidRPr="007D70F0">
        <w:rPr>
          <w:sz w:val="20"/>
          <w:szCs w:val="20"/>
        </w:rPr>
        <w:t xml:space="preserve">esponsible for the project management of a </w:t>
      </w:r>
      <w:r w:rsidR="008309F5">
        <w:rPr>
          <w:sz w:val="20"/>
          <w:szCs w:val="20"/>
        </w:rPr>
        <w:t xml:space="preserve">global </w:t>
      </w:r>
      <w:r w:rsidR="00124366" w:rsidRPr="007D70F0">
        <w:rPr>
          <w:sz w:val="20"/>
          <w:szCs w:val="20"/>
        </w:rPr>
        <w:t xml:space="preserve">team performing loan file reviews where results were reported to the </w:t>
      </w:r>
      <w:r w:rsidR="008309F5">
        <w:rPr>
          <w:sz w:val="20"/>
          <w:szCs w:val="20"/>
        </w:rPr>
        <w:t>Principal Board Audit Committee.</w:t>
      </w:r>
    </w:p>
    <w:p w:rsidR="005E2988" w:rsidRDefault="005E2988" w:rsidP="005E2988">
      <w:pPr>
        <w:rPr>
          <w:b/>
          <w:sz w:val="20"/>
          <w:szCs w:val="20"/>
          <w:u w:val="single"/>
        </w:rPr>
      </w:pPr>
    </w:p>
    <w:p w:rsidR="008D4166" w:rsidRDefault="005E2988" w:rsidP="008309F5">
      <w:pPr>
        <w:jc w:val="center"/>
        <w:rPr>
          <w:b/>
          <w:sz w:val="20"/>
          <w:szCs w:val="20"/>
          <w:u w:val="single"/>
        </w:rPr>
      </w:pPr>
      <w:r w:rsidRPr="00124366">
        <w:rPr>
          <w:b/>
          <w:sz w:val="20"/>
          <w:szCs w:val="20"/>
          <w:u w:val="single"/>
        </w:rPr>
        <w:t>EDUCATION</w:t>
      </w:r>
    </w:p>
    <w:p w:rsidR="003F7048" w:rsidRDefault="003F7048" w:rsidP="008309F5">
      <w:pPr>
        <w:jc w:val="center"/>
        <w:rPr>
          <w:b/>
          <w:sz w:val="20"/>
          <w:szCs w:val="20"/>
        </w:rPr>
      </w:pPr>
    </w:p>
    <w:p w:rsidR="005E2988" w:rsidRDefault="005E2988" w:rsidP="005E2988">
      <w:pPr>
        <w:rPr>
          <w:b/>
          <w:sz w:val="20"/>
          <w:szCs w:val="20"/>
        </w:rPr>
      </w:pPr>
      <w:r w:rsidRPr="00C20D6F">
        <w:rPr>
          <w:b/>
          <w:sz w:val="20"/>
          <w:szCs w:val="20"/>
        </w:rPr>
        <w:t xml:space="preserve">Columbia </w:t>
      </w:r>
      <w:r>
        <w:rPr>
          <w:b/>
          <w:sz w:val="20"/>
          <w:szCs w:val="20"/>
        </w:rPr>
        <w:t>Business School</w:t>
      </w:r>
      <w:r>
        <w:rPr>
          <w:sz w:val="20"/>
          <w:szCs w:val="20"/>
        </w:rPr>
        <w:t>, New York</w:t>
      </w:r>
      <w:r w:rsidRPr="00124366">
        <w:rPr>
          <w:sz w:val="20"/>
          <w:szCs w:val="20"/>
        </w:rPr>
        <w:t xml:space="preserve">, </w:t>
      </w:r>
      <w:r>
        <w:rPr>
          <w:sz w:val="20"/>
          <w:szCs w:val="20"/>
        </w:rPr>
        <w:t>NY</w:t>
      </w:r>
      <w:r>
        <w:rPr>
          <w:sz w:val="20"/>
          <w:szCs w:val="20"/>
        </w:rPr>
        <w:tab/>
        <w:t xml:space="preserve">                          </w:t>
      </w:r>
      <w:r>
        <w:rPr>
          <w:sz w:val="20"/>
          <w:szCs w:val="20"/>
        </w:rPr>
        <w:tab/>
      </w:r>
      <w:r>
        <w:rPr>
          <w:sz w:val="20"/>
          <w:szCs w:val="20"/>
        </w:rPr>
        <w:tab/>
      </w:r>
      <w:r>
        <w:rPr>
          <w:sz w:val="20"/>
          <w:szCs w:val="20"/>
        </w:rPr>
        <w:tab/>
        <w:t xml:space="preserve">            </w:t>
      </w:r>
      <w:r w:rsidRPr="007D70F0">
        <w:rPr>
          <w:b/>
          <w:sz w:val="20"/>
          <w:szCs w:val="20"/>
        </w:rPr>
        <w:tab/>
      </w:r>
      <w:r w:rsidRPr="007D70F0">
        <w:rPr>
          <w:b/>
          <w:sz w:val="20"/>
          <w:szCs w:val="20"/>
        </w:rPr>
        <w:tab/>
      </w:r>
      <w:r w:rsidRPr="007D70F0">
        <w:rPr>
          <w:b/>
          <w:sz w:val="20"/>
          <w:szCs w:val="20"/>
        </w:rPr>
        <w:tab/>
      </w:r>
      <w:r w:rsidRPr="007D70F0">
        <w:rPr>
          <w:b/>
          <w:sz w:val="20"/>
          <w:szCs w:val="20"/>
        </w:rPr>
        <w:tab/>
        <w:t xml:space="preserve">5/2013 - </w:t>
      </w:r>
      <w:r>
        <w:rPr>
          <w:b/>
          <w:sz w:val="20"/>
          <w:szCs w:val="20"/>
        </w:rPr>
        <w:t>5/</w:t>
      </w:r>
      <w:r w:rsidRPr="00124366">
        <w:rPr>
          <w:b/>
          <w:sz w:val="20"/>
          <w:szCs w:val="20"/>
        </w:rPr>
        <w:t>20</w:t>
      </w:r>
      <w:r>
        <w:rPr>
          <w:b/>
          <w:sz w:val="20"/>
          <w:szCs w:val="20"/>
        </w:rPr>
        <w:t>1</w:t>
      </w:r>
      <w:r w:rsidRPr="00124366">
        <w:rPr>
          <w:b/>
          <w:sz w:val="20"/>
          <w:szCs w:val="20"/>
        </w:rPr>
        <w:t>5</w:t>
      </w:r>
    </w:p>
    <w:p w:rsidR="005E2988" w:rsidRPr="006146AF" w:rsidRDefault="005E2988" w:rsidP="005E2988">
      <w:pPr>
        <w:rPr>
          <w:bCs/>
          <w:sz w:val="20"/>
          <w:szCs w:val="20"/>
        </w:rPr>
      </w:pPr>
      <w:r>
        <w:rPr>
          <w:bCs/>
          <w:sz w:val="20"/>
          <w:szCs w:val="20"/>
        </w:rPr>
        <w:t>Master of Business Administration (MBA)</w:t>
      </w:r>
    </w:p>
    <w:p w:rsidR="005E2988" w:rsidRPr="00124366" w:rsidRDefault="005E2988" w:rsidP="005E2988">
      <w:pPr>
        <w:pStyle w:val="Heading1"/>
        <w:numPr>
          <w:ilvl w:val="0"/>
          <w:numId w:val="3"/>
        </w:numPr>
        <w:rPr>
          <w:b w:val="0"/>
          <w:sz w:val="20"/>
          <w:szCs w:val="20"/>
        </w:rPr>
      </w:pPr>
      <w:r w:rsidRPr="00124366">
        <w:rPr>
          <w:b w:val="0"/>
          <w:sz w:val="20"/>
          <w:szCs w:val="20"/>
        </w:rPr>
        <w:t>Dean’s List recipient</w:t>
      </w:r>
    </w:p>
    <w:p w:rsidR="008D4166" w:rsidRDefault="008D4166" w:rsidP="005E2988">
      <w:pPr>
        <w:rPr>
          <w:b/>
          <w:sz w:val="20"/>
          <w:szCs w:val="20"/>
        </w:rPr>
      </w:pPr>
    </w:p>
    <w:p w:rsidR="005E2988" w:rsidRDefault="005E2988" w:rsidP="005E2988">
      <w:pPr>
        <w:rPr>
          <w:b/>
          <w:sz w:val="20"/>
          <w:szCs w:val="20"/>
        </w:rPr>
      </w:pPr>
      <w:r w:rsidRPr="00124366">
        <w:rPr>
          <w:b/>
          <w:sz w:val="20"/>
          <w:szCs w:val="20"/>
        </w:rPr>
        <w:t>Syracuse University - Whitman School of Management</w:t>
      </w:r>
      <w:r>
        <w:rPr>
          <w:sz w:val="20"/>
          <w:szCs w:val="20"/>
        </w:rPr>
        <w:t xml:space="preserve">, </w:t>
      </w:r>
      <w:r w:rsidRPr="00124366">
        <w:rPr>
          <w:sz w:val="20"/>
          <w:szCs w:val="20"/>
        </w:rPr>
        <w:t xml:space="preserve">Syracuse, </w:t>
      </w:r>
      <w:r>
        <w:rPr>
          <w:sz w:val="20"/>
          <w:szCs w:val="20"/>
        </w:rPr>
        <w:t>NY</w:t>
      </w:r>
      <w:r>
        <w:rPr>
          <w:sz w:val="20"/>
          <w:szCs w:val="20"/>
        </w:rPr>
        <w:tab/>
        <w:t xml:space="preserve">                          </w:t>
      </w:r>
      <w:r>
        <w:rPr>
          <w:sz w:val="20"/>
          <w:szCs w:val="20"/>
        </w:rPr>
        <w:tab/>
      </w:r>
      <w:r>
        <w:rPr>
          <w:sz w:val="20"/>
          <w:szCs w:val="20"/>
        </w:rPr>
        <w:tab/>
      </w:r>
      <w:r>
        <w:rPr>
          <w:sz w:val="20"/>
          <w:szCs w:val="20"/>
        </w:rPr>
        <w:tab/>
      </w:r>
      <w:r w:rsidRPr="007D70F0">
        <w:rPr>
          <w:b/>
          <w:sz w:val="20"/>
          <w:szCs w:val="20"/>
        </w:rPr>
        <w:t xml:space="preserve">8/2001 - </w:t>
      </w:r>
      <w:r>
        <w:rPr>
          <w:b/>
          <w:sz w:val="20"/>
          <w:szCs w:val="20"/>
        </w:rPr>
        <w:t>5/</w:t>
      </w:r>
      <w:r w:rsidRPr="00124366">
        <w:rPr>
          <w:b/>
          <w:sz w:val="20"/>
          <w:szCs w:val="20"/>
        </w:rPr>
        <w:t>2005</w:t>
      </w:r>
    </w:p>
    <w:p w:rsidR="005E2988" w:rsidRPr="006146AF" w:rsidRDefault="005E2988" w:rsidP="005E2988">
      <w:pPr>
        <w:rPr>
          <w:bCs/>
          <w:sz w:val="20"/>
          <w:szCs w:val="20"/>
        </w:rPr>
      </w:pPr>
      <w:r w:rsidRPr="006146AF">
        <w:rPr>
          <w:bCs/>
          <w:sz w:val="20"/>
          <w:szCs w:val="20"/>
        </w:rPr>
        <w:t xml:space="preserve">Bachelor of Science, Concentrations: Accounting </w:t>
      </w:r>
      <w:r>
        <w:rPr>
          <w:bCs/>
          <w:sz w:val="20"/>
          <w:szCs w:val="20"/>
        </w:rPr>
        <w:t>(CPA track) and Finance</w:t>
      </w:r>
      <w:r w:rsidRPr="006146AF">
        <w:rPr>
          <w:bCs/>
          <w:sz w:val="20"/>
          <w:szCs w:val="20"/>
        </w:rPr>
        <w:t xml:space="preserve">           </w:t>
      </w:r>
    </w:p>
    <w:p w:rsidR="005E2988" w:rsidRDefault="005E2988" w:rsidP="005E2988">
      <w:pPr>
        <w:pStyle w:val="Heading1"/>
        <w:numPr>
          <w:ilvl w:val="0"/>
          <w:numId w:val="3"/>
        </w:numPr>
        <w:rPr>
          <w:b w:val="0"/>
          <w:sz w:val="20"/>
          <w:szCs w:val="20"/>
        </w:rPr>
      </w:pPr>
      <w:r w:rsidRPr="00124366">
        <w:rPr>
          <w:b w:val="0"/>
          <w:sz w:val="20"/>
          <w:szCs w:val="20"/>
        </w:rPr>
        <w:t>Dean’s List recipient</w:t>
      </w:r>
      <w:r>
        <w:rPr>
          <w:b w:val="0"/>
          <w:sz w:val="20"/>
          <w:szCs w:val="20"/>
        </w:rPr>
        <w:t xml:space="preserve"> and member of </w:t>
      </w:r>
      <w:r w:rsidRPr="00124366">
        <w:rPr>
          <w:b w:val="0"/>
          <w:sz w:val="20"/>
          <w:szCs w:val="20"/>
        </w:rPr>
        <w:t>Beta Alpha Psi National Accounting Fraternity</w:t>
      </w:r>
    </w:p>
    <w:p w:rsidR="008309F5" w:rsidRPr="008309F5" w:rsidRDefault="008309F5" w:rsidP="008309F5"/>
    <w:p w:rsidR="008D4166" w:rsidRDefault="00124366" w:rsidP="008309F5">
      <w:pPr>
        <w:jc w:val="center"/>
        <w:rPr>
          <w:b/>
          <w:sz w:val="20"/>
          <w:szCs w:val="20"/>
          <w:u w:val="single"/>
        </w:rPr>
      </w:pPr>
      <w:r>
        <w:rPr>
          <w:b/>
          <w:sz w:val="20"/>
          <w:szCs w:val="20"/>
          <w:u w:val="single"/>
        </w:rPr>
        <w:t>TECHNOLOGY</w:t>
      </w:r>
    </w:p>
    <w:p w:rsidR="003F7048" w:rsidRDefault="003F7048" w:rsidP="008309F5">
      <w:pPr>
        <w:jc w:val="center"/>
        <w:rPr>
          <w:sz w:val="20"/>
          <w:szCs w:val="20"/>
        </w:rPr>
      </w:pPr>
    </w:p>
    <w:p w:rsidR="00806C87" w:rsidRDefault="00806C87" w:rsidP="00806C87">
      <w:pPr>
        <w:numPr>
          <w:ilvl w:val="0"/>
          <w:numId w:val="3"/>
        </w:numPr>
        <w:rPr>
          <w:sz w:val="20"/>
          <w:szCs w:val="20"/>
        </w:rPr>
      </w:pPr>
      <w:r>
        <w:rPr>
          <w:sz w:val="20"/>
          <w:szCs w:val="20"/>
        </w:rPr>
        <w:t>Member of the Alteryx Visionary Board</w:t>
      </w:r>
    </w:p>
    <w:p w:rsidR="00806C87" w:rsidRDefault="00806C87" w:rsidP="00806C87">
      <w:pPr>
        <w:numPr>
          <w:ilvl w:val="0"/>
          <w:numId w:val="3"/>
        </w:numPr>
        <w:rPr>
          <w:sz w:val="20"/>
          <w:szCs w:val="20"/>
        </w:rPr>
      </w:pPr>
      <w:r>
        <w:rPr>
          <w:sz w:val="20"/>
          <w:szCs w:val="20"/>
        </w:rPr>
        <w:t>Member of the AppZen Customer Advisory Board</w:t>
      </w:r>
    </w:p>
    <w:p w:rsidR="00EB7CFA" w:rsidRPr="008034D4" w:rsidRDefault="00124366" w:rsidP="006839D1">
      <w:pPr>
        <w:numPr>
          <w:ilvl w:val="0"/>
          <w:numId w:val="3"/>
        </w:numPr>
        <w:rPr>
          <w:sz w:val="20"/>
          <w:szCs w:val="20"/>
        </w:rPr>
      </w:pPr>
      <w:r w:rsidRPr="008034D4">
        <w:rPr>
          <w:sz w:val="20"/>
          <w:szCs w:val="20"/>
        </w:rPr>
        <w:t>Proficient in</w:t>
      </w:r>
      <w:r w:rsidR="008309F5" w:rsidRPr="008034D4">
        <w:rPr>
          <w:sz w:val="20"/>
          <w:szCs w:val="20"/>
        </w:rPr>
        <w:t xml:space="preserve"> </w:t>
      </w:r>
      <w:r w:rsidR="00806C87" w:rsidRPr="008034D4">
        <w:rPr>
          <w:sz w:val="20"/>
          <w:szCs w:val="20"/>
        </w:rPr>
        <w:t xml:space="preserve">Alteryx, Tableau, Python, </w:t>
      </w:r>
      <w:r w:rsidR="00B812FC">
        <w:rPr>
          <w:sz w:val="20"/>
          <w:szCs w:val="20"/>
        </w:rPr>
        <w:t xml:space="preserve">Celonis, </w:t>
      </w:r>
      <w:r w:rsidR="00EB7CFA" w:rsidRPr="008034D4">
        <w:rPr>
          <w:sz w:val="20"/>
          <w:szCs w:val="20"/>
        </w:rPr>
        <w:t>PeopleSoft Financials</w:t>
      </w:r>
      <w:r w:rsidR="008309F5" w:rsidRPr="008034D4">
        <w:rPr>
          <w:sz w:val="20"/>
          <w:szCs w:val="20"/>
        </w:rPr>
        <w:t xml:space="preserve">, </w:t>
      </w:r>
      <w:r w:rsidR="00E95103" w:rsidRPr="008034D4">
        <w:rPr>
          <w:sz w:val="20"/>
          <w:szCs w:val="20"/>
        </w:rPr>
        <w:t>SAP Production Systems</w:t>
      </w:r>
      <w:r w:rsidR="008309F5" w:rsidRPr="008034D4">
        <w:rPr>
          <w:sz w:val="20"/>
          <w:szCs w:val="20"/>
        </w:rPr>
        <w:t>,</w:t>
      </w:r>
      <w:r w:rsidR="00E95103" w:rsidRPr="008034D4">
        <w:rPr>
          <w:sz w:val="20"/>
          <w:szCs w:val="20"/>
        </w:rPr>
        <w:t xml:space="preserve"> Database</w:t>
      </w:r>
      <w:r w:rsidR="008309F5" w:rsidRPr="008034D4">
        <w:rPr>
          <w:sz w:val="20"/>
          <w:szCs w:val="20"/>
        </w:rPr>
        <w:t xml:space="preserve"> </w:t>
      </w:r>
      <w:r w:rsidR="00EB7CFA" w:rsidRPr="008034D4">
        <w:rPr>
          <w:sz w:val="20"/>
          <w:szCs w:val="20"/>
        </w:rPr>
        <w:t>Microsoft Dynamics – Great Plains</w:t>
      </w:r>
      <w:r w:rsidR="008309F5" w:rsidRPr="008034D4">
        <w:rPr>
          <w:sz w:val="20"/>
          <w:szCs w:val="20"/>
        </w:rPr>
        <w:t xml:space="preserve">, </w:t>
      </w:r>
      <w:r w:rsidR="00EB7CFA" w:rsidRPr="008034D4">
        <w:rPr>
          <w:sz w:val="20"/>
          <w:szCs w:val="20"/>
        </w:rPr>
        <w:t>AssistEdge Robotic Process Automation</w:t>
      </w:r>
      <w:r w:rsidR="008309F5" w:rsidRPr="008034D4">
        <w:rPr>
          <w:sz w:val="20"/>
          <w:szCs w:val="20"/>
        </w:rPr>
        <w:t xml:space="preserve">, </w:t>
      </w:r>
      <w:r w:rsidR="00EB7CFA" w:rsidRPr="008034D4">
        <w:rPr>
          <w:sz w:val="20"/>
          <w:szCs w:val="20"/>
        </w:rPr>
        <w:t>Automation Anywhere</w:t>
      </w:r>
      <w:r w:rsidR="008309F5" w:rsidRPr="008034D4">
        <w:rPr>
          <w:sz w:val="20"/>
          <w:szCs w:val="20"/>
        </w:rPr>
        <w:t xml:space="preserve">, and </w:t>
      </w:r>
      <w:r w:rsidRPr="008034D4">
        <w:rPr>
          <w:sz w:val="20"/>
          <w:szCs w:val="20"/>
        </w:rPr>
        <w:t>Microsoft Office</w:t>
      </w:r>
    </w:p>
    <w:sectPr w:rsidR="00EB7CFA" w:rsidRPr="008034D4" w:rsidSect="006146AF">
      <w:headerReference w:type="default" r:id="rId8"/>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17D1" w:rsidRDefault="00F517D1">
      <w:r>
        <w:separator/>
      </w:r>
    </w:p>
  </w:endnote>
  <w:endnote w:type="continuationSeparator" w:id="0">
    <w:p w:rsidR="00F517D1" w:rsidRDefault="00F51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17D1" w:rsidRDefault="00F517D1">
      <w:r>
        <w:separator/>
      </w:r>
    </w:p>
  </w:footnote>
  <w:footnote w:type="continuationSeparator" w:id="0">
    <w:p w:rsidR="00F517D1" w:rsidRDefault="00F51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988" w:rsidRDefault="005E2988" w:rsidP="005E2988">
    <w:pPr>
      <w:pStyle w:val="Title"/>
      <w:rPr>
        <w:sz w:val="28"/>
        <w:szCs w:val="28"/>
        <w:lang w:val="de-DE"/>
      </w:rPr>
    </w:pPr>
    <w:r w:rsidRPr="00124366">
      <w:rPr>
        <w:sz w:val="28"/>
        <w:szCs w:val="28"/>
        <w:lang w:val="de-DE"/>
      </w:rPr>
      <w:t>Michael Markman, CPA</w:t>
    </w:r>
  </w:p>
  <w:p w:rsidR="005E2988" w:rsidRPr="00A97E7C" w:rsidRDefault="005E2988" w:rsidP="005E2988">
    <w:pPr>
      <w:pStyle w:val="Title"/>
      <w:rPr>
        <w:b w:val="0"/>
        <w:sz w:val="20"/>
        <w:szCs w:val="28"/>
        <w:lang w:val="de-DE"/>
      </w:rPr>
    </w:pPr>
    <w:r w:rsidRPr="00A97E7C">
      <w:rPr>
        <w:b w:val="0"/>
        <w:sz w:val="20"/>
        <w:szCs w:val="28"/>
        <w:lang w:val="de-DE"/>
      </w:rPr>
      <w:t>Phone 914-</w:t>
    </w:r>
    <w:r>
      <w:rPr>
        <w:b w:val="0"/>
        <w:sz w:val="20"/>
        <w:szCs w:val="28"/>
        <w:lang w:val="de-DE"/>
      </w:rPr>
      <w:t>419</w:t>
    </w:r>
    <w:r w:rsidRPr="00A97E7C">
      <w:rPr>
        <w:b w:val="0"/>
        <w:sz w:val="20"/>
        <w:szCs w:val="28"/>
        <w:lang w:val="de-DE"/>
      </w:rPr>
      <w:t>-</w:t>
    </w:r>
    <w:r>
      <w:rPr>
        <w:b w:val="0"/>
        <w:sz w:val="20"/>
        <w:szCs w:val="28"/>
        <w:lang w:val="de-DE"/>
      </w:rPr>
      <w:t>6783</w:t>
    </w:r>
  </w:p>
  <w:p w:rsidR="005E2988" w:rsidRPr="00A97E7C" w:rsidRDefault="005E2988" w:rsidP="005E2988">
    <w:pPr>
      <w:pStyle w:val="Title"/>
      <w:rPr>
        <w:b w:val="0"/>
        <w:sz w:val="20"/>
        <w:szCs w:val="28"/>
        <w:lang w:val="de-DE"/>
      </w:rPr>
    </w:pPr>
    <w:r w:rsidRPr="00A97E7C">
      <w:rPr>
        <w:b w:val="0"/>
        <w:sz w:val="20"/>
        <w:szCs w:val="28"/>
        <w:lang w:val="de-DE"/>
      </w:rPr>
      <w:t xml:space="preserve">E-mail: </w:t>
    </w:r>
    <w:r>
      <w:rPr>
        <w:b w:val="0"/>
        <w:sz w:val="20"/>
        <w:szCs w:val="28"/>
        <w:lang w:val="de-DE"/>
      </w:rPr>
      <w:t>michaelKmarkman</w:t>
    </w:r>
    <w:r w:rsidRPr="00A97E7C">
      <w:rPr>
        <w:b w:val="0"/>
        <w:sz w:val="20"/>
        <w:szCs w:val="28"/>
        <w:lang w:val="de-DE"/>
      </w:rPr>
      <w:t>@gmail.com</w:t>
    </w:r>
  </w:p>
  <w:p w:rsidR="00E9263E" w:rsidRDefault="00E926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Achievement"/>
      <w:lvlText w:val="*"/>
      <w:lvlJc w:val="left"/>
      <w:rPr>
        <w:rFonts w:cs="Times New Roman"/>
      </w:rPr>
    </w:lvl>
  </w:abstractNum>
  <w:abstractNum w:abstractNumId="1" w15:restartNumberingAfterBreak="0">
    <w:nsid w:val="16CC5088"/>
    <w:multiLevelType w:val="hybridMultilevel"/>
    <w:tmpl w:val="7E923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AA06CF"/>
    <w:multiLevelType w:val="hybridMultilevel"/>
    <w:tmpl w:val="E1589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733BED"/>
    <w:multiLevelType w:val="hybridMultilevel"/>
    <w:tmpl w:val="AFACFE0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365217CE"/>
    <w:multiLevelType w:val="hybridMultilevel"/>
    <w:tmpl w:val="7D7A5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A2663D"/>
    <w:multiLevelType w:val="hybridMultilevel"/>
    <w:tmpl w:val="E398CE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F33304B"/>
    <w:multiLevelType w:val="hybridMultilevel"/>
    <w:tmpl w:val="C18A3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AE5747"/>
    <w:multiLevelType w:val="hybridMultilevel"/>
    <w:tmpl w:val="2AD81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262A72"/>
    <w:multiLevelType w:val="hybridMultilevel"/>
    <w:tmpl w:val="40A2E8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B0B59A9"/>
    <w:multiLevelType w:val="hybridMultilevel"/>
    <w:tmpl w:val="F418C56E"/>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num w:numId="1" w16cid:durableId="134220849">
    <w:abstractNumId w:val="9"/>
  </w:num>
  <w:num w:numId="2" w16cid:durableId="1432436338">
    <w:abstractNumId w:val="8"/>
  </w:num>
  <w:num w:numId="3" w16cid:durableId="1253658789">
    <w:abstractNumId w:val="3"/>
  </w:num>
  <w:num w:numId="4" w16cid:durableId="54593718">
    <w:abstractNumId w:val="2"/>
  </w:num>
  <w:num w:numId="5" w16cid:durableId="1436827241">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6" w16cid:durableId="297615579">
    <w:abstractNumId w:val="1"/>
  </w:num>
  <w:num w:numId="7" w16cid:durableId="1252735877">
    <w:abstractNumId w:val="7"/>
  </w:num>
  <w:num w:numId="8" w16cid:durableId="331107091">
    <w:abstractNumId w:val="6"/>
  </w:num>
  <w:num w:numId="9" w16cid:durableId="1335718154">
    <w:abstractNumId w:val="4"/>
  </w:num>
  <w:num w:numId="10" w16cid:durableId="14557137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AF0"/>
    <w:rsid w:val="00014E98"/>
    <w:rsid w:val="00021719"/>
    <w:rsid w:val="000A1C52"/>
    <w:rsid w:val="000A281B"/>
    <w:rsid w:val="0010570A"/>
    <w:rsid w:val="00124366"/>
    <w:rsid w:val="001A579D"/>
    <w:rsid w:val="001E5EB7"/>
    <w:rsid w:val="001E694D"/>
    <w:rsid w:val="001F467F"/>
    <w:rsid w:val="00213E05"/>
    <w:rsid w:val="00224299"/>
    <w:rsid w:val="002C4B91"/>
    <w:rsid w:val="002D2B73"/>
    <w:rsid w:val="002D4CC3"/>
    <w:rsid w:val="00300CE6"/>
    <w:rsid w:val="00302E88"/>
    <w:rsid w:val="003145FE"/>
    <w:rsid w:val="00340839"/>
    <w:rsid w:val="00372BB5"/>
    <w:rsid w:val="003801B3"/>
    <w:rsid w:val="003D7A61"/>
    <w:rsid w:val="003F7048"/>
    <w:rsid w:val="004013DE"/>
    <w:rsid w:val="00402252"/>
    <w:rsid w:val="00415CEC"/>
    <w:rsid w:val="0042125B"/>
    <w:rsid w:val="00422AAF"/>
    <w:rsid w:val="00424C4D"/>
    <w:rsid w:val="004A0198"/>
    <w:rsid w:val="004A163D"/>
    <w:rsid w:val="004F38DF"/>
    <w:rsid w:val="004F7041"/>
    <w:rsid w:val="005000E7"/>
    <w:rsid w:val="00586046"/>
    <w:rsid w:val="005E2988"/>
    <w:rsid w:val="005E522A"/>
    <w:rsid w:val="00600254"/>
    <w:rsid w:val="00605871"/>
    <w:rsid w:val="006072AC"/>
    <w:rsid w:val="006146AF"/>
    <w:rsid w:val="0065733F"/>
    <w:rsid w:val="006839D1"/>
    <w:rsid w:val="006A1439"/>
    <w:rsid w:val="006B54A7"/>
    <w:rsid w:val="006E49A2"/>
    <w:rsid w:val="00707A84"/>
    <w:rsid w:val="00757E83"/>
    <w:rsid w:val="007D037A"/>
    <w:rsid w:val="007D70F0"/>
    <w:rsid w:val="008034D4"/>
    <w:rsid w:val="00806C87"/>
    <w:rsid w:val="00820AD1"/>
    <w:rsid w:val="00827FC2"/>
    <w:rsid w:val="008309F5"/>
    <w:rsid w:val="00873866"/>
    <w:rsid w:val="008745FC"/>
    <w:rsid w:val="008D4166"/>
    <w:rsid w:val="008D58AE"/>
    <w:rsid w:val="008E06BA"/>
    <w:rsid w:val="00903ADF"/>
    <w:rsid w:val="00913ACB"/>
    <w:rsid w:val="00921D59"/>
    <w:rsid w:val="00947438"/>
    <w:rsid w:val="00956CA8"/>
    <w:rsid w:val="009E5DFA"/>
    <w:rsid w:val="009F0380"/>
    <w:rsid w:val="00A143E8"/>
    <w:rsid w:val="00A16B1B"/>
    <w:rsid w:val="00A66A26"/>
    <w:rsid w:val="00A77355"/>
    <w:rsid w:val="00A97E7C"/>
    <w:rsid w:val="00AB04F6"/>
    <w:rsid w:val="00AB5AF0"/>
    <w:rsid w:val="00AB5B7C"/>
    <w:rsid w:val="00AC502F"/>
    <w:rsid w:val="00AD360E"/>
    <w:rsid w:val="00AD7D2D"/>
    <w:rsid w:val="00AE12A9"/>
    <w:rsid w:val="00B30A5B"/>
    <w:rsid w:val="00B31237"/>
    <w:rsid w:val="00B5628F"/>
    <w:rsid w:val="00B56C9A"/>
    <w:rsid w:val="00B812FC"/>
    <w:rsid w:val="00BB128A"/>
    <w:rsid w:val="00BE42C1"/>
    <w:rsid w:val="00BF5D67"/>
    <w:rsid w:val="00C13D47"/>
    <w:rsid w:val="00C20D6F"/>
    <w:rsid w:val="00C24EAE"/>
    <w:rsid w:val="00C6138C"/>
    <w:rsid w:val="00C714CD"/>
    <w:rsid w:val="00C90159"/>
    <w:rsid w:val="00C92EC6"/>
    <w:rsid w:val="00CA3815"/>
    <w:rsid w:val="00CA4257"/>
    <w:rsid w:val="00CA5D0F"/>
    <w:rsid w:val="00CB24FC"/>
    <w:rsid w:val="00CB25F6"/>
    <w:rsid w:val="00CC2C04"/>
    <w:rsid w:val="00CE3B3A"/>
    <w:rsid w:val="00DB3B64"/>
    <w:rsid w:val="00DC6C7C"/>
    <w:rsid w:val="00E22C4D"/>
    <w:rsid w:val="00E260B3"/>
    <w:rsid w:val="00E620F5"/>
    <w:rsid w:val="00E71AA4"/>
    <w:rsid w:val="00E84A21"/>
    <w:rsid w:val="00E9263E"/>
    <w:rsid w:val="00E95103"/>
    <w:rsid w:val="00EB7CFA"/>
    <w:rsid w:val="00EF533E"/>
    <w:rsid w:val="00F517D1"/>
    <w:rsid w:val="00F61907"/>
    <w:rsid w:val="00F724CF"/>
    <w:rsid w:val="00F7572A"/>
    <w:rsid w:val="00F768EF"/>
    <w:rsid w:val="00F77ACE"/>
    <w:rsid w:val="00F81156"/>
    <w:rsid w:val="00FC5416"/>
    <w:rsid w:val="00FE6D93"/>
    <w:rsid w:val="00FF04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kweb:inappropriateterms" w:name="lists"/>
  <w:shapeDefaults>
    <o:shapedefaults v:ext="edit" spidmax="3074"/>
    <o:shapelayout v:ext="edit">
      <o:idmap v:ext="edit" data="1"/>
    </o:shapelayout>
  </w:shapeDefaults>
  <w:decimalSymbol w:val="."/>
  <w:listSeparator w:val=","/>
  <w15:chartTrackingRefBased/>
  <w15:docId w15:val="{68941DFF-4EAF-48CC-A906-C05CCB242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uiPriority="99"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9"/>
    <w:qFormat/>
    <w:rsid w:val="00124366"/>
    <w:pPr>
      <w:keepNext/>
      <w:outlineLvl w:val="0"/>
    </w:pPr>
    <w:rPr>
      <w:b/>
      <w:bCs/>
    </w:rPr>
  </w:style>
  <w:style w:type="paragraph" w:styleId="Heading2">
    <w:name w:val="heading 2"/>
    <w:basedOn w:val="Normal"/>
    <w:next w:val="Normal"/>
    <w:link w:val="Heading2Char"/>
    <w:semiHidden/>
    <w:unhideWhenUsed/>
    <w:qFormat/>
    <w:rsid w:val="008D4166"/>
    <w:pPr>
      <w:keepNext/>
      <w:spacing w:before="240" w:after="60"/>
      <w:outlineLvl w:val="1"/>
    </w:pPr>
    <w:rPr>
      <w:rFonts w:ascii="Cambria" w:hAnsi="Cambria"/>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AB5AF0"/>
    <w:pPr>
      <w:tabs>
        <w:tab w:val="center" w:pos="4320"/>
        <w:tab w:val="right" w:pos="8640"/>
      </w:tabs>
    </w:pPr>
  </w:style>
  <w:style w:type="paragraph" w:styleId="Footer">
    <w:name w:val="footer"/>
    <w:basedOn w:val="Normal"/>
    <w:rsid w:val="00AB5AF0"/>
    <w:pPr>
      <w:tabs>
        <w:tab w:val="center" w:pos="4320"/>
        <w:tab w:val="right" w:pos="8640"/>
      </w:tabs>
    </w:pPr>
  </w:style>
  <w:style w:type="character" w:customStyle="1" w:styleId="Heading1Char">
    <w:name w:val="Heading 1 Char"/>
    <w:link w:val="Heading1"/>
    <w:uiPriority w:val="99"/>
    <w:rsid w:val="00124366"/>
    <w:rPr>
      <w:b/>
      <w:bCs/>
      <w:sz w:val="24"/>
      <w:szCs w:val="24"/>
    </w:rPr>
  </w:style>
  <w:style w:type="paragraph" w:styleId="Title">
    <w:name w:val="Title"/>
    <w:basedOn w:val="Normal"/>
    <w:link w:val="TitleChar"/>
    <w:uiPriority w:val="99"/>
    <w:qFormat/>
    <w:rsid w:val="00124366"/>
    <w:pPr>
      <w:jc w:val="center"/>
    </w:pPr>
    <w:rPr>
      <w:b/>
      <w:bCs/>
      <w:sz w:val="32"/>
    </w:rPr>
  </w:style>
  <w:style w:type="character" w:customStyle="1" w:styleId="TitleChar">
    <w:name w:val="Title Char"/>
    <w:link w:val="Title"/>
    <w:uiPriority w:val="99"/>
    <w:rsid w:val="00124366"/>
    <w:rPr>
      <w:b/>
      <w:bCs/>
      <w:sz w:val="32"/>
      <w:szCs w:val="24"/>
    </w:rPr>
  </w:style>
  <w:style w:type="character" w:styleId="Hyperlink">
    <w:name w:val="Hyperlink"/>
    <w:uiPriority w:val="99"/>
    <w:rsid w:val="00124366"/>
    <w:rPr>
      <w:rFonts w:cs="Times New Roman"/>
      <w:color w:val="0000FF"/>
      <w:u w:val="single"/>
    </w:rPr>
  </w:style>
  <w:style w:type="paragraph" w:customStyle="1" w:styleId="Achievement">
    <w:name w:val="Achievement"/>
    <w:basedOn w:val="BodyText"/>
    <w:uiPriority w:val="99"/>
    <w:rsid w:val="00124366"/>
    <w:pPr>
      <w:numPr>
        <w:numId w:val="5"/>
      </w:numPr>
      <w:spacing w:after="60" w:line="240" w:lineRule="atLeast"/>
      <w:jc w:val="both"/>
    </w:pPr>
    <w:rPr>
      <w:rFonts w:ascii="Garamond" w:hAnsi="Garamond"/>
      <w:sz w:val="22"/>
      <w:szCs w:val="20"/>
    </w:rPr>
  </w:style>
  <w:style w:type="paragraph" w:styleId="ListParagraph">
    <w:name w:val="List Paragraph"/>
    <w:basedOn w:val="Normal"/>
    <w:uiPriority w:val="34"/>
    <w:qFormat/>
    <w:rsid w:val="00124366"/>
    <w:pPr>
      <w:ind w:left="720"/>
      <w:contextualSpacing/>
    </w:pPr>
  </w:style>
  <w:style w:type="paragraph" w:styleId="BodyText">
    <w:name w:val="Body Text"/>
    <w:basedOn w:val="Normal"/>
    <w:link w:val="BodyTextChar"/>
    <w:rsid w:val="00124366"/>
    <w:pPr>
      <w:spacing w:after="120"/>
    </w:pPr>
  </w:style>
  <w:style w:type="character" w:customStyle="1" w:styleId="BodyTextChar">
    <w:name w:val="Body Text Char"/>
    <w:link w:val="BodyText"/>
    <w:rsid w:val="00124366"/>
    <w:rPr>
      <w:sz w:val="24"/>
      <w:szCs w:val="24"/>
    </w:rPr>
  </w:style>
  <w:style w:type="character" w:customStyle="1" w:styleId="HeaderChar">
    <w:name w:val="Header Char"/>
    <w:link w:val="Header"/>
    <w:uiPriority w:val="99"/>
    <w:rsid w:val="005E2988"/>
    <w:rPr>
      <w:sz w:val="24"/>
      <w:szCs w:val="24"/>
    </w:rPr>
  </w:style>
  <w:style w:type="paragraph" w:styleId="BalloonText">
    <w:name w:val="Balloon Text"/>
    <w:basedOn w:val="Normal"/>
    <w:link w:val="BalloonTextChar"/>
    <w:rsid w:val="005E2988"/>
    <w:rPr>
      <w:rFonts w:ascii="Tahoma" w:hAnsi="Tahoma" w:cs="Tahoma"/>
      <w:sz w:val="16"/>
      <w:szCs w:val="16"/>
    </w:rPr>
  </w:style>
  <w:style w:type="character" w:customStyle="1" w:styleId="BalloonTextChar">
    <w:name w:val="Balloon Text Char"/>
    <w:link w:val="BalloonText"/>
    <w:rsid w:val="005E2988"/>
    <w:rPr>
      <w:rFonts w:ascii="Tahoma" w:hAnsi="Tahoma" w:cs="Tahoma"/>
      <w:sz w:val="16"/>
      <w:szCs w:val="16"/>
    </w:rPr>
  </w:style>
  <w:style w:type="character" w:customStyle="1" w:styleId="Heading2Char">
    <w:name w:val="Heading 2 Char"/>
    <w:link w:val="Heading2"/>
    <w:semiHidden/>
    <w:rsid w:val="008D4166"/>
    <w:rPr>
      <w:rFonts w:ascii="Cambria" w:eastAsia="Times New Roman" w:hAnsi="Cambria" w:cs="Times New Roman"/>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866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7DBC8B-3826-4AC5-B02F-5B425A733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1338</Words>
  <Characters>7630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FCS</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JMungioli</dc:creator>
  <cp:keywords/>
  <cp:lastModifiedBy>Markman, Michael</cp:lastModifiedBy>
  <cp:revision>3</cp:revision>
  <cp:lastPrinted>2021-12-01T00:20:00Z</cp:lastPrinted>
  <dcterms:created xsi:type="dcterms:W3CDTF">2025-11-10T19:04:00Z</dcterms:created>
  <dcterms:modified xsi:type="dcterms:W3CDTF">2025-11-10T19:04:00Z</dcterms:modified>
</cp:coreProperties>
</file>