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B0" w:rsidRPr="00D87B04" w:rsidRDefault="007045B0" w:rsidP="007045B0">
      <w:pPr>
        <w:autoSpaceDE w:val="0"/>
        <w:autoSpaceDN w:val="0"/>
        <w:adjustRightInd w:val="0"/>
        <w:spacing w:after="0" w:line="240" w:lineRule="auto"/>
        <w:rPr>
          <w:rFonts w:cs="Courier New"/>
          <w:sz w:val="32"/>
          <w:szCs w:val="32"/>
        </w:rPr>
      </w:pPr>
      <w:r w:rsidRPr="00D87B04">
        <w:rPr>
          <w:rFonts w:cs="Courier New"/>
          <w:b/>
          <w:bCs/>
          <w:color w:val="172F47"/>
          <w:sz w:val="32"/>
          <w:szCs w:val="32"/>
        </w:rPr>
        <w:t xml:space="preserve">P5: Identify Fraud from </w:t>
      </w:r>
      <w:r w:rsidRPr="00D87B04">
        <w:rPr>
          <w:rFonts w:cs="Courier New"/>
          <w:b/>
          <w:bCs/>
          <w:color w:val="172F47"/>
          <w:sz w:val="32"/>
          <w:szCs w:val="32"/>
          <w:u w:val="single"/>
        </w:rPr>
        <w:t>Enron</w:t>
      </w:r>
      <w:r w:rsidRPr="00D87B04">
        <w:rPr>
          <w:rFonts w:cs="Courier New"/>
          <w:b/>
          <w:bCs/>
          <w:color w:val="172F47"/>
          <w:sz w:val="32"/>
          <w:szCs w:val="32"/>
        </w:rPr>
        <w:t xml:space="preserve"> Email Questions</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b/>
          <w:sz w:val="20"/>
          <w:szCs w:val="20"/>
        </w:rPr>
      </w:pPr>
      <w:r w:rsidRPr="00D87B04">
        <w:rPr>
          <w:rFonts w:cs="Courier New"/>
          <w:b/>
          <w:i/>
          <w:iCs/>
          <w:color w:val="000000"/>
          <w:sz w:val="20"/>
          <w:szCs w:val="20"/>
        </w:rP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r w:rsidRPr="00D87B04">
        <w:rPr>
          <w:rFonts w:cs="Courier New"/>
          <w:b/>
          <w:i/>
          <w:iCs/>
          <w:color w:val="000000"/>
          <w:sz w:val="20"/>
          <w:szCs w:val="20"/>
        </w:rPr>
        <w:t>]</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The goal is to build an algorithm based on Enron employees' financial compensation and email statistics that can identify those employees who committed fraud. We have been provided with a dataset of top Enron executives and a Person of Interest (POI) identifier that flags certain individuals who were found in court to have committed fraud.</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The dataset contains 146 records (rows) including:</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pStyle w:val="ListParagraph"/>
        <w:numPr>
          <w:ilvl w:val="0"/>
          <w:numId w:val="1"/>
        </w:numPr>
        <w:autoSpaceDE w:val="0"/>
        <w:autoSpaceDN w:val="0"/>
        <w:adjustRightInd w:val="0"/>
        <w:spacing w:after="0" w:line="240" w:lineRule="auto"/>
        <w:rPr>
          <w:rFonts w:cs="Courier New"/>
          <w:sz w:val="20"/>
          <w:szCs w:val="20"/>
        </w:rPr>
      </w:pPr>
      <w:r w:rsidRPr="00D87B04">
        <w:rPr>
          <w:rFonts w:cs="Courier New"/>
          <w:color w:val="000000"/>
          <w:sz w:val="20"/>
          <w:szCs w:val="20"/>
        </w:rPr>
        <w:t>126 employees who are NOT considered to have committed fraud (POI flag = false)</w:t>
      </w:r>
    </w:p>
    <w:p w:rsidR="007045B0" w:rsidRPr="00D87B04" w:rsidRDefault="007045B0" w:rsidP="007045B0">
      <w:pPr>
        <w:pStyle w:val="ListParagraph"/>
        <w:numPr>
          <w:ilvl w:val="0"/>
          <w:numId w:val="1"/>
        </w:numPr>
        <w:autoSpaceDE w:val="0"/>
        <w:autoSpaceDN w:val="0"/>
        <w:adjustRightInd w:val="0"/>
        <w:spacing w:after="0" w:line="240" w:lineRule="auto"/>
        <w:rPr>
          <w:rFonts w:cs="Courier New"/>
          <w:sz w:val="20"/>
          <w:szCs w:val="20"/>
        </w:rPr>
      </w:pPr>
      <w:r w:rsidRPr="00D87B04">
        <w:rPr>
          <w:rFonts w:cs="Courier New"/>
          <w:color w:val="000000"/>
          <w:sz w:val="20"/>
          <w:szCs w:val="20"/>
        </w:rPr>
        <w:t>18 employees who ARE considered to have committed fraud (POI flag = true)</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In addition to each employee's name, email address, and POI flag, there are 19 features in this dataset including:</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pStyle w:val="ListParagraph"/>
        <w:numPr>
          <w:ilvl w:val="0"/>
          <w:numId w:val="2"/>
        </w:numPr>
        <w:autoSpaceDE w:val="0"/>
        <w:autoSpaceDN w:val="0"/>
        <w:adjustRightInd w:val="0"/>
        <w:spacing w:after="0" w:line="240" w:lineRule="auto"/>
        <w:rPr>
          <w:rFonts w:cs="Courier New"/>
          <w:sz w:val="20"/>
          <w:szCs w:val="20"/>
        </w:rPr>
      </w:pPr>
      <w:r w:rsidRPr="00D87B04">
        <w:rPr>
          <w:rFonts w:cs="Courier New"/>
          <w:color w:val="000000"/>
          <w:sz w:val="20"/>
          <w:szCs w:val="20"/>
        </w:rPr>
        <w:t>Email statistics: from/to emails count, mails exchanged with POIs</w:t>
      </w:r>
    </w:p>
    <w:p w:rsidR="007045B0" w:rsidRPr="00D87B04" w:rsidRDefault="007045B0" w:rsidP="007045B0">
      <w:pPr>
        <w:pStyle w:val="ListParagraph"/>
        <w:numPr>
          <w:ilvl w:val="0"/>
          <w:numId w:val="2"/>
        </w:numPr>
        <w:autoSpaceDE w:val="0"/>
        <w:autoSpaceDN w:val="0"/>
        <w:adjustRightInd w:val="0"/>
        <w:spacing w:after="0" w:line="240" w:lineRule="auto"/>
        <w:rPr>
          <w:rFonts w:cs="Courier New"/>
          <w:sz w:val="20"/>
          <w:szCs w:val="20"/>
        </w:rPr>
      </w:pPr>
      <w:r w:rsidRPr="00D87B04">
        <w:rPr>
          <w:rFonts w:cs="Courier New"/>
          <w:color w:val="000000"/>
          <w:sz w:val="20"/>
          <w:szCs w:val="20"/>
        </w:rPr>
        <w:t>Non-Equity compensation: salary, bonuses, expenses</w:t>
      </w:r>
    </w:p>
    <w:p w:rsidR="007045B0" w:rsidRPr="00D87B04" w:rsidRDefault="007045B0" w:rsidP="007045B0">
      <w:pPr>
        <w:pStyle w:val="ListParagraph"/>
        <w:numPr>
          <w:ilvl w:val="0"/>
          <w:numId w:val="2"/>
        </w:numPr>
        <w:autoSpaceDE w:val="0"/>
        <w:autoSpaceDN w:val="0"/>
        <w:adjustRightInd w:val="0"/>
        <w:spacing w:after="0" w:line="240" w:lineRule="auto"/>
        <w:rPr>
          <w:rFonts w:cs="Courier New"/>
          <w:sz w:val="20"/>
          <w:szCs w:val="20"/>
        </w:rPr>
      </w:pPr>
      <w:r w:rsidRPr="00D87B04">
        <w:rPr>
          <w:rFonts w:cs="Courier New"/>
          <w:color w:val="000000"/>
          <w:sz w:val="20"/>
          <w:szCs w:val="20"/>
        </w:rPr>
        <w:t>Equity compensation: restricted</w:t>
      </w:r>
      <w:r w:rsidRPr="00D87B04">
        <w:rPr>
          <w:rFonts w:cs="Courier New"/>
          <w:i/>
          <w:iCs/>
          <w:color w:val="000000"/>
          <w:sz w:val="20"/>
          <w:szCs w:val="20"/>
        </w:rPr>
        <w:t>_stock_</w:t>
      </w:r>
      <w:r w:rsidRPr="00D87B04">
        <w:rPr>
          <w:rFonts w:cs="Courier New"/>
          <w:color w:val="000000"/>
          <w:sz w:val="20"/>
          <w:szCs w:val="20"/>
        </w:rPr>
        <w:t>deferred, total</w:t>
      </w:r>
      <w:r w:rsidRPr="00D87B04">
        <w:rPr>
          <w:rFonts w:cs="Courier New"/>
          <w:i/>
          <w:iCs/>
          <w:color w:val="000000"/>
          <w:sz w:val="20"/>
          <w:szCs w:val="20"/>
        </w:rPr>
        <w:t>_stock_</w:t>
      </w:r>
      <w:r w:rsidRPr="00D87B04">
        <w:rPr>
          <w:rFonts w:cs="Courier New"/>
          <w:color w:val="000000"/>
          <w:sz w:val="20"/>
          <w:szCs w:val="20"/>
        </w:rPr>
        <w:t>value, restricted</w:t>
      </w:r>
      <w:r w:rsidRPr="00D87B04">
        <w:rPr>
          <w:rFonts w:cs="Courier New"/>
          <w:i/>
          <w:iCs/>
          <w:color w:val="000000"/>
          <w:sz w:val="20"/>
          <w:szCs w:val="20"/>
        </w:rPr>
        <w:t>_stock, excercised_</w:t>
      </w:r>
      <w:r w:rsidRPr="00D87B04">
        <w:rPr>
          <w:rFonts w:cs="Courier New"/>
          <w:color w:val="000000"/>
          <w:sz w:val="20"/>
          <w:szCs w:val="20"/>
        </w:rPr>
        <w:t>stock_options</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There were several types of outliers including:</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1. Rows not associated with individuals (TOTAL and THE TRAVEL AGENCY IN THE PARK). I removed these records.</w:t>
      </w: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2. Lou Pai was a high level executive at Enron's energy trading division who was eventually tried by the SEC and settled out of court for over $30 million. He is marked with a POI flag of '0' but I feel that he should be a person of interest.</w:t>
      </w: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3. Many employees appear with no salaries. I am not sure why this is the case.</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I left the dataset as-is except for removing the two records indicated in item #1 above.</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iCs/>
          <w:color w:val="000000"/>
          <w:sz w:val="20"/>
          <w:szCs w:val="20"/>
        </w:rPr>
        <w:t>2.</w:t>
      </w:r>
      <w:r w:rsidRPr="00D87B04">
        <w:rPr>
          <w:rFonts w:cs="Courier New"/>
          <w:iCs/>
          <w:color w:val="000000"/>
          <w:sz w:val="20"/>
          <w:szCs w:val="20"/>
        </w:rPr>
        <w:tab/>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r w:rsidRPr="00D87B04">
        <w:rPr>
          <w:rFonts w:cs="Courier New"/>
          <w:iCs/>
          <w:color w:val="000000"/>
          <w:sz w:val="20"/>
          <w:szCs w:val="20"/>
        </w:rPr>
        <w:t>]</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I selected three features to build my classifier: Exercised stock options, # of To Messages, and the ratio of shared receipt POI mails to all received mails.</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I created 6 scaled features including:</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t>From POI Ratio - Percentage of received mails that were sent from POIs</w:t>
      </w: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t>To POI Ratio - Percentage of sent mails sent to POIs</w:t>
      </w: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lastRenderedPageBreak/>
        <w:t>Shared Receipt POI Ratio - Percentage of received mails where POIs were included in the recipient list</w:t>
      </w: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t>Exercised Stock % - Percentage of stock compensation that was executed</w:t>
      </w: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t>Bonus:Salary Ratio - Fraction (or multiple) of salary received as bonus</w:t>
      </w:r>
    </w:p>
    <w:p w:rsidR="007045B0" w:rsidRPr="00D87B04" w:rsidRDefault="007045B0" w:rsidP="007045B0">
      <w:pPr>
        <w:pStyle w:val="ListParagraph"/>
        <w:numPr>
          <w:ilvl w:val="0"/>
          <w:numId w:val="3"/>
        </w:numPr>
        <w:autoSpaceDE w:val="0"/>
        <w:autoSpaceDN w:val="0"/>
        <w:adjustRightInd w:val="0"/>
        <w:spacing w:after="0" w:line="240" w:lineRule="auto"/>
        <w:rPr>
          <w:rFonts w:cs="Courier New"/>
          <w:sz w:val="20"/>
          <w:szCs w:val="20"/>
        </w:rPr>
      </w:pPr>
      <w:r w:rsidRPr="00D87B04">
        <w:rPr>
          <w:rFonts w:cs="Courier New"/>
          <w:color w:val="000000"/>
          <w:sz w:val="20"/>
          <w:szCs w:val="20"/>
        </w:rPr>
        <w:t>Bonus:Total Ratio - Percentage of total compensation that was bonus</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p>
    <w:p w:rsidR="00DA0DC9" w:rsidRPr="00D87B04" w:rsidRDefault="007045B0" w:rsidP="007045B0">
      <w:pPr>
        <w:autoSpaceDE w:val="0"/>
        <w:autoSpaceDN w:val="0"/>
        <w:adjustRightInd w:val="0"/>
        <w:spacing w:after="0" w:line="240" w:lineRule="auto"/>
        <w:rPr>
          <w:rFonts w:cs="Courier New"/>
          <w:color w:val="000000"/>
          <w:sz w:val="20"/>
          <w:szCs w:val="20"/>
        </w:rPr>
      </w:pPr>
      <w:r w:rsidRPr="00D87B04">
        <w:rPr>
          <w:rFonts w:cs="Courier New"/>
          <w:color w:val="000000"/>
          <w:sz w:val="20"/>
          <w:szCs w:val="20"/>
        </w:rPr>
        <w:t xml:space="preserve">To select the features, I tried to use sklearn's SelectKBest function but was not impressed with the results. </w:t>
      </w:r>
      <w:r w:rsidR="00DA0DC9" w:rsidRPr="00D87B04">
        <w:rPr>
          <w:rFonts w:cs="Courier New"/>
          <w:color w:val="000000"/>
          <w:sz w:val="20"/>
          <w:szCs w:val="20"/>
        </w:rPr>
        <w:t xml:space="preserve">The ‘best’ fields had the highest accuracy scores but not necessarily high precision and recall. </w:t>
      </w:r>
    </w:p>
    <w:p w:rsidR="00DA0DC9" w:rsidRPr="00D87B04" w:rsidRDefault="00DA0DC9" w:rsidP="007045B0">
      <w:pPr>
        <w:autoSpaceDE w:val="0"/>
        <w:autoSpaceDN w:val="0"/>
        <w:adjustRightInd w:val="0"/>
        <w:spacing w:after="0" w:line="240" w:lineRule="auto"/>
        <w:rPr>
          <w:rFonts w:cs="Courier New"/>
          <w:color w:val="000000"/>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 xml:space="preserve">Instead of testing </w:t>
      </w:r>
      <w:r w:rsidR="00DA0DC9" w:rsidRPr="00D87B04">
        <w:rPr>
          <w:rFonts w:cs="Courier New"/>
          <w:color w:val="000000"/>
          <w:sz w:val="20"/>
          <w:szCs w:val="20"/>
        </w:rPr>
        <w:t>a single ‘best’ combination</w:t>
      </w:r>
      <w:r w:rsidRPr="00D87B04">
        <w:rPr>
          <w:rFonts w:cs="Courier New"/>
          <w:color w:val="000000"/>
          <w:sz w:val="20"/>
          <w:szCs w:val="20"/>
        </w:rPr>
        <w:t xml:space="preserve">, I wanted to </w:t>
      </w:r>
      <w:r w:rsidR="00DA0DC9" w:rsidRPr="00D87B04">
        <w:rPr>
          <w:rFonts w:cs="Courier New"/>
          <w:color w:val="000000"/>
          <w:sz w:val="20"/>
          <w:szCs w:val="20"/>
        </w:rPr>
        <w:t xml:space="preserve">run </w:t>
      </w:r>
      <w:r w:rsidRPr="00D87B04">
        <w:rPr>
          <w:rFonts w:cs="Courier New"/>
          <w:color w:val="000000"/>
          <w:sz w:val="20"/>
          <w:szCs w:val="20"/>
        </w:rPr>
        <w:t>a comprehensive test on 2-feature and 3-feature classifiers. I wrote a couple of test scripts (bulk</w:t>
      </w:r>
      <w:r w:rsidRPr="00D87B04">
        <w:rPr>
          <w:rFonts w:cs="Courier New"/>
          <w:i/>
          <w:iCs/>
          <w:color w:val="000000"/>
          <w:sz w:val="20"/>
          <w:szCs w:val="20"/>
        </w:rPr>
        <w:t>_tester_</w:t>
      </w:r>
      <w:r w:rsidRPr="00D87B04">
        <w:rPr>
          <w:rFonts w:cs="Courier New"/>
          <w:color w:val="000000"/>
          <w:sz w:val="20"/>
          <w:szCs w:val="20"/>
        </w:rPr>
        <w:t>2features.py and bulk</w:t>
      </w:r>
      <w:r w:rsidRPr="00D87B04">
        <w:rPr>
          <w:rFonts w:cs="Courier New"/>
          <w:i/>
          <w:iCs/>
          <w:color w:val="000000"/>
          <w:sz w:val="20"/>
          <w:szCs w:val="20"/>
        </w:rPr>
        <w:t>_tester_</w:t>
      </w:r>
      <w:r w:rsidRPr="00D87B04">
        <w:rPr>
          <w:rFonts w:cs="Courier New"/>
          <w:color w:val="000000"/>
          <w:sz w:val="20"/>
          <w:szCs w:val="20"/>
        </w:rPr>
        <w:t xml:space="preserve">3features.py) that iterate over different classifiers and combinations of features. I hand selected the features included in the bulk tester by finding features that exist for more than 50% of the records (and for both POI and non-POI employees). </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I output the results into .csv files stored in the reports/ folder. Using a spreadsheet tool to sort by Recall, I was able to quickly identify features on Decision Tree classifiers that gave high accuracy scores (80%+) as well as high precision and recall. This classifier scored 83.2% accuracy based on my tests with a 49.6% precision and 47% recall.</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For my classifier, I confirmed the following average feature importance scores (for 1000 sets of randomized training data):</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2C1F09">
      <w:pPr>
        <w:pStyle w:val="ListParagraph"/>
        <w:numPr>
          <w:ilvl w:val="0"/>
          <w:numId w:val="4"/>
        </w:numPr>
        <w:autoSpaceDE w:val="0"/>
        <w:autoSpaceDN w:val="0"/>
        <w:adjustRightInd w:val="0"/>
        <w:spacing w:after="0" w:line="240" w:lineRule="auto"/>
        <w:rPr>
          <w:rFonts w:cs="Courier New"/>
          <w:sz w:val="20"/>
          <w:szCs w:val="20"/>
        </w:rPr>
      </w:pPr>
      <w:r w:rsidRPr="00D87B04">
        <w:rPr>
          <w:rFonts w:cs="Courier New"/>
          <w:color w:val="000000"/>
          <w:sz w:val="20"/>
          <w:szCs w:val="20"/>
        </w:rPr>
        <w:t>Exercised stock options: 0.39</w:t>
      </w:r>
    </w:p>
    <w:p w:rsidR="007045B0" w:rsidRPr="00D87B04" w:rsidRDefault="007045B0" w:rsidP="002C1F09">
      <w:pPr>
        <w:pStyle w:val="ListParagraph"/>
        <w:numPr>
          <w:ilvl w:val="0"/>
          <w:numId w:val="4"/>
        </w:numPr>
        <w:autoSpaceDE w:val="0"/>
        <w:autoSpaceDN w:val="0"/>
        <w:adjustRightInd w:val="0"/>
        <w:spacing w:after="0" w:line="240" w:lineRule="auto"/>
        <w:rPr>
          <w:rFonts w:cs="Courier New"/>
          <w:sz w:val="20"/>
          <w:szCs w:val="20"/>
        </w:rPr>
      </w:pPr>
      <w:r w:rsidRPr="00D87B04">
        <w:rPr>
          <w:rFonts w:cs="Courier New"/>
          <w:color w:val="000000"/>
          <w:sz w:val="20"/>
          <w:szCs w:val="20"/>
        </w:rPr>
        <w:t>To Messages: 0.28</w:t>
      </w:r>
    </w:p>
    <w:p w:rsidR="007045B0" w:rsidRPr="00D87B04" w:rsidRDefault="007045B0" w:rsidP="002C1F09">
      <w:pPr>
        <w:pStyle w:val="ListParagraph"/>
        <w:numPr>
          <w:ilvl w:val="0"/>
          <w:numId w:val="4"/>
        </w:numPr>
        <w:autoSpaceDE w:val="0"/>
        <w:autoSpaceDN w:val="0"/>
        <w:adjustRightInd w:val="0"/>
        <w:spacing w:after="0" w:line="240" w:lineRule="auto"/>
        <w:rPr>
          <w:rFonts w:cs="Courier New"/>
          <w:sz w:val="20"/>
          <w:szCs w:val="20"/>
        </w:rPr>
      </w:pPr>
      <w:r w:rsidRPr="00D87B04">
        <w:rPr>
          <w:rFonts w:cs="Courier New"/>
          <w:color w:val="000000"/>
          <w:sz w:val="20"/>
          <w:szCs w:val="20"/>
        </w:rPr>
        <w:t xml:space="preserve">Shared Receipt </w:t>
      </w:r>
      <w:r w:rsidR="002C1F09" w:rsidRPr="00D87B04">
        <w:rPr>
          <w:rFonts w:cs="Courier New"/>
          <w:color w:val="000000"/>
          <w:sz w:val="20"/>
          <w:szCs w:val="20"/>
        </w:rPr>
        <w:t>POI</w:t>
      </w:r>
      <w:r w:rsidRPr="00D87B04">
        <w:rPr>
          <w:rFonts w:cs="Courier New"/>
          <w:color w:val="000000"/>
          <w:sz w:val="20"/>
          <w:szCs w:val="20"/>
        </w:rPr>
        <w:t xml:space="preserve"> Ratio: 0.33</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 xml:space="preserve">          </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F4047F" w:rsidP="007045B0">
      <w:pPr>
        <w:autoSpaceDE w:val="0"/>
        <w:autoSpaceDN w:val="0"/>
        <w:adjustRightInd w:val="0"/>
        <w:spacing w:after="0" w:line="240" w:lineRule="auto"/>
        <w:rPr>
          <w:rFonts w:cs="Courier New"/>
          <w:b/>
          <w:sz w:val="20"/>
          <w:szCs w:val="20"/>
        </w:rPr>
      </w:pPr>
      <w:r w:rsidRPr="00D87B04">
        <w:rPr>
          <w:rFonts w:cs="Courier New"/>
          <w:b/>
          <w:bCs/>
          <w:color w:val="172F47"/>
        </w:rPr>
        <w:t xml:space="preserve">3. </w:t>
      </w:r>
      <w:r w:rsidR="007045B0" w:rsidRPr="00D87B04">
        <w:rPr>
          <w:rFonts w:cs="Courier New"/>
          <w:b/>
          <w:bCs/>
          <w:color w:val="172F47"/>
        </w:rPr>
        <w:t>What algorithm did you end up using? What other one(s) did you try? How did model performance differ between algorithms?  [relevant rubric item: “pick an algorithm”]</w:t>
      </w:r>
    </w:p>
    <w:p w:rsidR="007045B0" w:rsidRPr="00D87B04" w:rsidRDefault="007045B0" w:rsidP="007045B0">
      <w:pPr>
        <w:autoSpaceDE w:val="0"/>
        <w:autoSpaceDN w:val="0"/>
        <w:adjustRightInd w:val="0"/>
        <w:spacing w:after="0" w:line="240" w:lineRule="auto"/>
        <w:rPr>
          <w:rFonts w:cs="Courier New"/>
          <w:sz w:val="20"/>
          <w:szCs w:val="20"/>
        </w:rPr>
      </w:pPr>
    </w:p>
    <w:p w:rsidR="00F4047F" w:rsidRPr="00D87B04" w:rsidRDefault="00C872FF" w:rsidP="007045B0">
      <w:pPr>
        <w:autoSpaceDE w:val="0"/>
        <w:autoSpaceDN w:val="0"/>
        <w:adjustRightInd w:val="0"/>
        <w:spacing w:after="0" w:line="240" w:lineRule="auto"/>
        <w:rPr>
          <w:rFonts w:cs="Courier New"/>
          <w:sz w:val="20"/>
          <w:szCs w:val="20"/>
        </w:rPr>
      </w:pPr>
      <w:r w:rsidRPr="00D87B04">
        <w:rPr>
          <w:rFonts w:cs="Courier New"/>
          <w:sz w:val="20"/>
          <w:szCs w:val="20"/>
        </w:rPr>
        <w:t xml:space="preserve">I used a Decision Tree algorithm. In my bulk tester I also tried using Naïve Bayes, Support Vector Machines, and Random Forest classifiers. I had problems with the Support Vector Machines due to many 0s in the dataset. </w:t>
      </w:r>
    </w:p>
    <w:p w:rsidR="00C872FF" w:rsidRPr="00D87B04" w:rsidRDefault="00C872FF" w:rsidP="007045B0">
      <w:pPr>
        <w:autoSpaceDE w:val="0"/>
        <w:autoSpaceDN w:val="0"/>
        <w:adjustRightInd w:val="0"/>
        <w:spacing w:after="0" w:line="240" w:lineRule="auto"/>
        <w:rPr>
          <w:rFonts w:cs="Courier New"/>
          <w:sz w:val="20"/>
          <w:szCs w:val="20"/>
        </w:rPr>
      </w:pPr>
    </w:p>
    <w:p w:rsidR="00C872FF" w:rsidRPr="00D87B04" w:rsidRDefault="00C872FF" w:rsidP="007045B0">
      <w:pPr>
        <w:autoSpaceDE w:val="0"/>
        <w:autoSpaceDN w:val="0"/>
        <w:adjustRightInd w:val="0"/>
        <w:spacing w:after="0" w:line="240" w:lineRule="auto"/>
        <w:rPr>
          <w:rFonts w:cs="Courier New"/>
          <w:sz w:val="20"/>
          <w:szCs w:val="20"/>
        </w:rPr>
      </w:pPr>
      <w:r w:rsidRPr="00D87B04">
        <w:rPr>
          <w:rFonts w:cs="Courier New"/>
          <w:sz w:val="20"/>
          <w:szCs w:val="20"/>
        </w:rPr>
        <w:t xml:space="preserve">For other classifiers I was able to train my classifiers and test them on the test data. </w:t>
      </w:r>
      <w:r w:rsidR="00A7075F" w:rsidRPr="00D87B04">
        <w:rPr>
          <w:rFonts w:cs="Courier New"/>
          <w:sz w:val="20"/>
          <w:szCs w:val="20"/>
        </w:rPr>
        <w:t>Although many Naïve Bayes algorithms scored high on accuracy, they were not as high on the recall and precision scores. I felt that the Decision Tree classifiers scored better overall with &gt;45% precision and score.</w:t>
      </w:r>
    </w:p>
    <w:p w:rsidR="00A7075F" w:rsidRPr="00D87B04" w:rsidRDefault="00A7075F" w:rsidP="007045B0">
      <w:pPr>
        <w:autoSpaceDE w:val="0"/>
        <w:autoSpaceDN w:val="0"/>
        <w:adjustRightInd w:val="0"/>
        <w:spacing w:after="0" w:line="240" w:lineRule="auto"/>
        <w:rPr>
          <w:rFonts w:cs="Courier New"/>
          <w:sz w:val="20"/>
          <w:szCs w:val="20"/>
        </w:rPr>
      </w:pPr>
    </w:p>
    <w:p w:rsidR="00A7075F" w:rsidRPr="00D87B04" w:rsidRDefault="00A7075F" w:rsidP="007045B0">
      <w:pPr>
        <w:autoSpaceDE w:val="0"/>
        <w:autoSpaceDN w:val="0"/>
        <w:adjustRightInd w:val="0"/>
        <w:spacing w:after="0" w:line="240" w:lineRule="auto"/>
        <w:rPr>
          <w:rFonts w:cs="Courier New"/>
          <w:sz w:val="20"/>
          <w:szCs w:val="20"/>
        </w:rPr>
      </w:pPr>
    </w:p>
    <w:p w:rsidR="00C872FF" w:rsidRPr="00D87B04" w:rsidRDefault="00C872FF" w:rsidP="007045B0">
      <w:pPr>
        <w:autoSpaceDE w:val="0"/>
        <w:autoSpaceDN w:val="0"/>
        <w:adjustRightInd w:val="0"/>
        <w:spacing w:after="0" w:line="240" w:lineRule="auto"/>
        <w:rPr>
          <w:rFonts w:cs="Courier New"/>
          <w:sz w:val="20"/>
          <w:szCs w:val="20"/>
        </w:rPr>
      </w:pPr>
    </w:p>
    <w:p w:rsidR="00C872FF" w:rsidRPr="00D87B04" w:rsidRDefault="00C872FF" w:rsidP="007045B0">
      <w:pPr>
        <w:autoSpaceDE w:val="0"/>
        <w:autoSpaceDN w:val="0"/>
        <w:adjustRightInd w:val="0"/>
        <w:spacing w:after="0" w:line="240" w:lineRule="auto"/>
        <w:rPr>
          <w:rFonts w:cs="Courier New"/>
          <w:sz w:val="20"/>
          <w:szCs w:val="20"/>
        </w:rPr>
      </w:pPr>
      <w:r w:rsidRPr="00D87B04">
        <w:rPr>
          <w:rFonts w:cs="Courier New"/>
          <w:sz w:val="20"/>
          <w:szCs w:val="20"/>
        </w:rPr>
        <w:t>Many of the top (accuracy) scoring classifiers were Naïve Bayes. However the recall scores were quite low.</w:t>
      </w:r>
      <w:r w:rsidR="0092615D" w:rsidRPr="00D87B04">
        <w:rPr>
          <w:rFonts w:cs="Courier New"/>
          <w:sz w:val="20"/>
          <w:szCs w:val="20"/>
        </w:rPr>
        <w:t xml:space="preserve"> I found that the most balanced classifiers were decision trees.</w:t>
      </w:r>
    </w:p>
    <w:p w:rsidR="00F4047F" w:rsidRPr="00D87B04" w:rsidRDefault="00F4047F" w:rsidP="007045B0">
      <w:pPr>
        <w:autoSpaceDE w:val="0"/>
        <w:autoSpaceDN w:val="0"/>
        <w:adjustRightInd w:val="0"/>
        <w:spacing w:after="0" w:line="240" w:lineRule="auto"/>
        <w:rPr>
          <w:rFonts w:cs="Courier New"/>
          <w:sz w:val="20"/>
          <w:szCs w:val="20"/>
        </w:rPr>
      </w:pPr>
    </w:p>
    <w:p w:rsidR="00F4047F" w:rsidRPr="00D87B04" w:rsidRDefault="00F4047F" w:rsidP="007045B0">
      <w:pPr>
        <w:autoSpaceDE w:val="0"/>
        <w:autoSpaceDN w:val="0"/>
        <w:adjustRightInd w:val="0"/>
        <w:spacing w:after="0" w:line="240" w:lineRule="auto"/>
        <w:rPr>
          <w:rFonts w:cs="Courier New"/>
          <w:sz w:val="20"/>
          <w:szCs w:val="20"/>
        </w:rPr>
      </w:pPr>
    </w:p>
    <w:p w:rsidR="00F4047F" w:rsidRPr="00D87B04" w:rsidRDefault="00F4047F" w:rsidP="007045B0">
      <w:pPr>
        <w:autoSpaceDE w:val="0"/>
        <w:autoSpaceDN w:val="0"/>
        <w:adjustRightInd w:val="0"/>
        <w:spacing w:after="0" w:line="240" w:lineRule="auto"/>
        <w:rPr>
          <w:rFonts w:cs="Courier New"/>
          <w:sz w:val="20"/>
          <w:szCs w:val="20"/>
        </w:rPr>
      </w:pPr>
    </w:p>
    <w:p w:rsidR="00F4047F" w:rsidRPr="00D87B04" w:rsidRDefault="00F4047F" w:rsidP="007045B0">
      <w:pPr>
        <w:autoSpaceDE w:val="0"/>
        <w:autoSpaceDN w:val="0"/>
        <w:adjustRightInd w:val="0"/>
        <w:spacing w:after="0" w:line="240" w:lineRule="auto"/>
        <w:rPr>
          <w:rFonts w:cs="Courier New"/>
          <w:sz w:val="20"/>
          <w:szCs w:val="20"/>
        </w:rPr>
      </w:pPr>
    </w:p>
    <w:p w:rsidR="007045B0" w:rsidRPr="00D87B04" w:rsidRDefault="00317DE5" w:rsidP="007045B0">
      <w:pPr>
        <w:autoSpaceDE w:val="0"/>
        <w:autoSpaceDN w:val="0"/>
        <w:adjustRightInd w:val="0"/>
        <w:spacing w:after="0" w:line="240" w:lineRule="auto"/>
        <w:rPr>
          <w:rFonts w:cs="Courier New"/>
          <w:b/>
          <w:sz w:val="20"/>
          <w:szCs w:val="20"/>
        </w:rPr>
      </w:pPr>
      <w:r w:rsidRPr="00D87B04">
        <w:rPr>
          <w:rFonts w:cs="Courier New"/>
          <w:b/>
          <w:bCs/>
          <w:color w:val="172F47"/>
        </w:rPr>
        <w:t xml:space="preserve">4. </w:t>
      </w:r>
      <w:r w:rsidR="007045B0" w:rsidRPr="00D87B04">
        <w:rPr>
          <w:rFonts w:cs="Courier New"/>
          <w:b/>
          <w:bCs/>
          <w:color w:val="172F47"/>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w:t>
      </w:r>
      <w:r w:rsidR="007045B0" w:rsidRPr="00D87B04">
        <w:rPr>
          <w:rFonts w:cs="Courier New"/>
          <w:b/>
          <w:bCs/>
          <w:color w:val="172F47"/>
        </w:rPr>
        <w:lastRenderedPageBreak/>
        <w:t>that does utilize parameter tuning, e.g. a decision tree classifier).  [relevant rubric item: “tune the algorithm”]</w:t>
      </w:r>
    </w:p>
    <w:p w:rsidR="007045B0" w:rsidRPr="00D87B04" w:rsidRDefault="007045B0" w:rsidP="007045B0">
      <w:pPr>
        <w:autoSpaceDE w:val="0"/>
        <w:autoSpaceDN w:val="0"/>
        <w:adjustRightInd w:val="0"/>
        <w:spacing w:after="0" w:line="240" w:lineRule="auto"/>
        <w:rPr>
          <w:rFonts w:cs="Courier New"/>
          <w:sz w:val="20"/>
          <w:szCs w:val="20"/>
        </w:rPr>
      </w:pPr>
    </w:p>
    <w:p w:rsidR="002B46C0" w:rsidRPr="00D87B04" w:rsidRDefault="002B46C0" w:rsidP="007045B0">
      <w:pPr>
        <w:autoSpaceDE w:val="0"/>
        <w:autoSpaceDN w:val="0"/>
        <w:adjustRightInd w:val="0"/>
        <w:spacing w:after="0" w:line="240" w:lineRule="auto"/>
        <w:rPr>
          <w:rFonts w:cs="Courier New"/>
          <w:sz w:val="20"/>
          <w:szCs w:val="20"/>
        </w:rPr>
      </w:pPr>
      <w:r w:rsidRPr="00D87B04">
        <w:rPr>
          <w:rFonts w:cs="Courier New"/>
          <w:sz w:val="20"/>
          <w:szCs w:val="20"/>
        </w:rPr>
        <w:t>A decision tree classifier offers several configurable parameters</w:t>
      </w:r>
      <w:r w:rsidR="00F82324" w:rsidRPr="00D87B04">
        <w:rPr>
          <w:rFonts w:cs="Courier New"/>
          <w:sz w:val="20"/>
          <w:szCs w:val="20"/>
        </w:rPr>
        <w:t xml:space="preserve"> including</w:t>
      </w:r>
      <w:r w:rsidRPr="00D87B04">
        <w:rPr>
          <w:rFonts w:cs="Courier New"/>
          <w:sz w:val="20"/>
          <w:szCs w:val="20"/>
        </w:rPr>
        <w:t>:</w:t>
      </w:r>
    </w:p>
    <w:p w:rsidR="002B46C0" w:rsidRPr="00D87B04" w:rsidRDefault="002B46C0" w:rsidP="007045B0">
      <w:pPr>
        <w:autoSpaceDE w:val="0"/>
        <w:autoSpaceDN w:val="0"/>
        <w:adjustRightInd w:val="0"/>
        <w:spacing w:after="0" w:line="240" w:lineRule="auto"/>
        <w:rPr>
          <w:rFonts w:cs="Courier New"/>
          <w:sz w:val="20"/>
          <w:szCs w:val="20"/>
        </w:rPr>
      </w:pPr>
    </w:p>
    <w:p w:rsidR="002B46C0" w:rsidRPr="002B46C0" w:rsidRDefault="002B46C0" w:rsidP="002B46C0">
      <w:pPr>
        <w:spacing w:after="0" w:line="240" w:lineRule="auto"/>
        <w:rPr>
          <w:rFonts w:eastAsia="Times New Roman" w:cs="Times New Roman"/>
          <w:sz w:val="24"/>
          <w:szCs w:val="24"/>
        </w:rPr>
      </w:pPr>
      <w:r w:rsidRPr="002B46C0">
        <w:rPr>
          <w:rFonts w:eastAsia="Times New Roman" w:cs="Times New Roman"/>
          <w:sz w:val="24"/>
          <w:szCs w:val="24"/>
        </w:rPr>
        <w:t>          max_features</w:t>
      </w:r>
      <w:r w:rsidRPr="00D87B04">
        <w:rPr>
          <w:rFonts w:eastAsia="Times New Roman" w:cs="Times New Roman"/>
          <w:sz w:val="24"/>
          <w:szCs w:val="24"/>
        </w:rPr>
        <w:t xml:space="preserve"> – Number of features to consider when making a split</w:t>
      </w:r>
    </w:p>
    <w:p w:rsidR="002B46C0" w:rsidRPr="002B46C0" w:rsidRDefault="002B46C0" w:rsidP="002B46C0">
      <w:pPr>
        <w:spacing w:after="0" w:line="240" w:lineRule="auto"/>
        <w:rPr>
          <w:rFonts w:eastAsia="Times New Roman" w:cs="Times New Roman"/>
          <w:sz w:val="24"/>
          <w:szCs w:val="24"/>
        </w:rPr>
      </w:pPr>
      <w:r w:rsidRPr="002B46C0">
        <w:rPr>
          <w:rFonts w:eastAsia="Times New Roman" w:cs="Times New Roman"/>
          <w:sz w:val="24"/>
          <w:szCs w:val="24"/>
        </w:rPr>
        <w:t>          max_depth</w:t>
      </w:r>
      <w:r w:rsidRPr="00D87B04">
        <w:rPr>
          <w:rFonts w:eastAsia="Times New Roman" w:cs="Times New Roman"/>
          <w:sz w:val="24"/>
          <w:szCs w:val="24"/>
        </w:rPr>
        <w:t xml:space="preserve"> – Maximum depth of the tree</w:t>
      </w:r>
    </w:p>
    <w:p w:rsidR="002B46C0" w:rsidRPr="002B46C0" w:rsidRDefault="002B46C0" w:rsidP="002B46C0">
      <w:pPr>
        <w:spacing w:after="0" w:line="240" w:lineRule="auto"/>
        <w:rPr>
          <w:rFonts w:eastAsia="Times New Roman" w:cs="Times New Roman"/>
          <w:sz w:val="24"/>
          <w:szCs w:val="24"/>
        </w:rPr>
      </w:pPr>
      <w:r w:rsidRPr="002B46C0">
        <w:rPr>
          <w:rFonts w:eastAsia="Times New Roman" w:cs="Times New Roman"/>
          <w:sz w:val="24"/>
          <w:szCs w:val="24"/>
        </w:rPr>
        <w:t>          min_samples_split</w:t>
      </w:r>
      <w:r w:rsidRPr="00D87B04">
        <w:rPr>
          <w:rFonts w:eastAsia="Times New Roman" w:cs="Times New Roman"/>
          <w:sz w:val="24"/>
          <w:szCs w:val="24"/>
        </w:rPr>
        <w:t xml:space="preserve"> – Minimum number of samples required to split a node</w:t>
      </w:r>
    </w:p>
    <w:p w:rsidR="002B46C0" w:rsidRPr="00D87B04" w:rsidRDefault="002B46C0" w:rsidP="007045B0">
      <w:pPr>
        <w:autoSpaceDE w:val="0"/>
        <w:autoSpaceDN w:val="0"/>
        <w:adjustRightInd w:val="0"/>
        <w:spacing w:after="0" w:line="240" w:lineRule="auto"/>
        <w:rPr>
          <w:rFonts w:cs="Courier New"/>
          <w:sz w:val="20"/>
          <w:szCs w:val="20"/>
        </w:rPr>
      </w:pPr>
    </w:p>
    <w:p w:rsidR="002B46C0" w:rsidRPr="00D87B04" w:rsidRDefault="002B46C0" w:rsidP="007045B0">
      <w:pPr>
        <w:autoSpaceDE w:val="0"/>
        <w:autoSpaceDN w:val="0"/>
        <w:adjustRightInd w:val="0"/>
        <w:spacing w:after="0" w:line="240" w:lineRule="auto"/>
        <w:rPr>
          <w:rFonts w:cs="Courier New"/>
          <w:sz w:val="20"/>
          <w:szCs w:val="20"/>
        </w:rPr>
      </w:pPr>
      <w:r w:rsidRPr="00D87B04">
        <w:rPr>
          <w:rFonts w:cs="Courier New"/>
          <w:sz w:val="20"/>
          <w:szCs w:val="20"/>
        </w:rPr>
        <w:t>If the decision tree is not deep enough (not enough branch conditions), then the classifier may not be tuned sufficiently for diverse kinds of data. On the other extreme, if there are too many branches, the classifier may be overfitting to training data and therefore not flexible enough to consider other test data.</w:t>
      </w:r>
    </w:p>
    <w:p w:rsidR="00DA0DC9" w:rsidRPr="00D87B04" w:rsidRDefault="00DA0DC9" w:rsidP="00DA0DC9">
      <w:pPr>
        <w:spacing w:after="0" w:line="240" w:lineRule="auto"/>
        <w:rPr>
          <w:rFonts w:cs="Courier New"/>
          <w:sz w:val="20"/>
          <w:szCs w:val="20"/>
        </w:rPr>
      </w:pPr>
    </w:p>
    <w:p w:rsidR="00F82324" w:rsidRPr="00D87B04" w:rsidRDefault="002B46C0" w:rsidP="00DA0DC9">
      <w:pPr>
        <w:spacing w:after="0" w:line="240" w:lineRule="auto"/>
        <w:rPr>
          <w:rFonts w:cs="Courier New"/>
          <w:sz w:val="20"/>
          <w:szCs w:val="20"/>
        </w:rPr>
      </w:pPr>
      <w:r w:rsidRPr="00D87B04">
        <w:rPr>
          <w:rFonts w:cs="Courier New"/>
          <w:sz w:val="20"/>
          <w:szCs w:val="20"/>
        </w:rPr>
        <w:t xml:space="preserve">Similar to the bulk tester, I wrote a script to try </w:t>
      </w:r>
      <w:r w:rsidR="00F82324" w:rsidRPr="00D87B04">
        <w:rPr>
          <w:rFonts w:cs="Courier New"/>
          <w:sz w:val="20"/>
          <w:szCs w:val="20"/>
        </w:rPr>
        <w:t>iterate across different combinations of the above tuning parameters. Using the non-default ‘</w:t>
      </w:r>
      <w:r w:rsidR="00892724">
        <w:rPr>
          <w:rFonts w:cs="Courier New"/>
          <w:sz w:val="20"/>
          <w:szCs w:val="20"/>
        </w:rPr>
        <w:t>2</w:t>
      </w:r>
      <w:r w:rsidR="00F82324" w:rsidRPr="00D87B04">
        <w:rPr>
          <w:rFonts w:cs="Courier New"/>
          <w:sz w:val="20"/>
          <w:szCs w:val="20"/>
        </w:rPr>
        <w:t>’ setting for maximum features</w:t>
      </w:r>
      <w:r w:rsidR="00892724">
        <w:rPr>
          <w:rFonts w:cs="Courier New"/>
          <w:sz w:val="20"/>
          <w:szCs w:val="20"/>
        </w:rPr>
        <w:t xml:space="preserve"> and ‘6’ setting for min samples split</w:t>
      </w:r>
      <w:r w:rsidR="00F82324" w:rsidRPr="00D87B04">
        <w:rPr>
          <w:rFonts w:cs="Courier New"/>
          <w:sz w:val="20"/>
          <w:szCs w:val="20"/>
        </w:rPr>
        <w:t>, I was able to increase the performance of the classifier.</w:t>
      </w:r>
    </w:p>
    <w:p w:rsidR="00F82324" w:rsidRPr="00D87B04" w:rsidRDefault="00F82324" w:rsidP="00DA0DC9">
      <w:pPr>
        <w:spacing w:after="0" w:line="240" w:lineRule="auto"/>
        <w:rPr>
          <w:rFonts w:cs="Courier New"/>
          <w:sz w:val="20"/>
          <w:szCs w:val="20"/>
        </w:rPr>
      </w:pPr>
    </w:p>
    <w:tbl>
      <w:tblPr>
        <w:tblStyle w:val="TableGrid"/>
        <w:tblW w:w="0" w:type="auto"/>
        <w:tblLook w:val="04A0" w:firstRow="1" w:lastRow="0" w:firstColumn="1" w:lastColumn="0" w:noHBand="0" w:noVBand="1"/>
      </w:tblPr>
      <w:tblGrid>
        <w:gridCol w:w="2818"/>
        <w:gridCol w:w="3316"/>
        <w:gridCol w:w="3216"/>
      </w:tblGrid>
      <w:tr w:rsidR="00C37EBC" w:rsidRPr="00D87B04" w:rsidTr="00C37EBC">
        <w:tc>
          <w:tcPr>
            <w:tcW w:w="2818" w:type="dxa"/>
          </w:tcPr>
          <w:p w:rsidR="00C37EBC" w:rsidRPr="00D87B04" w:rsidRDefault="00C37EBC" w:rsidP="00C37EBC">
            <w:pPr>
              <w:tabs>
                <w:tab w:val="center" w:pos="2229"/>
              </w:tabs>
              <w:rPr>
                <w:rFonts w:cs="Courier New"/>
                <w:sz w:val="20"/>
                <w:szCs w:val="20"/>
              </w:rPr>
            </w:pPr>
          </w:p>
        </w:tc>
        <w:tc>
          <w:tcPr>
            <w:tcW w:w="3316" w:type="dxa"/>
          </w:tcPr>
          <w:p w:rsidR="00C37EBC" w:rsidRPr="00D87B04" w:rsidRDefault="00C37EBC" w:rsidP="00C37EBC">
            <w:pPr>
              <w:tabs>
                <w:tab w:val="center" w:pos="2229"/>
              </w:tabs>
              <w:rPr>
                <w:rFonts w:cs="Courier New"/>
                <w:sz w:val="20"/>
                <w:szCs w:val="20"/>
              </w:rPr>
            </w:pPr>
            <w:r w:rsidRPr="00D87B04">
              <w:rPr>
                <w:rFonts w:cs="Courier New"/>
                <w:sz w:val="20"/>
                <w:szCs w:val="20"/>
              </w:rPr>
              <w:t>Default Parameters</w:t>
            </w:r>
            <w:r w:rsidRPr="00D87B04">
              <w:rPr>
                <w:rFonts w:cs="Courier New"/>
                <w:sz w:val="20"/>
                <w:szCs w:val="20"/>
              </w:rPr>
              <w:tab/>
            </w:r>
          </w:p>
        </w:tc>
        <w:tc>
          <w:tcPr>
            <w:tcW w:w="3216" w:type="dxa"/>
          </w:tcPr>
          <w:p w:rsidR="00C37EBC" w:rsidRPr="00D87B04" w:rsidRDefault="00C37EBC" w:rsidP="00DA0DC9">
            <w:pPr>
              <w:rPr>
                <w:rFonts w:cs="Courier New"/>
                <w:sz w:val="20"/>
                <w:szCs w:val="20"/>
              </w:rPr>
            </w:pPr>
            <w:r w:rsidRPr="00D87B04">
              <w:rPr>
                <w:rFonts w:cs="Courier New"/>
                <w:sz w:val="20"/>
                <w:szCs w:val="20"/>
              </w:rPr>
              <w:t>Max Features = 1</w:t>
            </w:r>
          </w:p>
        </w:tc>
      </w:tr>
      <w:tr w:rsidR="00C37EBC" w:rsidRPr="00D87B04" w:rsidTr="00C37EBC">
        <w:tc>
          <w:tcPr>
            <w:tcW w:w="2818" w:type="dxa"/>
          </w:tcPr>
          <w:p w:rsidR="00C37EBC" w:rsidRPr="00D87B04" w:rsidRDefault="00C37EBC" w:rsidP="00DA0DC9">
            <w:pPr>
              <w:rPr>
                <w:rFonts w:cs="Courier New"/>
                <w:sz w:val="20"/>
                <w:szCs w:val="20"/>
              </w:rPr>
            </w:pPr>
            <w:r w:rsidRPr="00D87B04">
              <w:rPr>
                <w:rFonts w:cs="Courier New"/>
                <w:sz w:val="20"/>
                <w:szCs w:val="20"/>
              </w:rPr>
              <w:t>Accuracy</w:t>
            </w:r>
          </w:p>
        </w:tc>
        <w:tc>
          <w:tcPr>
            <w:tcW w:w="3316" w:type="dxa"/>
          </w:tcPr>
          <w:p w:rsidR="00C37EBC" w:rsidRPr="00D87B04" w:rsidRDefault="00C37EBC" w:rsidP="00DA0DC9">
            <w:pPr>
              <w:rPr>
                <w:rFonts w:cs="Courier New"/>
                <w:sz w:val="20"/>
                <w:szCs w:val="20"/>
              </w:rPr>
            </w:pPr>
            <w:r w:rsidRPr="00D87B04">
              <w:rPr>
                <w:rFonts w:cs="Courier New"/>
                <w:sz w:val="20"/>
                <w:szCs w:val="20"/>
              </w:rPr>
              <w:t>83.03%</w:t>
            </w:r>
          </w:p>
        </w:tc>
        <w:tc>
          <w:tcPr>
            <w:tcW w:w="3216" w:type="dxa"/>
          </w:tcPr>
          <w:p w:rsidR="00C37EBC" w:rsidRPr="00D87B04" w:rsidRDefault="00892724" w:rsidP="00892724">
            <w:pPr>
              <w:rPr>
                <w:rFonts w:cs="Courier New"/>
                <w:sz w:val="20"/>
                <w:szCs w:val="20"/>
              </w:rPr>
            </w:pPr>
            <w:r>
              <w:rPr>
                <w:rFonts w:cs="Courier New"/>
                <w:sz w:val="20"/>
                <w:szCs w:val="20"/>
              </w:rPr>
              <w:t>84</w:t>
            </w:r>
            <w:r w:rsidR="00C37EBC" w:rsidRPr="00D87B04">
              <w:rPr>
                <w:rFonts w:cs="Courier New"/>
                <w:sz w:val="20"/>
                <w:szCs w:val="20"/>
              </w:rPr>
              <w:t>.</w:t>
            </w:r>
            <w:r>
              <w:rPr>
                <w:rFonts w:cs="Courier New"/>
                <w:sz w:val="20"/>
                <w:szCs w:val="20"/>
              </w:rPr>
              <w:t>77</w:t>
            </w:r>
            <w:r w:rsidR="00C37EBC" w:rsidRPr="00D87B04">
              <w:rPr>
                <w:rFonts w:cs="Courier New"/>
                <w:sz w:val="20"/>
                <w:szCs w:val="20"/>
              </w:rPr>
              <w:t>%</w:t>
            </w:r>
          </w:p>
        </w:tc>
      </w:tr>
      <w:tr w:rsidR="00C37EBC" w:rsidRPr="00D87B04" w:rsidTr="00C37EBC">
        <w:tc>
          <w:tcPr>
            <w:tcW w:w="2818" w:type="dxa"/>
          </w:tcPr>
          <w:p w:rsidR="00C37EBC" w:rsidRPr="00D87B04" w:rsidRDefault="00C37EBC" w:rsidP="00DA0DC9">
            <w:pPr>
              <w:rPr>
                <w:rFonts w:cs="Courier New"/>
                <w:sz w:val="20"/>
                <w:szCs w:val="20"/>
              </w:rPr>
            </w:pPr>
            <w:r w:rsidRPr="00D87B04">
              <w:rPr>
                <w:rFonts w:cs="Courier New"/>
                <w:sz w:val="20"/>
                <w:szCs w:val="20"/>
              </w:rPr>
              <w:t>Precision</w:t>
            </w:r>
          </w:p>
        </w:tc>
        <w:tc>
          <w:tcPr>
            <w:tcW w:w="3316" w:type="dxa"/>
          </w:tcPr>
          <w:p w:rsidR="00C37EBC" w:rsidRPr="00D87B04" w:rsidRDefault="00C37EBC" w:rsidP="00DA0DC9">
            <w:pPr>
              <w:rPr>
                <w:rFonts w:cs="Courier New"/>
                <w:sz w:val="20"/>
                <w:szCs w:val="20"/>
              </w:rPr>
            </w:pPr>
            <w:r w:rsidRPr="00D87B04">
              <w:rPr>
                <w:rFonts w:cs="Courier New"/>
                <w:sz w:val="20"/>
                <w:szCs w:val="20"/>
              </w:rPr>
              <w:t>49.04%</w:t>
            </w:r>
          </w:p>
        </w:tc>
        <w:tc>
          <w:tcPr>
            <w:tcW w:w="3216" w:type="dxa"/>
          </w:tcPr>
          <w:p w:rsidR="00C37EBC" w:rsidRPr="00D87B04" w:rsidRDefault="00892724" w:rsidP="00892724">
            <w:pPr>
              <w:rPr>
                <w:rFonts w:cs="Courier New"/>
                <w:sz w:val="20"/>
                <w:szCs w:val="20"/>
              </w:rPr>
            </w:pPr>
            <w:r>
              <w:rPr>
                <w:rFonts w:cs="Courier New"/>
                <w:sz w:val="20"/>
                <w:szCs w:val="20"/>
              </w:rPr>
              <w:t>54.94</w:t>
            </w:r>
            <w:r w:rsidR="00C37EBC" w:rsidRPr="00D87B04">
              <w:rPr>
                <w:rFonts w:cs="Courier New"/>
                <w:sz w:val="20"/>
                <w:szCs w:val="20"/>
              </w:rPr>
              <w:t>%</w:t>
            </w:r>
          </w:p>
        </w:tc>
      </w:tr>
      <w:tr w:rsidR="00C37EBC" w:rsidRPr="00D87B04" w:rsidTr="00C37EBC">
        <w:tc>
          <w:tcPr>
            <w:tcW w:w="2818" w:type="dxa"/>
          </w:tcPr>
          <w:p w:rsidR="00C37EBC" w:rsidRPr="00D87B04" w:rsidRDefault="00C37EBC" w:rsidP="00DA0DC9">
            <w:pPr>
              <w:rPr>
                <w:rFonts w:cs="Courier New"/>
                <w:sz w:val="20"/>
                <w:szCs w:val="20"/>
              </w:rPr>
            </w:pPr>
            <w:r w:rsidRPr="00D87B04">
              <w:rPr>
                <w:rFonts w:cs="Courier New"/>
                <w:sz w:val="20"/>
                <w:szCs w:val="20"/>
              </w:rPr>
              <w:t>Recall</w:t>
            </w:r>
          </w:p>
        </w:tc>
        <w:tc>
          <w:tcPr>
            <w:tcW w:w="3316" w:type="dxa"/>
          </w:tcPr>
          <w:p w:rsidR="00C37EBC" w:rsidRPr="00D87B04" w:rsidRDefault="00C37EBC" w:rsidP="00DA0DC9">
            <w:pPr>
              <w:rPr>
                <w:rFonts w:cs="Courier New"/>
                <w:sz w:val="20"/>
                <w:szCs w:val="20"/>
              </w:rPr>
            </w:pPr>
            <w:r w:rsidRPr="00D87B04">
              <w:rPr>
                <w:rFonts w:cs="Courier New"/>
                <w:sz w:val="20"/>
                <w:szCs w:val="20"/>
              </w:rPr>
              <w:t>46.05%</w:t>
            </w:r>
          </w:p>
        </w:tc>
        <w:tc>
          <w:tcPr>
            <w:tcW w:w="3216" w:type="dxa"/>
          </w:tcPr>
          <w:p w:rsidR="00C37EBC" w:rsidRPr="00D87B04" w:rsidRDefault="00892724" w:rsidP="00892724">
            <w:pPr>
              <w:rPr>
                <w:rFonts w:cs="Courier New"/>
                <w:sz w:val="20"/>
                <w:szCs w:val="20"/>
              </w:rPr>
            </w:pPr>
            <w:r>
              <w:rPr>
                <w:rFonts w:cs="Courier New"/>
                <w:sz w:val="20"/>
                <w:szCs w:val="20"/>
              </w:rPr>
              <w:t>47.80</w:t>
            </w:r>
            <w:r w:rsidR="00C37EBC" w:rsidRPr="00D87B04">
              <w:rPr>
                <w:rFonts w:cs="Courier New"/>
                <w:sz w:val="20"/>
                <w:szCs w:val="20"/>
              </w:rPr>
              <w:t>%</w:t>
            </w:r>
          </w:p>
        </w:tc>
      </w:tr>
    </w:tbl>
    <w:p w:rsidR="00263496" w:rsidRPr="00D87B04" w:rsidRDefault="00263496" w:rsidP="00DA0DC9">
      <w:pPr>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b/>
          <w:sz w:val="20"/>
          <w:szCs w:val="20"/>
        </w:rPr>
      </w:pPr>
      <w:r w:rsidRPr="00D87B04">
        <w:rPr>
          <w:rFonts w:cs="Courier New"/>
          <w:b/>
          <w:bCs/>
          <w:color w:val="172F47"/>
        </w:rPr>
        <w:t>5.</w:t>
      </w:r>
      <w:r w:rsidRPr="00D87B04">
        <w:rPr>
          <w:rFonts w:cs="Courier New"/>
          <w:b/>
          <w:bCs/>
          <w:color w:val="172F47"/>
        </w:rPr>
        <w:tab/>
        <w:t>What is validation, and what’s a classic mistake you can make if you do it wrong? How did you validate your analysis?  [relevant rubric item: “validation strategy”]</w:t>
      </w:r>
    </w:p>
    <w:p w:rsidR="007045B0" w:rsidRPr="00D87B04" w:rsidRDefault="007045B0" w:rsidP="007045B0">
      <w:pPr>
        <w:autoSpaceDE w:val="0"/>
        <w:autoSpaceDN w:val="0"/>
        <w:adjustRightInd w:val="0"/>
        <w:spacing w:after="0" w:line="240" w:lineRule="auto"/>
        <w:rPr>
          <w:rFonts w:cs="Courier New"/>
          <w:sz w:val="20"/>
          <w:szCs w:val="20"/>
        </w:rPr>
      </w:pPr>
    </w:p>
    <w:p w:rsidR="00AE6CC8" w:rsidRPr="00D87B04" w:rsidRDefault="00AE6CC8" w:rsidP="007045B0">
      <w:pPr>
        <w:autoSpaceDE w:val="0"/>
        <w:autoSpaceDN w:val="0"/>
        <w:adjustRightInd w:val="0"/>
        <w:spacing w:after="0" w:line="240" w:lineRule="auto"/>
      </w:pPr>
      <w:r w:rsidRPr="00D87B04">
        <w:t xml:space="preserve">Validation is the process of </w:t>
      </w:r>
      <w:r w:rsidRPr="00D87B04">
        <w:t xml:space="preserve">testing a machine learning algorithm and verifying performance. If I train and test a machine learning algorithm on the same set of data, the results may not be meaningful. </w:t>
      </w:r>
    </w:p>
    <w:p w:rsidR="00AE6CC8" w:rsidRPr="00D87B04" w:rsidRDefault="00AE6CC8" w:rsidP="007045B0">
      <w:pPr>
        <w:autoSpaceDE w:val="0"/>
        <w:autoSpaceDN w:val="0"/>
        <w:adjustRightInd w:val="0"/>
        <w:spacing w:after="0" w:line="240" w:lineRule="auto"/>
      </w:pPr>
    </w:p>
    <w:p w:rsidR="00AE6CC8" w:rsidRPr="00D87B04" w:rsidRDefault="00AE6CC8" w:rsidP="007045B0">
      <w:pPr>
        <w:autoSpaceDE w:val="0"/>
        <w:autoSpaceDN w:val="0"/>
        <w:adjustRightInd w:val="0"/>
        <w:spacing w:after="0" w:line="240" w:lineRule="auto"/>
      </w:pPr>
      <w:r w:rsidRPr="00D87B04">
        <w:t xml:space="preserve">An important method of testing machine learning classifiers is to separate a dataset into separate training and testing data. This is called Cross-Validation. However, even with cross validation, it is a common mistake to train on one kind of data and test on another. </w:t>
      </w:r>
    </w:p>
    <w:p w:rsidR="00AE6CC8" w:rsidRPr="00D87B04" w:rsidRDefault="00AE6CC8" w:rsidP="007045B0">
      <w:pPr>
        <w:autoSpaceDE w:val="0"/>
        <w:autoSpaceDN w:val="0"/>
        <w:adjustRightInd w:val="0"/>
        <w:spacing w:after="0" w:line="240" w:lineRule="auto"/>
      </w:pPr>
    </w:p>
    <w:p w:rsidR="00AE6CC8" w:rsidRPr="00D87B04" w:rsidRDefault="00AE6CC8" w:rsidP="007045B0">
      <w:pPr>
        <w:autoSpaceDE w:val="0"/>
        <w:autoSpaceDN w:val="0"/>
        <w:adjustRightInd w:val="0"/>
        <w:spacing w:after="0" w:line="240" w:lineRule="auto"/>
      </w:pPr>
      <w:r w:rsidRPr="00D87B04">
        <w:t>For example: If our POI employees were at the bottom of the list, and we used the top 80 rows (all non-POI employees) to train our algorithm, then our training data would not include any persons of interest and our algorithm may just assume that all employees are not persons of interest.</w:t>
      </w:r>
    </w:p>
    <w:p w:rsidR="00AE6CC8" w:rsidRPr="00D87B04" w:rsidRDefault="00AE6CC8" w:rsidP="007045B0">
      <w:pPr>
        <w:autoSpaceDE w:val="0"/>
        <w:autoSpaceDN w:val="0"/>
        <w:adjustRightInd w:val="0"/>
        <w:spacing w:after="0" w:line="240" w:lineRule="auto"/>
      </w:pPr>
    </w:p>
    <w:p w:rsidR="00AE6CC8" w:rsidRPr="00D87B04" w:rsidRDefault="00842B56" w:rsidP="00AE6CC8">
      <w:pPr>
        <w:spacing w:after="0" w:line="240" w:lineRule="auto"/>
      </w:pPr>
      <w:r w:rsidRPr="00D87B04">
        <w:t xml:space="preserve">To validate my analysis, I used the sklearn StratifiedShuffleSplit </w:t>
      </w:r>
      <w:r w:rsidR="005F2108" w:rsidRPr="00D87B04">
        <w:t>class</w:t>
      </w:r>
      <w:r w:rsidRPr="00D87B04">
        <w:t xml:space="preserve"> that creates multiple, diverse sets of training and testing data. For my tests, I use the default setting of 90% training data and 10% testing data. By specifying 1000 ‘folds’, the classifier runs for 1000 ‘random’ sets of training and testing data each time I want to calculate the precision, recall, and accuracy scores of my classifier. Since the results cover a wide range of test cases, I reduce the risk of any one scenario (too many or not enough POIs in the training set) impacting my scores.</w:t>
      </w:r>
    </w:p>
    <w:p w:rsidR="007045B0" w:rsidRPr="00D87B04" w:rsidRDefault="007045B0" w:rsidP="007045B0">
      <w:pPr>
        <w:autoSpaceDE w:val="0"/>
        <w:autoSpaceDN w:val="0"/>
        <w:adjustRightInd w:val="0"/>
        <w:spacing w:after="0" w:line="240" w:lineRule="auto"/>
        <w:rPr>
          <w:rFonts w:eastAsia="Times New Roman" w:cs="Times New Roman"/>
          <w:sz w:val="24"/>
          <w:szCs w:val="24"/>
        </w:rPr>
      </w:pPr>
    </w:p>
    <w:p w:rsidR="00842B56" w:rsidRPr="00D87B04" w:rsidRDefault="00842B56" w:rsidP="007045B0">
      <w:pPr>
        <w:autoSpaceDE w:val="0"/>
        <w:autoSpaceDN w:val="0"/>
        <w:adjustRightInd w:val="0"/>
        <w:spacing w:after="0" w:line="240" w:lineRule="auto"/>
        <w:rPr>
          <w:rFonts w:cs="Courier New"/>
          <w:sz w:val="20"/>
          <w:szCs w:val="20"/>
        </w:rPr>
      </w:pPr>
    </w:p>
    <w:p w:rsidR="00AE6CC8" w:rsidRPr="00D87B04" w:rsidRDefault="00AE6CC8" w:rsidP="007045B0">
      <w:pPr>
        <w:autoSpaceDE w:val="0"/>
        <w:autoSpaceDN w:val="0"/>
        <w:adjustRightInd w:val="0"/>
        <w:spacing w:after="0" w:line="240" w:lineRule="auto"/>
        <w:rPr>
          <w:rFonts w:cs="Courier New"/>
          <w:sz w:val="20"/>
          <w:szCs w:val="20"/>
        </w:rPr>
      </w:pPr>
    </w:p>
    <w:p w:rsidR="00AE6CC8" w:rsidRPr="00D87B04" w:rsidRDefault="00AE6CC8"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b/>
          <w:sz w:val="20"/>
          <w:szCs w:val="20"/>
        </w:rPr>
      </w:pPr>
      <w:r w:rsidRPr="00D87B04">
        <w:rPr>
          <w:rFonts w:cs="Courier New"/>
          <w:b/>
          <w:bCs/>
          <w:color w:val="172F47"/>
        </w:rPr>
        <w:t>6.</w:t>
      </w:r>
      <w:r w:rsidRPr="00D87B04">
        <w:rPr>
          <w:rFonts w:cs="Courier New"/>
          <w:b/>
          <w:bCs/>
          <w:color w:val="172F47"/>
        </w:rPr>
        <w:tab/>
        <w:t>Give at least 2 evaluation metrics and your average performance for each of them.  Explain an interpretation of your metrics that says something human-understandable about your algorithm’s performance. [relevant rubric item: “usage of evaluation metrics”]</w:t>
      </w:r>
    </w:p>
    <w:p w:rsidR="007045B0" w:rsidRPr="00D87B04" w:rsidRDefault="007045B0" w:rsidP="007045B0">
      <w:pPr>
        <w:autoSpaceDE w:val="0"/>
        <w:autoSpaceDN w:val="0"/>
        <w:adjustRightInd w:val="0"/>
        <w:spacing w:after="0" w:line="240" w:lineRule="auto"/>
        <w:rPr>
          <w:rFonts w:cs="Courier New"/>
          <w:sz w:val="20"/>
          <w:szCs w:val="20"/>
        </w:rPr>
      </w:pPr>
    </w:p>
    <w:p w:rsidR="00AA4E56" w:rsidRPr="00D87B04" w:rsidRDefault="00AA4E56" w:rsidP="007045B0">
      <w:pPr>
        <w:autoSpaceDE w:val="0"/>
        <w:autoSpaceDN w:val="0"/>
        <w:adjustRightInd w:val="0"/>
        <w:spacing w:after="0" w:line="240" w:lineRule="auto"/>
        <w:rPr>
          <w:rFonts w:cs="Courier New"/>
          <w:sz w:val="20"/>
          <w:szCs w:val="20"/>
        </w:rPr>
      </w:pPr>
      <w:r w:rsidRPr="00D87B04">
        <w:rPr>
          <w:rFonts w:cs="Courier New"/>
          <w:sz w:val="20"/>
          <w:szCs w:val="20"/>
        </w:rPr>
        <w:t xml:space="preserve">My tuned classifier performed with </w:t>
      </w:r>
      <w:r w:rsidR="000E08A3">
        <w:rPr>
          <w:rFonts w:cs="Courier New"/>
          <w:sz w:val="20"/>
          <w:szCs w:val="20"/>
        </w:rPr>
        <w:t>~</w:t>
      </w:r>
      <w:r w:rsidRPr="00D87B04">
        <w:rPr>
          <w:rFonts w:cs="Courier New"/>
          <w:sz w:val="20"/>
          <w:szCs w:val="20"/>
        </w:rPr>
        <w:t xml:space="preserve">85% accuracy, </w:t>
      </w:r>
      <w:r w:rsidR="000E08A3">
        <w:rPr>
          <w:rFonts w:cs="Courier New"/>
          <w:sz w:val="20"/>
          <w:szCs w:val="20"/>
        </w:rPr>
        <w:t>~</w:t>
      </w:r>
      <w:r w:rsidRPr="00D87B04">
        <w:rPr>
          <w:rFonts w:cs="Courier New"/>
          <w:sz w:val="20"/>
          <w:szCs w:val="20"/>
        </w:rPr>
        <w:t>5</w:t>
      </w:r>
      <w:r w:rsidR="000E08A3">
        <w:rPr>
          <w:rFonts w:cs="Courier New"/>
          <w:sz w:val="20"/>
          <w:szCs w:val="20"/>
        </w:rPr>
        <w:t>5</w:t>
      </w:r>
      <w:r w:rsidRPr="00D87B04">
        <w:rPr>
          <w:rFonts w:cs="Courier New"/>
          <w:sz w:val="20"/>
          <w:szCs w:val="20"/>
        </w:rPr>
        <w:t xml:space="preserve">% precision, and </w:t>
      </w:r>
      <w:r w:rsidR="000E08A3">
        <w:rPr>
          <w:rFonts w:cs="Courier New"/>
          <w:sz w:val="20"/>
          <w:szCs w:val="20"/>
        </w:rPr>
        <w:t>~48</w:t>
      </w:r>
      <w:r w:rsidRPr="00D87B04">
        <w:rPr>
          <w:rFonts w:cs="Courier New"/>
          <w:sz w:val="20"/>
          <w:szCs w:val="20"/>
        </w:rPr>
        <w:t>% recall.</w:t>
      </w:r>
    </w:p>
    <w:p w:rsidR="00AA4E56" w:rsidRPr="00D87B04" w:rsidRDefault="00AA4E56" w:rsidP="007045B0">
      <w:pPr>
        <w:autoSpaceDE w:val="0"/>
        <w:autoSpaceDN w:val="0"/>
        <w:adjustRightInd w:val="0"/>
        <w:spacing w:after="0" w:line="240" w:lineRule="auto"/>
        <w:rPr>
          <w:rFonts w:cs="Courier New"/>
          <w:sz w:val="20"/>
          <w:szCs w:val="20"/>
        </w:rPr>
      </w:pPr>
    </w:p>
    <w:p w:rsidR="00AA4E56" w:rsidRPr="00D87B04" w:rsidRDefault="00AA4E56" w:rsidP="007045B0">
      <w:pPr>
        <w:autoSpaceDE w:val="0"/>
        <w:autoSpaceDN w:val="0"/>
        <w:adjustRightInd w:val="0"/>
        <w:spacing w:after="0" w:line="240" w:lineRule="auto"/>
        <w:rPr>
          <w:rFonts w:cs="Courier New"/>
          <w:sz w:val="20"/>
          <w:szCs w:val="20"/>
        </w:rPr>
      </w:pPr>
      <w:r w:rsidRPr="00D87B04">
        <w:rPr>
          <w:rFonts w:cs="Courier New"/>
          <w:sz w:val="20"/>
          <w:szCs w:val="20"/>
        </w:rPr>
        <w:t>The accuracy score means that each time the classifier attempted to predict whether a test data Enron employee was a POI (or not), it was correct 85% of the time.</w:t>
      </w:r>
    </w:p>
    <w:p w:rsidR="00AA4E56" w:rsidRPr="00D87B04" w:rsidRDefault="00AA4E56" w:rsidP="007045B0">
      <w:pPr>
        <w:autoSpaceDE w:val="0"/>
        <w:autoSpaceDN w:val="0"/>
        <w:adjustRightInd w:val="0"/>
        <w:spacing w:after="0" w:line="240" w:lineRule="auto"/>
        <w:rPr>
          <w:rFonts w:cs="Courier New"/>
          <w:sz w:val="20"/>
          <w:szCs w:val="20"/>
        </w:rPr>
      </w:pPr>
    </w:p>
    <w:p w:rsidR="00AA4E56" w:rsidRPr="00D87B04" w:rsidRDefault="00AA4E56" w:rsidP="007045B0">
      <w:pPr>
        <w:autoSpaceDE w:val="0"/>
        <w:autoSpaceDN w:val="0"/>
        <w:adjustRightInd w:val="0"/>
        <w:spacing w:after="0" w:line="240" w:lineRule="auto"/>
        <w:rPr>
          <w:rFonts w:cs="Courier New"/>
          <w:sz w:val="20"/>
          <w:szCs w:val="20"/>
        </w:rPr>
      </w:pPr>
      <w:r w:rsidRPr="00D87B04">
        <w:rPr>
          <w:rFonts w:cs="Courier New"/>
          <w:sz w:val="20"/>
          <w:szCs w:val="20"/>
        </w:rPr>
        <w:t>The precision score means that each time the classifier predicted a test data employee was a person of interest, it was correct 5</w:t>
      </w:r>
      <w:r w:rsidR="000E08A3">
        <w:rPr>
          <w:rFonts w:cs="Courier New"/>
          <w:sz w:val="20"/>
          <w:szCs w:val="20"/>
        </w:rPr>
        <w:t>5</w:t>
      </w:r>
      <w:r w:rsidRPr="00D87B04">
        <w:rPr>
          <w:rFonts w:cs="Courier New"/>
          <w:sz w:val="20"/>
          <w:szCs w:val="20"/>
        </w:rPr>
        <w:t>% of the time.</w:t>
      </w:r>
    </w:p>
    <w:p w:rsidR="00AA4E56" w:rsidRPr="00D87B04" w:rsidRDefault="00AA4E56" w:rsidP="007045B0">
      <w:pPr>
        <w:autoSpaceDE w:val="0"/>
        <w:autoSpaceDN w:val="0"/>
        <w:adjustRightInd w:val="0"/>
        <w:spacing w:after="0" w:line="240" w:lineRule="auto"/>
        <w:rPr>
          <w:rFonts w:cs="Courier New"/>
          <w:sz w:val="20"/>
          <w:szCs w:val="20"/>
        </w:rPr>
      </w:pPr>
    </w:p>
    <w:p w:rsidR="00AA4E56" w:rsidRPr="00D87B04" w:rsidRDefault="00AA4E56" w:rsidP="007045B0">
      <w:pPr>
        <w:autoSpaceDE w:val="0"/>
        <w:autoSpaceDN w:val="0"/>
        <w:adjustRightInd w:val="0"/>
        <w:spacing w:after="0" w:line="240" w:lineRule="auto"/>
        <w:rPr>
          <w:rFonts w:cs="Courier New"/>
          <w:sz w:val="20"/>
          <w:szCs w:val="20"/>
        </w:rPr>
      </w:pPr>
      <w:r w:rsidRPr="00D87B04">
        <w:rPr>
          <w:rFonts w:cs="Courier New"/>
          <w:sz w:val="20"/>
          <w:szCs w:val="20"/>
        </w:rPr>
        <w:t>The recall score meant that</w:t>
      </w:r>
      <w:r w:rsidR="006300C2" w:rsidRPr="00D87B04">
        <w:rPr>
          <w:rFonts w:cs="Courier New"/>
          <w:sz w:val="20"/>
          <w:szCs w:val="20"/>
        </w:rPr>
        <w:t xml:space="preserve"> of the persons of interest in the testing data, the classifier was able to identify 4</w:t>
      </w:r>
      <w:r w:rsidR="000E08A3">
        <w:rPr>
          <w:rFonts w:cs="Courier New"/>
          <w:sz w:val="20"/>
          <w:szCs w:val="20"/>
        </w:rPr>
        <w:t>8</w:t>
      </w:r>
      <w:bookmarkStart w:id="0" w:name="_GoBack"/>
      <w:bookmarkEnd w:id="0"/>
      <w:r w:rsidR="006300C2" w:rsidRPr="00D87B04">
        <w:rPr>
          <w:rFonts w:cs="Courier New"/>
          <w:sz w:val="20"/>
          <w:szCs w:val="20"/>
        </w:rPr>
        <w:t>% of them.</w:t>
      </w:r>
      <w:r w:rsidRPr="00D87B04">
        <w:rPr>
          <w:rFonts w:cs="Courier New"/>
          <w:sz w:val="20"/>
          <w:szCs w:val="20"/>
        </w:rPr>
        <w:t xml:space="preserve"> </w:t>
      </w:r>
    </w:p>
    <w:p w:rsidR="00AA4E56" w:rsidRPr="00D87B04" w:rsidRDefault="00AA4E56" w:rsidP="007045B0">
      <w:pPr>
        <w:autoSpaceDE w:val="0"/>
        <w:autoSpaceDN w:val="0"/>
        <w:adjustRightInd w:val="0"/>
        <w:spacing w:after="0" w:line="240" w:lineRule="auto"/>
        <w:rPr>
          <w:rFonts w:cs="Courier New"/>
          <w:sz w:val="20"/>
          <w:szCs w:val="20"/>
        </w:rPr>
      </w:pPr>
    </w:p>
    <w:p w:rsidR="00AA4E56" w:rsidRPr="00D87B04" w:rsidRDefault="00AA4E56" w:rsidP="007045B0">
      <w:pPr>
        <w:autoSpaceDE w:val="0"/>
        <w:autoSpaceDN w:val="0"/>
        <w:adjustRightInd w:val="0"/>
        <w:spacing w:after="0" w:line="240" w:lineRule="auto"/>
        <w:rPr>
          <w:rFonts w:cs="Courier New"/>
          <w:sz w:val="20"/>
          <w:szCs w:val="20"/>
        </w:rPr>
      </w:pPr>
    </w:p>
    <w:p w:rsidR="00AA4E56" w:rsidRPr="00AA4E56" w:rsidRDefault="006300C2" w:rsidP="00AA4E56">
      <w:pPr>
        <w:spacing w:after="0" w:line="240" w:lineRule="auto"/>
        <w:rPr>
          <w:rFonts w:eastAsia="Times New Roman" w:cs="Times New Roman"/>
          <w:sz w:val="24"/>
          <w:szCs w:val="24"/>
        </w:rPr>
      </w:pPr>
      <w:r w:rsidRPr="00D87B04">
        <w:rPr>
          <w:rFonts w:eastAsia="Times New Roman" w:cs="Times New Roman"/>
          <w:sz w:val="24"/>
          <w:szCs w:val="24"/>
        </w:rPr>
        <w:t>My goal with this exercise was to identify a classifier with a high recall score which I thought to be the most important. When scanning data for fraud, I believe it is important to catch a high percentage of fraud cases even if the accuracy is lower than a different algorithm. I believe this particular classifier is strongly balanced and demonstrates high scores for all three evaluation metrics.</w:t>
      </w:r>
    </w:p>
    <w:p w:rsidR="00AA4E56" w:rsidRPr="00AA4E56" w:rsidRDefault="00AA4E56" w:rsidP="00AA4E56">
      <w:pPr>
        <w:spacing w:after="0" w:line="240" w:lineRule="auto"/>
        <w:rPr>
          <w:rFonts w:eastAsia="Times New Roman" w:cs="Times New Roman"/>
          <w:sz w:val="24"/>
          <w:szCs w:val="24"/>
        </w:rPr>
      </w:pP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rPr>
        <w:t>Sources:</w:t>
      </w:r>
    </w:p>
    <w:p w:rsidR="007045B0" w:rsidRPr="00D87B04" w:rsidRDefault="007045B0" w:rsidP="007045B0">
      <w:pPr>
        <w:autoSpaceDE w:val="0"/>
        <w:autoSpaceDN w:val="0"/>
        <w:adjustRightInd w:val="0"/>
        <w:spacing w:after="0" w:line="240" w:lineRule="auto"/>
        <w:rPr>
          <w:rFonts w:cs="Courier New"/>
          <w:sz w:val="20"/>
          <w:szCs w:val="20"/>
        </w:rPr>
      </w:pPr>
    </w:p>
    <w:p w:rsidR="007045B0" w:rsidRPr="00D87B04" w:rsidRDefault="007045B0" w:rsidP="007045B0">
      <w:pPr>
        <w:autoSpaceDE w:val="0"/>
        <w:autoSpaceDN w:val="0"/>
        <w:adjustRightInd w:val="0"/>
        <w:spacing w:after="0" w:line="240" w:lineRule="auto"/>
        <w:rPr>
          <w:rFonts w:cs="Courier New"/>
          <w:sz w:val="20"/>
          <w:szCs w:val="20"/>
        </w:rPr>
      </w:pPr>
      <w:r w:rsidRPr="00D87B04">
        <w:rPr>
          <w:rFonts w:cs="Courier New"/>
          <w:color w:val="000000"/>
          <w:sz w:val="20"/>
          <w:szCs w:val="20"/>
          <w:u w:val="single"/>
        </w:rPr>
        <w:t>Lou</w:t>
      </w:r>
      <w:r w:rsidRPr="00D87B04">
        <w:rPr>
          <w:rFonts w:cs="Courier New"/>
          <w:color w:val="000000"/>
          <w:sz w:val="20"/>
          <w:szCs w:val="20"/>
        </w:rPr>
        <w:t xml:space="preserve"> </w:t>
      </w:r>
      <w:r w:rsidRPr="00D87B04">
        <w:rPr>
          <w:rFonts w:cs="Courier New"/>
          <w:color w:val="000000"/>
          <w:sz w:val="20"/>
          <w:szCs w:val="20"/>
          <w:u w:val="single"/>
        </w:rPr>
        <w:t>Pai</w:t>
      </w:r>
      <w:r w:rsidRPr="00D87B04">
        <w:rPr>
          <w:rFonts w:cs="Courier New"/>
          <w:color w:val="000000"/>
          <w:sz w:val="20"/>
          <w:szCs w:val="20"/>
        </w:rPr>
        <w:t xml:space="preserve"> - https://en.wikipedia.org/wiki/Lou_Pai</w:t>
      </w:r>
    </w:p>
    <w:p w:rsidR="007045B0" w:rsidRPr="00D87B04" w:rsidRDefault="007045B0" w:rsidP="007045B0">
      <w:pPr>
        <w:autoSpaceDE w:val="0"/>
        <w:autoSpaceDN w:val="0"/>
        <w:adjustRightInd w:val="0"/>
        <w:spacing w:after="0" w:line="240" w:lineRule="auto"/>
        <w:rPr>
          <w:rFonts w:cs="Courier New"/>
          <w:sz w:val="20"/>
          <w:szCs w:val="20"/>
        </w:rPr>
      </w:pPr>
    </w:p>
    <w:p w:rsidR="0056014B" w:rsidRPr="00D87B04" w:rsidRDefault="0056014B"/>
    <w:sectPr w:rsidR="0056014B" w:rsidRPr="00D87B04" w:rsidSect="006C4C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8C1"/>
    <w:multiLevelType w:val="hybridMultilevel"/>
    <w:tmpl w:val="4F9A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06B1"/>
    <w:multiLevelType w:val="hybridMultilevel"/>
    <w:tmpl w:val="E774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05579"/>
    <w:multiLevelType w:val="hybridMultilevel"/>
    <w:tmpl w:val="8CDC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9043C"/>
    <w:multiLevelType w:val="hybridMultilevel"/>
    <w:tmpl w:val="6598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B0"/>
    <w:rsid w:val="000E08A3"/>
    <w:rsid w:val="00263496"/>
    <w:rsid w:val="002B46C0"/>
    <w:rsid w:val="002C1F09"/>
    <w:rsid w:val="00317DE5"/>
    <w:rsid w:val="0056014B"/>
    <w:rsid w:val="005F2108"/>
    <w:rsid w:val="006300C2"/>
    <w:rsid w:val="007045B0"/>
    <w:rsid w:val="00842B56"/>
    <w:rsid w:val="00892724"/>
    <w:rsid w:val="0092615D"/>
    <w:rsid w:val="00A7075F"/>
    <w:rsid w:val="00AA4E56"/>
    <w:rsid w:val="00AE6CC8"/>
    <w:rsid w:val="00C37EBC"/>
    <w:rsid w:val="00C872FF"/>
    <w:rsid w:val="00D87B04"/>
    <w:rsid w:val="00DA0DC9"/>
    <w:rsid w:val="00F4047F"/>
    <w:rsid w:val="00F82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E63F"/>
  <w15:chartTrackingRefBased/>
  <w15:docId w15:val="{F2E3229B-AF0A-4768-8C17-B61F5C8F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B0"/>
    <w:pPr>
      <w:ind w:left="720"/>
      <w:contextualSpacing/>
    </w:pPr>
  </w:style>
  <w:style w:type="table" w:styleId="TableGrid">
    <w:name w:val="Table Grid"/>
    <w:basedOn w:val="TableNormal"/>
    <w:uiPriority w:val="39"/>
    <w:rsid w:val="00C37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53839">
      <w:bodyDiv w:val="1"/>
      <w:marLeft w:val="0"/>
      <w:marRight w:val="0"/>
      <w:marTop w:val="0"/>
      <w:marBottom w:val="0"/>
      <w:divBdr>
        <w:top w:val="none" w:sz="0" w:space="0" w:color="auto"/>
        <w:left w:val="none" w:sz="0" w:space="0" w:color="auto"/>
        <w:bottom w:val="none" w:sz="0" w:space="0" w:color="auto"/>
        <w:right w:val="none" w:sz="0" w:space="0" w:color="auto"/>
      </w:divBdr>
      <w:divsChild>
        <w:div w:id="1048260865">
          <w:marLeft w:val="0"/>
          <w:marRight w:val="0"/>
          <w:marTop w:val="0"/>
          <w:marBottom w:val="0"/>
          <w:divBdr>
            <w:top w:val="none" w:sz="0" w:space="0" w:color="auto"/>
            <w:left w:val="none" w:sz="0" w:space="0" w:color="auto"/>
            <w:bottom w:val="none" w:sz="0" w:space="0" w:color="auto"/>
            <w:right w:val="none" w:sz="0" w:space="0" w:color="auto"/>
          </w:divBdr>
        </w:div>
        <w:div w:id="364717559">
          <w:marLeft w:val="0"/>
          <w:marRight w:val="0"/>
          <w:marTop w:val="0"/>
          <w:marBottom w:val="0"/>
          <w:divBdr>
            <w:top w:val="none" w:sz="0" w:space="0" w:color="auto"/>
            <w:left w:val="none" w:sz="0" w:space="0" w:color="auto"/>
            <w:bottom w:val="none" w:sz="0" w:space="0" w:color="auto"/>
            <w:right w:val="none" w:sz="0" w:space="0" w:color="auto"/>
          </w:divBdr>
        </w:div>
        <w:div w:id="313266736">
          <w:marLeft w:val="0"/>
          <w:marRight w:val="0"/>
          <w:marTop w:val="0"/>
          <w:marBottom w:val="0"/>
          <w:divBdr>
            <w:top w:val="none" w:sz="0" w:space="0" w:color="auto"/>
            <w:left w:val="none" w:sz="0" w:space="0" w:color="auto"/>
            <w:bottom w:val="none" w:sz="0" w:space="0" w:color="auto"/>
            <w:right w:val="none" w:sz="0" w:space="0" w:color="auto"/>
          </w:divBdr>
        </w:div>
        <w:div w:id="1539388411">
          <w:marLeft w:val="0"/>
          <w:marRight w:val="0"/>
          <w:marTop w:val="0"/>
          <w:marBottom w:val="0"/>
          <w:divBdr>
            <w:top w:val="none" w:sz="0" w:space="0" w:color="auto"/>
            <w:left w:val="none" w:sz="0" w:space="0" w:color="auto"/>
            <w:bottom w:val="none" w:sz="0" w:space="0" w:color="auto"/>
            <w:right w:val="none" w:sz="0" w:space="0" w:color="auto"/>
          </w:divBdr>
        </w:div>
        <w:div w:id="983435125">
          <w:marLeft w:val="0"/>
          <w:marRight w:val="0"/>
          <w:marTop w:val="0"/>
          <w:marBottom w:val="0"/>
          <w:divBdr>
            <w:top w:val="none" w:sz="0" w:space="0" w:color="auto"/>
            <w:left w:val="none" w:sz="0" w:space="0" w:color="auto"/>
            <w:bottom w:val="none" w:sz="0" w:space="0" w:color="auto"/>
            <w:right w:val="none" w:sz="0" w:space="0" w:color="auto"/>
          </w:divBdr>
        </w:div>
      </w:divsChild>
    </w:div>
    <w:div w:id="1453210176">
      <w:bodyDiv w:val="1"/>
      <w:marLeft w:val="0"/>
      <w:marRight w:val="0"/>
      <w:marTop w:val="0"/>
      <w:marBottom w:val="0"/>
      <w:divBdr>
        <w:top w:val="none" w:sz="0" w:space="0" w:color="auto"/>
        <w:left w:val="none" w:sz="0" w:space="0" w:color="auto"/>
        <w:bottom w:val="none" w:sz="0" w:space="0" w:color="auto"/>
        <w:right w:val="none" w:sz="0" w:space="0" w:color="auto"/>
      </w:divBdr>
      <w:divsChild>
        <w:div w:id="1141924001">
          <w:marLeft w:val="0"/>
          <w:marRight w:val="0"/>
          <w:marTop w:val="0"/>
          <w:marBottom w:val="0"/>
          <w:divBdr>
            <w:top w:val="none" w:sz="0" w:space="0" w:color="auto"/>
            <w:left w:val="none" w:sz="0" w:space="0" w:color="auto"/>
            <w:bottom w:val="none" w:sz="0" w:space="0" w:color="auto"/>
            <w:right w:val="none" w:sz="0" w:space="0" w:color="auto"/>
          </w:divBdr>
        </w:div>
        <w:div w:id="699401079">
          <w:marLeft w:val="0"/>
          <w:marRight w:val="0"/>
          <w:marTop w:val="0"/>
          <w:marBottom w:val="0"/>
          <w:divBdr>
            <w:top w:val="none" w:sz="0" w:space="0" w:color="auto"/>
            <w:left w:val="none" w:sz="0" w:space="0" w:color="auto"/>
            <w:bottom w:val="none" w:sz="0" w:space="0" w:color="auto"/>
            <w:right w:val="none" w:sz="0" w:space="0" w:color="auto"/>
          </w:divBdr>
        </w:div>
        <w:div w:id="1681856395">
          <w:marLeft w:val="0"/>
          <w:marRight w:val="0"/>
          <w:marTop w:val="0"/>
          <w:marBottom w:val="0"/>
          <w:divBdr>
            <w:top w:val="none" w:sz="0" w:space="0" w:color="auto"/>
            <w:left w:val="none" w:sz="0" w:space="0" w:color="auto"/>
            <w:bottom w:val="none" w:sz="0" w:space="0" w:color="auto"/>
            <w:right w:val="none" w:sz="0" w:space="0" w:color="auto"/>
          </w:divBdr>
        </w:div>
        <w:div w:id="1210873083">
          <w:marLeft w:val="0"/>
          <w:marRight w:val="0"/>
          <w:marTop w:val="0"/>
          <w:marBottom w:val="0"/>
          <w:divBdr>
            <w:top w:val="none" w:sz="0" w:space="0" w:color="auto"/>
            <w:left w:val="none" w:sz="0" w:space="0" w:color="auto"/>
            <w:bottom w:val="none" w:sz="0" w:space="0" w:color="auto"/>
            <w:right w:val="none" w:sz="0" w:space="0" w:color="auto"/>
          </w:divBdr>
        </w:div>
        <w:div w:id="1531794533">
          <w:marLeft w:val="0"/>
          <w:marRight w:val="0"/>
          <w:marTop w:val="0"/>
          <w:marBottom w:val="0"/>
          <w:divBdr>
            <w:top w:val="none" w:sz="0" w:space="0" w:color="auto"/>
            <w:left w:val="none" w:sz="0" w:space="0" w:color="auto"/>
            <w:bottom w:val="none" w:sz="0" w:space="0" w:color="auto"/>
            <w:right w:val="none" w:sz="0" w:space="0" w:color="auto"/>
          </w:divBdr>
        </w:div>
      </w:divsChild>
    </w:div>
    <w:div w:id="1881431519">
      <w:bodyDiv w:val="1"/>
      <w:marLeft w:val="0"/>
      <w:marRight w:val="0"/>
      <w:marTop w:val="0"/>
      <w:marBottom w:val="0"/>
      <w:divBdr>
        <w:top w:val="none" w:sz="0" w:space="0" w:color="auto"/>
        <w:left w:val="none" w:sz="0" w:space="0" w:color="auto"/>
        <w:bottom w:val="none" w:sz="0" w:space="0" w:color="auto"/>
        <w:right w:val="none" w:sz="0" w:space="0" w:color="auto"/>
      </w:divBdr>
      <w:divsChild>
        <w:div w:id="362629859">
          <w:marLeft w:val="0"/>
          <w:marRight w:val="0"/>
          <w:marTop w:val="0"/>
          <w:marBottom w:val="0"/>
          <w:divBdr>
            <w:top w:val="none" w:sz="0" w:space="0" w:color="auto"/>
            <w:left w:val="none" w:sz="0" w:space="0" w:color="auto"/>
            <w:bottom w:val="none" w:sz="0" w:space="0" w:color="auto"/>
            <w:right w:val="none" w:sz="0" w:space="0" w:color="auto"/>
          </w:divBdr>
        </w:div>
        <w:div w:id="55513388">
          <w:marLeft w:val="0"/>
          <w:marRight w:val="0"/>
          <w:marTop w:val="0"/>
          <w:marBottom w:val="0"/>
          <w:divBdr>
            <w:top w:val="none" w:sz="0" w:space="0" w:color="auto"/>
            <w:left w:val="none" w:sz="0" w:space="0" w:color="auto"/>
            <w:bottom w:val="none" w:sz="0" w:space="0" w:color="auto"/>
            <w:right w:val="none" w:sz="0" w:space="0" w:color="auto"/>
          </w:divBdr>
        </w:div>
        <w:div w:id="1692952819">
          <w:marLeft w:val="0"/>
          <w:marRight w:val="0"/>
          <w:marTop w:val="0"/>
          <w:marBottom w:val="0"/>
          <w:divBdr>
            <w:top w:val="none" w:sz="0" w:space="0" w:color="auto"/>
            <w:left w:val="none" w:sz="0" w:space="0" w:color="auto"/>
            <w:bottom w:val="none" w:sz="0" w:space="0" w:color="auto"/>
            <w:right w:val="none" w:sz="0" w:space="0" w:color="auto"/>
          </w:divBdr>
        </w:div>
        <w:div w:id="1200321424">
          <w:marLeft w:val="0"/>
          <w:marRight w:val="0"/>
          <w:marTop w:val="0"/>
          <w:marBottom w:val="0"/>
          <w:divBdr>
            <w:top w:val="none" w:sz="0" w:space="0" w:color="auto"/>
            <w:left w:val="none" w:sz="0" w:space="0" w:color="auto"/>
            <w:bottom w:val="none" w:sz="0" w:space="0" w:color="auto"/>
            <w:right w:val="none" w:sz="0" w:space="0" w:color="auto"/>
          </w:divBdr>
        </w:div>
        <w:div w:id="1983654719">
          <w:marLeft w:val="0"/>
          <w:marRight w:val="0"/>
          <w:marTop w:val="0"/>
          <w:marBottom w:val="0"/>
          <w:divBdr>
            <w:top w:val="none" w:sz="0" w:space="0" w:color="auto"/>
            <w:left w:val="none" w:sz="0" w:space="0" w:color="auto"/>
            <w:bottom w:val="none" w:sz="0" w:space="0" w:color="auto"/>
            <w:right w:val="none" w:sz="0" w:space="0" w:color="auto"/>
          </w:divBdr>
        </w:div>
        <w:div w:id="536043414">
          <w:marLeft w:val="0"/>
          <w:marRight w:val="0"/>
          <w:marTop w:val="0"/>
          <w:marBottom w:val="0"/>
          <w:divBdr>
            <w:top w:val="none" w:sz="0" w:space="0" w:color="auto"/>
            <w:left w:val="none" w:sz="0" w:space="0" w:color="auto"/>
            <w:bottom w:val="none" w:sz="0" w:space="0" w:color="auto"/>
            <w:right w:val="none" w:sz="0" w:space="0" w:color="auto"/>
          </w:divBdr>
        </w:div>
        <w:div w:id="599218128">
          <w:marLeft w:val="0"/>
          <w:marRight w:val="0"/>
          <w:marTop w:val="0"/>
          <w:marBottom w:val="0"/>
          <w:divBdr>
            <w:top w:val="none" w:sz="0" w:space="0" w:color="auto"/>
            <w:left w:val="none" w:sz="0" w:space="0" w:color="auto"/>
            <w:bottom w:val="none" w:sz="0" w:space="0" w:color="auto"/>
            <w:right w:val="none" w:sz="0" w:space="0" w:color="auto"/>
          </w:divBdr>
        </w:div>
      </w:divsChild>
    </w:div>
    <w:div w:id="1888910386">
      <w:bodyDiv w:val="1"/>
      <w:marLeft w:val="0"/>
      <w:marRight w:val="0"/>
      <w:marTop w:val="0"/>
      <w:marBottom w:val="0"/>
      <w:divBdr>
        <w:top w:val="none" w:sz="0" w:space="0" w:color="auto"/>
        <w:left w:val="none" w:sz="0" w:space="0" w:color="auto"/>
        <w:bottom w:val="none" w:sz="0" w:space="0" w:color="auto"/>
        <w:right w:val="none" w:sz="0" w:space="0" w:color="auto"/>
      </w:divBdr>
    </w:div>
    <w:div w:id="2057384821">
      <w:bodyDiv w:val="1"/>
      <w:marLeft w:val="0"/>
      <w:marRight w:val="0"/>
      <w:marTop w:val="0"/>
      <w:marBottom w:val="0"/>
      <w:divBdr>
        <w:top w:val="none" w:sz="0" w:space="0" w:color="auto"/>
        <w:left w:val="none" w:sz="0" w:space="0" w:color="auto"/>
        <w:bottom w:val="none" w:sz="0" w:space="0" w:color="auto"/>
        <w:right w:val="none" w:sz="0" w:space="0" w:color="auto"/>
      </w:divBdr>
      <w:divsChild>
        <w:div w:id="904879299">
          <w:marLeft w:val="0"/>
          <w:marRight w:val="0"/>
          <w:marTop w:val="0"/>
          <w:marBottom w:val="0"/>
          <w:divBdr>
            <w:top w:val="none" w:sz="0" w:space="0" w:color="auto"/>
            <w:left w:val="none" w:sz="0" w:space="0" w:color="auto"/>
            <w:bottom w:val="none" w:sz="0" w:space="0" w:color="auto"/>
            <w:right w:val="none" w:sz="0" w:space="0" w:color="auto"/>
          </w:divBdr>
        </w:div>
        <w:div w:id="1483624084">
          <w:marLeft w:val="0"/>
          <w:marRight w:val="0"/>
          <w:marTop w:val="0"/>
          <w:marBottom w:val="0"/>
          <w:divBdr>
            <w:top w:val="none" w:sz="0" w:space="0" w:color="auto"/>
            <w:left w:val="none" w:sz="0" w:space="0" w:color="auto"/>
            <w:bottom w:val="none" w:sz="0" w:space="0" w:color="auto"/>
            <w:right w:val="none" w:sz="0" w:space="0" w:color="auto"/>
          </w:divBdr>
        </w:div>
        <w:div w:id="710303952">
          <w:marLeft w:val="0"/>
          <w:marRight w:val="0"/>
          <w:marTop w:val="0"/>
          <w:marBottom w:val="0"/>
          <w:divBdr>
            <w:top w:val="none" w:sz="0" w:space="0" w:color="auto"/>
            <w:left w:val="none" w:sz="0" w:space="0" w:color="auto"/>
            <w:bottom w:val="none" w:sz="0" w:space="0" w:color="auto"/>
            <w:right w:val="none" w:sz="0" w:space="0" w:color="auto"/>
          </w:divBdr>
        </w:div>
        <w:div w:id="769816704">
          <w:marLeft w:val="0"/>
          <w:marRight w:val="0"/>
          <w:marTop w:val="0"/>
          <w:marBottom w:val="0"/>
          <w:divBdr>
            <w:top w:val="none" w:sz="0" w:space="0" w:color="auto"/>
            <w:left w:val="none" w:sz="0" w:space="0" w:color="auto"/>
            <w:bottom w:val="none" w:sz="0" w:space="0" w:color="auto"/>
            <w:right w:val="none" w:sz="0" w:space="0" w:color="auto"/>
          </w:divBdr>
        </w:div>
        <w:div w:id="199710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Mavromatis</dc:creator>
  <cp:keywords/>
  <dc:description/>
  <cp:lastModifiedBy>Mark Mavromatis</cp:lastModifiedBy>
  <cp:revision>16</cp:revision>
  <dcterms:created xsi:type="dcterms:W3CDTF">2016-07-29T22:27:00Z</dcterms:created>
  <dcterms:modified xsi:type="dcterms:W3CDTF">2016-07-30T00:09:00Z</dcterms:modified>
</cp:coreProperties>
</file>