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21717" w14:textId="77777777" w:rsidR="00B138E2" w:rsidRPr="00B138E2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IE"/>
        </w:rPr>
      </w:pPr>
      <w:r w:rsidRPr="00B138E2">
        <w:rPr>
          <w:rFonts w:ascii="Arial" w:eastAsia="Times New Roman" w:hAnsi="Arial" w:cs="Arial"/>
          <w:sz w:val="27"/>
          <w:szCs w:val="27"/>
          <w:lang w:eastAsia="en-IE"/>
        </w:rPr>
        <w:t xml:space="preserve">(1-2 paragraphs/bullets, etc) answers for the following. It is important that you have reviewed </w:t>
      </w:r>
    </w:p>
    <w:p w14:paraId="7D4C7C55" w14:textId="77777777" w:rsidR="00B138E2" w:rsidRPr="00B138E2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en-IE"/>
        </w:rPr>
      </w:pPr>
      <w:r w:rsidRPr="00B138E2">
        <w:rPr>
          <w:rFonts w:ascii="Arial" w:eastAsia="Times New Roman" w:hAnsi="Arial" w:cs="Arial"/>
          <w:sz w:val="27"/>
          <w:szCs w:val="27"/>
          <w:lang w:eastAsia="en-IE"/>
        </w:rPr>
        <w:t>the module material in advance</w:t>
      </w:r>
    </w:p>
    <w:p w14:paraId="7A4AC4CF" w14:textId="77777777" w:rsidR="00B138E2" w:rsidRPr="00B138E2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  <w:r w:rsidRPr="00B138E2">
        <w:rPr>
          <w:rFonts w:ascii="Arial" w:eastAsia="Times New Roman" w:hAnsi="Arial" w:cs="Arial"/>
          <w:sz w:val="30"/>
          <w:szCs w:val="30"/>
          <w:lang w:eastAsia="en-IE"/>
        </w:rPr>
        <w:t>1</w:t>
      </w:r>
    </w:p>
    <w:p w14:paraId="216D23D3" w14:textId="77777777" w:rsidR="00B138E2" w:rsidRPr="00B138E2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  <w:r w:rsidRPr="00B138E2">
        <w:rPr>
          <w:rFonts w:ascii="Arial" w:eastAsia="Times New Roman" w:hAnsi="Arial" w:cs="Arial"/>
          <w:sz w:val="30"/>
          <w:szCs w:val="30"/>
          <w:lang w:eastAsia="en-IE"/>
        </w:rPr>
        <w:t xml:space="preserve">Explain what is meant by the stream abstraction. What is the relationship </w:t>
      </w:r>
    </w:p>
    <w:p w14:paraId="73041B68" w14:textId="77777777" w:rsidR="00B138E2" w:rsidRPr="00B138E2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  <w:r w:rsidRPr="00B138E2">
        <w:rPr>
          <w:rFonts w:ascii="Arial" w:eastAsia="Times New Roman" w:hAnsi="Arial" w:cs="Arial"/>
          <w:sz w:val="30"/>
          <w:szCs w:val="30"/>
          <w:lang w:eastAsia="en-IE"/>
        </w:rPr>
        <w:t xml:space="preserve">between streams and the observer pattern?  What are streams useful for </w:t>
      </w:r>
    </w:p>
    <w:p w14:paraId="7F9C691A" w14:textId="77777777" w:rsidR="00B138E2" w:rsidRPr="00B138E2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  <w:proofErr w:type="spellStart"/>
      <w:r w:rsidRPr="00B138E2">
        <w:rPr>
          <w:rFonts w:ascii="Arial" w:eastAsia="Times New Roman" w:hAnsi="Arial" w:cs="Arial"/>
          <w:sz w:val="30"/>
          <w:szCs w:val="30"/>
          <w:lang w:eastAsia="en-IE"/>
        </w:rPr>
        <w:t>modeling</w:t>
      </w:r>
      <w:proofErr w:type="spellEnd"/>
      <w:r w:rsidRPr="00B138E2">
        <w:rPr>
          <w:rFonts w:ascii="Arial" w:eastAsia="Times New Roman" w:hAnsi="Arial" w:cs="Arial"/>
          <w:sz w:val="30"/>
          <w:szCs w:val="30"/>
          <w:lang w:eastAsia="en-IE"/>
        </w:rPr>
        <w:t xml:space="preserve"> and when might you use them in Rich Web development?</w:t>
      </w:r>
    </w:p>
    <w:p w14:paraId="2E790242" w14:textId="77777777" w:rsidR="00B138E2" w:rsidRPr="00B138E2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  <w:r w:rsidRPr="00B138E2">
        <w:rPr>
          <w:rFonts w:ascii="Arial" w:eastAsia="Times New Roman" w:hAnsi="Arial" w:cs="Arial"/>
          <w:sz w:val="30"/>
          <w:szCs w:val="30"/>
          <w:lang w:eastAsia="en-IE"/>
        </w:rPr>
        <w:t xml:space="preserve">10 </w:t>
      </w:r>
    </w:p>
    <w:p w14:paraId="73586288" w14:textId="77777777" w:rsidR="00B138E2" w:rsidRPr="00B138E2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  <w:r w:rsidRPr="00B138E2">
        <w:rPr>
          <w:rFonts w:ascii="Arial" w:eastAsia="Times New Roman" w:hAnsi="Arial" w:cs="Arial"/>
          <w:sz w:val="30"/>
          <w:szCs w:val="30"/>
          <w:lang w:eastAsia="en-IE"/>
        </w:rPr>
        <w:t>Marks</w:t>
      </w:r>
    </w:p>
    <w:p w14:paraId="20C90354" w14:textId="77777777" w:rsidR="00B138E2" w:rsidRPr="00B138E2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  <w:r w:rsidRPr="00B138E2">
        <w:rPr>
          <w:rFonts w:ascii="Arial" w:eastAsia="Times New Roman" w:hAnsi="Arial" w:cs="Arial"/>
          <w:sz w:val="30"/>
          <w:szCs w:val="30"/>
          <w:lang w:eastAsia="en-IE"/>
        </w:rPr>
        <w:t>2</w:t>
      </w:r>
    </w:p>
    <w:p w14:paraId="5A91742C" w14:textId="77777777" w:rsidR="00B138E2" w:rsidRPr="00B138E2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  <w:r w:rsidRPr="00B138E2">
        <w:rPr>
          <w:rFonts w:ascii="Arial" w:eastAsia="Times New Roman" w:hAnsi="Arial" w:cs="Arial"/>
          <w:sz w:val="30"/>
          <w:szCs w:val="30"/>
          <w:lang w:eastAsia="en-IE"/>
        </w:rPr>
        <w:t xml:space="preserve">Assume that you are building an interface to an API in your Rich Web App. </w:t>
      </w:r>
    </w:p>
    <w:p w14:paraId="1922A0D7" w14:textId="77777777" w:rsidR="00B138E2" w:rsidRPr="00B138E2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  <w:r w:rsidRPr="00B138E2">
        <w:rPr>
          <w:rFonts w:ascii="Arial" w:eastAsia="Times New Roman" w:hAnsi="Arial" w:cs="Arial"/>
          <w:sz w:val="30"/>
          <w:szCs w:val="30"/>
          <w:lang w:eastAsia="en-IE"/>
        </w:rPr>
        <w:t xml:space="preserve">Describe in detail how you could use the </w:t>
      </w:r>
      <w:proofErr w:type="spellStart"/>
      <w:r w:rsidRPr="00B138E2">
        <w:rPr>
          <w:rFonts w:ascii="Arial" w:eastAsia="Times New Roman" w:hAnsi="Arial" w:cs="Arial"/>
          <w:sz w:val="30"/>
          <w:szCs w:val="30"/>
          <w:lang w:eastAsia="en-IE"/>
        </w:rPr>
        <w:t>RxJS</w:t>
      </w:r>
      <w:proofErr w:type="spellEnd"/>
      <w:r w:rsidRPr="00B138E2">
        <w:rPr>
          <w:rFonts w:ascii="Arial" w:eastAsia="Times New Roman" w:hAnsi="Arial" w:cs="Arial"/>
          <w:sz w:val="30"/>
          <w:szCs w:val="30"/>
          <w:lang w:eastAsia="en-IE"/>
        </w:rPr>
        <w:t xml:space="preserve"> library to handle asynchronous </w:t>
      </w:r>
    </w:p>
    <w:p w14:paraId="60811E50" w14:textId="77777777" w:rsidR="00B138E2" w:rsidRPr="00B138E2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  <w:r w:rsidRPr="00B138E2">
        <w:rPr>
          <w:rFonts w:ascii="Arial" w:eastAsia="Times New Roman" w:hAnsi="Arial" w:cs="Arial"/>
          <w:sz w:val="30"/>
          <w:szCs w:val="30"/>
          <w:lang w:eastAsia="en-IE"/>
        </w:rPr>
        <w:t xml:space="preserve">network responses to API requests. In your opinion, what are the benefits to </w:t>
      </w:r>
    </w:p>
    <w:p w14:paraId="5474C478" w14:textId="77777777" w:rsidR="00B138E2" w:rsidRPr="00B138E2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  <w:r w:rsidRPr="00B138E2">
        <w:rPr>
          <w:rFonts w:ascii="Arial" w:eastAsia="Times New Roman" w:hAnsi="Arial" w:cs="Arial"/>
          <w:sz w:val="30"/>
          <w:szCs w:val="30"/>
          <w:lang w:eastAsia="en-IE"/>
        </w:rPr>
        <w:t xml:space="preserve">using a streams library for networking over, say, promises? And what do you </w:t>
      </w:r>
    </w:p>
    <w:p w14:paraId="1EA20E88" w14:textId="77777777" w:rsidR="00B138E2" w:rsidRPr="00B138E2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  <w:r w:rsidRPr="00B138E2">
        <w:rPr>
          <w:rFonts w:ascii="Arial" w:eastAsia="Times New Roman" w:hAnsi="Arial" w:cs="Arial"/>
          <w:sz w:val="30"/>
          <w:szCs w:val="30"/>
          <w:lang w:eastAsia="en-IE"/>
        </w:rPr>
        <w:t xml:space="preserve">think </w:t>
      </w:r>
      <w:proofErr w:type="gramStart"/>
      <w:r w:rsidRPr="00B138E2">
        <w:rPr>
          <w:rFonts w:ascii="Arial" w:eastAsia="Times New Roman" w:hAnsi="Arial" w:cs="Arial"/>
          <w:sz w:val="30"/>
          <w:szCs w:val="30"/>
          <w:lang w:eastAsia="en-IE"/>
        </w:rPr>
        <w:t>are</w:t>
      </w:r>
      <w:proofErr w:type="gramEnd"/>
      <w:r w:rsidRPr="00B138E2">
        <w:rPr>
          <w:rFonts w:ascii="Arial" w:eastAsia="Times New Roman" w:hAnsi="Arial" w:cs="Arial"/>
          <w:sz w:val="30"/>
          <w:szCs w:val="30"/>
          <w:lang w:eastAsia="en-IE"/>
        </w:rPr>
        <w:t xml:space="preserve"> the downsides?</w:t>
      </w:r>
    </w:p>
    <w:p w14:paraId="4A143034" w14:textId="77777777" w:rsidR="00B138E2" w:rsidRPr="00B138E2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  <w:r w:rsidRPr="00B138E2">
        <w:rPr>
          <w:rFonts w:ascii="Arial" w:eastAsia="Times New Roman" w:hAnsi="Arial" w:cs="Arial"/>
          <w:sz w:val="30"/>
          <w:szCs w:val="30"/>
          <w:lang w:eastAsia="en-IE"/>
        </w:rPr>
        <w:t xml:space="preserve">10 </w:t>
      </w:r>
    </w:p>
    <w:p w14:paraId="038A0898" w14:textId="77777777" w:rsidR="00B138E2" w:rsidRPr="00B138E2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  <w:r w:rsidRPr="00B138E2">
        <w:rPr>
          <w:rFonts w:ascii="Arial" w:eastAsia="Times New Roman" w:hAnsi="Arial" w:cs="Arial"/>
          <w:sz w:val="30"/>
          <w:szCs w:val="30"/>
          <w:lang w:eastAsia="en-IE"/>
        </w:rPr>
        <w:t>Marks</w:t>
      </w:r>
    </w:p>
    <w:p w14:paraId="6178708E" w14:textId="77777777" w:rsidR="00B138E2" w:rsidRPr="00B138E2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  <w:r w:rsidRPr="00B138E2">
        <w:rPr>
          <w:rFonts w:ascii="Arial" w:eastAsia="Times New Roman" w:hAnsi="Arial" w:cs="Arial"/>
          <w:sz w:val="30"/>
          <w:szCs w:val="30"/>
          <w:lang w:eastAsia="en-IE"/>
        </w:rPr>
        <w:t xml:space="preserve">3 </w:t>
      </w:r>
    </w:p>
    <w:p w14:paraId="6482E069" w14:textId="77777777" w:rsidR="00B138E2" w:rsidRPr="00B138E2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  <w:r w:rsidRPr="00B138E2">
        <w:rPr>
          <w:rFonts w:ascii="Arial" w:eastAsia="Times New Roman" w:hAnsi="Arial" w:cs="Arial"/>
          <w:sz w:val="30"/>
          <w:szCs w:val="30"/>
          <w:lang w:eastAsia="en-IE"/>
        </w:rPr>
        <w:t xml:space="preserve">Consider three asynchronous tasks, </w:t>
      </w:r>
      <w:proofErr w:type="gramStart"/>
      <w:r w:rsidRPr="00B138E2">
        <w:rPr>
          <w:rFonts w:ascii="Arial" w:eastAsia="Times New Roman" w:hAnsi="Arial" w:cs="Arial"/>
          <w:sz w:val="30"/>
          <w:szCs w:val="30"/>
          <w:lang w:eastAsia="en-IE"/>
        </w:rPr>
        <w:t>A,B</w:t>
      </w:r>
      <w:proofErr w:type="gramEnd"/>
      <w:r w:rsidRPr="00B138E2">
        <w:rPr>
          <w:rFonts w:ascii="Arial" w:eastAsia="Times New Roman" w:hAnsi="Arial" w:cs="Arial"/>
          <w:sz w:val="30"/>
          <w:szCs w:val="30"/>
          <w:lang w:eastAsia="en-IE"/>
        </w:rPr>
        <w:t xml:space="preserve"> &amp; C. What are the consequences </w:t>
      </w:r>
      <w:proofErr w:type="gramStart"/>
      <w:r w:rsidRPr="00B138E2">
        <w:rPr>
          <w:rFonts w:ascii="Arial" w:eastAsia="Times New Roman" w:hAnsi="Arial" w:cs="Arial"/>
          <w:sz w:val="30"/>
          <w:szCs w:val="30"/>
          <w:lang w:eastAsia="en-IE"/>
        </w:rPr>
        <w:t>of</w:t>
      </w:r>
      <w:proofErr w:type="gramEnd"/>
      <w:r w:rsidRPr="00B138E2">
        <w:rPr>
          <w:rFonts w:ascii="Arial" w:eastAsia="Times New Roman" w:hAnsi="Arial" w:cs="Arial"/>
          <w:sz w:val="30"/>
          <w:szCs w:val="30"/>
          <w:lang w:eastAsia="en-IE"/>
        </w:rPr>
        <w:t xml:space="preserve"> </w:t>
      </w:r>
    </w:p>
    <w:p w14:paraId="0BE7FA68" w14:textId="77777777" w:rsidR="00B138E2" w:rsidRPr="00B138E2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  <w:r w:rsidRPr="00B138E2">
        <w:rPr>
          <w:rFonts w:ascii="Arial" w:eastAsia="Times New Roman" w:hAnsi="Arial" w:cs="Arial"/>
          <w:sz w:val="30"/>
          <w:szCs w:val="30"/>
          <w:lang w:eastAsia="en-IE"/>
        </w:rPr>
        <w:t xml:space="preserve">these functions sharing global </w:t>
      </w:r>
      <w:proofErr w:type="gramStart"/>
      <w:r w:rsidRPr="00B138E2">
        <w:rPr>
          <w:rFonts w:ascii="Arial" w:eastAsia="Times New Roman" w:hAnsi="Arial" w:cs="Arial"/>
          <w:sz w:val="30"/>
          <w:szCs w:val="30"/>
          <w:lang w:eastAsia="en-IE"/>
        </w:rPr>
        <w:t>state?</w:t>
      </w:r>
      <w:proofErr w:type="gramEnd"/>
      <w:r w:rsidRPr="00B138E2">
        <w:rPr>
          <w:rFonts w:ascii="Arial" w:eastAsia="Times New Roman" w:hAnsi="Arial" w:cs="Arial"/>
          <w:sz w:val="30"/>
          <w:szCs w:val="30"/>
          <w:lang w:eastAsia="en-IE"/>
        </w:rPr>
        <w:t xml:space="preserve"> What is a good practice to alleviate </w:t>
      </w:r>
      <w:proofErr w:type="gramStart"/>
      <w:r w:rsidRPr="00B138E2">
        <w:rPr>
          <w:rFonts w:ascii="Arial" w:eastAsia="Times New Roman" w:hAnsi="Arial" w:cs="Arial"/>
          <w:sz w:val="30"/>
          <w:szCs w:val="30"/>
          <w:lang w:eastAsia="en-IE"/>
        </w:rPr>
        <w:t>any</w:t>
      </w:r>
      <w:proofErr w:type="gramEnd"/>
      <w:r w:rsidRPr="00B138E2">
        <w:rPr>
          <w:rFonts w:ascii="Arial" w:eastAsia="Times New Roman" w:hAnsi="Arial" w:cs="Arial"/>
          <w:sz w:val="30"/>
          <w:szCs w:val="30"/>
          <w:lang w:eastAsia="en-IE"/>
        </w:rPr>
        <w:t xml:space="preserve"> </w:t>
      </w:r>
    </w:p>
    <w:p w14:paraId="5D7E2E96" w14:textId="77777777" w:rsidR="00B138E2" w:rsidRPr="00B138E2" w:rsidRDefault="00B138E2" w:rsidP="00B138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E"/>
        </w:rPr>
      </w:pPr>
      <w:r w:rsidRPr="00B138E2">
        <w:rPr>
          <w:rFonts w:ascii="Arial" w:eastAsia="Times New Roman" w:hAnsi="Arial" w:cs="Arial"/>
          <w:sz w:val="30"/>
          <w:szCs w:val="30"/>
          <w:lang w:eastAsia="en-IE"/>
        </w:rPr>
        <w:t xml:space="preserve">problems associated with </w:t>
      </w:r>
      <w:proofErr w:type="gramStart"/>
      <w:r w:rsidRPr="00B138E2">
        <w:rPr>
          <w:rFonts w:ascii="Arial" w:eastAsia="Times New Roman" w:hAnsi="Arial" w:cs="Arial"/>
          <w:sz w:val="30"/>
          <w:szCs w:val="30"/>
          <w:lang w:eastAsia="en-IE"/>
        </w:rPr>
        <w:t>this?</w:t>
      </w:r>
      <w:proofErr w:type="gramEnd"/>
    </w:p>
    <w:p w14:paraId="755BF950" w14:textId="77777777" w:rsidR="0077799B" w:rsidRDefault="0077799B">
      <w:bookmarkStart w:id="0" w:name="_GoBack"/>
      <w:bookmarkEnd w:id="0"/>
    </w:p>
    <w:sectPr w:rsidR="00777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9B"/>
    <w:rsid w:val="0077799B"/>
    <w:rsid w:val="00B1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6B1A7F-7657-49EA-8800-BB0E8638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mce</dc:creator>
  <cp:keywords/>
  <dc:description/>
  <cp:lastModifiedBy>mark mce</cp:lastModifiedBy>
  <cp:revision>2</cp:revision>
  <dcterms:created xsi:type="dcterms:W3CDTF">2019-11-13T14:04:00Z</dcterms:created>
  <dcterms:modified xsi:type="dcterms:W3CDTF">2019-11-13T14:04:00Z</dcterms:modified>
</cp:coreProperties>
</file>