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5A405" w14:textId="073F8CF2" w:rsidR="008C22FB" w:rsidRDefault="008C22FB">
      <w:pPr>
        <w:rPr>
          <w:b/>
          <w:bCs/>
          <w:sz w:val="36"/>
          <w:szCs w:val="36"/>
        </w:rPr>
      </w:pPr>
      <w:r>
        <w:rPr>
          <w:b/>
          <w:bCs/>
          <w:sz w:val="36"/>
          <w:szCs w:val="36"/>
        </w:rPr>
        <w:t xml:space="preserve"> 1.</w:t>
      </w:r>
      <w:r w:rsidRPr="008C22FB">
        <w:rPr>
          <w:b/>
          <w:bCs/>
          <w:sz w:val="36"/>
          <w:szCs w:val="36"/>
        </w:rPr>
        <w:t>What is the difference between OLTP and OLAP?</w:t>
      </w:r>
    </w:p>
    <w:p w14:paraId="6E58C0C4" w14:textId="05948524" w:rsidR="008C22FB" w:rsidRPr="008C22FB" w:rsidRDefault="008C22FB" w:rsidP="008C22FB">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sidRPr="008C22FB">
        <w:rPr>
          <w:rFonts w:ascii="Times New Roman" w:eastAsia="Times New Roman" w:hAnsi="Times New Roman" w:cs="Times New Roman"/>
          <w:b/>
          <w:bCs/>
          <w:sz w:val="24"/>
          <w:szCs w:val="24"/>
        </w:rPr>
        <w:t>Difference Between OLTP and OLAP</w:t>
      </w:r>
    </w:p>
    <w:p w14:paraId="5DE80687" w14:textId="77777777" w:rsidR="008C22FB" w:rsidRPr="008C22FB" w:rsidRDefault="008C22FB" w:rsidP="008C22FB">
      <w:pPr>
        <w:spacing w:before="100" w:beforeAutospacing="1" w:after="100" w:afterAutospacing="1" w:line="240" w:lineRule="auto"/>
        <w:rPr>
          <w:rFonts w:ascii="Times New Roman" w:eastAsia="Times New Roman" w:hAnsi="Times New Roman" w:cs="Times New Roman"/>
          <w:sz w:val="24"/>
          <w:szCs w:val="24"/>
        </w:rPr>
      </w:pPr>
      <w:r w:rsidRPr="008C22FB">
        <w:rPr>
          <w:rFonts w:ascii="Times New Roman" w:eastAsia="Times New Roman" w:hAnsi="Times New Roman" w:cs="Times New Roman"/>
          <w:sz w:val="24"/>
          <w:szCs w:val="24"/>
        </w:rPr>
        <w:t>1. OLTP (Online Transaction Processing)</w:t>
      </w:r>
    </w:p>
    <w:p w14:paraId="294F5577" w14:textId="77777777" w:rsidR="008C22FB" w:rsidRPr="008C22FB" w:rsidRDefault="008C22FB" w:rsidP="008C22FB">
      <w:pPr>
        <w:spacing w:before="100" w:beforeAutospacing="1" w:after="100" w:afterAutospacing="1" w:line="240" w:lineRule="auto"/>
        <w:rPr>
          <w:rFonts w:ascii="Times New Roman" w:eastAsia="Times New Roman" w:hAnsi="Times New Roman" w:cs="Times New Roman"/>
          <w:sz w:val="24"/>
          <w:szCs w:val="24"/>
        </w:rPr>
      </w:pPr>
      <w:r w:rsidRPr="008C22FB">
        <w:rPr>
          <w:rFonts w:ascii="Times New Roman" w:eastAsia="Times New Roman" w:hAnsi="Times New Roman" w:cs="Times New Roman"/>
          <w:sz w:val="24"/>
          <w:szCs w:val="24"/>
        </w:rPr>
        <w:t>OLTP is a type of database processing system designed to manage daily business transactions quickly and accurately.</w:t>
      </w:r>
    </w:p>
    <w:p w14:paraId="638E89B3" w14:textId="77777777" w:rsidR="008C22FB" w:rsidRPr="008C22FB" w:rsidRDefault="008C22FB" w:rsidP="008C22FB">
      <w:pPr>
        <w:spacing w:before="100" w:beforeAutospacing="1" w:after="100" w:afterAutospacing="1" w:line="240" w:lineRule="auto"/>
        <w:rPr>
          <w:rFonts w:ascii="Times New Roman" w:eastAsia="Times New Roman" w:hAnsi="Times New Roman" w:cs="Times New Roman"/>
          <w:sz w:val="24"/>
          <w:szCs w:val="24"/>
        </w:rPr>
      </w:pPr>
      <w:r w:rsidRPr="008C22FB">
        <w:rPr>
          <w:rFonts w:ascii="Times New Roman" w:eastAsia="Times New Roman" w:hAnsi="Times New Roman" w:cs="Times New Roman"/>
          <w:sz w:val="24"/>
          <w:szCs w:val="24"/>
        </w:rPr>
        <w:t>Examples:</w:t>
      </w:r>
    </w:p>
    <w:p w14:paraId="6E457F33" w14:textId="77777777" w:rsidR="008C22FB" w:rsidRPr="008C22FB" w:rsidRDefault="008C22FB" w:rsidP="008C22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22FB">
        <w:rPr>
          <w:rFonts w:ascii="Times New Roman" w:eastAsia="Times New Roman" w:hAnsi="Times New Roman" w:cs="Times New Roman"/>
          <w:sz w:val="24"/>
          <w:szCs w:val="24"/>
        </w:rPr>
        <w:t>Recording bank deposits and withdrawals.</w:t>
      </w:r>
    </w:p>
    <w:p w14:paraId="7B2DCC4C" w14:textId="77777777" w:rsidR="008C22FB" w:rsidRPr="008C22FB" w:rsidRDefault="008C22FB" w:rsidP="008C22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22FB">
        <w:rPr>
          <w:rFonts w:ascii="Times New Roman" w:eastAsia="Times New Roman" w:hAnsi="Times New Roman" w:cs="Times New Roman"/>
          <w:sz w:val="24"/>
          <w:szCs w:val="24"/>
        </w:rPr>
        <w:t>Processing online purchases.</w:t>
      </w:r>
    </w:p>
    <w:p w14:paraId="27037AB8" w14:textId="77777777" w:rsidR="008C22FB" w:rsidRPr="008C22FB" w:rsidRDefault="008C22FB" w:rsidP="008C22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22FB">
        <w:rPr>
          <w:rFonts w:ascii="Times New Roman" w:eastAsia="Times New Roman" w:hAnsi="Times New Roman" w:cs="Times New Roman"/>
          <w:sz w:val="24"/>
          <w:szCs w:val="24"/>
        </w:rPr>
        <w:t>Registering students at a university.</w:t>
      </w:r>
    </w:p>
    <w:p w14:paraId="4B87A91A" w14:textId="77777777" w:rsidR="008C22FB" w:rsidRPr="008C22FB" w:rsidRDefault="008C22FB" w:rsidP="008C22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22FB">
        <w:rPr>
          <w:rFonts w:ascii="Times New Roman" w:eastAsia="Times New Roman" w:hAnsi="Times New Roman" w:cs="Times New Roman"/>
          <w:sz w:val="24"/>
          <w:szCs w:val="24"/>
        </w:rPr>
        <w:t>Recording tuition fee payments.</w:t>
      </w:r>
    </w:p>
    <w:p w14:paraId="2E6F367E" w14:textId="77777777" w:rsidR="008C22FB" w:rsidRPr="008C22FB" w:rsidRDefault="008C22FB" w:rsidP="008C22FB">
      <w:pPr>
        <w:spacing w:before="100" w:beforeAutospacing="1" w:after="100" w:afterAutospacing="1" w:line="240" w:lineRule="auto"/>
        <w:rPr>
          <w:rFonts w:ascii="Times New Roman" w:eastAsia="Times New Roman" w:hAnsi="Times New Roman" w:cs="Times New Roman"/>
          <w:sz w:val="24"/>
          <w:szCs w:val="24"/>
        </w:rPr>
      </w:pPr>
      <w:r w:rsidRPr="008C22FB">
        <w:rPr>
          <w:rFonts w:ascii="Times New Roman" w:eastAsia="Times New Roman" w:hAnsi="Times New Roman" w:cs="Times New Roman"/>
          <w:sz w:val="24"/>
          <w:szCs w:val="24"/>
        </w:rPr>
        <w:t>Main purpose: To handle daily transactions efficiently.</w:t>
      </w:r>
    </w:p>
    <w:p w14:paraId="7B8A56C3" w14:textId="77777777" w:rsidR="008C22FB" w:rsidRPr="008C22FB" w:rsidRDefault="008C22FB" w:rsidP="008C22FB">
      <w:pPr>
        <w:spacing w:before="100" w:beforeAutospacing="1" w:after="100" w:afterAutospacing="1" w:line="240" w:lineRule="auto"/>
        <w:rPr>
          <w:rFonts w:ascii="Times New Roman" w:eastAsia="Times New Roman" w:hAnsi="Times New Roman" w:cs="Times New Roman"/>
          <w:sz w:val="24"/>
          <w:szCs w:val="24"/>
        </w:rPr>
      </w:pPr>
      <w:r w:rsidRPr="008C22FB">
        <w:rPr>
          <w:rFonts w:ascii="Times New Roman" w:eastAsia="Times New Roman" w:hAnsi="Times New Roman" w:cs="Times New Roman"/>
          <w:sz w:val="24"/>
          <w:szCs w:val="24"/>
        </w:rPr>
        <w:t>2. OLAP (Online Analytical Processing)</w:t>
      </w:r>
    </w:p>
    <w:p w14:paraId="052F72A0" w14:textId="77777777" w:rsidR="008C22FB" w:rsidRPr="008C22FB" w:rsidRDefault="008C22FB" w:rsidP="008C22FB">
      <w:pPr>
        <w:spacing w:before="100" w:beforeAutospacing="1" w:after="100" w:afterAutospacing="1" w:line="240" w:lineRule="auto"/>
        <w:rPr>
          <w:rFonts w:ascii="Times New Roman" w:eastAsia="Times New Roman" w:hAnsi="Times New Roman" w:cs="Times New Roman"/>
          <w:sz w:val="24"/>
          <w:szCs w:val="24"/>
        </w:rPr>
      </w:pPr>
      <w:r w:rsidRPr="008C22FB">
        <w:rPr>
          <w:rFonts w:ascii="Times New Roman" w:eastAsia="Times New Roman" w:hAnsi="Times New Roman" w:cs="Times New Roman"/>
          <w:sz w:val="24"/>
          <w:szCs w:val="24"/>
        </w:rPr>
        <w:t>OLAP is a type of database processing system designed to analyze large amounts of data to support decision-making.</w:t>
      </w:r>
    </w:p>
    <w:p w14:paraId="084D1A4D" w14:textId="77777777" w:rsidR="008C22FB" w:rsidRPr="008C22FB" w:rsidRDefault="008C22FB" w:rsidP="008C22FB">
      <w:pPr>
        <w:spacing w:before="100" w:beforeAutospacing="1" w:after="100" w:afterAutospacing="1" w:line="240" w:lineRule="auto"/>
        <w:rPr>
          <w:rFonts w:ascii="Times New Roman" w:eastAsia="Times New Roman" w:hAnsi="Times New Roman" w:cs="Times New Roman"/>
          <w:sz w:val="24"/>
          <w:szCs w:val="24"/>
        </w:rPr>
      </w:pPr>
      <w:r w:rsidRPr="008C22FB">
        <w:rPr>
          <w:rFonts w:ascii="Times New Roman" w:eastAsia="Times New Roman" w:hAnsi="Times New Roman" w:cs="Times New Roman"/>
          <w:sz w:val="24"/>
          <w:szCs w:val="24"/>
        </w:rPr>
        <w:t>Examples:</w:t>
      </w:r>
    </w:p>
    <w:p w14:paraId="10F6BBF7" w14:textId="77777777" w:rsidR="008C22FB" w:rsidRPr="008C22FB" w:rsidRDefault="008C22FB" w:rsidP="008C22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22FB">
        <w:rPr>
          <w:rFonts w:ascii="Times New Roman" w:eastAsia="Times New Roman" w:hAnsi="Times New Roman" w:cs="Times New Roman"/>
          <w:sz w:val="24"/>
          <w:szCs w:val="24"/>
        </w:rPr>
        <w:t>Analyzing a bank's annual profits.</w:t>
      </w:r>
    </w:p>
    <w:p w14:paraId="6495AADA" w14:textId="77777777" w:rsidR="008C22FB" w:rsidRPr="008C22FB" w:rsidRDefault="008C22FB" w:rsidP="008C22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22FB">
        <w:rPr>
          <w:rFonts w:ascii="Times New Roman" w:eastAsia="Times New Roman" w:hAnsi="Times New Roman" w:cs="Times New Roman"/>
          <w:sz w:val="24"/>
          <w:szCs w:val="24"/>
        </w:rPr>
        <w:t>Comparing student enrollment across different years.</w:t>
      </w:r>
    </w:p>
    <w:p w14:paraId="5CC848E8" w14:textId="77777777" w:rsidR="008C22FB" w:rsidRPr="008C22FB" w:rsidRDefault="008C22FB" w:rsidP="008C22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22FB">
        <w:rPr>
          <w:rFonts w:ascii="Times New Roman" w:eastAsia="Times New Roman" w:hAnsi="Times New Roman" w:cs="Times New Roman"/>
          <w:sz w:val="24"/>
          <w:szCs w:val="24"/>
        </w:rPr>
        <w:t>Analyzing sales trends.</w:t>
      </w:r>
    </w:p>
    <w:p w14:paraId="0AA1D2B6" w14:textId="77777777" w:rsidR="008C22FB" w:rsidRPr="008C22FB" w:rsidRDefault="008C22FB" w:rsidP="008C22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22FB">
        <w:rPr>
          <w:rFonts w:ascii="Times New Roman" w:eastAsia="Times New Roman" w:hAnsi="Times New Roman" w:cs="Times New Roman"/>
          <w:sz w:val="24"/>
          <w:szCs w:val="24"/>
        </w:rPr>
        <w:t>Preparing business performance reports.</w:t>
      </w:r>
    </w:p>
    <w:p w14:paraId="7D1D4F34" w14:textId="77777777" w:rsidR="008C22FB" w:rsidRPr="008C22FB" w:rsidRDefault="008C22FB" w:rsidP="008C22FB">
      <w:pPr>
        <w:spacing w:before="100" w:beforeAutospacing="1" w:after="100" w:afterAutospacing="1" w:line="240" w:lineRule="auto"/>
        <w:rPr>
          <w:rFonts w:ascii="Times New Roman" w:eastAsia="Times New Roman" w:hAnsi="Times New Roman" w:cs="Times New Roman"/>
          <w:sz w:val="24"/>
          <w:szCs w:val="24"/>
        </w:rPr>
      </w:pPr>
      <w:r w:rsidRPr="008C22FB">
        <w:rPr>
          <w:rFonts w:ascii="Times New Roman" w:eastAsia="Times New Roman" w:hAnsi="Times New Roman" w:cs="Times New Roman"/>
          <w:sz w:val="24"/>
          <w:szCs w:val="24"/>
        </w:rPr>
        <w:t>Main purpose: To analyze data and support decision-making.</w:t>
      </w:r>
    </w:p>
    <w:p w14:paraId="68747BD8" w14:textId="77777777" w:rsidR="008C22FB" w:rsidRPr="008C22FB" w:rsidRDefault="008C22FB" w:rsidP="008C22FB">
      <w:pPr>
        <w:spacing w:before="100" w:beforeAutospacing="1" w:after="100" w:afterAutospacing="1" w:line="240" w:lineRule="auto"/>
        <w:outlineLvl w:val="2"/>
        <w:rPr>
          <w:rFonts w:ascii="Times New Roman" w:eastAsia="Times New Roman" w:hAnsi="Times New Roman" w:cs="Times New Roman"/>
          <w:b/>
          <w:bCs/>
          <w:sz w:val="27"/>
          <w:szCs w:val="27"/>
        </w:rPr>
      </w:pPr>
      <w:r w:rsidRPr="008C22FB">
        <w:rPr>
          <w:rFonts w:ascii="Times New Roman" w:eastAsia="Times New Roman" w:hAnsi="Times New Roman" w:cs="Times New Roman"/>
          <w:b/>
          <w:bCs/>
          <w:sz w:val="27"/>
          <w:szCs w:val="27"/>
        </w:rPr>
        <w:t>Key Differences</w:t>
      </w:r>
    </w:p>
    <w:p w14:paraId="57BFF458" w14:textId="77777777" w:rsidR="008C22FB" w:rsidRPr="008C22FB" w:rsidRDefault="008C22FB" w:rsidP="008C22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22FB">
        <w:rPr>
          <w:rFonts w:ascii="Times New Roman" w:eastAsia="Times New Roman" w:hAnsi="Times New Roman" w:cs="Times New Roman"/>
          <w:sz w:val="24"/>
          <w:szCs w:val="24"/>
        </w:rPr>
        <w:t>Purpose: OLTP handles daily transactions, while OLAP analyzes data.</w:t>
      </w:r>
    </w:p>
    <w:p w14:paraId="7A0DBCDD" w14:textId="77777777" w:rsidR="008C22FB" w:rsidRPr="008C22FB" w:rsidRDefault="008C22FB" w:rsidP="008C22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22FB">
        <w:rPr>
          <w:rFonts w:ascii="Times New Roman" w:eastAsia="Times New Roman" w:hAnsi="Times New Roman" w:cs="Times New Roman"/>
          <w:sz w:val="24"/>
          <w:szCs w:val="24"/>
        </w:rPr>
        <w:t>Data: OLTP mainly uses current, detailed data, while OLAP often uses historical and summarized data.</w:t>
      </w:r>
    </w:p>
    <w:p w14:paraId="7C1375E0" w14:textId="77777777" w:rsidR="008C22FB" w:rsidRPr="008C22FB" w:rsidRDefault="008C22FB" w:rsidP="008C22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22FB">
        <w:rPr>
          <w:rFonts w:ascii="Times New Roman" w:eastAsia="Times New Roman" w:hAnsi="Times New Roman" w:cs="Times New Roman"/>
          <w:sz w:val="24"/>
          <w:szCs w:val="24"/>
        </w:rPr>
        <w:t>Operations: OLTP performs frequent insertions, updates, and deletions, while OLAP performs complex queries and calculations.</w:t>
      </w:r>
    </w:p>
    <w:p w14:paraId="119DFB81" w14:textId="77777777" w:rsidR="008C22FB" w:rsidRPr="008C22FB" w:rsidRDefault="008C22FB" w:rsidP="008C22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22FB">
        <w:rPr>
          <w:rFonts w:ascii="Times New Roman" w:eastAsia="Times New Roman" w:hAnsi="Times New Roman" w:cs="Times New Roman"/>
          <w:sz w:val="24"/>
          <w:szCs w:val="24"/>
        </w:rPr>
        <w:t>Users: OLTP is used by operational staff and customers, while OLAP is used by managers and data analysts.</w:t>
      </w:r>
    </w:p>
    <w:p w14:paraId="4E3EA17C" w14:textId="77777777" w:rsidR="008C22FB" w:rsidRDefault="008C22FB" w:rsidP="008C22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22FB">
        <w:rPr>
          <w:rFonts w:ascii="Times New Roman" w:eastAsia="Times New Roman" w:hAnsi="Times New Roman" w:cs="Times New Roman"/>
          <w:sz w:val="24"/>
          <w:szCs w:val="24"/>
        </w:rPr>
        <w:t>Performance: OLTP is optimized for fast transactions, while OLAP is optimized for complex data analysis</w:t>
      </w:r>
    </w:p>
    <w:p w14:paraId="17673265" w14:textId="77777777" w:rsidR="00B522DA" w:rsidRDefault="00B522DA" w:rsidP="00B522DA">
      <w:pPr>
        <w:spacing w:before="100" w:beforeAutospacing="1" w:after="100" w:afterAutospacing="1" w:line="240" w:lineRule="auto"/>
        <w:ind w:left="720"/>
        <w:rPr>
          <w:rFonts w:ascii="Times New Roman" w:eastAsia="Times New Roman" w:hAnsi="Times New Roman" w:cs="Times New Roman"/>
          <w:sz w:val="24"/>
          <w:szCs w:val="24"/>
        </w:rPr>
      </w:pPr>
    </w:p>
    <w:p w14:paraId="51E43D13" w14:textId="01253F49" w:rsidR="008C22FB" w:rsidRDefault="008C22FB" w:rsidP="008C22FB">
      <w:pPr>
        <w:spacing w:before="100" w:beforeAutospacing="1" w:after="100" w:afterAutospacing="1" w:line="240" w:lineRule="auto"/>
        <w:rPr>
          <w:rFonts w:ascii="Times New Roman" w:eastAsia="Times New Roman" w:hAnsi="Times New Roman" w:cs="Times New Roman"/>
          <w:b/>
          <w:bCs/>
          <w:sz w:val="40"/>
          <w:szCs w:val="40"/>
        </w:rPr>
      </w:pPr>
      <w:r w:rsidRPr="008C22FB">
        <w:rPr>
          <w:rFonts w:ascii="Times New Roman" w:eastAsia="Times New Roman" w:hAnsi="Times New Roman" w:cs="Times New Roman"/>
          <w:b/>
          <w:bCs/>
          <w:sz w:val="40"/>
          <w:szCs w:val="40"/>
        </w:rPr>
        <w:lastRenderedPageBreak/>
        <w:t>2.What is the difference betwee</w:t>
      </w:r>
      <w:r w:rsidR="00173372">
        <w:rPr>
          <w:rFonts w:ascii="Times New Roman" w:eastAsia="Times New Roman" w:hAnsi="Times New Roman" w:cs="Times New Roman"/>
          <w:b/>
          <w:bCs/>
          <w:sz w:val="40"/>
          <w:szCs w:val="40"/>
        </w:rPr>
        <w:t xml:space="preserve">n OLAP </w:t>
      </w:r>
      <w:r w:rsidRPr="008C22FB">
        <w:rPr>
          <w:rFonts w:ascii="Times New Roman" w:eastAsia="Times New Roman" w:hAnsi="Times New Roman" w:cs="Times New Roman"/>
          <w:b/>
          <w:bCs/>
          <w:sz w:val="40"/>
          <w:szCs w:val="40"/>
        </w:rPr>
        <w:t>and Data warehousing</w:t>
      </w:r>
    </w:p>
    <w:p w14:paraId="2382349B" w14:textId="77777777" w:rsidR="00173372" w:rsidRPr="00173372" w:rsidRDefault="00173372" w:rsidP="00173372">
      <w:pPr>
        <w:spacing w:before="100" w:beforeAutospacing="1" w:after="100" w:afterAutospacing="1" w:line="240" w:lineRule="auto"/>
        <w:rPr>
          <w:rFonts w:ascii="Times New Roman" w:eastAsia="Times New Roman" w:hAnsi="Times New Roman" w:cs="Times New Roman"/>
          <w:b/>
          <w:bCs/>
          <w:sz w:val="24"/>
          <w:szCs w:val="24"/>
        </w:rPr>
      </w:pPr>
      <w:r w:rsidRPr="00173372">
        <w:rPr>
          <w:rFonts w:ascii="Times New Roman" w:eastAsia="Times New Roman" w:hAnsi="Times New Roman" w:cs="Times New Roman"/>
          <w:b/>
          <w:bCs/>
          <w:sz w:val="24"/>
          <w:szCs w:val="24"/>
        </w:rPr>
        <w:t>2. What Is the Difference Between OLAP and Data Warehousing?</w:t>
      </w:r>
    </w:p>
    <w:p w14:paraId="5528DDEC" w14:textId="77777777" w:rsidR="00173372" w:rsidRPr="00173372" w:rsidRDefault="00173372" w:rsidP="00173372">
      <w:pPr>
        <w:spacing w:before="100" w:beforeAutospacing="1" w:after="100" w:afterAutospacing="1" w:line="240" w:lineRule="auto"/>
        <w:rPr>
          <w:rFonts w:ascii="Times New Roman" w:eastAsia="Times New Roman" w:hAnsi="Times New Roman" w:cs="Times New Roman"/>
          <w:sz w:val="24"/>
          <w:szCs w:val="24"/>
        </w:rPr>
      </w:pPr>
      <w:r w:rsidRPr="00173372">
        <w:rPr>
          <w:rFonts w:ascii="Times New Roman" w:eastAsia="Times New Roman" w:hAnsi="Times New Roman" w:cs="Times New Roman"/>
          <w:sz w:val="24"/>
          <w:szCs w:val="24"/>
        </w:rPr>
        <w:t>OLAP (Online Analytical Processing) and Data Warehousing are related concepts used in data analysis and decision-making. The main difference is that OLAP is used to analyze data, while a data warehouse is used to store and organize data from different sources.</w:t>
      </w:r>
    </w:p>
    <w:p w14:paraId="1BD688BE" w14:textId="77777777" w:rsidR="00173372" w:rsidRPr="00173372" w:rsidRDefault="00173372" w:rsidP="00173372">
      <w:pPr>
        <w:spacing w:before="100" w:beforeAutospacing="1" w:after="100" w:afterAutospacing="1" w:line="240" w:lineRule="auto"/>
        <w:rPr>
          <w:rFonts w:ascii="Times New Roman" w:eastAsia="Times New Roman" w:hAnsi="Times New Roman" w:cs="Times New Roman"/>
          <w:b/>
          <w:bCs/>
          <w:sz w:val="24"/>
          <w:szCs w:val="24"/>
        </w:rPr>
      </w:pPr>
      <w:r w:rsidRPr="00173372">
        <w:rPr>
          <w:rFonts w:ascii="Times New Roman" w:eastAsia="Times New Roman" w:hAnsi="Times New Roman" w:cs="Times New Roman"/>
          <w:b/>
          <w:bCs/>
          <w:sz w:val="24"/>
          <w:szCs w:val="24"/>
        </w:rPr>
        <w:t>1. OLAP (Online Analytical Processing)</w:t>
      </w:r>
    </w:p>
    <w:p w14:paraId="1048AAFB" w14:textId="77777777" w:rsidR="00173372" w:rsidRPr="00173372" w:rsidRDefault="00173372" w:rsidP="00173372">
      <w:pPr>
        <w:spacing w:before="100" w:beforeAutospacing="1" w:after="100" w:afterAutospacing="1" w:line="240" w:lineRule="auto"/>
        <w:rPr>
          <w:rFonts w:ascii="Times New Roman" w:eastAsia="Times New Roman" w:hAnsi="Times New Roman" w:cs="Times New Roman"/>
          <w:sz w:val="24"/>
          <w:szCs w:val="24"/>
        </w:rPr>
      </w:pPr>
      <w:r w:rsidRPr="00173372">
        <w:rPr>
          <w:rFonts w:ascii="Times New Roman" w:eastAsia="Times New Roman" w:hAnsi="Times New Roman" w:cs="Times New Roman"/>
          <w:sz w:val="24"/>
          <w:szCs w:val="24"/>
        </w:rPr>
        <w:t>OLAP is a technology used to analyze large amounts of data from different perspectives to support decision-making.</w:t>
      </w:r>
    </w:p>
    <w:p w14:paraId="4ED41D60" w14:textId="77777777" w:rsidR="00173372" w:rsidRPr="00173372" w:rsidRDefault="00173372" w:rsidP="00173372">
      <w:pPr>
        <w:spacing w:before="100" w:beforeAutospacing="1" w:after="100" w:afterAutospacing="1" w:line="240" w:lineRule="auto"/>
        <w:rPr>
          <w:rFonts w:ascii="Times New Roman" w:eastAsia="Times New Roman" w:hAnsi="Times New Roman" w:cs="Times New Roman"/>
          <w:sz w:val="24"/>
          <w:szCs w:val="24"/>
        </w:rPr>
      </w:pPr>
      <w:r w:rsidRPr="00173372">
        <w:rPr>
          <w:rFonts w:ascii="Times New Roman" w:eastAsia="Times New Roman" w:hAnsi="Times New Roman" w:cs="Times New Roman"/>
          <w:sz w:val="24"/>
          <w:szCs w:val="24"/>
        </w:rPr>
        <w:t>Examples:</w:t>
      </w:r>
    </w:p>
    <w:p w14:paraId="3A77BC93" w14:textId="77777777" w:rsidR="00173372" w:rsidRPr="00173372" w:rsidRDefault="00173372" w:rsidP="0017337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73372">
        <w:rPr>
          <w:rFonts w:ascii="Times New Roman" w:eastAsia="Times New Roman" w:hAnsi="Times New Roman" w:cs="Times New Roman"/>
          <w:sz w:val="24"/>
          <w:szCs w:val="24"/>
        </w:rPr>
        <w:t>Analyzing monthly sales performance.</w:t>
      </w:r>
    </w:p>
    <w:p w14:paraId="1E8A1EEF" w14:textId="77777777" w:rsidR="00173372" w:rsidRPr="00173372" w:rsidRDefault="00173372" w:rsidP="0017337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73372">
        <w:rPr>
          <w:rFonts w:ascii="Times New Roman" w:eastAsia="Times New Roman" w:hAnsi="Times New Roman" w:cs="Times New Roman"/>
          <w:sz w:val="24"/>
          <w:szCs w:val="24"/>
        </w:rPr>
        <w:t>Comparing student results across different departments.</w:t>
      </w:r>
    </w:p>
    <w:p w14:paraId="33D16DE6" w14:textId="77777777" w:rsidR="00173372" w:rsidRPr="00173372" w:rsidRDefault="00173372" w:rsidP="0017337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73372">
        <w:rPr>
          <w:rFonts w:ascii="Times New Roman" w:eastAsia="Times New Roman" w:hAnsi="Times New Roman" w:cs="Times New Roman"/>
          <w:sz w:val="24"/>
          <w:szCs w:val="24"/>
        </w:rPr>
        <w:t>Analyzing yearly profits of a company.</w:t>
      </w:r>
    </w:p>
    <w:p w14:paraId="0471D771" w14:textId="77777777" w:rsidR="00173372" w:rsidRPr="00173372" w:rsidRDefault="00173372" w:rsidP="00173372">
      <w:pPr>
        <w:spacing w:before="100" w:beforeAutospacing="1" w:after="100" w:afterAutospacing="1" w:line="240" w:lineRule="auto"/>
        <w:rPr>
          <w:rFonts w:ascii="Times New Roman" w:eastAsia="Times New Roman" w:hAnsi="Times New Roman" w:cs="Times New Roman"/>
          <w:sz w:val="24"/>
          <w:szCs w:val="24"/>
        </w:rPr>
      </w:pPr>
      <w:r w:rsidRPr="00173372">
        <w:rPr>
          <w:rFonts w:ascii="Times New Roman" w:eastAsia="Times New Roman" w:hAnsi="Times New Roman" w:cs="Times New Roman"/>
          <w:sz w:val="24"/>
          <w:szCs w:val="24"/>
        </w:rPr>
        <w:t>Main purpose: To analyze data and support decision-making.</w:t>
      </w:r>
    </w:p>
    <w:p w14:paraId="1E62B716" w14:textId="77777777" w:rsidR="00173372" w:rsidRPr="00173372" w:rsidRDefault="00173372" w:rsidP="00173372">
      <w:pPr>
        <w:spacing w:before="100" w:beforeAutospacing="1" w:after="100" w:afterAutospacing="1" w:line="240" w:lineRule="auto"/>
        <w:rPr>
          <w:rFonts w:ascii="Times New Roman" w:eastAsia="Times New Roman" w:hAnsi="Times New Roman" w:cs="Times New Roman"/>
          <w:b/>
          <w:bCs/>
          <w:sz w:val="24"/>
          <w:szCs w:val="24"/>
        </w:rPr>
      </w:pPr>
      <w:r w:rsidRPr="00173372">
        <w:rPr>
          <w:rFonts w:ascii="Times New Roman" w:eastAsia="Times New Roman" w:hAnsi="Times New Roman" w:cs="Times New Roman"/>
          <w:b/>
          <w:bCs/>
          <w:sz w:val="24"/>
          <w:szCs w:val="24"/>
        </w:rPr>
        <w:t>2. Data Warehousing</w:t>
      </w:r>
    </w:p>
    <w:p w14:paraId="4C1680D6" w14:textId="77777777" w:rsidR="00173372" w:rsidRPr="00173372" w:rsidRDefault="00173372" w:rsidP="00173372">
      <w:pPr>
        <w:spacing w:before="100" w:beforeAutospacing="1" w:after="100" w:afterAutospacing="1" w:line="240" w:lineRule="auto"/>
        <w:rPr>
          <w:rFonts w:ascii="Times New Roman" w:eastAsia="Times New Roman" w:hAnsi="Times New Roman" w:cs="Times New Roman"/>
          <w:sz w:val="24"/>
          <w:szCs w:val="24"/>
        </w:rPr>
      </w:pPr>
      <w:r w:rsidRPr="00173372">
        <w:rPr>
          <w:rFonts w:ascii="Times New Roman" w:eastAsia="Times New Roman" w:hAnsi="Times New Roman" w:cs="Times New Roman"/>
          <w:sz w:val="24"/>
          <w:szCs w:val="24"/>
        </w:rPr>
        <w:t>Data warehousing is the process of collecting, integrating, and storing data from different sources in a central repository for reporting and analysis.</w:t>
      </w:r>
    </w:p>
    <w:p w14:paraId="16597447" w14:textId="77777777" w:rsidR="00173372" w:rsidRPr="00173372" w:rsidRDefault="00173372" w:rsidP="00173372">
      <w:pPr>
        <w:spacing w:before="100" w:beforeAutospacing="1" w:after="100" w:afterAutospacing="1" w:line="240" w:lineRule="auto"/>
        <w:rPr>
          <w:rFonts w:ascii="Times New Roman" w:eastAsia="Times New Roman" w:hAnsi="Times New Roman" w:cs="Times New Roman"/>
          <w:sz w:val="24"/>
          <w:szCs w:val="24"/>
        </w:rPr>
      </w:pPr>
      <w:r w:rsidRPr="00173372">
        <w:rPr>
          <w:rFonts w:ascii="Times New Roman" w:eastAsia="Times New Roman" w:hAnsi="Times New Roman" w:cs="Times New Roman"/>
          <w:sz w:val="24"/>
          <w:szCs w:val="24"/>
        </w:rPr>
        <w:t>Examples:</w:t>
      </w:r>
    </w:p>
    <w:p w14:paraId="00CE75CE" w14:textId="77777777" w:rsidR="00173372" w:rsidRPr="00173372" w:rsidRDefault="00173372" w:rsidP="0017337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3372">
        <w:rPr>
          <w:rFonts w:ascii="Times New Roman" w:eastAsia="Times New Roman" w:hAnsi="Times New Roman" w:cs="Times New Roman"/>
          <w:sz w:val="24"/>
          <w:szCs w:val="24"/>
        </w:rPr>
        <w:t>Storing student records from different departments in one central database.</w:t>
      </w:r>
    </w:p>
    <w:p w14:paraId="0B8A012F" w14:textId="77777777" w:rsidR="00173372" w:rsidRPr="00173372" w:rsidRDefault="00173372" w:rsidP="0017337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3372">
        <w:rPr>
          <w:rFonts w:ascii="Times New Roman" w:eastAsia="Times New Roman" w:hAnsi="Times New Roman" w:cs="Times New Roman"/>
          <w:sz w:val="24"/>
          <w:szCs w:val="24"/>
        </w:rPr>
        <w:t>Collecting sales data from different branches of a company.</w:t>
      </w:r>
    </w:p>
    <w:p w14:paraId="485C1508" w14:textId="77777777" w:rsidR="00173372" w:rsidRPr="00173372" w:rsidRDefault="00173372" w:rsidP="0017337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3372">
        <w:rPr>
          <w:rFonts w:ascii="Times New Roman" w:eastAsia="Times New Roman" w:hAnsi="Times New Roman" w:cs="Times New Roman"/>
          <w:sz w:val="24"/>
          <w:szCs w:val="24"/>
        </w:rPr>
        <w:t>Storing historical banking data for future analysis.</w:t>
      </w:r>
    </w:p>
    <w:p w14:paraId="0F9FB8A7" w14:textId="77777777" w:rsidR="00173372" w:rsidRPr="00173372" w:rsidRDefault="00173372" w:rsidP="00173372">
      <w:pPr>
        <w:spacing w:before="100" w:beforeAutospacing="1" w:after="100" w:afterAutospacing="1" w:line="240" w:lineRule="auto"/>
        <w:rPr>
          <w:rFonts w:ascii="Times New Roman" w:eastAsia="Times New Roman" w:hAnsi="Times New Roman" w:cs="Times New Roman"/>
          <w:sz w:val="24"/>
          <w:szCs w:val="24"/>
        </w:rPr>
      </w:pPr>
      <w:r w:rsidRPr="00173372">
        <w:rPr>
          <w:rFonts w:ascii="Times New Roman" w:eastAsia="Times New Roman" w:hAnsi="Times New Roman" w:cs="Times New Roman"/>
          <w:sz w:val="24"/>
          <w:szCs w:val="24"/>
        </w:rPr>
        <w:t>Main purpose: To store and organize integrated historical data for reporting and analysis.</w:t>
      </w:r>
    </w:p>
    <w:p w14:paraId="7D7B8747" w14:textId="77777777" w:rsidR="00173372" w:rsidRPr="00173372" w:rsidRDefault="00173372" w:rsidP="00173372">
      <w:pPr>
        <w:spacing w:before="100" w:beforeAutospacing="1" w:after="100" w:afterAutospacing="1" w:line="240" w:lineRule="auto"/>
        <w:rPr>
          <w:rFonts w:ascii="Times New Roman" w:eastAsia="Times New Roman" w:hAnsi="Times New Roman" w:cs="Times New Roman"/>
          <w:b/>
          <w:bCs/>
          <w:sz w:val="24"/>
          <w:szCs w:val="24"/>
        </w:rPr>
      </w:pPr>
      <w:r w:rsidRPr="00173372">
        <w:rPr>
          <w:rFonts w:ascii="Times New Roman" w:eastAsia="Times New Roman" w:hAnsi="Times New Roman" w:cs="Times New Roman"/>
          <w:b/>
          <w:bCs/>
          <w:sz w:val="24"/>
          <w:szCs w:val="24"/>
        </w:rPr>
        <w:t>3. Key Differences Between OLAP and Data Warehousing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8"/>
        <w:gridCol w:w="4854"/>
      </w:tblGrid>
      <w:tr w:rsidR="00173372" w:rsidRPr="00173372" w14:paraId="260C70CB" w14:textId="77777777">
        <w:trPr>
          <w:tblCellSpacing w:w="15" w:type="dxa"/>
        </w:trPr>
        <w:tc>
          <w:tcPr>
            <w:tcW w:w="0" w:type="auto"/>
            <w:vAlign w:val="center"/>
            <w:hideMark/>
          </w:tcPr>
          <w:p w14:paraId="070199DF" w14:textId="77777777" w:rsidR="00173372" w:rsidRPr="00173372" w:rsidRDefault="00173372" w:rsidP="00173372">
            <w:pPr>
              <w:spacing w:before="100" w:beforeAutospacing="1" w:after="100" w:afterAutospacing="1" w:line="240" w:lineRule="auto"/>
              <w:rPr>
                <w:rFonts w:ascii="Times New Roman" w:eastAsia="Times New Roman" w:hAnsi="Times New Roman" w:cs="Times New Roman"/>
                <w:b/>
                <w:bCs/>
                <w:sz w:val="24"/>
                <w:szCs w:val="24"/>
              </w:rPr>
            </w:pPr>
            <w:r w:rsidRPr="00173372">
              <w:rPr>
                <w:rFonts w:ascii="Times New Roman" w:eastAsia="Times New Roman" w:hAnsi="Times New Roman" w:cs="Times New Roman"/>
                <w:b/>
                <w:bCs/>
                <w:sz w:val="24"/>
                <w:szCs w:val="24"/>
              </w:rPr>
              <w:t>OLAP</w:t>
            </w:r>
          </w:p>
        </w:tc>
        <w:tc>
          <w:tcPr>
            <w:tcW w:w="0" w:type="auto"/>
            <w:vAlign w:val="center"/>
            <w:hideMark/>
          </w:tcPr>
          <w:p w14:paraId="6378A2DA" w14:textId="77777777" w:rsidR="00173372" w:rsidRPr="00173372" w:rsidRDefault="00173372" w:rsidP="00173372">
            <w:pPr>
              <w:spacing w:before="100" w:beforeAutospacing="1" w:after="100" w:afterAutospacing="1" w:line="240" w:lineRule="auto"/>
              <w:rPr>
                <w:rFonts w:ascii="Times New Roman" w:eastAsia="Times New Roman" w:hAnsi="Times New Roman" w:cs="Times New Roman"/>
                <w:b/>
                <w:bCs/>
                <w:sz w:val="24"/>
                <w:szCs w:val="24"/>
              </w:rPr>
            </w:pPr>
            <w:r w:rsidRPr="00173372">
              <w:rPr>
                <w:rFonts w:ascii="Times New Roman" w:eastAsia="Times New Roman" w:hAnsi="Times New Roman" w:cs="Times New Roman"/>
                <w:b/>
                <w:bCs/>
                <w:sz w:val="24"/>
                <w:szCs w:val="24"/>
              </w:rPr>
              <w:t>Data Warehousing</w:t>
            </w:r>
          </w:p>
        </w:tc>
      </w:tr>
      <w:tr w:rsidR="00173372" w:rsidRPr="00173372" w14:paraId="0CBB5ED6" w14:textId="77777777">
        <w:trPr>
          <w:tblCellSpacing w:w="15" w:type="dxa"/>
        </w:trPr>
        <w:tc>
          <w:tcPr>
            <w:tcW w:w="0" w:type="auto"/>
            <w:vAlign w:val="center"/>
            <w:hideMark/>
          </w:tcPr>
          <w:p w14:paraId="464FEF4B" w14:textId="77777777" w:rsidR="00173372" w:rsidRPr="00173372" w:rsidRDefault="00173372" w:rsidP="00173372">
            <w:pPr>
              <w:spacing w:before="100" w:beforeAutospacing="1" w:after="100" w:afterAutospacing="1" w:line="240" w:lineRule="auto"/>
              <w:rPr>
                <w:rFonts w:ascii="Times New Roman" w:eastAsia="Times New Roman" w:hAnsi="Times New Roman" w:cs="Times New Roman"/>
                <w:sz w:val="24"/>
                <w:szCs w:val="24"/>
              </w:rPr>
            </w:pPr>
            <w:r w:rsidRPr="00173372">
              <w:rPr>
                <w:rFonts w:ascii="Times New Roman" w:eastAsia="Times New Roman" w:hAnsi="Times New Roman" w:cs="Times New Roman"/>
                <w:sz w:val="24"/>
                <w:szCs w:val="24"/>
              </w:rPr>
              <w:t>Used to analyze data.</w:t>
            </w:r>
          </w:p>
        </w:tc>
        <w:tc>
          <w:tcPr>
            <w:tcW w:w="0" w:type="auto"/>
            <w:vAlign w:val="center"/>
            <w:hideMark/>
          </w:tcPr>
          <w:p w14:paraId="039BD808" w14:textId="77777777" w:rsidR="00173372" w:rsidRPr="00173372" w:rsidRDefault="00173372" w:rsidP="00173372">
            <w:pPr>
              <w:spacing w:before="100" w:beforeAutospacing="1" w:after="100" w:afterAutospacing="1" w:line="240" w:lineRule="auto"/>
              <w:rPr>
                <w:rFonts w:ascii="Times New Roman" w:eastAsia="Times New Roman" w:hAnsi="Times New Roman" w:cs="Times New Roman"/>
                <w:sz w:val="24"/>
                <w:szCs w:val="24"/>
              </w:rPr>
            </w:pPr>
            <w:r w:rsidRPr="00173372">
              <w:rPr>
                <w:rFonts w:ascii="Times New Roman" w:eastAsia="Times New Roman" w:hAnsi="Times New Roman" w:cs="Times New Roman"/>
                <w:sz w:val="24"/>
                <w:szCs w:val="24"/>
              </w:rPr>
              <w:t>Used to store and organize data.</w:t>
            </w:r>
          </w:p>
        </w:tc>
      </w:tr>
      <w:tr w:rsidR="00173372" w:rsidRPr="00173372" w14:paraId="6E2284BA" w14:textId="77777777">
        <w:trPr>
          <w:tblCellSpacing w:w="15" w:type="dxa"/>
        </w:trPr>
        <w:tc>
          <w:tcPr>
            <w:tcW w:w="0" w:type="auto"/>
            <w:vAlign w:val="center"/>
            <w:hideMark/>
          </w:tcPr>
          <w:p w14:paraId="0B31E680" w14:textId="77777777" w:rsidR="00173372" w:rsidRPr="00173372" w:rsidRDefault="00173372" w:rsidP="00173372">
            <w:pPr>
              <w:spacing w:before="100" w:beforeAutospacing="1" w:after="100" w:afterAutospacing="1" w:line="240" w:lineRule="auto"/>
              <w:rPr>
                <w:rFonts w:ascii="Times New Roman" w:eastAsia="Times New Roman" w:hAnsi="Times New Roman" w:cs="Times New Roman"/>
                <w:sz w:val="24"/>
                <w:szCs w:val="24"/>
              </w:rPr>
            </w:pPr>
            <w:r w:rsidRPr="00173372">
              <w:rPr>
                <w:rFonts w:ascii="Times New Roman" w:eastAsia="Times New Roman" w:hAnsi="Times New Roman" w:cs="Times New Roman"/>
                <w:sz w:val="24"/>
                <w:szCs w:val="24"/>
              </w:rPr>
              <w:t>Focuses on data analysis and reporting.</w:t>
            </w:r>
          </w:p>
        </w:tc>
        <w:tc>
          <w:tcPr>
            <w:tcW w:w="0" w:type="auto"/>
            <w:vAlign w:val="center"/>
            <w:hideMark/>
          </w:tcPr>
          <w:p w14:paraId="14647D2B" w14:textId="77777777" w:rsidR="00173372" w:rsidRPr="00173372" w:rsidRDefault="00173372" w:rsidP="00173372">
            <w:pPr>
              <w:spacing w:before="100" w:beforeAutospacing="1" w:after="100" w:afterAutospacing="1" w:line="240" w:lineRule="auto"/>
              <w:rPr>
                <w:rFonts w:ascii="Times New Roman" w:eastAsia="Times New Roman" w:hAnsi="Times New Roman" w:cs="Times New Roman"/>
                <w:sz w:val="24"/>
                <w:szCs w:val="24"/>
              </w:rPr>
            </w:pPr>
            <w:r w:rsidRPr="00173372">
              <w:rPr>
                <w:rFonts w:ascii="Times New Roman" w:eastAsia="Times New Roman" w:hAnsi="Times New Roman" w:cs="Times New Roman"/>
                <w:sz w:val="24"/>
                <w:szCs w:val="24"/>
              </w:rPr>
              <w:t>Focuses on collecting and integrating data.</w:t>
            </w:r>
          </w:p>
        </w:tc>
      </w:tr>
      <w:tr w:rsidR="00173372" w:rsidRPr="00173372" w14:paraId="2A38409D" w14:textId="77777777">
        <w:trPr>
          <w:tblCellSpacing w:w="15" w:type="dxa"/>
        </w:trPr>
        <w:tc>
          <w:tcPr>
            <w:tcW w:w="0" w:type="auto"/>
            <w:vAlign w:val="center"/>
            <w:hideMark/>
          </w:tcPr>
          <w:p w14:paraId="3D4AD6EC" w14:textId="77777777" w:rsidR="00173372" w:rsidRPr="00173372" w:rsidRDefault="00173372" w:rsidP="00173372">
            <w:pPr>
              <w:spacing w:before="100" w:beforeAutospacing="1" w:after="100" w:afterAutospacing="1" w:line="240" w:lineRule="auto"/>
              <w:rPr>
                <w:rFonts w:ascii="Times New Roman" w:eastAsia="Times New Roman" w:hAnsi="Times New Roman" w:cs="Times New Roman"/>
                <w:sz w:val="24"/>
                <w:szCs w:val="24"/>
              </w:rPr>
            </w:pPr>
            <w:r w:rsidRPr="00173372">
              <w:rPr>
                <w:rFonts w:ascii="Times New Roman" w:eastAsia="Times New Roman" w:hAnsi="Times New Roman" w:cs="Times New Roman"/>
                <w:sz w:val="24"/>
                <w:szCs w:val="24"/>
              </w:rPr>
              <w:t>Helps users make decisions.</w:t>
            </w:r>
          </w:p>
        </w:tc>
        <w:tc>
          <w:tcPr>
            <w:tcW w:w="0" w:type="auto"/>
            <w:vAlign w:val="center"/>
            <w:hideMark/>
          </w:tcPr>
          <w:p w14:paraId="7B23DF3E" w14:textId="77777777" w:rsidR="00173372" w:rsidRPr="00173372" w:rsidRDefault="00173372" w:rsidP="00173372">
            <w:pPr>
              <w:spacing w:before="100" w:beforeAutospacing="1" w:after="100" w:afterAutospacing="1" w:line="240" w:lineRule="auto"/>
              <w:rPr>
                <w:rFonts w:ascii="Times New Roman" w:eastAsia="Times New Roman" w:hAnsi="Times New Roman" w:cs="Times New Roman"/>
                <w:sz w:val="24"/>
                <w:szCs w:val="24"/>
              </w:rPr>
            </w:pPr>
            <w:r w:rsidRPr="00173372">
              <w:rPr>
                <w:rFonts w:ascii="Times New Roman" w:eastAsia="Times New Roman" w:hAnsi="Times New Roman" w:cs="Times New Roman"/>
                <w:sz w:val="24"/>
                <w:szCs w:val="24"/>
              </w:rPr>
              <w:t>Provides organized data for analysis.</w:t>
            </w:r>
          </w:p>
        </w:tc>
      </w:tr>
      <w:tr w:rsidR="00173372" w:rsidRPr="00173372" w14:paraId="2D233CC0" w14:textId="77777777">
        <w:trPr>
          <w:tblCellSpacing w:w="15" w:type="dxa"/>
        </w:trPr>
        <w:tc>
          <w:tcPr>
            <w:tcW w:w="0" w:type="auto"/>
            <w:vAlign w:val="center"/>
            <w:hideMark/>
          </w:tcPr>
          <w:p w14:paraId="4B13A0E0" w14:textId="77777777" w:rsidR="00173372" w:rsidRPr="00173372" w:rsidRDefault="00173372" w:rsidP="00173372">
            <w:pPr>
              <w:spacing w:before="100" w:beforeAutospacing="1" w:after="100" w:afterAutospacing="1" w:line="240" w:lineRule="auto"/>
              <w:rPr>
                <w:rFonts w:ascii="Times New Roman" w:eastAsia="Times New Roman" w:hAnsi="Times New Roman" w:cs="Times New Roman"/>
                <w:sz w:val="24"/>
                <w:szCs w:val="24"/>
              </w:rPr>
            </w:pPr>
            <w:r w:rsidRPr="00173372">
              <w:rPr>
                <w:rFonts w:ascii="Times New Roman" w:eastAsia="Times New Roman" w:hAnsi="Times New Roman" w:cs="Times New Roman"/>
                <w:sz w:val="24"/>
                <w:szCs w:val="24"/>
              </w:rPr>
              <w:t>Uses analytical queries and operations.</w:t>
            </w:r>
          </w:p>
        </w:tc>
        <w:tc>
          <w:tcPr>
            <w:tcW w:w="0" w:type="auto"/>
            <w:vAlign w:val="center"/>
            <w:hideMark/>
          </w:tcPr>
          <w:p w14:paraId="4B0F830C" w14:textId="77777777" w:rsidR="00173372" w:rsidRPr="00173372" w:rsidRDefault="00173372" w:rsidP="00173372">
            <w:pPr>
              <w:spacing w:before="100" w:beforeAutospacing="1" w:after="100" w:afterAutospacing="1" w:line="240" w:lineRule="auto"/>
              <w:rPr>
                <w:rFonts w:ascii="Times New Roman" w:eastAsia="Times New Roman" w:hAnsi="Times New Roman" w:cs="Times New Roman"/>
                <w:sz w:val="24"/>
                <w:szCs w:val="24"/>
              </w:rPr>
            </w:pPr>
            <w:r w:rsidRPr="00173372">
              <w:rPr>
                <w:rFonts w:ascii="Times New Roman" w:eastAsia="Times New Roman" w:hAnsi="Times New Roman" w:cs="Times New Roman"/>
                <w:sz w:val="24"/>
                <w:szCs w:val="24"/>
              </w:rPr>
              <w:t>Stores large amounts of historical data.</w:t>
            </w:r>
          </w:p>
        </w:tc>
      </w:tr>
      <w:tr w:rsidR="00173372" w:rsidRPr="00173372" w14:paraId="00EC6462" w14:textId="77777777">
        <w:trPr>
          <w:tblCellSpacing w:w="15" w:type="dxa"/>
        </w:trPr>
        <w:tc>
          <w:tcPr>
            <w:tcW w:w="0" w:type="auto"/>
            <w:vAlign w:val="center"/>
            <w:hideMark/>
          </w:tcPr>
          <w:p w14:paraId="3BDE5FFA" w14:textId="77777777" w:rsidR="00173372" w:rsidRPr="00173372" w:rsidRDefault="00173372" w:rsidP="00173372">
            <w:pPr>
              <w:spacing w:before="100" w:beforeAutospacing="1" w:after="100" w:afterAutospacing="1" w:line="240" w:lineRule="auto"/>
              <w:rPr>
                <w:rFonts w:ascii="Times New Roman" w:eastAsia="Times New Roman" w:hAnsi="Times New Roman" w:cs="Times New Roman"/>
                <w:sz w:val="24"/>
                <w:szCs w:val="24"/>
              </w:rPr>
            </w:pPr>
            <w:r w:rsidRPr="00173372">
              <w:rPr>
                <w:rFonts w:ascii="Times New Roman" w:eastAsia="Times New Roman" w:hAnsi="Times New Roman" w:cs="Times New Roman"/>
                <w:sz w:val="24"/>
                <w:szCs w:val="24"/>
              </w:rPr>
              <w:t>Example: Comparing monthly sales.</w:t>
            </w:r>
          </w:p>
        </w:tc>
        <w:tc>
          <w:tcPr>
            <w:tcW w:w="0" w:type="auto"/>
            <w:vAlign w:val="center"/>
            <w:hideMark/>
          </w:tcPr>
          <w:p w14:paraId="5D14C592" w14:textId="77777777" w:rsidR="00173372" w:rsidRPr="00173372" w:rsidRDefault="00173372" w:rsidP="00173372">
            <w:pPr>
              <w:spacing w:before="100" w:beforeAutospacing="1" w:after="100" w:afterAutospacing="1" w:line="240" w:lineRule="auto"/>
              <w:rPr>
                <w:rFonts w:ascii="Times New Roman" w:eastAsia="Times New Roman" w:hAnsi="Times New Roman" w:cs="Times New Roman"/>
                <w:sz w:val="24"/>
                <w:szCs w:val="24"/>
              </w:rPr>
            </w:pPr>
            <w:r w:rsidRPr="00173372">
              <w:rPr>
                <w:rFonts w:ascii="Times New Roman" w:eastAsia="Times New Roman" w:hAnsi="Times New Roman" w:cs="Times New Roman"/>
                <w:sz w:val="24"/>
                <w:szCs w:val="24"/>
              </w:rPr>
              <w:t>Example: Storing sales records from all branches.</w:t>
            </w:r>
          </w:p>
        </w:tc>
      </w:tr>
    </w:tbl>
    <w:p w14:paraId="298FE2CD" w14:textId="77777777" w:rsidR="00B522DA" w:rsidRPr="00B522DA" w:rsidRDefault="00B522DA" w:rsidP="00B522DA">
      <w:pPr>
        <w:spacing w:before="100" w:beforeAutospacing="1" w:after="100" w:afterAutospacing="1" w:line="240" w:lineRule="auto"/>
        <w:rPr>
          <w:rFonts w:ascii="Times New Roman" w:eastAsia="Times New Roman" w:hAnsi="Times New Roman" w:cs="Times New Roman"/>
          <w:b/>
          <w:bCs/>
          <w:sz w:val="24"/>
          <w:szCs w:val="24"/>
        </w:rPr>
      </w:pPr>
      <w:r w:rsidRPr="00B522DA">
        <w:rPr>
          <w:rFonts w:ascii="Times New Roman" w:eastAsia="Times New Roman" w:hAnsi="Times New Roman" w:cs="Times New Roman"/>
          <w:b/>
          <w:bCs/>
          <w:sz w:val="24"/>
          <w:szCs w:val="24"/>
        </w:rPr>
        <w:lastRenderedPageBreak/>
        <w:t>Conclusion</w:t>
      </w:r>
    </w:p>
    <w:p w14:paraId="0FFCA127" w14:textId="77777777" w:rsidR="00B522DA" w:rsidRPr="00B522DA" w:rsidRDefault="00B522DA" w:rsidP="00B522DA">
      <w:pPr>
        <w:spacing w:before="100" w:beforeAutospacing="1" w:after="100" w:afterAutospacing="1" w:line="240" w:lineRule="auto"/>
        <w:rPr>
          <w:rFonts w:ascii="Times New Roman" w:eastAsia="Times New Roman" w:hAnsi="Times New Roman" w:cs="Times New Roman"/>
          <w:sz w:val="24"/>
          <w:szCs w:val="24"/>
        </w:rPr>
      </w:pPr>
      <w:r w:rsidRPr="00B522DA">
        <w:rPr>
          <w:rFonts w:ascii="Times New Roman" w:eastAsia="Times New Roman" w:hAnsi="Times New Roman" w:cs="Times New Roman"/>
          <w:sz w:val="24"/>
          <w:szCs w:val="24"/>
        </w:rPr>
        <w:t>In conclusion, OLTP and OLAP are important database processing systems that serve different purposes. OLTP is used to manage daily transactions quickly and accurately, while OLAP is used to analyze large amounts of data to support decision-making. Similarly, OLAP and data warehousing work together in data analysis. Data warehousing collects, integrates, and stores data from different sources, while OLAP analyzes the stored data to produce useful information and reports. Therefore, these technologies help organizations manage data efficiently, improve performance, and make better decisions.</w:t>
      </w:r>
    </w:p>
    <w:p w14:paraId="69BEFE00" w14:textId="77777777" w:rsidR="00B522DA" w:rsidRPr="00B522DA" w:rsidRDefault="00B522DA" w:rsidP="00B522DA">
      <w:pPr>
        <w:spacing w:before="100" w:beforeAutospacing="1" w:after="100" w:afterAutospacing="1" w:line="240" w:lineRule="auto"/>
        <w:rPr>
          <w:rFonts w:ascii="Times New Roman" w:eastAsia="Times New Roman" w:hAnsi="Times New Roman" w:cs="Times New Roman"/>
          <w:b/>
          <w:bCs/>
          <w:sz w:val="24"/>
          <w:szCs w:val="24"/>
        </w:rPr>
      </w:pPr>
      <w:r w:rsidRPr="00B522DA">
        <w:rPr>
          <w:rFonts w:ascii="Times New Roman" w:eastAsia="Times New Roman" w:hAnsi="Times New Roman" w:cs="Times New Roman"/>
          <w:b/>
          <w:bCs/>
          <w:sz w:val="24"/>
          <w:szCs w:val="24"/>
        </w:rPr>
        <w:t>References</w:t>
      </w:r>
    </w:p>
    <w:p w14:paraId="5F2345FA" w14:textId="77777777" w:rsidR="00B522DA" w:rsidRPr="00B522DA" w:rsidRDefault="00B522DA" w:rsidP="00B522DA">
      <w:pPr>
        <w:spacing w:before="100" w:beforeAutospacing="1" w:after="100" w:afterAutospacing="1" w:line="240" w:lineRule="auto"/>
        <w:rPr>
          <w:rFonts w:ascii="Times New Roman" w:eastAsia="Times New Roman" w:hAnsi="Times New Roman" w:cs="Times New Roman"/>
          <w:sz w:val="24"/>
          <w:szCs w:val="24"/>
        </w:rPr>
      </w:pPr>
      <w:r w:rsidRPr="00B522DA">
        <w:rPr>
          <w:rFonts w:ascii="Times New Roman" w:eastAsia="Times New Roman" w:hAnsi="Times New Roman" w:cs="Times New Roman"/>
          <w:sz w:val="24"/>
          <w:szCs w:val="24"/>
        </w:rPr>
        <w:t>1. Silberschatz, A., Korth, H. F., &amp; Sudarshan, S. (2019). Database System Concepts (7th ed.). McGraw-Hill Education.</w:t>
      </w:r>
    </w:p>
    <w:p w14:paraId="67406AF3" w14:textId="77777777" w:rsidR="00B522DA" w:rsidRPr="00B522DA" w:rsidRDefault="00B522DA" w:rsidP="00B522DA">
      <w:pPr>
        <w:spacing w:before="100" w:beforeAutospacing="1" w:after="100" w:afterAutospacing="1" w:line="240" w:lineRule="auto"/>
        <w:rPr>
          <w:rFonts w:ascii="Times New Roman" w:eastAsia="Times New Roman" w:hAnsi="Times New Roman" w:cs="Times New Roman"/>
          <w:sz w:val="24"/>
          <w:szCs w:val="24"/>
        </w:rPr>
      </w:pPr>
      <w:r w:rsidRPr="00B522DA">
        <w:rPr>
          <w:rFonts w:ascii="Times New Roman" w:eastAsia="Times New Roman" w:hAnsi="Times New Roman" w:cs="Times New Roman"/>
          <w:sz w:val="24"/>
          <w:szCs w:val="24"/>
        </w:rPr>
        <w:t>2. Elmasri, R., &amp; Navathe, S. B. (2016). Fundamentals of Database Systems (7th ed.). Pearson.</w:t>
      </w:r>
    </w:p>
    <w:p w14:paraId="2D53D208" w14:textId="77777777" w:rsidR="00B522DA" w:rsidRPr="00B522DA" w:rsidRDefault="00B522DA" w:rsidP="00B522DA">
      <w:pPr>
        <w:spacing w:before="100" w:beforeAutospacing="1" w:after="100" w:afterAutospacing="1" w:line="240" w:lineRule="auto"/>
        <w:rPr>
          <w:rFonts w:ascii="Times New Roman" w:eastAsia="Times New Roman" w:hAnsi="Times New Roman" w:cs="Times New Roman"/>
          <w:sz w:val="24"/>
          <w:szCs w:val="24"/>
        </w:rPr>
      </w:pPr>
      <w:r w:rsidRPr="00B522DA">
        <w:rPr>
          <w:rFonts w:ascii="Times New Roman" w:eastAsia="Times New Roman" w:hAnsi="Times New Roman" w:cs="Times New Roman"/>
          <w:sz w:val="24"/>
          <w:szCs w:val="24"/>
        </w:rPr>
        <w:t>3. Kimball, R., &amp; Ross, M. (2013). The Data Warehouse Toolkit: The Definitive Guide to Dimensional Modeling (3rd ed.). Wiley.</w:t>
      </w:r>
    </w:p>
    <w:p w14:paraId="51C73B49" w14:textId="77777777" w:rsidR="00173372" w:rsidRPr="008C22FB" w:rsidRDefault="00173372" w:rsidP="008C22FB">
      <w:pPr>
        <w:spacing w:before="100" w:beforeAutospacing="1" w:after="100" w:afterAutospacing="1" w:line="240" w:lineRule="auto"/>
        <w:rPr>
          <w:rFonts w:ascii="Times New Roman" w:eastAsia="Times New Roman" w:hAnsi="Times New Roman" w:cs="Times New Roman"/>
          <w:sz w:val="24"/>
          <w:szCs w:val="24"/>
        </w:rPr>
      </w:pPr>
    </w:p>
    <w:sectPr w:rsidR="00173372" w:rsidRPr="008C22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D43F1"/>
    <w:multiLevelType w:val="multilevel"/>
    <w:tmpl w:val="8D62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C337C"/>
    <w:multiLevelType w:val="multilevel"/>
    <w:tmpl w:val="C7187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904943"/>
    <w:multiLevelType w:val="multilevel"/>
    <w:tmpl w:val="9426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4F44CF"/>
    <w:multiLevelType w:val="multilevel"/>
    <w:tmpl w:val="1B6EC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4825B2"/>
    <w:multiLevelType w:val="multilevel"/>
    <w:tmpl w:val="A928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067E3E"/>
    <w:multiLevelType w:val="multilevel"/>
    <w:tmpl w:val="E09A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326185"/>
    <w:multiLevelType w:val="multilevel"/>
    <w:tmpl w:val="F8AC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D316F2"/>
    <w:multiLevelType w:val="multilevel"/>
    <w:tmpl w:val="03A6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788408">
    <w:abstractNumId w:val="5"/>
  </w:num>
  <w:num w:numId="2" w16cid:durableId="573128471">
    <w:abstractNumId w:val="0"/>
  </w:num>
  <w:num w:numId="3" w16cid:durableId="311250537">
    <w:abstractNumId w:val="1"/>
  </w:num>
  <w:num w:numId="4" w16cid:durableId="525171071">
    <w:abstractNumId w:val="7"/>
  </w:num>
  <w:num w:numId="5" w16cid:durableId="1288197594">
    <w:abstractNumId w:val="6"/>
  </w:num>
  <w:num w:numId="6" w16cid:durableId="1524594972">
    <w:abstractNumId w:val="3"/>
  </w:num>
  <w:num w:numId="7" w16cid:durableId="600918362">
    <w:abstractNumId w:val="4"/>
  </w:num>
  <w:num w:numId="8" w16cid:durableId="3356159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2FB"/>
    <w:rsid w:val="00173372"/>
    <w:rsid w:val="008C22FB"/>
    <w:rsid w:val="00B522DA"/>
    <w:rsid w:val="00BD0C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D5EF2"/>
  <w15:chartTrackingRefBased/>
  <w15:docId w15:val="{33552221-5ED1-4F39-AD42-3562E3F87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C22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C22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C22F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C22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8C22F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01204">
      <w:bodyDiv w:val="1"/>
      <w:marLeft w:val="0"/>
      <w:marRight w:val="0"/>
      <w:marTop w:val="0"/>
      <w:marBottom w:val="0"/>
      <w:divBdr>
        <w:top w:val="none" w:sz="0" w:space="0" w:color="auto"/>
        <w:left w:val="none" w:sz="0" w:space="0" w:color="auto"/>
        <w:bottom w:val="none" w:sz="0" w:space="0" w:color="auto"/>
        <w:right w:val="none" w:sz="0" w:space="0" w:color="auto"/>
      </w:divBdr>
      <w:divsChild>
        <w:div w:id="1340541704">
          <w:marLeft w:val="0"/>
          <w:marRight w:val="0"/>
          <w:marTop w:val="0"/>
          <w:marBottom w:val="0"/>
          <w:divBdr>
            <w:top w:val="none" w:sz="0" w:space="0" w:color="auto"/>
            <w:left w:val="none" w:sz="0" w:space="0" w:color="auto"/>
            <w:bottom w:val="none" w:sz="0" w:space="0" w:color="auto"/>
            <w:right w:val="none" w:sz="0" w:space="0" w:color="auto"/>
          </w:divBdr>
          <w:divsChild>
            <w:div w:id="1206873688">
              <w:marLeft w:val="0"/>
              <w:marRight w:val="0"/>
              <w:marTop w:val="0"/>
              <w:marBottom w:val="0"/>
              <w:divBdr>
                <w:top w:val="none" w:sz="0" w:space="0" w:color="auto"/>
                <w:left w:val="none" w:sz="0" w:space="0" w:color="auto"/>
                <w:bottom w:val="none" w:sz="0" w:space="0" w:color="auto"/>
                <w:right w:val="none" w:sz="0" w:space="0" w:color="auto"/>
              </w:divBdr>
            </w:div>
          </w:divsChild>
        </w:div>
        <w:div w:id="129790117">
          <w:marLeft w:val="0"/>
          <w:marRight w:val="0"/>
          <w:marTop w:val="0"/>
          <w:marBottom w:val="0"/>
          <w:divBdr>
            <w:top w:val="none" w:sz="0" w:space="0" w:color="auto"/>
            <w:left w:val="none" w:sz="0" w:space="0" w:color="auto"/>
            <w:bottom w:val="none" w:sz="0" w:space="0" w:color="auto"/>
            <w:right w:val="none" w:sz="0" w:space="0" w:color="auto"/>
          </w:divBdr>
          <w:divsChild>
            <w:div w:id="1161583989">
              <w:marLeft w:val="0"/>
              <w:marRight w:val="0"/>
              <w:marTop w:val="0"/>
              <w:marBottom w:val="0"/>
              <w:divBdr>
                <w:top w:val="none" w:sz="0" w:space="0" w:color="auto"/>
                <w:left w:val="none" w:sz="0" w:space="0" w:color="auto"/>
                <w:bottom w:val="none" w:sz="0" w:space="0" w:color="auto"/>
                <w:right w:val="none" w:sz="0" w:space="0" w:color="auto"/>
              </w:divBdr>
            </w:div>
          </w:divsChild>
        </w:div>
        <w:div w:id="1994335431">
          <w:marLeft w:val="0"/>
          <w:marRight w:val="0"/>
          <w:marTop w:val="0"/>
          <w:marBottom w:val="0"/>
          <w:divBdr>
            <w:top w:val="none" w:sz="0" w:space="0" w:color="auto"/>
            <w:left w:val="none" w:sz="0" w:space="0" w:color="auto"/>
            <w:bottom w:val="none" w:sz="0" w:space="0" w:color="auto"/>
            <w:right w:val="none" w:sz="0" w:space="0" w:color="auto"/>
          </w:divBdr>
          <w:divsChild>
            <w:div w:id="501626216">
              <w:marLeft w:val="0"/>
              <w:marRight w:val="0"/>
              <w:marTop w:val="0"/>
              <w:marBottom w:val="0"/>
              <w:divBdr>
                <w:top w:val="none" w:sz="0" w:space="0" w:color="auto"/>
                <w:left w:val="none" w:sz="0" w:space="0" w:color="auto"/>
                <w:bottom w:val="none" w:sz="0" w:space="0" w:color="auto"/>
                <w:right w:val="none" w:sz="0" w:space="0" w:color="auto"/>
              </w:divBdr>
            </w:div>
          </w:divsChild>
        </w:div>
        <w:div w:id="1729567368">
          <w:marLeft w:val="0"/>
          <w:marRight w:val="0"/>
          <w:marTop w:val="0"/>
          <w:marBottom w:val="0"/>
          <w:divBdr>
            <w:top w:val="none" w:sz="0" w:space="0" w:color="auto"/>
            <w:left w:val="none" w:sz="0" w:space="0" w:color="auto"/>
            <w:bottom w:val="none" w:sz="0" w:space="0" w:color="auto"/>
            <w:right w:val="none" w:sz="0" w:space="0" w:color="auto"/>
          </w:divBdr>
          <w:divsChild>
            <w:div w:id="1311325638">
              <w:marLeft w:val="0"/>
              <w:marRight w:val="0"/>
              <w:marTop w:val="0"/>
              <w:marBottom w:val="0"/>
              <w:divBdr>
                <w:top w:val="none" w:sz="0" w:space="0" w:color="auto"/>
                <w:left w:val="none" w:sz="0" w:space="0" w:color="auto"/>
                <w:bottom w:val="none" w:sz="0" w:space="0" w:color="auto"/>
                <w:right w:val="none" w:sz="0" w:space="0" w:color="auto"/>
              </w:divBdr>
            </w:div>
          </w:divsChild>
        </w:div>
        <w:div w:id="1022053292">
          <w:marLeft w:val="0"/>
          <w:marRight w:val="0"/>
          <w:marTop w:val="0"/>
          <w:marBottom w:val="0"/>
          <w:divBdr>
            <w:top w:val="none" w:sz="0" w:space="0" w:color="auto"/>
            <w:left w:val="none" w:sz="0" w:space="0" w:color="auto"/>
            <w:bottom w:val="none" w:sz="0" w:space="0" w:color="auto"/>
            <w:right w:val="none" w:sz="0" w:space="0" w:color="auto"/>
          </w:divBdr>
          <w:divsChild>
            <w:div w:id="1655455136">
              <w:marLeft w:val="0"/>
              <w:marRight w:val="0"/>
              <w:marTop w:val="0"/>
              <w:marBottom w:val="0"/>
              <w:divBdr>
                <w:top w:val="none" w:sz="0" w:space="0" w:color="auto"/>
                <w:left w:val="none" w:sz="0" w:space="0" w:color="auto"/>
                <w:bottom w:val="none" w:sz="0" w:space="0" w:color="auto"/>
                <w:right w:val="none" w:sz="0" w:space="0" w:color="auto"/>
              </w:divBdr>
            </w:div>
          </w:divsChild>
        </w:div>
        <w:div w:id="381829877">
          <w:marLeft w:val="0"/>
          <w:marRight w:val="0"/>
          <w:marTop w:val="0"/>
          <w:marBottom w:val="0"/>
          <w:divBdr>
            <w:top w:val="none" w:sz="0" w:space="0" w:color="auto"/>
            <w:left w:val="none" w:sz="0" w:space="0" w:color="auto"/>
            <w:bottom w:val="none" w:sz="0" w:space="0" w:color="auto"/>
            <w:right w:val="none" w:sz="0" w:space="0" w:color="auto"/>
          </w:divBdr>
          <w:divsChild>
            <w:div w:id="608587422">
              <w:marLeft w:val="0"/>
              <w:marRight w:val="0"/>
              <w:marTop w:val="0"/>
              <w:marBottom w:val="0"/>
              <w:divBdr>
                <w:top w:val="none" w:sz="0" w:space="0" w:color="auto"/>
                <w:left w:val="none" w:sz="0" w:space="0" w:color="auto"/>
                <w:bottom w:val="none" w:sz="0" w:space="0" w:color="auto"/>
                <w:right w:val="none" w:sz="0" w:space="0" w:color="auto"/>
              </w:divBdr>
            </w:div>
          </w:divsChild>
        </w:div>
        <w:div w:id="400373309">
          <w:marLeft w:val="0"/>
          <w:marRight w:val="0"/>
          <w:marTop w:val="0"/>
          <w:marBottom w:val="0"/>
          <w:divBdr>
            <w:top w:val="none" w:sz="0" w:space="0" w:color="auto"/>
            <w:left w:val="none" w:sz="0" w:space="0" w:color="auto"/>
            <w:bottom w:val="none" w:sz="0" w:space="0" w:color="auto"/>
            <w:right w:val="none" w:sz="0" w:space="0" w:color="auto"/>
          </w:divBdr>
          <w:divsChild>
            <w:div w:id="1202091143">
              <w:marLeft w:val="0"/>
              <w:marRight w:val="0"/>
              <w:marTop w:val="0"/>
              <w:marBottom w:val="0"/>
              <w:divBdr>
                <w:top w:val="none" w:sz="0" w:space="0" w:color="auto"/>
                <w:left w:val="none" w:sz="0" w:space="0" w:color="auto"/>
                <w:bottom w:val="none" w:sz="0" w:space="0" w:color="auto"/>
                <w:right w:val="none" w:sz="0" w:space="0" w:color="auto"/>
              </w:divBdr>
            </w:div>
          </w:divsChild>
        </w:div>
        <w:div w:id="2136096621">
          <w:marLeft w:val="0"/>
          <w:marRight w:val="0"/>
          <w:marTop w:val="0"/>
          <w:marBottom w:val="0"/>
          <w:divBdr>
            <w:top w:val="none" w:sz="0" w:space="0" w:color="auto"/>
            <w:left w:val="none" w:sz="0" w:space="0" w:color="auto"/>
            <w:bottom w:val="none" w:sz="0" w:space="0" w:color="auto"/>
            <w:right w:val="none" w:sz="0" w:space="0" w:color="auto"/>
          </w:divBdr>
          <w:divsChild>
            <w:div w:id="1742369600">
              <w:marLeft w:val="0"/>
              <w:marRight w:val="0"/>
              <w:marTop w:val="0"/>
              <w:marBottom w:val="0"/>
              <w:divBdr>
                <w:top w:val="none" w:sz="0" w:space="0" w:color="auto"/>
                <w:left w:val="none" w:sz="0" w:space="0" w:color="auto"/>
                <w:bottom w:val="none" w:sz="0" w:space="0" w:color="auto"/>
                <w:right w:val="none" w:sz="0" w:space="0" w:color="auto"/>
              </w:divBdr>
            </w:div>
          </w:divsChild>
        </w:div>
        <w:div w:id="940914151">
          <w:marLeft w:val="0"/>
          <w:marRight w:val="0"/>
          <w:marTop w:val="0"/>
          <w:marBottom w:val="0"/>
          <w:divBdr>
            <w:top w:val="none" w:sz="0" w:space="0" w:color="auto"/>
            <w:left w:val="none" w:sz="0" w:space="0" w:color="auto"/>
            <w:bottom w:val="none" w:sz="0" w:space="0" w:color="auto"/>
            <w:right w:val="none" w:sz="0" w:space="0" w:color="auto"/>
          </w:divBdr>
          <w:divsChild>
            <w:div w:id="1550189109">
              <w:marLeft w:val="0"/>
              <w:marRight w:val="0"/>
              <w:marTop w:val="0"/>
              <w:marBottom w:val="0"/>
              <w:divBdr>
                <w:top w:val="none" w:sz="0" w:space="0" w:color="auto"/>
                <w:left w:val="none" w:sz="0" w:space="0" w:color="auto"/>
                <w:bottom w:val="none" w:sz="0" w:space="0" w:color="auto"/>
                <w:right w:val="none" w:sz="0" w:space="0" w:color="auto"/>
              </w:divBdr>
            </w:div>
          </w:divsChild>
        </w:div>
        <w:div w:id="1185175209">
          <w:marLeft w:val="0"/>
          <w:marRight w:val="0"/>
          <w:marTop w:val="0"/>
          <w:marBottom w:val="0"/>
          <w:divBdr>
            <w:top w:val="none" w:sz="0" w:space="0" w:color="auto"/>
            <w:left w:val="none" w:sz="0" w:space="0" w:color="auto"/>
            <w:bottom w:val="none" w:sz="0" w:space="0" w:color="auto"/>
            <w:right w:val="none" w:sz="0" w:space="0" w:color="auto"/>
          </w:divBdr>
          <w:divsChild>
            <w:div w:id="1979993929">
              <w:marLeft w:val="0"/>
              <w:marRight w:val="0"/>
              <w:marTop w:val="0"/>
              <w:marBottom w:val="0"/>
              <w:divBdr>
                <w:top w:val="none" w:sz="0" w:space="0" w:color="auto"/>
                <w:left w:val="none" w:sz="0" w:space="0" w:color="auto"/>
                <w:bottom w:val="none" w:sz="0" w:space="0" w:color="auto"/>
                <w:right w:val="none" w:sz="0" w:space="0" w:color="auto"/>
              </w:divBdr>
            </w:div>
          </w:divsChild>
        </w:div>
        <w:div w:id="664625436">
          <w:marLeft w:val="0"/>
          <w:marRight w:val="0"/>
          <w:marTop w:val="0"/>
          <w:marBottom w:val="0"/>
          <w:divBdr>
            <w:top w:val="none" w:sz="0" w:space="0" w:color="auto"/>
            <w:left w:val="none" w:sz="0" w:space="0" w:color="auto"/>
            <w:bottom w:val="none" w:sz="0" w:space="0" w:color="auto"/>
            <w:right w:val="none" w:sz="0" w:space="0" w:color="auto"/>
          </w:divBdr>
          <w:divsChild>
            <w:div w:id="96812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4862">
      <w:bodyDiv w:val="1"/>
      <w:marLeft w:val="0"/>
      <w:marRight w:val="0"/>
      <w:marTop w:val="0"/>
      <w:marBottom w:val="0"/>
      <w:divBdr>
        <w:top w:val="none" w:sz="0" w:space="0" w:color="auto"/>
        <w:left w:val="none" w:sz="0" w:space="0" w:color="auto"/>
        <w:bottom w:val="none" w:sz="0" w:space="0" w:color="auto"/>
        <w:right w:val="none" w:sz="0" w:space="0" w:color="auto"/>
      </w:divBdr>
      <w:divsChild>
        <w:div w:id="221522777">
          <w:marLeft w:val="0"/>
          <w:marRight w:val="0"/>
          <w:marTop w:val="0"/>
          <w:marBottom w:val="0"/>
          <w:divBdr>
            <w:top w:val="none" w:sz="0" w:space="0" w:color="auto"/>
            <w:left w:val="none" w:sz="0" w:space="0" w:color="auto"/>
            <w:bottom w:val="none" w:sz="0" w:space="0" w:color="auto"/>
            <w:right w:val="none" w:sz="0" w:space="0" w:color="auto"/>
          </w:divBdr>
          <w:divsChild>
            <w:div w:id="299771730">
              <w:marLeft w:val="0"/>
              <w:marRight w:val="0"/>
              <w:marTop w:val="0"/>
              <w:marBottom w:val="0"/>
              <w:divBdr>
                <w:top w:val="none" w:sz="0" w:space="0" w:color="auto"/>
                <w:left w:val="none" w:sz="0" w:space="0" w:color="auto"/>
                <w:bottom w:val="none" w:sz="0" w:space="0" w:color="auto"/>
                <w:right w:val="none" w:sz="0" w:space="0" w:color="auto"/>
              </w:divBdr>
            </w:div>
          </w:divsChild>
        </w:div>
        <w:div w:id="1843278365">
          <w:marLeft w:val="0"/>
          <w:marRight w:val="0"/>
          <w:marTop w:val="0"/>
          <w:marBottom w:val="0"/>
          <w:divBdr>
            <w:top w:val="none" w:sz="0" w:space="0" w:color="auto"/>
            <w:left w:val="none" w:sz="0" w:space="0" w:color="auto"/>
            <w:bottom w:val="none" w:sz="0" w:space="0" w:color="auto"/>
            <w:right w:val="none" w:sz="0" w:space="0" w:color="auto"/>
          </w:divBdr>
          <w:divsChild>
            <w:div w:id="259727095">
              <w:marLeft w:val="0"/>
              <w:marRight w:val="0"/>
              <w:marTop w:val="0"/>
              <w:marBottom w:val="0"/>
              <w:divBdr>
                <w:top w:val="none" w:sz="0" w:space="0" w:color="auto"/>
                <w:left w:val="none" w:sz="0" w:space="0" w:color="auto"/>
                <w:bottom w:val="none" w:sz="0" w:space="0" w:color="auto"/>
                <w:right w:val="none" w:sz="0" w:space="0" w:color="auto"/>
              </w:divBdr>
            </w:div>
          </w:divsChild>
        </w:div>
        <w:div w:id="833685028">
          <w:marLeft w:val="0"/>
          <w:marRight w:val="0"/>
          <w:marTop w:val="0"/>
          <w:marBottom w:val="0"/>
          <w:divBdr>
            <w:top w:val="none" w:sz="0" w:space="0" w:color="auto"/>
            <w:left w:val="none" w:sz="0" w:space="0" w:color="auto"/>
            <w:bottom w:val="none" w:sz="0" w:space="0" w:color="auto"/>
            <w:right w:val="none" w:sz="0" w:space="0" w:color="auto"/>
          </w:divBdr>
          <w:divsChild>
            <w:div w:id="556428744">
              <w:marLeft w:val="0"/>
              <w:marRight w:val="0"/>
              <w:marTop w:val="0"/>
              <w:marBottom w:val="0"/>
              <w:divBdr>
                <w:top w:val="none" w:sz="0" w:space="0" w:color="auto"/>
                <w:left w:val="none" w:sz="0" w:space="0" w:color="auto"/>
                <w:bottom w:val="none" w:sz="0" w:space="0" w:color="auto"/>
                <w:right w:val="none" w:sz="0" w:space="0" w:color="auto"/>
              </w:divBdr>
            </w:div>
          </w:divsChild>
        </w:div>
        <w:div w:id="1844512769">
          <w:marLeft w:val="0"/>
          <w:marRight w:val="0"/>
          <w:marTop w:val="0"/>
          <w:marBottom w:val="0"/>
          <w:divBdr>
            <w:top w:val="none" w:sz="0" w:space="0" w:color="auto"/>
            <w:left w:val="none" w:sz="0" w:space="0" w:color="auto"/>
            <w:bottom w:val="none" w:sz="0" w:space="0" w:color="auto"/>
            <w:right w:val="none" w:sz="0" w:space="0" w:color="auto"/>
          </w:divBdr>
          <w:divsChild>
            <w:div w:id="724256239">
              <w:marLeft w:val="0"/>
              <w:marRight w:val="0"/>
              <w:marTop w:val="0"/>
              <w:marBottom w:val="0"/>
              <w:divBdr>
                <w:top w:val="none" w:sz="0" w:space="0" w:color="auto"/>
                <w:left w:val="none" w:sz="0" w:space="0" w:color="auto"/>
                <w:bottom w:val="none" w:sz="0" w:space="0" w:color="auto"/>
                <w:right w:val="none" w:sz="0" w:space="0" w:color="auto"/>
              </w:divBdr>
            </w:div>
          </w:divsChild>
        </w:div>
        <w:div w:id="1955818335">
          <w:marLeft w:val="0"/>
          <w:marRight w:val="0"/>
          <w:marTop w:val="0"/>
          <w:marBottom w:val="0"/>
          <w:divBdr>
            <w:top w:val="none" w:sz="0" w:space="0" w:color="auto"/>
            <w:left w:val="none" w:sz="0" w:space="0" w:color="auto"/>
            <w:bottom w:val="none" w:sz="0" w:space="0" w:color="auto"/>
            <w:right w:val="none" w:sz="0" w:space="0" w:color="auto"/>
          </w:divBdr>
          <w:divsChild>
            <w:div w:id="977807532">
              <w:marLeft w:val="0"/>
              <w:marRight w:val="0"/>
              <w:marTop w:val="0"/>
              <w:marBottom w:val="0"/>
              <w:divBdr>
                <w:top w:val="none" w:sz="0" w:space="0" w:color="auto"/>
                <w:left w:val="none" w:sz="0" w:space="0" w:color="auto"/>
                <w:bottom w:val="none" w:sz="0" w:space="0" w:color="auto"/>
                <w:right w:val="none" w:sz="0" w:space="0" w:color="auto"/>
              </w:divBdr>
            </w:div>
          </w:divsChild>
        </w:div>
        <w:div w:id="1497842476">
          <w:marLeft w:val="0"/>
          <w:marRight w:val="0"/>
          <w:marTop w:val="0"/>
          <w:marBottom w:val="0"/>
          <w:divBdr>
            <w:top w:val="none" w:sz="0" w:space="0" w:color="auto"/>
            <w:left w:val="none" w:sz="0" w:space="0" w:color="auto"/>
            <w:bottom w:val="none" w:sz="0" w:space="0" w:color="auto"/>
            <w:right w:val="none" w:sz="0" w:space="0" w:color="auto"/>
          </w:divBdr>
          <w:divsChild>
            <w:div w:id="1262299985">
              <w:marLeft w:val="0"/>
              <w:marRight w:val="0"/>
              <w:marTop w:val="0"/>
              <w:marBottom w:val="0"/>
              <w:divBdr>
                <w:top w:val="none" w:sz="0" w:space="0" w:color="auto"/>
                <w:left w:val="none" w:sz="0" w:space="0" w:color="auto"/>
                <w:bottom w:val="none" w:sz="0" w:space="0" w:color="auto"/>
                <w:right w:val="none" w:sz="0" w:space="0" w:color="auto"/>
              </w:divBdr>
            </w:div>
          </w:divsChild>
        </w:div>
        <w:div w:id="969167997">
          <w:marLeft w:val="0"/>
          <w:marRight w:val="0"/>
          <w:marTop w:val="0"/>
          <w:marBottom w:val="0"/>
          <w:divBdr>
            <w:top w:val="none" w:sz="0" w:space="0" w:color="auto"/>
            <w:left w:val="none" w:sz="0" w:space="0" w:color="auto"/>
            <w:bottom w:val="none" w:sz="0" w:space="0" w:color="auto"/>
            <w:right w:val="none" w:sz="0" w:space="0" w:color="auto"/>
          </w:divBdr>
          <w:divsChild>
            <w:div w:id="202791550">
              <w:marLeft w:val="0"/>
              <w:marRight w:val="0"/>
              <w:marTop w:val="0"/>
              <w:marBottom w:val="0"/>
              <w:divBdr>
                <w:top w:val="none" w:sz="0" w:space="0" w:color="auto"/>
                <w:left w:val="none" w:sz="0" w:space="0" w:color="auto"/>
                <w:bottom w:val="none" w:sz="0" w:space="0" w:color="auto"/>
                <w:right w:val="none" w:sz="0" w:space="0" w:color="auto"/>
              </w:divBdr>
            </w:div>
          </w:divsChild>
        </w:div>
        <w:div w:id="1597210073">
          <w:marLeft w:val="0"/>
          <w:marRight w:val="0"/>
          <w:marTop w:val="0"/>
          <w:marBottom w:val="0"/>
          <w:divBdr>
            <w:top w:val="none" w:sz="0" w:space="0" w:color="auto"/>
            <w:left w:val="none" w:sz="0" w:space="0" w:color="auto"/>
            <w:bottom w:val="none" w:sz="0" w:space="0" w:color="auto"/>
            <w:right w:val="none" w:sz="0" w:space="0" w:color="auto"/>
          </w:divBdr>
          <w:divsChild>
            <w:div w:id="1549682432">
              <w:marLeft w:val="0"/>
              <w:marRight w:val="0"/>
              <w:marTop w:val="0"/>
              <w:marBottom w:val="0"/>
              <w:divBdr>
                <w:top w:val="none" w:sz="0" w:space="0" w:color="auto"/>
                <w:left w:val="none" w:sz="0" w:space="0" w:color="auto"/>
                <w:bottom w:val="none" w:sz="0" w:space="0" w:color="auto"/>
                <w:right w:val="none" w:sz="0" w:space="0" w:color="auto"/>
              </w:divBdr>
            </w:div>
          </w:divsChild>
        </w:div>
        <w:div w:id="1960335660">
          <w:marLeft w:val="0"/>
          <w:marRight w:val="0"/>
          <w:marTop w:val="0"/>
          <w:marBottom w:val="0"/>
          <w:divBdr>
            <w:top w:val="none" w:sz="0" w:space="0" w:color="auto"/>
            <w:left w:val="none" w:sz="0" w:space="0" w:color="auto"/>
            <w:bottom w:val="none" w:sz="0" w:space="0" w:color="auto"/>
            <w:right w:val="none" w:sz="0" w:space="0" w:color="auto"/>
          </w:divBdr>
          <w:divsChild>
            <w:div w:id="524711694">
              <w:marLeft w:val="0"/>
              <w:marRight w:val="0"/>
              <w:marTop w:val="0"/>
              <w:marBottom w:val="0"/>
              <w:divBdr>
                <w:top w:val="none" w:sz="0" w:space="0" w:color="auto"/>
                <w:left w:val="none" w:sz="0" w:space="0" w:color="auto"/>
                <w:bottom w:val="none" w:sz="0" w:space="0" w:color="auto"/>
                <w:right w:val="none" w:sz="0" w:space="0" w:color="auto"/>
              </w:divBdr>
            </w:div>
          </w:divsChild>
        </w:div>
        <w:div w:id="2073650102">
          <w:marLeft w:val="0"/>
          <w:marRight w:val="0"/>
          <w:marTop w:val="0"/>
          <w:marBottom w:val="0"/>
          <w:divBdr>
            <w:top w:val="none" w:sz="0" w:space="0" w:color="auto"/>
            <w:left w:val="none" w:sz="0" w:space="0" w:color="auto"/>
            <w:bottom w:val="none" w:sz="0" w:space="0" w:color="auto"/>
            <w:right w:val="none" w:sz="0" w:space="0" w:color="auto"/>
          </w:divBdr>
          <w:divsChild>
            <w:div w:id="54669082">
              <w:marLeft w:val="0"/>
              <w:marRight w:val="0"/>
              <w:marTop w:val="0"/>
              <w:marBottom w:val="0"/>
              <w:divBdr>
                <w:top w:val="none" w:sz="0" w:space="0" w:color="auto"/>
                <w:left w:val="none" w:sz="0" w:space="0" w:color="auto"/>
                <w:bottom w:val="none" w:sz="0" w:space="0" w:color="auto"/>
                <w:right w:val="none" w:sz="0" w:space="0" w:color="auto"/>
              </w:divBdr>
            </w:div>
          </w:divsChild>
        </w:div>
        <w:div w:id="778572540">
          <w:marLeft w:val="0"/>
          <w:marRight w:val="0"/>
          <w:marTop w:val="0"/>
          <w:marBottom w:val="0"/>
          <w:divBdr>
            <w:top w:val="none" w:sz="0" w:space="0" w:color="auto"/>
            <w:left w:val="none" w:sz="0" w:space="0" w:color="auto"/>
            <w:bottom w:val="none" w:sz="0" w:space="0" w:color="auto"/>
            <w:right w:val="none" w:sz="0" w:space="0" w:color="auto"/>
          </w:divBdr>
          <w:divsChild>
            <w:div w:id="1549297832">
              <w:marLeft w:val="0"/>
              <w:marRight w:val="0"/>
              <w:marTop w:val="0"/>
              <w:marBottom w:val="0"/>
              <w:divBdr>
                <w:top w:val="none" w:sz="0" w:space="0" w:color="auto"/>
                <w:left w:val="none" w:sz="0" w:space="0" w:color="auto"/>
                <w:bottom w:val="none" w:sz="0" w:space="0" w:color="auto"/>
                <w:right w:val="none" w:sz="0" w:space="0" w:color="auto"/>
              </w:divBdr>
            </w:div>
          </w:divsChild>
        </w:div>
        <w:div w:id="1840121030">
          <w:marLeft w:val="0"/>
          <w:marRight w:val="0"/>
          <w:marTop w:val="0"/>
          <w:marBottom w:val="0"/>
          <w:divBdr>
            <w:top w:val="none" w:sz="0" w:space="0" w:color="auto"/>
            <w:left w:val="none" w:sz="0" w:space="0" w:color="auto"/>
            <w:bottom w:val="none" w:sz="0" w:space="0" w:color="auto"/>
            <w:right w:val="none" w:sz="0" w:space="0" w:color="auto"/>
          </w:divBdr>
          <w:divsChild>
            <w:div w:id="1738554829">
              <w:marLeft w:val="0"/>
              <w:marRight w:val="0"/>
              <w:marTop w:val="0"/>
              <w:marBottom w:val="0"/>
              <w:divBdr>
                <w:top w:val="none" w:sz="0" w:space="0" w:color="auto"/>
                <w:left w:val="none" w:sz="0" w:space="0" w:color="auto"/>
                <w:bottom w:val="none" w:sz="0" w:space="0" w:color="auto"/>
                <w:right w:val="none" w:sz="0" w:space="0" w:color="auto"/>
              </w:divBdr>
            </w:div>
          </w:divsChild>
        </w:div>
        <w:div w:id="1554196233">
          <w:marLeft w:val="0"/>
          <w:marRight w:val="0"/>
          <w:marTop w:val="0"/>
          <w:marBottom w:val="0"/>
          <w:divBdr>
            <w:top w:val="none" w:sz="0" w:space="0" w:color="auto"/>
            <w:left w:val="none" w:sz="0" w:space="0" w:color="auto"/>
            <w:bottom w:val="none" w:sz="0" w:space="0" w:color="auto"/>
            <w:right w:val="none" w:sz="0" w:space="0" w:color="auto"/>
          </w:divBdr>
          <w:divsChild>
            <w:div w:id="58900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53418">
      <w:bodyDiv w:val="1"/>
      <w:marLeft w:val="0"/>
      <w:marRight w:val="0"/>
      <w:marTop w:val="0"/>
      <w:marBottom w:val="0"/>
      <w:divBdr>
        <w:top w:val="none" w:sz="0" w:space="0" w:color="auto"/>
        <w:left w:val="none" w:sz="0" w:space="0" w:color="auto"/>
        <w:bottom w:val="none" w:sz="0" w:space="0" w:color="auto"/>
        <w:right w:val="none" w:sz="0" w:space="0" w:color="auto"/>
      </w:divBdr>
    </w:div>
    <w:div w:id="1945260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FC8688-7D7C-46A4-BB8D-0E206A687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589</Words>
  <Characters>3361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dc:creator>
  <cp:keywords/>
  <dc:description/>
  <cp:lastModifiedBy>Mark</cp:lastModifiedBy>
  <cp:revision>2</cp:revision>
  <dcterms:created xsi:type="dcterms:W3CDTF">2026-10-27T14:35:00Z</dcterms:created>
  <dcterms:modified xsi:type="dcterms:W3CDTF">2026-10-27T14:35:00Z</dcterms:modified>
</cp:coreProperties>
</file>