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Dmitri S.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Português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Подготовлено эксклюзивно для Dmitri S.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Português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Russian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КОНФИДЕНЦИАЛЬНО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АКТИВНЫЙ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ПАССИВНЫЙ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ОБЩИЙ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УВЕРЕННОСТЬ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74%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ФОКУС ОШИБОК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СТАБИЛЬНОСТЬ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САМОКОРРЕКЦИЯ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ПЕРЕОЦЕНКА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 / Subjuntivo</w:t>
              <w:br/>
              <w:t>Preposições / Preposições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meses / 4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Português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Dmitri S.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Dmitri 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ТОП-5 СТРУКТУРНЫХ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[Времена]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[Позиция глагола]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слов]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ТОП-5 КОРРЕКЦИЙ РЫЧАГА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ТОП-5 РЕШЕНИЙ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РЕЧЕВОЙ ДВИГАТЕЛЬ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АКТИВАЦИЯ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ДОМАШНЕЕ ЗАДАНИЕ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ДОМАШНЕЕ ЗАДАНИЕ B — ТОЧНОСТЬ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ДОМАШНЕЕ ЗАДАНИЕ C — БЕГЛОСТЬ РЕЧИ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НЕДЕЛЬНЫЙ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МИНИ-БЛОК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Цель: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ОЦЕНКА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проверка прогресса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Структуры, которые вы отрабатывали сегодня, ещё свежи. Через 3 месяца вы либо автоматизируете их — либо потеряете это окно.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Забронировать место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Этот отчёт подготовлен Марко для Dmitri S..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