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Olena H.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Русский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Підготовлено ексклюзивно для Olena H.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Русский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Ukrainian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КОНФІДЕНЦІЙНО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АКТИВНЫЙ / АКТИВНИЙ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ПАССИВНЫЙ / ПАСИВНИЙ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ОБЩИЙ / ЗАГАЛЬНИЙ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УВЕРЕННОСТЬ / ВПЕВНЕНІСТЬ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ФОКУС ОШИБОК / ФОКУС ПОМИЛОК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СТАБИЛЬНОСТЬ / СТАБІЛЬНІСТЬ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САМОКОРРЕКЦИЯ / САМОКОРЕКЦІЯ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ПЕРЕОЦЕНКА / ПЕРЕОЦІНКА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Падежи / Падежи</w:t>
              <w:br/>
              <w:t>Вид глагола / Вид глагола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низкий / низкий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низкий / низкий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месяцев / 6 месяцев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Що містить цей звіт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Точне спостереження — що сталося на занятті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Структурні сильні сторони — що ти робиш добре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Ключове спостереження — головний патерн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структурних проблем — з доказами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важільних корекцій — максимальний ефект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рішень — конкретні вправи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Мовний двигун — щоденна вправа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Домашні завдання A, B, C — структура, точність, плавність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8-тижневий план — персональний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Повне резюме — ключові результати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Українська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Olena H.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Olena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СТРУКТУРНЫХ ПРОБЛЕМ / ТОП-5 СТРУКТУРНИХ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[Часи]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[Позиція дієслова]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слів]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КОРРЕКЦИЙ РЫЧАГА / ТОП-5 ВАЖІЛЬНИХ КОРЕКЦІЙ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РЕШЕНИЙ / ТОП-5 РІШЕНЬ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РЕЧЕВОЙ ДВИГАТЕЛЬ / МОВНИЙ ДВИГУН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АКТИВАЦИЯ / АКТИВАЦІЯ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A — СТРУКТУРА / ДОМАШНЄ ЗАВДАННЯ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B — ТОЧНОСТЬ / ДОМАШНЄ ЗАВДАННЯ B — ТОЧНІСТЬ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C — БЕГЛОСТЬ РЕЧИ / ДОМАШНЄ ЗАВДАННЯ C — ПЛАВНІСТЬ МОВЛЕННЯ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НЕДЕЛЬНЫЙ ПЛАН / ТИЖНЕВИЙ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МИНИ-БЛОК / МІНІ-БЛОК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Цель: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Ціль: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Шаг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Шаг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ОЦЕНКА CEFR / ОЦІНКА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перевірка прогресу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Структури, які ви відпрацювали сьогодні, ще свіжі. Через 3 місяці ви або автоматизуєте їх — або втратите це вікно.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Забронювати місце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Цей звіт підготовлений Марко для Olena H..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