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Wei L.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Español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Wei L.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Español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Chinesisch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ACTIVO / 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PASIVO / 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GENERAL / 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CONFIANZA / 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ERRORES CLAVE / 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ESTABILIDAD / 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AUTOCORRECCIÓN / 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REEVALUACIÓN / 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Subjuntivo / Subjuntivo</w:t>
              <w:br/>
              <w:t>Ser/Estar / Ser/Estar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a alto / medio a alto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alto / alto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meses / 3 meses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Contenido de este informe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Percepción precisa — qué pasó en tu sesión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Fortalezas estructurales — qué haces bien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estructural central — el patrón clave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estructurales — con evidencia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correcciones palanca — cambios de mayor impacto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soluciones — ejercicios concretos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oraciones — tu ejercicio diario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Deberes A, B, C — estructura, precisión, fluidez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Arquitectura de 8 semanas — tu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Resumen completo — resultados clave en tu idioma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PROBLEMAS ESTRUCTURALES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LAS 5 MEJORES CORRECCIONES PALANCA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SOLUCIONES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 DE ORACIÓN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ACTIVACIÓN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A — ESTRUCTURA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B — PRECISIÓN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C — FLUIDEZ ORAL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PLAN SEMANAL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MINI-BLOQUE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Objetivo: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Paso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Paso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EVALUACIÓN MCER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Wei L..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