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5A0F30" w14:textId="2EA6768B" w:rsidR="005D377E" w:rsidRDefault="007F4E7F" w:rsidP="007F4E7F">
      <w:pPr>
        <w:jc w:val="center"/>
      </w:pPr>
      <w:r>
        <w:t>THEORETICAL PART</w:t>
      </w:r>
      <w:r>
        <w:rPr>
          <w:noProof/>
        </w:rPr>
        <w:drawing>
          <wp:inline distT="0" distB="0" distL="0" distR="0" wp14:anchorId="431E8A16" wp14:editId="5EE5F8DF">
            <wp:extent cx="5617572" cy="4226560"/>
            <wp:effectExtent l="0" t="0" r="2540" b="2540"/>
            <wp:docPr id="1250725096" name="Picture 2" descr="A close-up of a note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25096" name="Picture 2" descr="A close-up of a noteboo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229" cy="423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651FA" w14:textId="62B1B621" w:rsidR="007F4E7F" w:rsidRDefault="007F4E7F" w:rsidP="007F4E7F">
      <w:pPr>
        <w:jc w:val="center"/>
      </w:pPr>
      <w:r>
        <w:rPr>
          <w:noProof/>
        </w:rPr>
        <w:drawing>
          <wp:inline distT="0" distB="0" distL="0" distR="0" wp14:anchorId="766E3106" wp14:editId="4FF40162">
            <wp:extent cx="5404859" cy="4067111"/>
            <wp:effectExtent l="0" t="0" r="5715" b="0"/>
            <wp:docPr id="9993535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860" cy="407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6B4D1" w14:textId="503B0600" w:rsidR="007F4E7F" w:rsidRDefault="006A0AA6" w:rsidP="007F4E7F">
      <w:pPr>
        <w:jc w:val="center"/>
      </w:pPr>
      <w:r>
        <w:rPr>
          <w:noProof/>
        </w:rPr>
        <w:lastRenderedPageBreak/>
        <w:drawing>
          <wp:inline distT="0" distB="0" distL="0" distR="0" wp14:anchorId="38B25A7F" wp14:editId="1D9B6440">
            <wp:extent cx="5734050" cy="7019925"/>
            <wp:effectExtent l="0" t="0" r="0" b="9525"/>
            <wp:docPr id="177362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AB4BD" w14:textId="07C63845" w:rsidR="006A0AA6" w:rsidRDefault="006A0AA6" w:rsidP="007F4E7F">
      <w:pPr>
        <w:jc w:val="center"/>
      </w:pPr>
      <w:r>
        <w:rPr>
          <w:noProof/>
        </w:rPr>
        <w:lastRenderedPageBreak/>
        <w:drawing>
          <wp:inline distT="0" distB="0" distL="0" distR="0" wp14:anchorId="3761C192" wp14:editId="6F1BEE8C">
            <wp:extent cx="4667801" cy="3752850"/>
            <wp:effectExtent l="0" t="0" r="0" b="0"/>
            <wp:docPr id="120547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006" cy="375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A8C60F" wp14:editId="291D964E">
            <wp:extent cx="5001096" cy="4543425"/>
            <wp:effectExtent l="0" t="0" r="9525" b="0"/>
            <wp:docPr id="8787186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923" cy="4544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F6C4" w14:textId="77777777" w:rsidR="007F4E7F" w:rsidRDefault="007F4E7F" w:rsidP="007F4E7F">
      <w:pPr>
        <w:jc w:val="center"/>
      </w:pPr>
    </w:p>
    <w:p w14:paraId="62C0588F" w14:textId="4289EFEF" w:rsidR="007F4E7F" w:rsidRPr="007F4E7F" w:rsidRDefault="007F4E7F" w:rsidP="007F4E7F">
      <w:pPr>
        <w:jc w:val="center"/>
      </w:pPr>
      <w:r>
        <w:rPr>
          <w:noProof/>
        </w:rPr>
        <w:lastRenderedPageBreak/>
        <w:drawing>
          <wp:inline distT="0" distB="0" distL="0" distR="0" wp14:anchorId="5A293006" wp14:editId="2121CF62">
            <wp:extent cx="5582504" cy="4867275"/>
            <wp:effectExtent l="0" t="0" r="0" b="0"/>
            <wp:docPr id="11685662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484" cy="486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4E7F" w:rsidRPr="007F4E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E7F"/>
    <w:rsid w:val="004D5A3E"/>
    <w:rsid w:val="005D377E"/>
    <w:rsid w:val="006A0AA6"/>
    <w:rsid w:val="007F4E7F"/>
    <w:rsid w:val="008A425A"/>
    <w:rsid w:val="00DA2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I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528418"/>
  <w15:chartTrackingRefBased/>
  <w15:docId w15:val="{C41696F0-FC2B-44C3-83AC-D94614752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I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4E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4E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4E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4E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4E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4E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4E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4E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4E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4E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4E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4E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4E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4E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4E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4E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4E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4E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4E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4E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4E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4E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4E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4E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4E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4E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4E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4E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4E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Medved, Marko</dc:creator>
  <cp:keywords/>
  <dc:description/>
  <cp:lastModifiedBy>Medved, Marko</cp:lastModifiedBy>
  <cp:revision>2</cp:revision>
  <dcterms:created xsi:type="dcterms:W3CDTF">2025-04-10T19:14:00Z</dcterms:created>
  <dcterms:modified xsi:type="dcterms:W3CDTF">2025-04-13T17:29:00Z</dcterms:modified>
</cp:coreProperties>
</file>