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t0mgqshxs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Line-by-line reading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best overall reading is a short transaction at a kiosk/shop counter, with the two speakers alternating lines (Line 1 = A, Line 2 = B, Line 3 = A, Line 4 = B).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Line 1 — bottle + question mark</w:t>
        <w:br w:type="textWrapping"/>
      </w:r>
      <w:r w:rsidDel="00000000" w:rsidR="00000000" w:rsidRPr="00000000">
        <w:rPr>
          <w:rtl w:val="0"/>
        </w:rPr>
        <w:t xml:space="preserve"> "A bottle/drink of water?" — either a request ("Do you have water?") or an offer ("Would you like a bottle?"). The question mark is clearly the interrogative marker, so this line is a question about the bottle.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Line 2 — check + bottle + snowflake + coins</w:t>
        <w:br w:type="textWrapping"/>
      </w:r>
      <w:r w:rsidDel="00000000" w:rsidR="00000000" w:rsidRPr="00000000">
        <w:rPr>
          <w:rtl w:val="0"/>
        </w:rPr>
        <w:t xml:space="preserve"> "Yes — a cold bottle — [and it costs / what does it cost]." The checkmark affirms, the bottle carries over the topic, the snowflake modifies it as cold/chilled, and the coin icon raises the money aspect. Without a question mark it reads as a statement of fact rather than a question: "Yes, cold bottle, it costs money."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Line 3 — "II" + "I" + bottle + cards + question mark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Most likely: "Two-something, one bottle — by card?" The two stroke symbols look like counters or digits (2 and 1), so this is plausibly a price (2 and 1 → e.g. 2.10, or "two-one") attached to one bottle, followed by a question about card payment. Alternative reading: "Two? One? — bottle — card?" i.e. clarifying quantity and then payment method.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Line 4 — check + striped square + "I" + coins</w:t>
        <w:br w:type="textWrapping"/>
      </w:r>
      <w:r w:rsidDel="00000000" w:rsidR="00000000" w:rsidRPr="00000000">
        <w:rPr>
          <w:rtl w:val="0"/>
        </w:rPr>
        <w:t xml:space="preserve"> "Yes — scan/barcode — one — cash." The affirmation accepts, the striped box most plausibly means a barcode/scanning, "I" is one item, and the coins close the exchange with cash rather than card. So: "Yes, scan it, one, paying cash."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Whole dialogue, freely rendered:</w:t>
        <w:br w:type="textWrapping"/>
      </w:r>
      <w:r w:rsidDel="00000000" w:rsidR="00000000" w:rsidRPr="00000000">
        <w:rPr>
          <w:rtl w:val="0"/>
        </w:rPr>
        <w:t xml:space="preserve"> A: "Water?"</w:t>
        <w:br w:type="textWrapping"/>
        <w:t xml:space="preserve"> B: "Yes — cold one — that'll cost."</w:t>
        <w:br w:type="textWrapping"/>
        <w:t xml:space="preserve"> A: "It's 2.10 for one bottle. Card?"</w:t>
        <w:br w:type="textWrapping"/>
        <w:t xml:space="preserve"> B: "Yes — scan it — just one — I'll pay cash."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dzh0s8kgn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Symbol-by-symbol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Bottle</w:t>
      </w:r>
      <w:r w:rsidDel="00000000" w:rsidR="00000000" w:rsidRPr="00000000">
        <w:rPr>
          <w:rtl w:val="0"/>
        </w:rPr>
        <w:t xml:space="preserve"> — the topic item: water/drink/bottle. Repeated in three lines, which makes it the anchor noun.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 mark</w:t>
      </w:r>
      <w:r w:rsidDel="00000000" w:rsidR="00000000" w:rsidRPr="00000000">
        <w:rPr>
          <w:rtl w:val="0"/>
        </w:rPr>
        <w:t xml:space="preserve"> — turns the whole line into a question. It appears at the end both times, which suggests a sentence-final marker rather than an interrogative word.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Checkmark</w:t>
      </w:r>
      <w:r w:rsidDel="00000000" w:rsidR="00000000" w:rsidRPr="00000000">
        <w:rPr>
          <w:rtl w:val="0"/>
        </w:rPr>
        <w:t xml:space="preserve"> — affirmation: yes / agreed / correct. Line-initial both times, which fits a response marker.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</w:t>
      </w:r>
      <w:r w:rsidDel="00000000" w:rsidR="00000000" w:rsidRPr="00000000">
        <w:rPr>
          <w:rtl w:val="0"/>
        </w:rPr>
        <w:t xml:space="preserve"> — cold, chilled, refrigerated. As a modifier next to the bottle.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Coin stack with $</w:t>
      </w:r>
      <w:r w:rsidDel="00000000" w:rsidR="00000000" w:rsidRPr="00000000">
        <w:rPr>
          <w:rtl w:val="0"/>
        </w:rPr>
        <w:t xml:space="preserve"> — money, cash, price, payment.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 stack</w:t>
      </w:r>
      <w:r w:rsidDel="00000000" w:rsidR="00000000" w:rsidRPr="00000000">
        <w:rPr>
          <w:rtl w:val="0"/>
        </w:rPr>
        <w:t xml:space="preserve"> — card payment (a contrasting payment method to the coins).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"II" and "I"</w:t>
      </w:r>
      <w:r w:rsidDel="00000000" w:rsidR="00000000" w:rsidRPr="00000000">
        <w:rPr>
          <w:rtl w:val="0"/>
        </w:rPr>
        <w:t xml:space="preserve"> — numerals or counters: two and one.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Striped square (five bars)</w:t>
      </w:r>
      <w:r w:rsidDel="00000000" w:rsidR="00000000" w:rsidRPr="00000000">
        <w:rPr>
          <w:rtl w:val="0"/>
        </w:rPr>
        <w:t xml:space="preserve"> — either a barcode/scanning action, or the numeral five as tallies.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2cj09fcri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Confident about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overall genre: a brief service/purchase exchange about buying a chilled bottled drink.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question mark as a sentence-final question marker, and the checkmark as a sentence-initial affirmation. Their positions are consistent.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bottle as the persistent topic, the snowflake as "cold" modifying it.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coins vs. cards contrast being about two payment methods, and the last line settling on cash.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 structure alternating between two speakers: question → answer → question → answer.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nskay3sy4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Ambiguous or unclear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speaks first.</w:t>
      </w:r>
      <w:r w:rsidDel="00000000" w:rsidR="00000000" w:rsidRPr="00000000">
        <w:rPr>
          <w:rtl w:val="0"/>
        </w:rPr>
        <w:t xml:space="preserve"> Nothing marks speaker identity; the customer-asks-first reading is my default, but vendor-offers-first works just as well.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striped square.</w:t>
      </w:r>
      <w:r w:rsidDel="00000000" w:rsidR="00000000" w:rsidRPr="00000000">
        <w:rPr>
          <w:rtl w:val="0"/>
        </w:rPr>
        <w:t xml:space="preserve"> Barcode/scan and "five tally marks" are both plausible, and they give quite different line-4 meanings ("scan it" vs. "five"). Its box is the same size as the numeral boxes, which slightly favors a numeral; its internal spacing looks barcode-like, which favors scanning.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numerals.</w:t>
      </w:r>
      <w:r w:rsidDel="00000000" w:rsidR="00000000" w:rsidRPr="00000000">
        <w:rPr>
          <w:rtl w:val="0"/>
        </w:rPr>
        <w:t xml:space="preserve"> "II I" could be a price (2.10, 21), a quantity followed by a unit, or a correction ("two? no, one"). I can't tell whether the system writes multi-digit numbers as adjacent boxes.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Whether the coin icon in line 2 is a question about price.</w:t>
      </w:r>
      <w:r w:rsidDel="00000000" w:rsidR="00000000" w:rsidRPr="00000000">
        <w:rPr>
          <w:rtl w:val="0"/>
        </w:rPr>
        <w:t xml:space="preserve"> There is no question mark there, so I read it as a statement, but "how much?" is possible if the system allows unmarked questions.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Whether the bottle means specifically water</w:t>
      </w:r>
      <w:r w:rsidDel="00000000" w:rsidR="00000000" w:rsidRPr="00000000">
        <w:rPr>
          <w:rtl w:val="0"/>
        </w:rPr>
        <w:t xml:space="preserve"> or any bottled drink. The shape suggests a water bottle, but this may just be the generic "drink" icon.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Politeness, tense, and modality</w:t>
      </w:r>
      <w:r w:rsidDel="00000000" w:rsidR="00000000" w:rsidRPr="00000000">
        <w:rPr>
          <w:rtl w:val="0"/>
        </w:rPr>
        <w:t xml:space="preserve"> are entirely absent. Nothing tells me whether line 1 is "I want" or "do you have" or "would you like".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read the handbook (Pictiq v1.0-core). Here's the encoding.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7oqtijumm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Proposed sequence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Line 1 — the request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move_taxi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move_public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qty_2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punct_question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Line 2 — the price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money_coins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punct_question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tiles, left to right: 🚕-tile, 🚆/public-transport-tile, "II"-tile, "?"-tile — then on a new line the coin-stack tile and a "?"-tile.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Single-line variant</w:t>
      </w:r>
      <w:r w:rsidDel="00000000" w:rsidR="00000000" w:rsidRPr="00000000">
        <w:rPr>
          <w:rtl w:val="0"/>
        </w:rPr>
        <w:t xml:space="preserve"> (if it must be one phrase, 5 tiles = protocol maximum):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move_taxi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move_public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qty_2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money_coins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punct_question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v424vzx03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was built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"I need a taxi"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move_taxi</w:t>
      </w:r>
      <w:r w:rsidDel="00000000" w:rsidR="00000000" w:rsidRPr="00000000">
        <w:rPr>
          <w:rtl w:val="0"/>
        </w:rPr>
        <w:t xml:space="preserve"> alone. Rule 2 (zero-intent) says pointing at an object tile already means "I need this / where is this", so no separate "need" or "I" operator exists or is required. The handbook lists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move_taxi</w:t>
      </w:r>
      <w:r w:rsidDel="00000000" w:rsidR="00000000" w:rsidRPr="00000000">
        <w:rPr>
          <w:rtl w:val="0"/>
        </w:rPr>
        <w:t xml:space="preserve"> as "private transport now", which is exactly the sense wanted.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"to the train station"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move_public</w:t>
      </w:r>
      <w:r w:rsidDel="00000000" w:rsidR="00000000" w:rsidRPr="00000000">
        <w:rPr>
          <w:rtl w:val="0"/>
        </w:rPr>
        <w:t xml:space="preserve"> as a qualifier under Rule 6 (compound: BASE + QUALIFIER). Core has no station tile, 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move_public</w:t>
      </w:r>
      <w:r w:rsidDel="00000000" w:rsidR="00000000" w:rsidRPr="00000000">
        <w:rPr>
          <w:rtl w:val="0"/>
        </w:rPr>
        <w:t xml:space="preserve"> is explicitly described as generic cover for bus/metro/train,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move_taxi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move_public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reads as "taxi → to public transport / to the station". I deliberately did not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place_airport</w:t>
      </w:r>
      <w:r w:rsidDel="00000000" w:rsidR="00000000" w:rsidRPr="00000000">
        <w:rPr>
          <w:rtl w:val="0"/>
        </w:rPr>
        <w:t xml:space="preserve">: it belongs to the Paris pack, not Core, and it names the wrong destination.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"two people"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placed after the object per Rule 5 (quantity follows the object: WHAT → HOW MUCH). Core has no person tile, so the count attaches to the taxi and the head-count reading comes from context — a passenger standing at a taxi with two fingers' worth of quantity is not usually asking for two taxis.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"How much will it cost?"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money_coins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punct_question</w:t>
      </w:r>
      <w:r w:rsidDel="00000000" w:rsidR="00000000" w:rsidRPr="00000000">
        <w:rPr>
          <w:rtl w:val="0"/>
        </w:rPr>
        <w:t xml:space="preserve">. The handbook gives this pattern directly: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money_coins</w:t>
      </w:r>
      <w:r w:rsidDel="00000000" w:rsidR="00000000" w:rsidRPr="00000000">
        <w:rPr>
          <w:rtl w:val="0"/>
        </w:rPr>
        <w:t xml:space="preserve"> is the most general money concept and with the question tile reads as "money / where to pay / how much?" Kept on its own line because Rule 7 prefers 1–3 tiles and says multiple sentences should be multiple lines.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question tile</w:t>
      </w:r>
      <w:r w:rsidDel="00000000" w:rsidR="00000000" w:rsidRPr="00000000">
        <w:rPr>
          <w:rtl w:val="0"/>
        </w:rPr>
        <w:t xml:space="preserve"> on line 1 converts the zero-intent request into "can I / is there", per Rule 3.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kdkvnw6nb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 had to drop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"three bags"</w:t>
      </w:r>
      <w:r w:rsidDel="00000000" w:rsidR="00000000" w:rsidRPr="00000000">
        <w:rPr>
          <w:rtl w:val="0"/>
        </w:rPr>
        <w:t xml:space="preserve"> — omitted entirely. Core has no luggage or bag tile (the luggage </w:t>
      </w:r>
      <w:r w:rsidDel="00000000" w:rsidR="00000000" w:rsidRPr="00000000">
        <w:rPr>
          <w:i w:val="1"/>
          <w:iCs w:val="1"/>
          <w:rtl w:val="0"/>
        </w:rPr>
        <w:t xml:space="preserve">tag</w:t>
      </w:r>
      <w:r w:rsidDel="00000000" w:rsidR="00000000" w:rsidRPr="00000000">
        <w:rPr>
          <w:rtl w:val="0"/>
        </w:rPr>
        <w:t xml:space="preserve"> in Chapter 5 is an object, not a lexicon entry), and no generic "object/thing" tile exists to hang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qty_2 + qty_1</w:t>
      </w:r>
      <w:r w:rsidDel="00000000" w:rsidR="00000000" w:rsidRPr="00000000">
        <w:rPr>
          <w:rtl w:val="0"/>
        </w:rPr>
        <w:t xml:space="preserve"> on. A bare quantity tile with no preceding object breaks the placement rule and would most likely be misread as more passengers. The handbook's own guidance applies here: don't invent a tile, let context carry it — in a real taxi situation the bags are visible on the pavement.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"three"</w:t>
      </w:r>
      <w:r w:rsidDel="00000000" w:rsidR="00000000" w:rsidRPr="00000000">
        <w:rPr>
          <w:rtl w:val="0"/>
        </w:rPr>
        <w:t xml:space="preserve"> — unrepresentable as an exact number anyway. Core quantity is only 1, 2, 5, plus, minus.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qty_2 + qty_1</w:t>
      </w:r>
      <w:r w:rsidDel="00000000" w:rsidR="00000000" w:rsidRPr="00000000">
        <w:rPr>
          <w:rtl w:val="0"/>
        </w:rPr>
        <w:t xml:space="preserve"> is not a documented composition (only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qty_5</w:t>
      </w:r>
      <w:r w:rsidDel="00000000" w:rsidR="00000000" w:rsidRPr="00000000">
        <w:rPr>
          <w:rtl w:val="0"/>
        </w:rPr>
        <w:t xml:space="preserve"> is stated to repeat, for "many").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"I", "need", future tense, "will it"</w:t>
      </w:r>
      <w:r w:rsidDel="00000000" w:rsidR="00000000" w:rsidRPr="00000000">
        <w:rPr>
          <w:rtl w:val="0"/>
        </w:rPr>
        <w:t xml:space="preserve"> — no equivalents exist and none are needed; zero-intent supplies the intent and Pictiq has no tense.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uy8cjfpki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Known ambiguity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qty_2</w:t>
      </w:r>
      <w:r w:rsidDel="00000000" w:rsidR="00000000" w:rsidRPr="00000000">
        <w:rPr>
          <w:rtl w:val="0"/>
        </w:rPr>
        <w:t xml:space="preserve"> after a compound could be read as "two taxis" rather than "two passengers" — the handbook only defines quantity following a single object, not a base+qualifier pair. If that risk matters, drop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qty_2</w:t>
      </w:r>
      <w:r w:rsidDel="00000000" w:rsidR="00000000" w:rsidRPr="00000000">
        <w:rPr>
          <w:rtl w:val="0"/>
        </w:rPr>
        <w:t xml:space="preserve"> from the tiles and show two fingers instead; Chapter 3 explicitly recommends fingers for exact counts in face-to-face use.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image came through with this message — only the text. The attachment may not have uploaded.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meant the earlier image (the bottle/snowflake/coins dialogue), I can re-read it, but with one caveat worth stating up front: I now have the handbook, so I can't give you a clean blind reading of it anymore. What I can give you is the </w:t>
      </w:r>
      <w:r w:rsidDel="00000000" w:rsidR="00000000" w:rsidRPr="00000000">
        <w:rPr>
          <w:i w:val="1"/>
          <w:iCs w:val="1"/>
          <w:rtl w:val="0"/>
        </w:rPr>
        <w:t xml:space="preserve">corrected</w:t>
      </w:r>
      <w:r w:rsidDel="00000000" w:rsidR="00000000" w:rsidRPr="00000000">
        <w:rPr>
          <w:rtl w:val="0"/>
        </w:rPr>
        <w:t xml:space="preserve"> reading, which is probably more useful anyway: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need_water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punct_question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"Water? / Where can I get water?"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logic_yes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need_water</w:t>
      </w:r>
      <w:r w:rsidDel="00000000" w:rsidR="00000000" w:rsidRPr="00000000">
        <w:rPr>
          <w:rtl w:val="0"/>
        </w:rPr>
        <w:t xml:space="preserve"> + (cold qualifier)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money_coins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"Yes — cold water — it costs / you pay."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qty_2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qty_1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need_water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money_card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punct_question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quantity tiles are 2 and 1,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money_card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punct_question</w:t>
      </w:r>
      <w:r w:rsidDel="00000000" w:rsidR="00000000" w:rsidRPr="00000000">
        <w:rPr>
          <w:rtl w:val="0"/>
        </w:rPr>
        <w:t xml:space="preserve"> is the handbook's stock phrase for "can I pay by card?"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logic_yes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qty_5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qty_1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money_coins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striped tile is the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quantity tile, not a barcode. So: "Yes — five, one — cash."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blind reading got the operators right (question tile, yes/affirmation, quantity follows the object) and got two things wrong: I read the five-tally tile as a barcode, and I underweighted that the number tiles are a documented quantity set rather than ad-hoc counters. The line-3/line-4 numbers most likely encode a price (2–1, then 5–1) rather than item counts, though the protocol has no decimal point, so that remains genuinely ambiguous.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upload the new image, I'll do the four-part analysis on it. Tell me whether you want it read blind (inference only, ignoring the handbook) or read with the lexicon applied — I can do either, but they produce different answers and it's worth choosing deliberately.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