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2C52" w14:textId="0B261F36" w:rsidR="00665E48" w:rsidRPr="00AA5BEA" w:rsidRDefault="00B45579">
      <w:pPr>
        <w:rPr>
          <w:b/>
          <w:bCs/>
          <w:sz w:val="44"/>
          <w:szCs w:val="44"/>
        </w:rPr>
      </w:pPr>
      <w:r w:rsidRPr="00AA5BEA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E1881B" wp14:editId="278A123E">
                <wp:simplePos x="0" y="0"/>
                <wp:positionH relativeFrom="margin">
                  <wp:posOffset>4119690</wp:posOffset>
                </wp:positionH>
                <wp:positionV relativeFrom="margin">
                  <wp:posOffset>362432</wp:posOffset>
                </wp:positionV>
                <wp:extent cx="4019448" cy="6909344"/>
                <wp:effectExtent l="0" t="0" r="19685" b="25400"/>
                <wp:wrapNone/>
                <wp:docPr id="722405620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48" cy="69093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FC869" w14:textId="5856C307" w:rsidR="00DF7808" w:rsidRPr="00AA5BEA" w:rsidRDefault="00DF7808" w:rsidP="00A201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Formular:</w:t>
                            </w: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Lediglich diese zwei Einstellungen vornehmen</w:t>
                            </w:r>
                          </w:p>
                          <w:p w14:paraId="2DEB0E42" w14:textId="35223D6D" w:rsidR="00DF7808" w:rsidRPr="00AA5BEA" w:rsidRDefault="00DF7808" w:rsidP="00A201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5BEA">
                              <w:drawing>
                                <wp:inline distT="0" distB="0" distL="0" distR="0" wp14:anchorId="7D9B5A15" wp14:editId="49331A02">
                                  <wp:extent cx="3046932" cy="2282908"/>
                                  <wp:effectExtent l="0" t="0" r="1270" b="3175"/>
                                  <wp:docPr id="52010056" name="Grafik 1" descr="Ein Bild, das Text, Screenshot, Schrift, Zahl enthält.&#10;&#10;KI-generierte Inhalte können fehlerhaft sein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9265885" name="Grafik 1" descr="Ein Bild, das Text, Screenshot, Schrift, Zahl enthält.&#10;&#10;KI-generierte Inhalte können fehlerhaft sein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50858" cy="2285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8EC7C1" w14:textId="77777777" w:rsidR="00DF7808" w:rsidRPr="00AA5BEA" w:rsidRDefault="00DF7808" w:rsidP="00A201C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9920AEB" w14:textId="77777777" w:rsidR="00DF7808" w:rsidRPr="00AA5BEA" w:rsidRDefault="00DF7808" w:rsidP="00A20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1881B" id="Rechteck: abgerundete Ecken 1" o:spid="_x0000_s1026" style="position:absolute;margin-left:324.4pt;margin-top:28.55pt;width:316.5pt;height:544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D0FC869" w14:textId="5856C307" w:rsidR="00DF7808" w:rsidRPr="00AA5BEA" w:rsidRDefault="00DF7808" w:rsidP="00A201C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t>Formular:</w:t>
                      </w: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Lediglich diese zwei Einstellungen vornehmen</w:t>
                      </w:r>
                    </w:p>
                    <w:p w14:paraId="2DEB0E42" w14:textId="35223D6D" w:rsidR="00DF7808" w:rsidRPr="00AA5BEA" w:rsidRDefault="00DF7808" w:rsidP="00A201C0">
                      <w:pPr>
                        <w:rPr>
                          <w:b/>
                          <w:bCs/>
                        </w:rPr>
                      </w:pPr>
                      <w:r w:rsidRPr="00AA5BEA">
                        <w:drawing>
                          <wp:inline distT="0" distB="0" distL="0" distR="0" wp14:anchorId="7D9B5A15" wp14:editId="49331A02">
                            <wp:extent cx="3046932" cy="2282908"/>
                            <wp:effectExtent l="0" t="0" r="1270" b="3175"/>
                            <wp:docPr id="52010056" name="Grafik 1" descr="Ein Bild, das Text, Screenshot, Schrift, Zahl enthält.&#10;&#10;KI-generierte Inhalte können fehlerhaft sein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9265885" name="Grafik 1" descr="Ein Bild, das Text, Screenshot, Schrift, Zahl enthält.&#10;&#10;KI-generierte Inhalte können fehlerhaft sein.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50858" cy="2285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8EC7C1" w14:textId="77777777" w:rsidR="00DF7808" w:rsidRPr="00AA5BEA" w:rsidRDefault="00DF7808" w:rsidP="00A201C0">
                      <w:pPr>
                        <w:rPr>
                          <w:b/>
                          <w:bCs/>
                        </w:rPr>
                      </w:pPr>
                    </w:p>
                    <w:p w14:paraId="59920AEB" w14:textId="77777777" w:rsidR="00DF7808" w:rsidRPr="00AA5BEA" w:rsidRDefault="00DF7808" w:rsidP="00A201C0"/>
                  </w:txbxContent>
                </v:textbox>
                <w10:wrap anchorx="margin" anchory="margin"/>
              </v:roundrect>
            </w:pict>
          </mc:Fallback>
        </mc:AlternateContent>
      </w:r>
      <w:r w:rsidRPr="00AA5BEA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CE2E82" wp14:editId="2536CEFD">
                <wp:simplePos x="0" y="0"/>
                <wp:positionH relativeFrom="margin">
                  <wp:posOffset>8295613</wp:posOffset>
                </wp:positionH>
                <wp:positionV relativeFrom="margin">
                  <wp:posOffset>362432</wp:posOffset>
                </wp:positionV>
                <wp:extent cx="3967480" cy="2929014"/>
                <wp:effectExtent l="0" t="0" r="13970" b="24130"/>
                <wp:wrapNone/>
                <wp:docPr id="283658039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480" cy="29290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647CF" w14:textId="4285A10A" w:rsidR="00957C3B" w:rsidRPr="00AA5BEA" w:rsidRDefault="00957C3B" w:rsidP="00957C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Seiten und Module:</w:t>
                            </w: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Seite mit Buchungsformular beinhaltet die Module: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  <w:t>- Eventleser (Contao Core)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 xml:space="preserve">Event-Booking 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–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 xml:space="preserve"> Buchungsformular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 Event-Booking - Teilnehmer-Liste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 xml:space="preserve"> (optional)</w:t>
                            </w:r>
                          </w:p>
                          <w:p w14:paraId="65D02A4B" w14:textId="5DAEE824" w:rsidR="00957C3B" w:rsidRPr="00AA5BEA" w:rsidRDefault="00957C3B" w:rsidP="00957C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Checkout-Seite beinhaltet das Modul: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Event-Booking - Checkout (Zusammenfassung/Zahlung)</w:t>
                            </w:r>
                          </w:p>
                          <w:p w14:paraId="7EB2AFDF" w14:textId="6BDE469B" w:rsidR="00957C3B" w:rsidRPr="00AA5BEA" w:rsidRDefault="00957C3B" w:rsidP="00957C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Double-Opt-In-Seite (optional) beinhaltet das Modul: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Event-Booking - Buchungsbestätigung (Double-Opt-In) </w:t>
                            </w:r>
                          </w:p>
                          <w:p w14:paraId="3BD6FEDF" w14:textId="6A87254D" w:rsidR="00957C3B" w:rsidRPr="00AA5BEA" w:rsidRDefault="00957C3B" w:rsidP="00957C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Stornierungsseite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 xml:space="preserve"> (optional) beinhaltet das Modul: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  <w:t xml:space="preserve">- Event-Booking - 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Stornierungsformular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41FC7E6A" w14:textId="77777777" w:rsidR="00957C3B" w:rsidRPr="00AA5BEA" w:rsidRDefault="00957C3B" w:rsidP="00957C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D34B57" w14:textId="74FA05A4" w:rsidR="00957C3B" w:rsidRPr="00AA5BEA" w:rsidRDefault="00957C3B" w:rsidP="00957C3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DFE2B0F" w14:textId="77777777" w:rsidR="00957C3B" w:rsidRPr="00AA5BEA" w:rsidRDefault="00957C3B" w:rsidP="00957C3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AC6D237" w14:textId="77777777" w:rsidR="00957C3B" w:rsidRPr="00AA5BEA" w:rsidRDefault="00957C3B" w:rsidP="00957C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E2E82" id="_x0000_s1027" style="position:absolute;margin-left:653.2pt;margin-top:28.55pt;width:312.4pt;height:230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" fillcolor="#156082 [3204]" strokecolor="#030e13 [484]" strokeweight="1.5pt">
                <v:stroke joinstyle="miter"/>
                <v:textbox>
                  <w:txbxContent>
                    <w:p w14:paraId="2A4647CF" w14:textId="4285A10A" w:rsidR="00957C3B" w:rsidRPr="00AA5BEA" w:rsidRDefault="00957C3B" w:rsidP="00957C3B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t>Seiten und Module:</w:t>
                      </w: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Seite mit Buchungsformular beinhaltet die Module:</w:t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  <w:t>- Eventleser (Contao Core)</w:t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r w:rsidRPr="00AA5BEA">
                        <w:rPr>
                          <w:sz w:val="20"/>
                          <w:szCs w:val="20"/>
                        </w:rPr>
                        <w:t xml:space="preserve">Event-Booking </w:t>
                      </w:r>
                      <w:r w:rsidRPr="00AA5BEA">
                        <w:rPr>
                          <w:sz w:val="20"/>
                          <w:szCs w:val="20"/>
                        </w:rPr>
                        <w:t>–</w:t>
                      </w:r>
                      <w:r w:rsidRPr="00AA5BEA">
                        <w:rPr>
                          <w:sz w:val="20"/>
                          <w:szCs w:val="20"/>
                        </w:rPr>
                        <w:t xml:space="preserve"> Buchungsformular</w:t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r w:rsidRPr="00AA5BEA">
                        <w:rPr>
                          <w:sz w:val="20"/>
                          <w:szCs w:val="20"/>
                        </w:rPr>
                        <w:t> Event-Booking - Teilnehmer-Liste</w:t>
                      </w:r>
                      <w:r w:rsidRPr="00AA5BEA">
                        <w:rPr>
                          <w:sz w:val="20"/>
                          <w:szCs w:val="20"/>
                        </w:rPr>
                        <w:t xml:space="preserve"> (optional)</w:t>
                      </w:r>
                    </w:p>
                    <w:p w14:paraId="65D02A4B" w14:textId="5DAEE824" w:rsidR="00957C3B" w:rsidRPr="00AA5BEA" w:rsidRDefault="00957C3B" w:rsidP="00957C3B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Checkout-Seite beinhaltet das Modul:</w:t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r w:rsidRPr="00AA5BEA">
                        <w:rPr>
                          <w:sz w:val="20"/>
                          <w:szCs w:val="20"/>
                        </w:rPr>
                        <w:t>Event-Booking - Checkout (Zusammenfassung/Zahlung)</w:t>
                      </w:r>
                    </w:p>
                    <w:p w14:paraId="7EB2AFDF" w14:textId="6BDE469B" w:rsidR="00957C3B" w:rsidRPr="00AA5BEA" w:rsidRDefault="00957C3B" w:rsidP="00957C3B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Double-Opt-In-Seite (optional) beinhaltet das Modul:</w:t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r w:rsidRPr="00AA5BEA">
                        <w:rPr>
                          <w:sz w:val="20"/>
                          <w:szCs w:val="20"/>
                        </w:rPr>
                        <w:t>Event-Booking - Buchungsbestätigung (Double-Opt-In) </w:t>
                      </w:r>
                    </w:p>
                    <w:p w14:paraId="3BD6FEDF" w14:textId="6A87254D" w:rsidR="00957C3B" w:rsidRPr="00AA5BEA" w:rsidRDefault="00957C3B" w:rsidP="00957C3B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Stornierungsseite</w:t>
                      </w:r>
                      <w:r w:rsidRPr="00AA5BEA">
                        <w:rPr>
                          <w:sz w:val="20"/>
                          <w:szCs w:val="20"/>
                        </w:rPr>
                        <w:t xml:space="preserve"> (optional) beinhaltet das Modul:</w:t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  <w:t xml:space="preserve">- Event-Booking - </w:t>
                      </w:r>
                      <w:r w:rsidRPr="00AA5BEA">
                        <w:rPr>
                          <w:sz w:val="20"/>
                          <w:szCs w:val="20"/>
                        </w:rPr>
                        <w:t>Stornierungsformular</w:t>
                      </w:r>
                      <w:r w:rsidRPr="00AA5BEA">
                        <w:rPr>
                          <w:sz w:val="20"/>
                          <w:szCs w:val="20"/>
                        </w:rPr>
                        <w:t> </w:t>
                      </w:r>
                    </w:p>
                    <w:p w14:paraId="41FC7E6A" w14:textId="77777777" w:rsidR="00957C3B" w:rsidRPr="00AA5BEA" w:rsidRDefault="00957C3B" w:rsidP="00957C3B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DD34B57" w14:textId="74FA05A4" w:rsidR="00957C3B" w:rsidRPr="00AA5BEA" w:rsidRDefault="00957C3B" w:rsidP="00957C3B">
                      <w:pPr>
                        <w:rPr>
                          <w:b/>
                          <w:bCs/>
                        </w:rPr>
                      </w:pPr>
                    </w:p>
                    <w:p w14:paraId="6DFE2B0F" w14:textId="77777777" w:rsidR="00957C3B" w:rsidRPr="00AA5BEA" w:rsidRDefault="00957C3B" w:rsidP="00957C3B">
                      <w:pPr>
                        <w:rPr>
                          <w:b/>
                          <w:bCs/>
                        </w:rPr>
                      </w:pPr>
                    </w:p>
                    <w:p w14:paraId="4AC6D237" w14:textId="77777777" w:rsidR="00957C3B" w:rsidRPr="00AA5BEA" w:rsidRDefault="00957C3B" w:rsidP="00957C3B"/>
                  </w:txbxContent>
                </v:textbox>
                <w10:wrap anchorx="margin" anchory="margin"/>
              </v:roundrect>
            </w:pict>
          </mc:Fallback>
        </mc:AlternateContent>
      </w:r>
      <w:r w:rsidRPr="00AA5BE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BF5904" wp14:editId="3458EDBF">
                <wp:simplePos x="0" y="0"/>
                <wp:positionH relativeFrom="margin">
                  <wp:posOffset>2643</wp:posOffset>
                </wp:positionH>
                <wp:positionV relativeFrom="margin">
                  <wp:posOffset>364072</wp:posOffset>
                </wp:positionV>
                <wp:extent cx="3967480" cy="7658760"/>
                <wp:effectExtent l="0" t="0" r="13970" b="18415"/>
                <wp:wrapNone/>
                <wp:docPr id="2032826900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480" cy="7658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FA6F7" w14:textId="1C1F1756" w:rsidR="00A201C0" w:rsidRPr="00AA5BEA" w:rsidRDefault="00A201C0" w:rsidP="00A201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Kalender:</w:t>
                            </w:r>
                          </w:p>
                          <w:p w14:paraId="57EA95F1" w14:textId="2350311A" w:rsidR="00A201C0" w:rsidRPr="00AA5BEA" w:rsidRDefault="00A201C0" w:rsidP="00A201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Weiterleitungsseiten einstellen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Doppelte E-Mail-Adressen: Ja/Nein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Double Opt-In: Ja/Nein + Weiterleitungsseite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Checkout-Weiterleitungsseite einstellen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Checkout-Typ einstellen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Seite mit dem Stornierungsformular einstellen</w:t>
                            </w:r>
                          </w:p>
                          <w:p w14:paraId="6C351F5E" w14:textId="643B5CC9" w:rsidR="00A201C0" w:rsidRPr="00AA5BEA" w:rsidRDefault="00A201C0" w:rsidP="00A201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Benachrichtigungen einstellen: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- Benachrichtigung nach Absenden des Buchungsformulars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- Benachrichtigung bei Event-Stornierung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- Benachrichtigung beim Nachrücken von Warteliste</w:t>
                            </w:r>
                            <w:r w:rsidR="00174576"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- Benachrichtigung bei erfolgreicher Zahlung</w:t>
                            </w:r>
                          </w:p>
                          <w:p w14:paraId="6720F9E9" w14:textId="77777777" w:rsidR="00A201C0" w:rsidRPr="00AA5BEA" w:rsidRDefault="00A201C0" w:rsidP="00A201C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2EFEB5" w14:textId="77777777" w:rsidR="00A201C0" w:rsidRPr="00AA5BEA" w:rsidRDefault="00A201C0" w:rsidP="00A201C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3281536" w14:textId="046E898E" w:rsidR="00A201C0" w:rsidRPr="00AA5BEA" w:rsidRDefault="00A201C0" w:rsidP="00A20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BF5904" id="_x0000_s1028" style="position:absolute;margin-left:.2pt;margin-top:28.65pt;width:312.4pt;height:603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549FA6F7" w14:textId="1C1F1756" w:rsidR="00A201C0" w:rsidRPr="00AA5BEA" w:rsidRDefault="00A201C0" w:rsidP="00A201C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t>Kalender:</w:t>
                      </w:r>
                    </w:p>
                    <w:p w14:paraId="57EA95F1" w14:textId="2350311A" w:rsidR="00A201C0" w:rsidRPr="00AA5BEA" w:rsidRDefault="00A201C0" w:rsidP="00A201C0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Weiterleitungsseiten einstellen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Doppelte E-Mail-Adressen: Ja/Nein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Double Opt-In: Ja/Nein + Weiterleitungsseite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Checkout-Weiterleitungsseite einstellen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Checkout-Typ einstellen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Seite mit dem Stornierungsformular einstellen</w:t>
                      </w:r>
                    </w:p>
                    <w:p w14:paraId="6C351F5E" w14:textId="643B5CC9" w:rsidR="00A201C0" w:rsidRPr="00AA5BEA" w:rsidRDefault="00A201C0" w:rsidP="00A201C0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Benachrichtigungen einstellen: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- Benachrichtigung nach Absenden des Buchungsformulars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- Benachrichtigung bei Event-Stornierung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- Benachrichtigung beim Nachrücken von Warteliste</w:t>
                      </w:r>
                      <w:r w:rsidR="00174576"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- Benachrichtigung bei erfolgreicher Zahlung</w:t>
                      </w:r>
                    </w:p>
                    <w:p w14:paraId="6720F9E9" w14:textId="77777777" w:rsidR="00A201C0" w:rsidRPr="00AA5BEA" w:rsidRDefault="00A201C0" w:rsidP="00A201C0">
                      <w:pPr>
                        <w:rPr>
                          <w:b/>
                          <w:bCs/>
                        </w:rPr>
                      </w:pPr>
                    </w:p>
                    <w:p w14:paraId="562EFEB5" w14:textId="77777777" w:rsidR="00A201C0" w:rsidRPr="00AA5BEA" w:rsidRDefault="00A201C0" w:rsidP="00A201C0">
                      <w:pPr>
                        <w:rPr>
                          <w:b/>
                          <w:bCs/>
                        </w:rPr>
                      </w:pPr>
                    </w:p>
                    <w:p w14:paraId="63281536" w14:textId="046E898E" w:rsidR="00A201C0" w:rsidRPr="00AA5BEA" w:rsidRDefault="00A201C0" w:rsidP="00A201C0"/>
                  </w:txbxContent>
                </v:textbox>
                <w10:wrap anchorx="margin" anchory="margin"/>
              </v:roundrect>
            </w:pict>
          </mc:Fallback>
        </mc:AlternateContent>
      </w:r>
      <w:r w:rsidR="00A201C0" w:rsidRPr="00AA5BEA">
        <w:rPr>
          <w:b/>
          <w:bCs/>
          <w:sz w:val="44"/>
          <w:szCs w:val="44"/>
        </w:rPr>
        <w:t>Backend:</w:t>
      </w:r>
    </w:p>
    <w:p w14:paraId="000F51B8" w14:textId="77777777" w:rsidR="00B45579" w:rsidRPr="00AA5BEA" w:rsidRDefault="00B45579">
      <w:pPr>
        <w:rPr>
          <w:b/>
          <w:bCs/>
          <w:sz w:val="44"/>
          <w:szCs w:val="44"/>
        </w:rPr>
      </w:pPr>
    </w:p>
    <w:p w14:paraId="116044AF" w14:textId="0A8F32F8" w:rsidR="00A201C0" w:rsidRDefault="00B45579">
      <w:r w:rsidRPr="00AA5BEA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9EA9B" wp14:editId="6C120ECA">
                <wp:simplePos x="0" y="0"/>
                <wp:positionH relativeFrom="column">
                  <wp:posOffset>4329430</wp:posOffset>
                </wp:positionH>
                <wp:positionV relativeFrom="paragraph">
                  <wp:posOffset>2671275</wp:posOffset>
                </wp:positionV>
                <wp:extent cx="3605475" cy="3395073"/>
                <wp:effectExtent l="0" t="0" r="14605" b="15240"/>
                <wp:wrapNone/>
                <wp:docPr id="924876793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5475" cy="33950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E1CC8" w14:textId="6F26373D" w:rsidR="00DF7808" w:rsidRPr="00AA5BEA" w:rsidRDefault="00DF7808" w:rsidP="00A201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Formularfelder:</w:t>
                            </w:r>
                          </w:p>
                          <w:p w14:paraId="23BAF39A" w14:textId="7E37F11D" w:rsidR="00DF7808" w:rsidRPr="00AA5BEA" w:rsidRDefault="00DF7808" w:rsidP="00DF78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Benutzen Sie das Feld 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«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ticketAmount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, wenn mehrere Plätze gebucht werden können und für jedes Ticket ein Platz von der Gesamtzahl der maximal möglichen Teilnehmerzahl abgezogen werden soll.</w:t>
                            </w:r>
                          </w:p>
                          <w:p w14:paraId="56203169" w14:textId="63D07DDF" w:rsidR="00DF7808" w:rsidRPr="00AA5BEA" w:rsidRDefault="00DF7808" w:rsidP="00DF78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Benutzen Sie das Feld 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«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escorts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, wenn es Begleitpersonen gibt. Begleitpersonen werden nicht zur Gesamtzahl der Teilnehmerzahl dazugezählt.</w:t>
                            </w:r>
                          </w:p>
                          <w:p w14:paraId="2C147A83" w14:textId="2A2700FE" w:rsidR="00DF7808" w:rsidRPr="00AA5BEA" w:rsidRDefault="00DF7808" w:rsidP="00DF78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Das Feld 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«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waitingList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 muss bei aktivierter Warteliste vorhanden sein.</w:t>
                            </w:r>
                          </w:p>
                          <w:p w14:paraId="47A32469" w14:textId="7E38E201" w:rsidR="00DF7808" w:rsidRPr="00AA5BEA" w:rsidRDefault="00DF7808" w:rsidP="00A201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39EA9B" id="Rechteck: abgerundete Ecken 2" o:spid="_x0000_s1029" style="position:absolute;margin-left:340.9pt;margin-top:210.35pt;width:283.9pt;height:26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" fillcolor="#e97132 [3205]" strokecolor="#250f04 [485]" strokeweight="1.5pt">
                <v:stroke joinstyle="miter"/>
                <v:textbox>
                  <w:txbxContent>
                    <w:p w14:paraId="78FE1CC8" w14:textId="6F26373D" w:rsidR="00DF7808" w:rsidRPr="00AA5BEA" w:rsidRDefault="00DF7808" w:rsidP="00A201C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t>Formularfelder:</w:t>
                      </w:r>
                    </w:p>
                    <w:p w14:paraId="23BAF39A" w14:textId="7E37F11D" w:rsidR="00DF7808" w:rsidRPr="00AA5BEA" w:rsidRDefault="00DF7808" w:rsidP="00DF7808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Benutzen Sie das Feld </w:t>
                      </w:r>
                      <w:r w:rsidRPr="00AA5BEA">
                        <w:rPr>
                          <w:sz w:val="20"/>
                          <w:szCs w:val="20"/>
                        </w:rPr>
                        <w:t>«</w:t>
                      </w:r>
                      <w:r w:rsidRPr="00AA5BEA">
                        <w:rPr>
                          <w:sz w:val="20"/>
                          <w:szCs w:val="20"/>
                        </w:rPr>
                        <w:t>ticketAmount</w:t>
                      </w:r>
                      <w:r w:rsidRPr="00AA5BEA">
                        <w:rPr>
                          <w:sz w:val="20"/>
                          <w:szCs w:val="20"/>
                        </w:rPr>
                        <w:t>»</w:t>
                      </w:r>
                      <w:r w:rsidRPr="00AA5BEA">
                        <w:rPr>
                          <w:sz w:val="20"/>
                          <w:szCs w:val="20"/>
                        </w:rPr>
                        <w:t>, wenn mehrere Plätze gebucht werden können und für jedes Ticket ein Platz von der Gesamtzahl der maximal möglichen Teilnehmerzahl abgezogen werden soll.</w:t>
                      </w:r>
                    </w:p>
                    <w:p w14:paraId="56203169" w14:textId="63D07DDF" w:rsidR="00DF7808" w:rsidRPr="00AA5BEA" w:rsidRDefault="00DF7808" w:rsidP="00DF7808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Benutzen Sie das Feld </w:t>
                      </w:r>
                      <w:r w:rsidRPr="00AA5BEA">
                        <w:rPr>
                          <w:sz w:val="20"/>
                          <w:szCs w:val="20"/>
                        </w:rPr>
                        <w:t>«</w:t>
                      </w:r>
                      <w:r w:rsidRPr="00AA5BEA">
                        <w:rPr>
                          <w:sz w:val="20"/>
                          <w:szCs w:val="20"/>
                        </w:rPr>
                        <w:t>escorts</w:t>
                      </w:r>
                      <w:r w:rsidRPr="00AA5BEA">
                        <w:rPr>
                          <w:sz w:val="20"/>
                          <w:szCs w:val="20"/>
                        </w:rPr>
                        <w:t>»</w:t>
                      </w:r>
                      <w:r w:rsidRPr="00AA5BEA">
                        <w:rPr>
                          <w:sz w:val="20"/>
                          <w:szCs w:val="20"/>
                        </w:rPr>
                        <w:t>, wenn es Begleitpersonen gibt. Begleitpersonen werden nicht zur Gesamtzahl der Teilnehmerzahl dazugezählt.</w:t>
                      </w:r>
                    </w:p>
                    <w:p w14:paraId="2C147A83" w14:textId="2A2700FE" w:rsidR="00DF7808" w:rsidRPr="00AA5BEA" w:rsidRDefault="00DF7808" w:rsidP="00DF7808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Das Feld </w:t>
                      </w:r>
                      <w:r w:rsidRPr="00AA5BEA">
                        <w:rPr>
                          <w:sz w:val="20"/>
                          <w:szCs w:val="20"/>
                        </w:rPr>
                        <w:t>«</w:t>
                      </w:r>
                      <w:r w:rsidRPr="00AA5BEA">
                        <w:rPr>
                          <w:sz w:val="20"/>
                          <w:szCs w:val="20"/>
                        </w:rPr>
                        <w:t>waitingList</w:t>
                      </w:r>
                      <w:r w:rsidRPr="00AA5BEA">
                        <w:rPr>
                          <w:sz w:val="20"/>
                          <w:szCs w:val="20"/>
                        </w:rPr>
                        <w:t>»</w:t>
                      </w:r>
                      <w:r w:rsidRPr="00AA5BEA">
                        <w:rPr>
                          <w:sz w:val="20"/>
                          <w:szCs w:val="20"/>
                        </w:rPr>
                        <w:t> muss bei aktivierter Warteliste vorhanden sein.</w:t>
                      </w:r>
                    </w:p>
                    <w:p w14:paraId="47A32469" w14:textId="7E38E201" w:rsidR="00DF7808" w:rsidRPr="00AA5BEA" w:rsidRDefault="00DF7808" w:rsidP="00A201C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AA5BEA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336455" wp14:editId="6EED8F7E">
                <wp:simplePos x="0" y="0"/>
                <wp:positionH relativeFrom="margin">
                  <wp:posOffset>8271510</wp:posOffset>
                </wp:positionH>
                <wp:positionV relativeFrom="margin">
                  <wp:posOffset>3502463</wp:posOffset>
                </wp:positionV>
                <wp:extent cx="3967480" cy="3424767"/>
                <wp:effectExtent l="0" t="0" r="13970" b="23495"/>
                <wp:wrapNone/>
                <wp:docPr id="1782513719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480" cy="3424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3583F" w14:textId="4A38B740" w:rsidR="00B45579" w:rsidRPr="00AA5BEA" w:rsidRDefault="00B45579" w:rsidP="00B45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Benachrichtigungen</w:t>
                            </w: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02C5FB4" w14:textId="296D6B74" w:rsidR="00B45579" w:rsidRPr="00AA5BEA" w:rsidRDefault="00B45579" w:rsidP="00B45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Event Buchung: Benachrichtigung nach dem Absenden des Event-Buchungs-Formulars</w:t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A5BEA">
                              <w:rPr>
                                <w:sz w:val="20"/>
                                <w:szCs w:val="20"/>
                              </w:rPr>
                              <w:t>Event Buchung: Opt-In Einladungsbenachrichtigung</w:t>
                            </w:r>
                          </w:p>
                          <w:p w14:paraId="49E06D59" w14:textId="41CFD22A" w:rsidR="00B45579" w:rsidRPr="00AA5BEA" w:rsidRDefault="00B45579" w:rsidP="00B45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Event Buchung: Benachrichtigung nach Einwilligung (Double-Opt-In Succes)</w:t>
                            </w:r>
                          </w:p>
                          <w:p w14:paraId="387201A9" w14:textId="08B67F39" w:rsidR="00B45579" w:rsidRPr="00AA5BEA" w:rsidRDefault="00B45579" w:rsidP="00B45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Event Buchung: Benachrichtigung nach der Event-Stornierung</w:t>
                            </w:r>
                          </w:p>
                          <w:p w14:paraId="6D5D9858" w14:textId="3AAA513F" w:rsidR="00B45579" w:rsidRPr="00AA5BEA" w:rsidRDefault="00B45579" w:rsidP="00B45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Event Buchung: Benachrichtigung nach dem Nachrücken von der Warteliste</w:t>
                            </w:r>
                          </w:p>
                          <w:p w14:paraId="5FC47329" w14:textId="0E82D59F" w:rsidR="00B45579" w:rsidRPr="00AA5BEA" w:rsidRDefault="00B45579" w:rsidP="00B45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A5BEA">
                              <w:rPr>
                                <w:sz w:val="20"/>
                                <w:szCs w:val="20"/>
                              </w:rPr>
                              <w:t>Event Buchung: Benachrichtigung nach erfolgreicher Zahlung</w:t>
                            </w:r>
                          </w:p>
                          <w:p w14:paraId="117B30F0" w14:textId="51DFA6EB" w:rsidR="00B45579" w:rsidRPr="00AA5BEA" w:rsidRDefault="00B45579" w:rsidP="00B45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112D05" w14:textId="77777777" w:rsidR="00B45579" w:rsidRPr="00AA5BEA" w:rsidRDefault="00B45579" w:rsidP="00B4557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3F8FDBF" w14:textId="77777777" w:rsidR="00B45579" w:rsidRPr="00AA5BEA" w:rsidRDefault="00B45579" w:rsidP="00B4557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22B558F" w14:textId="77777777" w:rsidR="00B45579" w:rsidRPr="00AA5BEA" w:rsidRDefault="00B45579" w:rsidP="00B455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336455" id="_x0000_s1030" style="position:absolute;margin-left:651.3pt;margin-top:275.8pt;width:312.4pt;height:269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" fillcolor="#156082 [3204]" strokecolor="#030e13 [484]" strokeweight="1.5pt">
                <v:stroke joinstyle="miter"/>
                <v:textbox>
                  <w:txbxContent>
                    <w:p w14:paraId="0C13583F" w14:textId="4A38B740" w:rsidR="00B45579" w:rsidRPr="00AA5BEA" w:rsidRDefault="00B45579" w:rsidP="00B45579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t>Benachrichtigungen</w:t>
                      </w: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002C5FB4" w14:textId="296D6B74" w:rsidR="00B45579" w:rsidRPr="00AA5BEA" w:rsidRDefault="00B45579" w:rsidP="00B45579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Event Buchung: Benachrichtigung nach dem Absenden des Event-Buchungs-Formulars</w:t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br/>
                      </w:r>
                      <w:r w:rsidRPr="00AA5BEA">
                        <w:rPr>
                          <w:sz w:val="20"/>
                          <w:szCs w:val="20"/>
                        </w:rPr>
                        <w:t>Event Buchung: Opt-In Einladungsbenachrichtigung</w:t>
                      </w:r>
                    </w:p>
                    <w:p w14:paraId="49E06D59" w14:textId="41CFD22A" w:rsidR="00B45579" w:rsidRPr="00AA5BEA" w:rsidRDefault="00B45579" w:rsidP="00B45579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Event Buchung: Benachrichtigung nach Einwilligung (Double-Opt-In Succes)</w:t>
                      </w:r>
                    </w:p>
                    <w:p w14:paraId="387201A9" w14:textId="08B67F39" w:rsidR="00B45579" w:rsidRPr="00AA5BEA" w:rsidRDefault="00B45579" w:rsidP="00B45579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Event Buchung: Benachrichtigung nach der Event-Stornierung</w:t>
                      </w:r>
                    </w:p>
                    <w:p w14:paraId="6D5D9858" w14:textId="3AAA513F" w:rsidR="00B45579" w:rsidRPr="00AA5BEA" w:rsidRDefault="00B45579" w:rsidP="00B45579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Event Buchung: Benachrichtigung nach dem Nachrücken von der Warteliste</w:t>
                      </w:r>
                    </w:p>
                    <w:p w14:paraId="5FC47329" w14:textId="0E82D59F" w:rsidR="00B45579" w:rsidRPr="00AA5BEA" w:rsidRDefault="00B45579" w:rsidP="00B45579">
                      <w:pPr>
                        <w:rPr>
                          <w:sz w:val="20"/>
                          <w:szCs w:val="20"/>
                        </w:rPr>
                      </w:pPr>
                      <w:r w:rsidRPr="00AA5BEA">
                        <w:rPr>
                          <w:sz w:val="20"/>
                          <w:szCs w:val="20"/>
                        </w:rPr>
                        <w:t>Event Buchung: Benachrichtigung nach erfolgreicher Zahlung</w:t>
                      </w:r>
                    </w:p>
                    <w:p w14:paraId="117B30F0" w14:textId="51DFA6EB" w:rsidR="00B45579" w:rsidRPr="00AA5BEA" w:rsidRDefault="00B45579" w:rsidP="00B4557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E112D05" w14:textId="77777777" w:rsidR="00B45579" w:rsidRPr="00AA5BEA" w:rsidRDefault="00B45579" w:rsidP="00B45579">
                      <w:pPr>
                        <w:rPr>
                          <w:b/>
                          <w:bCs/>
                        </w:rPr>
                      </w:pPr>
                    </w:p>
                    <w:p w14:paraId="33F8FDBF" w14:textId="77777777" w:rsidR="00B45579" w:rsidRPr="00AA5BEA" w:rsidRDefault="00B45579" w:rsidP="00B45579">
                      <w:pPr>
                        <w:rPr>
                          <w:b/>
                          <w:bCs/>
                        </w:rPr>
                      </w:pPr>
                    </w:p>
                    <w:p w14:paraId="722B558F" w14:textId="77777777" w:rsidR="00B45579" w:rsidRPr="00AA5BEA" w:rsidRDefault="00B45579" w:rsidP="00B45579"/>
                  </w:txbxContent>
                </v:textbox>
                <w10:wrap anchorx="margin" anchory="margin"/>
              </v:roundrect>
            </w:pict>
          </mc:Fallback>
        </mc:AlternateContent>
      </w:r>
      <w:r w:rsidRPr="00AA5BEA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F0A5F" wp14:editId="4F62EAFD">
                <wp:simplePos x="0" y="0"/>
                <wp:positionH relativeFrom="column">
                  <wp:posOffset>155182</wp:posOffset>
                </wp:positionH>
                <wp:positionV relativeFrom="paragraph">
                  <wp:posOffset>2154823</wp:posOffset>
                </wp:positionV>
                <wp:extent cx="3604260" cy="4686088"/>
                <wp:effectExtent l="0" t="0" r="15240" b="19685"/>
                <wp:wrapNone/>
                <wp:docPr id="1292435690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60" cy="46860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5DAC1" w14:textId="5183A4CE" w:rsidR="00A201C0" w:rsidRPr="00AA5BEA" w:rsidRDefault="00A201C0" w:rsidP="00A201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5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Events:</w:t>
                            </w:r>
                          </w:p>
                          <w:p w14:paraId="564A047F" w14:textId="04D957EC" w:rsidR="00A201C0" w:rsidRPr="00AA5BEA" w:rsidRDefault="00A201C0" w:rsidP="00A201C0">
                            <w:r w:rsidRPr="00AA5BEA">
                              <w:drawing>
                                <wp:inline distT="0" distB="0" distL="0" distR="0" wp14:anchorId="210EAF0F" wp14:editId="5956E3EC">
                                  <wp:extent cx="2965027" cy="3762356"/>
                                  <wp:effectExtent l="0" t="0" r="6985" b="0"/>
                                  <wp:docPr id="169522939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619381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7117" cy="38030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F0A5F" id="_x0000_s1031" style="position:absolute;margin-left:12.2pt;margin-top:169.65pt;width:283.8pt;height:36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" fillcolor="#e97132 [3205]" strokecolor="#250f04 [485]" strokeweight="1.5pt">
                <v:stroke joinstyle="miter"/>
                <v:textbox>
                  <w:txbxContent>
                    <w:p w14:paraId="1385DAC1" w14:textId="5183A4CE" w:rsidR="00A201C0" w:rsidRPr="00AA5BEA" w:rsidRDefault="00A201C0" w:rsidP="00A201C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A5BEA">
                        <w:rPr>
                          <w:b/>
                          <w:bCs/>
                          <w:sz w:val="28"/>
                          <w:szCs w:val="28"/>
                        </w:rPr>
                        <w:t>Events:</w:t>
                      </w:r>
                    </w:p>
                    <w:p w14:paraId="564A047F" w14:textId="04D957EC" w:rsidR="00A201C0" w:rsidRPr="00AA5BEA" w:rsidRDefault="00A201C0" w:rsidP="00A201C0">
                      <w:r w:rsidRPr="00AA5BEA">
                        <w:drawing>
                          <wp:inline distT="0" distB="0" distL="0" distR="0" wp14:anchorId="210EAF0F" wp14:editId="5956E3EC">
                            <wp:extent cx="2965027" cy="3762356"/>
                            <wp:effectExtent l="0" t="0" r="6985" b="0"/>
                            <wp:docPr id="169522939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619381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97117" cy="38030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AA5BEA">
        <w:t xml:space="preserve"> </w:t>
      </w:r>
    </w:p>
    <w:sectPr w:rsidR="00A201C0" w:rsidSect="00957C3B">
      <w:pgSz w:w="23808" w:h="16840" w:orient="landscape" w:code="8"/>
      <w:pgMar w:top="28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3CDC"/>
    <w:multiLevelType w:val="hybridMultilevel"/>
    <w:tmpl w:val="D4F44AA8"/>
    <w:lvl w:ilvl="0" w:tplc="E5824E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31C43"/>
    <w:multiLevelType w:val="hybridMultilevel"/>
    <w:tmpl w:val="59928FEE"/>
    <w:lvl w:ilvl="0" w:tplc="839425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24CC8"/>
    <w:multiLevelType w:val="multilevel"/>
    <w:tmpl w:val="B18A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16627">
    <w:abstractNumId w:val="0"/>
  </w:num>
  <w:num w:numId="2" w16cid:durableId="1535847404">
    <w:abstractNumId w:val="1"/>
  </w:num>
  <w:num w:numId="3" w16cid:durableId="352804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C0"/>
    <w:rsid w:val="00174576"/>
    <w:rsid w:val="00325441"/>
    <w:rsid w:val="00665E48"/>
    <w:rsid w:val="00957C3B"/>
    <w:rsid w:val="00A201C0"/>
    <w:rsid w:val="00AA5BEA"/>
    <w:rsid w:val="00B45579"/>
    <w:rsid w:val="00DF7808"/>
    <w:rsid w:val="00E7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6587DD"/>
  <w15:chartTrackingRefBased/>
  <w15:docId w15:val="{B7B6EE22-7470-4F8E-A708-44194BC7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2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0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0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20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01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01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01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01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01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01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01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01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01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01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0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Cupic</dc:creator>
  <cp:keywords/>
  <dc:description/>
  <cp:lastModifiedBy>Marko Cupic</cp:lastModifiedBy>
  <cp:revision>2</cp:revision>
  <dcterms:created xsi:type="dcterms:W3CDTF">2026-01-31T10:43:00Z</dcterms:created>
  <dcterms:modified xsi:type="dcterms:W3CDTF">2026-01-31T10:43:00Z</dcterms:modified>
</cp:coreProperties>
</file>