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15" w:rsidRPr="0090450C" w:rsidRDefault="0090450C" w:rsidP="0090450C">
      <w:pPr>
        <w:rPr>
          <w:rFonts w:asciiTheme="minorHAnsi" w:hAnsiTheme="minorHAnsi" w:cstheme="minorHAnsi"/>
          <w:sz w:val="48"/>
          <w:szCs w:val="48"/>
        </w:rPr>
      </w:pPr>
      <w:r w:rsidRPr="0090450C">
        <w:rPr>
          <w:rFonts w:asciiTheme="minorHAnsi" w:hAnsiTheme="minorHAnsi" w:cstheme="minorHAnsi"/>
          <w:sz w:val="48"/>
          <w:szCs w:val="48"/>
        </w:rPr>
        <w:t>Weiterführende Arbeiten</w:t>
      </w:r>
    </w:p>
    <w:p w:rsidR="0090450C" w:rsidRPr="0090450C" w:rsidRDefault="0090450C" w:rsidP="0090450C">
      <w:pPr>
        <w:rPr>
          <w:rFonts w:asciiTheme="minorHAnsi" w:hAnsiTheme="minorHAnsi" w:cstheme="minorHAnsi"/>
        </w:rPr>
      </w:pPr>
    </w:p>
    <w:p w:rsidR="0090450C" w:rsidRPr="0090450C" w:rsidRDefault="0090450C" w:rsidP="0090450C">
      <w:pPr>
        <w:pStyle w:val="Listenabsatz"/>
        <w:numPr>
          <w:ilvl w:val="0"/>
          <w:numId w:val="2"/>
        </w:numPr>
        <w:rPr>
          <w:rFonts w:asciiTheme="minorHAnsi" w:hAnsiTheme="minorHAnsi" w:cstheme="minorHAnsi"/>
        </w:rPr>
      </w:pPr>
      <w:r w:rsidRPr="0090450C">
        <w:rPr>
          <w:rFonts w:asciiTheme="minorHAnsi" w:hAnsiTheme="minorHAnsi" w:cstheme="minorHAnsi"/>
        </w:rPr>
        <w:t>Style deine Rechenmaschine mit etwas CSS um und verwende andere Bilder</w:t>
      </w:r>
    </w:p>
    <w:p w:rsidR="0090450C" w:rsidRPr="0090450C" w:rsidRDefault="0090450C" w:rsidP="0090450C">
      <w:pPr>
        <w:pStyle w:val="Listenabsatz"/>
        <w:numPr>
          <w:ilvl w:val="0"/>
          <w:numId w:val="2"/>
        </w:numPr>
        <w:rPr>
          <w:rFonts w:asciiTheme="minorHAnsi" w:hAnsiTheme="minorHAnsi" w:cstheme="minorHAnsi"/>
        </w:rPr>
      </w:pPr>
      <w:r w:rsidRPr="0090450C">
        <w:rPr>
          <w:rFonts w:asciiTheme="minorHAnsi" w:hAnsiTheme="minorHAnsi" w:cstheme="minorHAnsi"/>
        </w:rPr>
        <w:t>Baue eine Rechenmaschine zur Berechnung des Kugelvolumens (1 Textfeld für den Radius)</w:t>
      </w:r>
    </w:p>
    <w:p w:rsidR="0090450C" w:rsidRPr="0090450C" w:rsidRDefault="0090450C" w:rsidP="0090450C">
      <w:pPr>
        <w:pStyle w:val="Listenabsatz"/>
        <w:numPr>
          <w:ilvl w:val="0"/>
          <w:numId w:val="2"/>
        </w:numPr>
        <w:rPr>
          <w:rFonts w:asciiTheme="minorHAnsi" w:hAnsiTheme="minorHAnsi" w:cstheme="minorHAnsi"/>
        </w:rPr>
      </w:pPr>
      <w:r w:rsidRPr="0090450C">
        <w:rPr>
          <w:rFonts w:asciiTheme="minorHAnsi" w:hAnsiTheme="minorHAnsi" w:cstheme="minorHAnsi"/>
        </w:rPr>
        <w:t>Baue eine Rechenmaschine zur Berechnung der Kugeloberfläche (1 Textfeld für den Radius)</w:t>
      </w:r>
    </w:p>
    <w:p w:rsidR="0090450C" w:rsidRPr="0090450C" w:rsidRDefault="0090450C" w:rsidP="0090450C">
      <w:pPr>
        <w:pStyle w:val="Listenabsatz"/>
        <w:numPr>
          <w:ilvl w:val="0"/>
          <w:numId w:val="2"/>
        </w:numPr>
        <w:rPr>
          <w:rFonts w:asciiTheme="minorHAnsi" w:hAnsiTheme="minorHAnsi" w:cstheme="minorHAnsi"/>
        </w:rPr>
      </w:pPr>
      <w:r w:rsidRPr="0090450C">
        <w:rPr>
          <w:rFonts w:asciiTheme="minorHAnsi" w:hAnsiTheme="minorHAnsi" w:cstheme="minorHAnsi"/>
        </w:rPr>
        <w:t>Baue eine Rechenmaschine zur Berechnung der Hypotenuse (2 Textfelder für Kathete a und Kathete b)</w:t>
      </w:r>
    </w:p>
    <w:p w:rsidR="0090450C" w:rsidRPr="0090450C" w:rsidRDefault="0090450C" w:rsidP="0090450C">
      <w:pPr>
        <w:pStyle w:val="Listenabsatz"/>
        <w:numPr>
          <w:ilvl w:val="0"/>
          <w:numId w:val="2"/>
        </w:numPr>
        <w:rPr>
          <w:rFonts w:asciiTheme="minorHAnsi" w:hAnsiTheme="minorHAnsi" w:cstheme="minorHAnsi"/>
        </w:rPr>
      </w:pPr>
      <w:r w:rsidRPr="0090450C">
        <w:rPr>
          <w:rFonts w:asciiTheme="minorHAnsi" w:hAnsiTheme="minorHAnsi" w:cstheme="minorHAnsi"/>
        </w:rPr>
        <w:t>Baue eine Rechenmaschine zur Berechnung eines Parallelogramms (Fläche und Umfang) (3 Textfelder für Seite a, Seite b und Höhe a)</w:t>
      </w:r>
    </w:p>
    <w:p w:rsidR="0090450C" w:rsidRPr="0090450C" w:rsidRDefault="0090450C" w:rsidP="0090450C">
      <w:pPr>
        <w:pStyle w:val="Listenabsatz"/>
        <w:numPr>
          <w:ilvl w:val="0"/>
          <w:numId w:val="2"/>
        </w:numPr>
        <w:rPr>
          <w:rFonts w:asciiTheme="minorHAnsi" w:hAnsiTheme="minorHAnsi" w:cstheme="minorHAnsi"/>
        </w:rPr>
      </w:pPr>
      <w:r w:rsidRPr="0090450C">
        <w:rPr>
          <w:rFonts w:asciiTheme="minorHAnsi" w:hAnsiTheme="minorHAnsi" w:cstheme="minorHAnsi"/>
        </w:rPr>
        <w:t>Baue eine Rechenmaschine zur Berechnung eines zylindrischen Hohlkörpers (Oberfläche und Volumen) (3 Textfelder für Radius R, Radius r, Höhe h)</w:t>
      </w:r>
      <w:bookmarkStart w:id="0" w:name="_GoBack"/>
      <w:bookmarkEnd w:id="0"/>
    </w:p>
    <w:p w:rsidR="0090450C" w:rsidRPr="0090450C" w:rsidRDefault="0090450C" w:rsidP="0090450C"/>
    <w:sectPr w:rsidR="0090450C" w:rsidRPr="009045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E8E"/>
    <w:multiLevelType w:val="hybridMultilevel"/>
    <w:tmpl w:val="277289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2EDA"/>
    <w:multiLevelType w:val="hybridMultilevel"/>
    <w:tmpl w:val="6AA6EF6C"/>
    <w:lvl w:ilvl="0" w:tplc="45424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F7"/>
    <w:rsid w:val="00093B9B"/>
    <w:rsid w:val="002E70F7"/>
    <w:rsid w:val="00756923"/>
    <w:rsid w:val="0090450C"/>
    <w:rsid w:val="00C1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58241"/>
  <w15:chartTrackingRefBased/>
  <w15:docId w15:val="{F4416787-2DD2-40D8-90EB-5D171E78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37A9"/>
    <w:rPr>
      <w:rFonts w:ascii="Broadway" w:hAnsi="Broadway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dc:description/>
  <cp:lastModifiedBy>Lehrer</cp:lastModifiedBy>
  <cp:revision>2</cp:revision>
  <dcterms:created xsi:type="dcterms:W3CDTF">2019-04-03T06:08:00Z</dcterms:created>
  <dcterms:modified xsi:type="dcterms:W3CDTF">2019-04-03T06:09:00Z</dcterms:modified>
</cp:coreProperties>
</file>