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28C" w:rsidRPr="00487B77" w:rsidRDefault="00EB2AA3" w:rsidP="00DD5354">
      <w:pPr>
        <w:spacing w:after="20"/>
        <w:jc w:val="center"/>
        <w:rPr>
          <w:rFonts w:ascii="Times New Roman" w:hAnsi="Times New Roman" w:cs="Times New Roman"/>
          <w:b/>
          <w:sz w:val="32"/>
          <w:szCs w:val="32"/>
          <w:lang w:val="sr-Latn-RS"/>
        </w:rPr>
      </w:pPr>
      <w:r w:rsidRPr="00487B77">
        <w:rPr>
          <w:rFonts w:ascii="Times New Roman" w:hAnsi="Times New Roman" w:cs="Times New Roman"/>
          <w:b/>
          <w:sz w:val="40"/>
          <w:szCs w:val="40"/>
          <w:lang w:val="de-DE"/>
        </w:rPr>
        <w:t>Bi</w:t>
      </w:r>
      <w:r w:rsidR="00A7679C" w:rsidRPr="00487B77">
        <w:rPr>
          <w:rFonts w:ascii="Times New Roman" w:hAnsi="Times New Roman" w:cs="Times New Roman"/>
          <w:b/>
          <w:sz w:val="40"/>
          <w:szCs w:val="40"/>
          <w:lang w:val="de-DE"/>
        </w:rPr>
        <w:t>blio</w:t>
      </w:r>
      <w:r w:rsidRPr="00487B77">
        <w:rPr>
          <w:rFonts w:ascii="Times New Roman" w:hAnsi="Times New Roman" w:cs="Times New Roman"/>
          <w:b/>
          <w:sz w:val="40"/>
          <w:szCs w:val="40"/>
          <w:lang w:val="de-DE"/>
        </w:rPr>
        <w:t>grafija - Nenad Vilende</w:t>
      </w:r>
      <w:r w:rsidR="00440E6C">
        <w:rPr>
          <w:rFonts w:ascii="Times New Roman" w:hAnsi="Times New Roman" w:cs="Times New Roman"/>
          <w:b/>
          <w:sz w:val="40"/>
          <w:szCs w:val="40"/>
          <w:lang w:val="sr-Latn-RS"/>
        </w:rPr>
        <w:t>čić</w:t>
      </w:r>
    </w:p>
    <w:p w:rsidR="00B14F6F" w:rsidRDefault="00B14F6F" w:rsidP="00DD5354">
      <w:pPr>
        <w:spacing w:after="20"/>
        <w:rPr>
          <w:rFonts w:ascii="Times New Roman" w:hAnsi="Times New Roman" w:cs="Times New Roman"/>
          <w:sz w:val="32"/>
          <w:szCs w:val="32"/>
          <w:lang w:val="sr-Latn-RS"/>
        </w:rPr>
      </w:pPr>
    </w:p>
    <w:p w:rsidR="00034B16" w:rsidRDefault="00B14F6F" w:rsidP="00DD5354">
      <w:pPr>
        <w:spacing w:after="2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  <w:r w:rsidRPr="00B14F6F">
        <w:rPr>
          <w:rFonts w:ascii="Times New Roman" w:hAnsi="Times New Roman" w:cs="Times New Roman"/>
          <w:b/>
          <w:sz w:val="28"/>
          <w:szCs w:val="28"/>
          <w:lang w:val="sr-Latn-RS"/>
        </w:rPr>
        <w:t>Radovi u nacionalnim časopisima (druge i treće kategorije), zbornicima i monografijama u posljednjih pet godina</w:t>
      </w:r>
      <w:r>
        <w:rPr>
          <w:rFonts w:ascii="Times New Roman" w:hAnsi="Times New Roman" w:cs="Times New Roman"/>
          <w:b/>
          <w:sz w:val="28"/>
          <w:szCs w:val="28"/>
          <w:lang w:val="sr-Latn-RS"/>
        </w:rPr>
        <w:t>:</w:t>
      </w:r>
    </w:p>
    <w:p w:rsidR="00B86456" w:rsidRPr="003854F3" w:rsidRDefault="00FA182B" w:rsidP="00DD5354">
      <w:pPr>
        <w:pStyle w:val="ListParagraph"/>
        <w:numPr>
          <w:ilvl w:val="0"/>
          <w:numId w:val="3"/>
        </w:numPr>
        <w:spacing w:after="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Jaguzović, M., </w:t>
      </w:r>
      <w:r w:rsidRPr="006D4CDF">
        <w:rPr>
          <w:rFonts w:ascii="Times New Roman" w:hAnsi="Times New Roman" w:cs="Times New Roman"/>
          <w:b/>
          <w:sz w:val="24"/>
          <w:szCs w:val="24"/>
          <w:lang w:val="sr-Latn-RS"/>
        </w:rPr>
        <w:t>Vilendečić, N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., Grbić, M., Matić, D. (2023) </w:t>
      </w:r>
      <w:bookmarkStart w:id="0" w:name="_GoBack"/>
      <w:r w:rsidR="004139E6" w:rsidRPr="006D4CDF">
        <w:rPr>
          <w:rFonts w:ascii="Times New Roman" w:hAnsi="Times New Roman" w:cs="Times New Roman"/>
          <w:i/>
          <w:sz w:val="24"/>
          <w:szCs w:val="24"/>
          <w:lang w:val="sr-Latn-RS"/>
        </w:rPr>
        <w:t>On similarity of PPI subnetworks induced by important proteins: A case study</w:t>
      </w:r>
      <w:bookmarkEnd w:id="0"/>
      <w:r w:rsidR="004139E6">
        <w:rPr>
          <w:rFonts w:ascii="Times New Roman" w:hAnsi="Times New Roman" w:cs="Times New Roman"/>
          <w:sz w:val="24"/>
          <w:szCs w:val="24"/>
          <w:lang w:val="sr-Latn-RS"/>
        </w:rPr>
        <w:t>.</w:t>
      </w:r>
      <w:r w:rsidR="003C0D9E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3C0D9E" w:rsidRPr="003C0D9E">
        <w:rPr>
          <w:rFonts w:ascii="Times New Roman" w:hAnsi="Times New Roman" w:cs="Times New Roman"/>
          <w:sz w:val="24"/>
          <w:szCs w:val="24"/>
          <w:lang w:val="sr-Latn-RS"/>
        </w:rPr>
        <w:t>In Proceedings of 22</w:t>
      </w:r>
      <w:r w:rsidR="003C0D9E">
        <w:rPr>
          <w:rFonts w:ascii="Times New Roman" w:hAnsi="Times New Roman" w:cs="Times New Roman"/>
          <w:sz w:val="24"/>
          <w:szCs w:val="24"/>
          <w:vertAlign w:val="superscript"/>
          <w:lang w:val="sr-Latn-RS"/>
        </w:rPr>
        <w:t>nd</w:t>
      </w:r>
      <w:r w:rsidR="003C0D9E" w:rsidRPr="003C0D9E">
        <w:rPr>
          <w:rFonts w:ascii="Times New Roman" w:hAnsi="Times New Roman" w:cs="Times New Roman"/>
          <w:sz w:val="24"/>
          <w:szCs w:val="24"/>
          <w:lang w:val="sr-Latn-RS"/>
        </w:rPr>
        <w:t xml:space="preserve"> International Symposium INFOTEH-JAHORINA (INFOTEH). pp. 1-6</w:t>
      </w:r>
      <w:r w:rsidR="00E93AD4">
        <w:rPr>
          <w:rFonts w:ascii="Times New Roman" w:hAnsi="Times New Roman" w:cs="Times New Roman"/>
          <w:sz w:val="24"/>
          <w:szCs w:val="24"/>
          <w:lang w:val="sr-Latn-RS"/>
        </w:rPr>
        <w:t xml:space="preserve">, doi: </w:t>
      </w:r>
      <w:r w:rsidR="00E93AD4" w:rsidRPr="008D5D3F">
        <w:rPr>
          <w:rFonts w:ascii="Times New Roman" w:hAnsi="Times New Roman" w:cs="Times New Roman"/>
          <w:sz w:val="24"/>
        </w:rPr>
        <w:t>10.1109/INFOTEH57020.2023.10094129</w:t>
      </w:r>
    </w:p>
    <w:sectPr w:rsidR="00B86456" w:rsidRPr="00385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E620CE"/>
    <w:multiLevelType w:val="hybridMultilevel"/>
    <w:tmpl w:val="638C4626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054760"/>
    <w:multiLevelType w:val="hybridMultilevel"/>
    <w:tmpl w:val="E75441BA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644A1D"/>
    <w:multiLevelType w:val="hybridMultilevel"/>
    <w:tmpl w:val="214EFBD6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4AC"/>
    <w:rsid w:val="00034B16"/>
    <w:rsid w:val="00114C54"/>
    <w:rsid w:val="002908B7"/>
    <w:rsid w:val="002B6EFE"/>
    <w:rsid w:val="002F48E7"/>
    <w:rsid w:val="00342E18"/>
    <w:rsid w:val="00371FB0"/>
    <w:rsid w:val="003854F3"/>
    <w:rsid w:val="003A4E8E"/>
    <w:rsid w:val="003C0D9E"/>
    <w:rsid w:val="004139E6"/>
    <w:rsid w:val="00422102"/>
    <w:rsid w:val="00440E6C"/>
    <w:rsid w:val="00485FE8"/>
    <w:rsid w:val="00487B77"/>
    <w:rsid w:val="006D4CDF"/>
    <w:rsid w:val="006F2E8B"/>
    <w:rsid w:val="00715822"/>
    <w:rsid w:val="007F48B9"/>
    <w:rsid w:val="00822FA7"/>
    <w:rsid w:val="008D5D3F"/>
    <w:rsid w:val="00A7328C"/>
    <w:rsid w:val="00A7679C"/>
    <w:rsid w:val="00AC7ABB"/>
    <w:rsid w:val="00B14F6F"/>
    <w:rsid w:val="00B64648"/>
    <w:rsid w:val="00B86456"/>
    <w:rsid w:val="00CD76DE"/>
    <w:rsid w:val="00D304AC"/>
    <w:rsid w:val="00D93CD2"/>
    <w:rsid w:val="00DD5354"/>
    <w:rsid w:val="00E12D8F"/>
    <w:rsid w:val="00E93AD4"/>
    <w:rsid w:val="00EB2AA3"/>
    <w:rsid w:val="00EB3C1A"/>
    <w:rsid w:val="00F45248"/>
    <w:rsid w:val="00F53A9A"/>
    <w:rsid w:val="00FA182B"/>
    <w:rsid w:val="00FA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25CE9-0AB1-4EEC-811F-356DA3286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8E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4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stem_lab01</dc:creator>
  <cp:keywords/>
  <dc:description/>
  <cp:lastModifiedBy>Microsoft account</cp:lastModifiedBy>
  <cp:revision>37</cp:revision>
  <dcterms:created xsi:type="dcterms:W3CDTF">2023-11-29T07:43:00Z</dcterms:created>
  <dcterms:modified xsi:type="dcterms:W3CDTF">2023-12-01T13:22:00Z</dcterms:modified>
</cp:coreProperties>
</file>