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Calibri" w:cs="Arial"/>
          <w:sz w:val="18"/>
          <w:szCs w:val="18"/>
          <w:lang w:val="en-US" w:eastAsia="en-AT"/>
        </w:rPr>
      </w:pPr>
      <w:r>
        <w:rPr>
          <w:sz w:val="20"/>
          <w:lang w:val="en-US"/>
        </w:rPr>
        <w:t>Dipl.Ing. Dr.techn. Adrijana Car</w:t>
        <w:br/>
        <w:t>Professor (FH) in Geoinformatics</w:t>
        <w:br/>
        <w:t xml:space="preserve">Engineering IT – Geoinformation and Environment, </w:t>
      </w:r>
      <w:bookmarkStart w:id="0" w:name="_Hlk152231326"/>
      <w:bookmarkStart w:id="1" w:name="_Hlk130497185"/>
      <w:r>
        <w:rPr>
          <w:sz w:val="20"/>
          <w:lang w:val="en-US"/>
        </w:rPr>
        <w:t>Carinthia University of Applied Sciences</w:t>
      </w:r>
      <w:bookmarkEnd w:id="1"/>
      <w:r>
        <w:rPr>
          <w:sz w:val="20"/>
          <w:lang w:val="en-US"/>
        </w:rPr>
        <w:t xml:space="preserve"> (CUAS)</w:t>
      </w:r>
      <w:bookmarkEnd w:id="0"/>
      <w:r>
        <w:rPr>
          <w:sz w:val="20"/>
          <w:lang w:val="en-US"/>
        </w:rPr>
        <w:br/>
        <w:t>Europa Str. 4, 9500 Villach, Austria</w:t>
        <w:br/>
        <w:t xml:space="preserve">email: </w:t>
      </w:r>
      <w:hyperlink r:id="rId2">
        <w:r>
          <w:rPr>
            <w:rStyle w:val="InternetLink"/>
            <w:sz w:val="20"/>
            <w:lang w:val="en-US"/>
          </w:rPr>
          <w:t>car@cuas.at</w:t>
        </w:r>
      </w:hyperlink>
      <w:r>
        <w:rPr>
          <w:sz w:val="20"/>
          <w:lang w:val="en-US"/>
        </w:rPr>
        <w:t xml:space="preserve">    </w:t>
        <w:tab/>
        <w:t xml:space="preserve">phone office: +43 5 90500-2213 </w:t>
        <w:br/>
      </w:r>
      <w:hyperlink r:id="rId3">
        <w:r>
          <w:rPr>
            <w:rStyle w:val="InternetLink"/>
            <w:rFonts w:eastAsia="Calibri" w:cs="Arial"/>
            <w:color w:val="0563C1"/>
            <w:sz w:val="18"/>
            <w:szCs w:val="18"/>
            <w:highlight w:val="white"/>
            <w:lang w:val="en-US" w:eastAsia="en-AT"/>
          </w:rPr>
          <w:t>https://orcid.org/0000-0001-9737-8664</w:t>
        </w:r>
      </w:hyperlink>
      <w:r>
        <w:rPr>
          <w:rFonts w:eastAsia="Calibri" w:cs="Arial"/>
          <w:color w:val="494A4C"/>
          <w:sz w:val="18"/>
          <w:szCs w:val="18"/>
          <w:shd w:fill="FFFFFF" w:val="clear"/>
          <w:lang w:val="en-US" w:eastAsia="en-AT"/>
        </w:rPr>
        <w:t xml:space="preserve"> </w:t>
      </w:r>
    </w:p>
    <w:p>
      <w:pPr>
        <w:pStyle w:val="Normal"/>
        <w:rPr>
          <w:sz w:val="20"/>
          <w:lang w:val="en-US"/>
        </w:rPr>
      </w:pPr>
      <w:r>
        <w:rPr>
          <w:sz w:val="20"/>
          <w:lang w:val="en-US"/>
        </w:rPr>
      </w:r>
    </w:p>
    <w:p>
      <w:pPr>
        <w:pStyle w:val="Normal"/>
        <w:rPr>
          <w:sz w:val="20"/>
          <w:lang w:val="en-US"/>
        </w:rPr>
      </w:pPr>
      <w:r>
        <w:rPr>
          <w:sz w:val="20"/>
          <w:lang w:val="en-US"/>
        </w:rPr>
      </w:r>
    </w:p>
    <w:p>
      <w:pPr>
        <w:pStyle w:val="Normal"/>
        <w:rPr>
          <w:sz w:val="20"/>
          <w:lang w:val="en-US"/>
        </w:rPr>
      </w:pPr>
      <w:r>
        <w:rPr>
          <w:sz w:val="20"/>
          <w:lang w:val="en-US"/>
        </w:rPr>
        <w:t>To:</w:t>
      </w:r>
    </w:p>
    <w:p>
      <w:pPr>
        <w:pStyle w:val="Normal"/>
        <w:rPr>
          <w:sz w:val="20"/>
          <w:lang w:val="en-US"/>
        </w:rPr>
      </w:pPr>
      <w:r>
        <w:rPr>
          <w:sz w:val="20"/>
          <w:lang w:val="en-US"/>
        </w:rPr>
        <w:t xml:space="preserve">Ministry of Scientific and Technological Development and Higher Education, </w:t>
        <w:br/>
        <w:t>Republic of Srpska Government</w:t>
      </w:r>
    </w:p>
    <w:p>
      <w:pPr>
        <w:pStyle w:val="Normal"/>
        <w:rPr>
          <w:lang w:val="en-US"/>
        </w:rPr>
      </w:pPr>
      <w:r>
        <w:rPr>
          <w:lang w:val="en-US"/>
        </w:rPr>
      </w:r>
    </w:p>
    <w:p>
      <w:pPr>
        <w:pStyle w:val="Normal"/>
        <w:rPr>
          <w:b/>
          <w:b/>
          <w:bCs/>
          <w:lang w:val="en-US"/>
        </w:rPr>
      </w:pPr>
      <w:r>
        <w:rPr>
          <w:b/>
          <w:lang w:val="en-US"/>
        </w:rPr>
        <w:t xml:space="preserve">Letter of Recommendation </w:t>
      </w:r>
      <w:r>
        <w:rPr>
          <w:b/>
          <w:bCs/>
          <w:lang w:val="en-US"/>
        </w:rPr>
        <w:t xml:space="preserve">in support of the proposal </w:t>
        <w:br/>
        <w:t>“</w:t>
      </w:r>
      <w:r>
        <w:rPr>
          <w:b/>
          <w:bCs/>
          <w:sz w:val="22"/>
          <w:lang w:val="en-US"/>
        </w:rPr>
        <w:t xml:space="preserve">Designing models and algorithms of </w:t>
      </w:r>
      <w:r>
        <w:rPr>
          <w:rStyle w:val="StrongEmphasis"/>
          <w:color w:val="0E101A"/>
          <w:sz w:val="22"/>
          <w:lang w:val="en-US"/>
        </w:rPr>
        <w:t>artificial</w:t>
      </w:r>
      <w:r>
        <w:rPr>
          <w:b/>
          <w:bCs/>
          <w:sz w:val="22"/>
          <w:lang w:val="en-US"/>
        </w:rPr>
        <w:t xml:space="preserve"> intelligence for solving hard combinatorial optimization problems </w:t>
      </w:r>
      <w:r>
        <w:rPr>
          <w:b/>
          <w:bCs/>
          <w:lang w:val="en-US"/>
        </w:rPr>
        <w:t xml:space="preserve">” </w:t>
        <w:br/>
        <w:t xml:space="preserve">of the Faculty of Natural Sciences and Mathematics, University of Banja Luka, </w:t>
        <w:br/>
        <w:t xml:space="preserve">coordinated by Dr. </w:t>
      </w:r>
      <w:r>
        <w:rPr>
          <w:b/>
          <w:bCs/>
          <w:lang w:val="en-US"/>
        </w:rPr>
        <w:t>Marko Đukanović</w:t>
      </w:r>
    </w:p>
    <w:p>
      <w:pPr>
        <w:pStyle w:val="Normal"/>
        <w:rPr>
          <w:lang w:val="en-US"/>
        </w:rPr>
      </w:pPr>
      <w:r>
        <w:rPr>
          <w:lang w:val="en-US"/>
        </w:rPr>
      </w:r>
    </w:p>
    <w:p>
      <w:pPr>
        <w:pStyle w:val="Normal"/>
        <w:rPr>
          <w:lang w:val="en-US"/>
        </w:rPr>
      </w:pPr>
      <w:r>
        <w:rPr>
          <w:lang w:val="en-US"/>
        </w:rPr>
      </w:r>
    </w:p>
    <w:p>
      <w:pPr>
        <w:pStyle w:val="Normal"/>
        <w:rPr>
          <w:lang w:val="en-US"/>
        </w:rPr>
      </w:pPr>
      <w:r>
        <w:rPr>
          <w:lang w:val="en-US"/>
        </w:rPr>
        <w:t>To whom this may concern,</w:t>
      </w:r>
    </w:p>
    <w:p>
      <w:pPr>
        <w:pStyle w:val="Normal"/>
        <w:rPr>
          <w:lang w:val="en-US"/>
        </w:rPr>
      </w:pPr>
      <w:r>
        <w:rPr>
          <w:lang w:val="en-US"/>
        </w:rPr>
      </w:r>
    </w:p>
    <w:p>
      <w:pPr>
        <w:pStyle w:val="Normal"/>
        <w:rPr>
          <w:lang w:val="en-US"/>
        </w:rPr>
      </w:pPr>
      <w:r>
        <w:rPr>
          <w:lang w:val="en-US"/>
        </w:rPr>
        <w:t>I became familiar with Dr. Milana Grbić, her team, and their research activities from a joint Erasmus+ ICM 2020 academic cooperation project between Carinthia University of Applied Sciences (CUAS), Austria, and the University of Banja Luka (UBL), Bosnia and Herzegovina. This project took place between 2020 and 2023 and resulted in numerous academic mobilities at faculty, student, and administration level. The most recent exchange took place in the summer semester of 2023 including mobility between CUAS and UBL of one student, two administrators and four faculty members.</w:t>
      </w:r>
    </w:p>
    <w:p>
      <w:pPr>
        <w:pStyle w:val="Normal"/>
        <w:rPr>
          <w:lang w:val="en-US"/>
        </w:rPr>
      </w:pPr>
      <w:r>
        <w:rPr>
          <w:lang w:val="en-US"/>
        </w:rPr>
      </w:r>
    </w:p>
    <w:p>
      <w:pPr>
        <w:pStyle w:val="Normal"/>
        <w:rPr>
          <w:lang w:val="en-US"/>
        </w:rPr>
      </w:pPr>
      <w:r>
        <w:rPr>
          <w:lang w:val="en-US"/>
        </w:rPr>
        <w:t>As professor of Geoinformatics at CUAS and of the Erasmus+ ICM 2020 project team member I was responsible for the pedagogical supervision and curriculum related questions such as teaching content for incoming academic staff and selection of courses to tailor individual student learning agreements. In this capacity, I closely cooperated with Dr. Milana Grbić.</w:t>
      </w:r>
    </w:p>
    <w:p>
      <w:pPr>
        <w:pStyle w:val="Normal"/>
        <w:rPr/>
      </w:pPr>
      <w:r>
        <w:rPr>
          <w:lang w:val="en-US"/>
        </w:rPr>
        <w:t xml:space="preserve">In May 2023 I visited the UBL together with my colleague Dr. Gerald Gruber, professor of Mathematics. We gave a mini workshop on GIS and network analysis for graduate and undergraduate students and interdisciplinary faculty members of UBL. Dr. Grbić was our “chief” host; and she did a superb organization job. Colleagues from UBL visited CUAS as well and Dr. Grbić and Dr.  Djukanović gave talks and workshops on topics of their current research. </w:t>
      </w:r>
    </w:p>
    <w:p>
      <w:pPr>
        <w:pStyle w:val="Normal"/>
        <w:rPr>
          <w:lang w:val="en-US"/>
        </w:rPr>
      </w:pPr>
      <w:r>
        <w:rPr>
          <w:lang w:val="en-US"/>
        </w:rPr>
      </w:r>
    </w:p>
    <w:p>
      <w:pPr>
        <w:pStyle w:val="Normal"/>
        <w:rPr>
          <w:lang w:val="en-US"/>
        </w:rPr>
      </w:pPr>
      <w:r>
        <w:rPr>
          <w:lang w:val="en-US"/>
        </w:rPr>
        <w:t xml:space="preserve">We used our visits to intensely explore possibilities of future cooperation between our institutions. We identified common research interests especially in current developments in Data Science, Mathematics and Geoinformatics: methods of machine learning for graph-based modelling and analysis using biological networks and transportation as some application examples. CUAS offers a successful MSc study program in Applied Data Science; hence we explored possibilities of a joint degree in this field, where all our research expertise would make a major contribution. </w:t>
      </w:r>
    </w:p>
    <w:p>
      <w:pPr>
        <w:pStyle w:val="Normal"/>
        <w:rPr>
          <w:lang w:val="en-US"/>
        </w:rPr>
      </w:pPr>
      <w:r>
        <w:rPr>
          <w:lang w:val="en-US"/>
        </w:rPr>
      </w:r>
    </w:p>
    <w:p>
      <w:pPr>
        <w:pStyle w:val="Normal"/>
        <w:rPr>
          <w:lang w:val="en-US"/>
        </w:rPr>
      </w:pPr>
      <w:r>
        <w:rPr>
          <w:lang w:val="en-US"/>
        </w:rPr>
        <w:t>In our encounters Dr. Grbić and her research group demonstrated a high level of scientific expertise and communicated confidently in an international scientific and academic community. On a personal level I like Dr. Grbić’s professional curiosity and open-mindedness. She is capable of communicating successfully across national borders by understanding cultural differences as positive influences in the international academic workplace – and this is recognizable in her team as well.</w:t>
      </w:r>
    </w:p>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t>Keeping this in mind, we are willing to support this project with participation in joint seminars and staff exchanges.</w:t>
      </w:r>
    </w:p>
    <w:p>
      <w:pPr>
        <w:pStyle w:val="Normal"/>
        <w:rPr>
          <w:lang w:val="en-US"/>
        </w:rPr>
      </w:pPr>
      <w:r>
        <w:rPr>
          <w:lang w:val="en-US"/>
        </w:rPr>
      </w:r>
    </w:p>
    <w:p>
      <w:pPr>
        <w:pStyle w:val="Normal"/>
        <w:rPr>
          <w:lang w:val="en-US"/>
        </w:rPr>
      </w:pPr>
      <w:r>
        <w:rPr>
          <w:lang w:val="en-US"/>
        </w:rPr>
        <w:t xml:space="preserve">I therefore strongly recommend the project “Analysis of biological networks using machine learning methods” for the grant of the Ministry of Scientific and Technological Development and Higher Education, Republic of Srpska Government. </w:t>
      </w:r>
    </w:p>
    <w:p>
      <w:pPr>
        <w:pStyle w:val="Normal"/>
        <w:rPr>
          <w:lang w:val="en-US"/>
        </w:rPr>
      </w:pPr>
      <w:r>
        <w:rPr>
          <w:lang w:val="en-US"/>
        </w:rPr>
      </w:r>
    </w:p>
    <w:p>
      <w:pPr>
        <w:pStyle w:val="Normal"/>
        <w:rPr>
          <w:lang w:val="en-US"/>
        </w:rPr>
      </w:pPr>
      <w:r>
        <w:rPr>
          <w:lang w:val="en-US"/>
        </w:rPr>
        <w:t>If you require any further information or would like to discuss anything in more detail, please feel free to contact me at</w:t>
      </w:r>
    </w:p>
    <w:p>
      <w:pPr>
        <w:pStyle w:val="Normal"/>
        <w:rPr>
          <w:lang w:val="en-US"/>
        </w:rPr>
      </w:pPr>
      <w:r>
        <w:rPr>
          <w:lang w:val="en-US"/>
        </w:rPr>
        <w:tab/>
      </w:r>
      <w:hyperlink r:id="rId4">
        <w:r>
          <w:rPr>
            <w:rStyle w:val="InternetLink"/>
            <w:lang w:val="en-US"/>
          </w:rPr>
          <w:t>car@cuas.at</w:t>
        </w:r>
      </w:hyperlink>
      <w:r>
        <w:rPr>
          <w:lang w:val="en-US"/>
        </w:rPr>
        <w:t xml:space="preserve">      </w:t>
      </w:r>
    </w:p>
    <w:p>
      <w:pPr>
        <w:pStyle w:val="Normal"/>
        <w:ind w:firstLine="708"/>
        <w:rPr>
          <w:lang w:val="en-US"/>
        </w:rPr>
      </w:pPr>
      <w:r>
        <w:rPr>
          <w:lang w:val="en-US"/>
        </w:rPr>
        <w:t>+435905002213</w:t>
      </w:r>
    </w:p>
    <w:p>
      <w:pPr>
        <w:pStyle w:val="Normal"/>
        <w:rPr>
          <w:lang w:val="en-US"/>
        </w:rPr>
      </w:pPr>
      <w:r>
        <w:rPr>
          <w:lang w:val="en-US"/>
        </w:rPr>
      </w:r>
    </w:p>
    <w:p>
      <w:pPr>
        <w:pStyle w:val="Normal"/>
        <w:rPr>
          <w:lang w:val="en-US"/>
        </w:rPr>
      </w:pPr>
      <w:r>
        <w:rPr>
          <w:lang w:val="en-US"/>
        </w:rPr>
      </w:r>
    </w:p>
    <w:p>
      <w:pPr>
        <w:pStyle w:val="Normal"/>
        <w:rPr>
          <w:lang w:val="en-US"/>
        </w:rPr>
      </w:pPr>
      <w:r>
        <w:rPr>
          <w:lang w:val="en-US"/>
        </w:rPr>
        <w:t>Villach, Austria, 30 November 2023</w:t>
        <w:tab/>
        <w:tab/>
        <w:t xml:space="preserve">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Dr. Adrijana Car</w:t>
      </w:r>
    </w:p>
    <w:sectPr>
      <w:headerReference w:type="default" r:id="rId5"/>
      <w:footerReference w:type="default" r:id="rId6"/>
      <w:type w:val="nextPage"/>
      <w:pgSz w:w="11906" w:h="16838"/>
      <w:pgMar w:left="1080" w:right="1417" w:header="708" w:top="1417" w:footer="855"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Consolas">
    <w:charset w:val="01"/>
    <w:family w:val="roman"/>
    <w:pitch w:val="variable"/>
  </w:font>
  <w:font w:name="Liberation Sans">
    <w:altName w:val="Arial"/>
    <w:charset w:val="01"/>
    <w:family w:val="swiss"/>
    <w:pitch w:val="variable"/>
  </w:font>
  <w:font w:name="Tahoma">
    <w:charset w:val="01"/>
    <w:family w:val="roman"/>
    <w:pitch w:val="variable"/>
  </w:font>
  <w:font w:name="Times-Roman">
    <w:altName w:val="Times New Roman"/>
    <w:charset w:val="01"/>
    <w:family w:val="roman"/>
    <w:pitch w:val="variable"/>
  </w:font>
  <w:font w:name="Century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 w:val="left" w:pos="7160" w:leader="none"/>
      </w:tabs>
      <w:ind w:left="-1080" w:hanging="0"/>
      <w:rPr/>
    </w:pPr>
    <w:r>
      <w:rPr/>
      <mc:AlternateContent>
        <mc:Choice Requires="wps">
          <w:drawing>
            <wp:anchor behindDoc="1" distT="0" distB="0" distL="0" distR="0" simplePos="0" locked="0" layoutInCell="1" allowOverlap="1" relativeHeight="13" wp14:anchorId="25037C89">
              <wp:simplePos x="0" y="0"/>
              <wp:positionH relativeFrom="column">
                <wp:posOffset>3196590</wp:posOffset>
              </wp:positionH>
              <wp:positionV relativeFrom="paragraph">
                <wp:posOffset>204470</wp:posOffset>
              </wp:positionV>
              <wp:extent cx="3349625" cy="343535"/>
              <wp:effectExtent l="0" t="0" r="0" b="5080"/>
              <wp:wrapNone/>
              <wp:docPr id="4" name="Text Box 15"/>
              <a:graphic xmlns:a="http://schemas.openxmlformats.org/drawingml/2006/main">
                <a:graphicData uri="http://schemas.microsoft.com/office/word/2010/wordprocessingShape">
                  <wps:wsp>
                    <wps:cNvSpPr/>
                    <wps:spPr>
                      <a:xfrm>
                        <a:off x="0" y="0"/>
                        <a:ext cx="3349080" cy="343080"/>
                      </a:xfrm>
                      <a:prstGeom prst="rect">
                        <a:avLst/>
                      </a:prstGeom>
                      <a:noFill/>
                      <a:ln>
                        <a:noFill/>
                      </a:ln>
                    </wps:spPr>
                    <wps:style>
                      <a:lnRef idx="0"/>
                      <a:fillRef idx="0"/>
                      <a:effectRef idx="0"/>
                      <a:fontRef idx="minor"/>
                    </wps:style>
                    <wps:txbx>
                      <w:txbxContent>
                        <w:p>
                          <w:pPr>
                            <w:pStyle w:val="FrameContents"/>
                            <w:ind w:left="-2835" w:hanging="0"/>
                            <w:rPr/>
                          </w:pPr>
                          <w:r>
                            <w:rPr/>
                          </w:r>
                        </w:p>
                      </w:txbxContent>
                    </wps:txbx>
                    <wps:bodyPr tIns="91440" bIns="91440">
                      <a:noAutofit/>
                    </wps:bodyPr>
                  </wps:wsp>
                </a:graphicData>
              </a:graphic>
            </wp:anchor>
          </w:drawing>
        </mc:Choice>
        <mc:Fallback>
          <w:pict>
            <v:rect id="shape_0" ID="Text Box 15" stroked="f" style="position:absolute;margin-left:251.7pt;margin-top:16.1pt;width:263.65pt;height:26.95pt" wp14:anchorId="25037C89">
              <w10:wrap type="none"/>
              <v:fill o:detectmouseclick="t" on="false"/>
              <v:stroke color="#3465a4" joinstyle="round" endcap="flat"/>
              <v:textbox>
                <w:txbxContent>
                  <w:p>
                    <w:pPr>
                      <w:pStyle w:val="FrameContents"/>
                      <w:ind w:left="-2835" w:hanging="0"/>
                      <w:rPr/>
                    </w:pPr>
                    <w:r>
                      <w:rPr/>
                    </w:r>
                  </w:p>
                </w:txbxContent>
              </v:textbox>
            </v:rect>
          </w:pict>
        </mc:Fallback>
      </mc:AlternateContent>
      <w:drawing>
        <wp:anchor behindDoc="1" distT="0" distB="0" distL="0" distR="0" simplePos="0" locked="0" layoutInCell="1" allowOverlap="1" relativeHeight="10">
          <wp:simplePos x="0" y="0"/>
          <wp:positionH relativeFrom="column">
            <wp:posOffset>-685800</wp:posOffset>
          </wp:positionH>
          <wp:positionV relativeFrom="paragraph">
            <wp:posOffset>187960</wp:posOffset>
          </wp:positionV>
          <wp:extent cx="1371600" cy="504190"/>
          <wp:effectExtent l="0" t="0" r="0" b="0"/>
          <wp:wrapNone/>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1"/>
                  <a:stretch>
                    <a:fillRect/>
                  </a:stretch>
                </pic:blipFill>
                <pic:spPr bwMode="auto">
                  <a:xfrm>
                    <a:off x="0" y="0"/>
                    <a:ext cx="1371600" cy="50419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288" w:hanging="0"/>
      <w:rPr/>
    </w:pPr>
    <w:r>
      <w:rPr/>
      <w:drawing>
        <wp:anchor behindDoc="1" distT="0" distB="0" distL="0" distR="0" simplePos="0" locked="0" layoutInCell="1" allowOverlap="1" relativeHeight="7">
          <wp:simplePos x="0" y="0"/>
          <wp:positionH relativeFrom="column">
            <wp:posOffset>3429000</wp:posOffset>
          </wp:positionH>
          <wp:positionV relativeFrom="paragraph">
            <wp:posOffset>-193040</wp:posOffset>
          </wp:positionV>
          <wp:extent cx="3086735" cy="986790"/>
          <wp:effectExtent l="0" t="0" r="0" b="0"/>
          <wp:wrapNone/>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1"/>
                  <a:stretch>
                    <a:fillRect/>
                  </a:stretch>
                </pic:blipFill>
                <pic:spPr bwMode="auto">
                  <a:xfrm>
                    <a:off x="0" y="0"/>
                    <a:ext cx="3086735" cy="986790"/>
                  </a:xfrm>
                  <a:prstGeom prst="rect">
                    <a:avLst/>
                  </a:prstGeom>
                </pic:spPr>
              </pic:pic>
            </a:graphicData>
          </a:graphic>
        </wp:anchor>
      </w:drawing>
    </w:r>
  </w:p>
  <w:p>
    <w:pPr>
      <w:pStyle w:val="Header"/>
      <w:ind w:right="-288" w:hanging="0"/>
      <w:rPr/>
    </w:pPr>
    <w:r>
      <w:rPr/>
    </w:r>
  </w:p>
  <w:p>
    <w:pPr>
      <w:pStyle w:val="Header"/>
      <w:ind w:right="-288" w:hanging="0"/>
      <w:rPr/>
    </w:pPr>
    <w:r>
      <w:rPr/>
    </w:r>
  </w:p>
  <w:p>
    <w:pPr>
      <w:pStyle w:val="Header"/>
      <w:ind w:right="-288" w:hanging="0"/>
      <w:rPr/>
    </w:pPr>
    <w:r>
      <w:rPr/>
    </w:r>
  </w:p>
  <w:p>
    <w:pPr>
      <w:pStyle w:val="Header"/>
      <w:ind w:right="-288" w:hanging="0"/>
      <w:rPr/>
    </w:pPr>
    <w:r>
      <w:rPr/>
    </w:r>
  </w:p>
  <w:p>
    <w:pPr>
      <w:pStyle w:val="Header"/>
      <w:ind w:right="-288" w:hanging="0"/>
      <w:rPr/>
    </w:pPr>
    <w:r>
      <w:rPr/>
      <mc:AlternateContent>
        <mc:Choice Requires="wps">
          <w:drawing>
            <wp:anchor behindDoc="1" distT="0" distB="0" distL="0" distR="0" simplePos="0" locked="0" layoutInCell="1" allowOverlap="1" relativeHeight="4" wp14:anchorId="2AE5AE7A">
              <wp:simplePos x="0" y="0"/>
              <wp:positionH relativeFrom="column">
                <wp:posOffset>6261100</wp:posOffset>
              </wp:positionH>
              <wp:positionV relativeFrom="paragraph">
                <wp:posOffset>66040</wp:posOffset>
              </wp:positionV>
              <wp:extent cx="457835" cy="9525635"/>
              <wp:effectExtent l="0" t="0" r="0" b="1905"/>
              <wp:wrapNone/>
              <wp:docPr id="2" name="Text Box 10"/>
              <a:graphic xmlns:a="http://schemas.openxmlformats.org/drawingml/2006/main">
                <a:graphicData uri="http://schemas.microsoft.com/office/word/2010/wordprocessingShape">
                  <wps:wsp>
                    <wps:cNvSpPr/>
                    <wps:spPr>
                      <a:xfrm>
                        <a:off x="0" y="0"/>
                        <a:ext cx="457200" cy="9524880"/>
                      </a:xfrm>
                      <a:prstGeom prst="rect">
                        <a:avLst/>
                      </a:prstGeom>
                      <a:solidFill>
                        <a:srgbClr val="ffffff"/>
                      </a:solidFill>
                      <a:ln>
                        <a:noFill/>
                      </a:ln>
                    </wps:spPr>
                    <wps:style>
                      <a:lnRef idx="0"/>
                      <a:fillRef idx="0"/>
                      <a:effectRef idx="0"/>
                      <a:fontRef idx="minor"/>
                    </wps:style>
                    <wps:txbx>
                      <w:txbxContent>
                        <w:p>
                          <w:pPr>
                            <w:pStyle w:val="EinfacherAbsatz"/>
                            <w:jc w:val="right"/>
                            <w:rPr>
                              <w:rFonts w:ascii="CenturyGothic" w:hAnsi="CenturyGothic" w:cs="CenturyGothic"/>
                              <w:sz w:val="16"/>
                              <w:szCs w:val="16"/>
                            </w:rPr>
                          </w:pPr>
                          <w:r>
                            <w:rPr>
                              <w:rFonts w:cs="CenturyGothic" w:ascii="CenturyGothic" w:hAnsi="CenturyGothic"/>
                              <w:sz w:val="16"/>
                              <w:szCs w:val="16"/>
                            </w:rPr>
                            <w:t>Fachhochschule Kärnten – gemeinnützige Privatstiftung, A-9524 Villach, Europastraße 4 T: +43 (0)5/ 90500 – 2002 F: -2110 engineering-it@fh-kaernten.at  www.fh-kaernten.at</w:t>
                          </w:r>
                        </w:p>
                        <w:p>
                          <w:pPr>
                            <w:pStyle w:val="FrameContents"/>
                            <w:rPr>
                              <w:color w:val="000000" w:themeColor="text1"/>
                              <w:sz w:val="16"/>
                              <w:szCs w:val="16"/>
                            </w:rPr>
                          </w:pPr>
                          <w:r>
                            <w:rPr>
                              <w:color w:val="000000" w:themeColor="text1"/>
                              <w:sz w:val="16"/>
                              <w:szCs w:val="16"/>
                            </w:rPr>
                          </w:r>
                        </w:p>
                      </w:txbxContent>
                    </wps:txbx>
                    <wps:bodyPr vert="vert270" rot="16200000">
                      <a:noAutofit/>
                    </wps:bodyPr>
                  </wps:wsp>
                </a:graphicData>
              </a:graphic>
            </wp:anchor>
          </w:drawing>
        </mc:Choice>
        <mc:Fallback>
          <w:pict>
            <v:rect id="shape_0" ID="Text Box 10" fillcolor="white" stroked="f" style="position:absolute;margin-left:493pt;margin-top:5.2pt;width:35.95pt;height:749.95pt" wp14:anchorId="2AE5AE7A">
              <w10:wrap type="square"/>
              <v:fill o:detectmouseclick="t" type="solid" color2="black"/>
              <v:stroke color="#3465a4" joinstyle="round" endcap="flat"/>
              <v:textbox style="mso-layout-flow-alt:bottom-to-top">
                <w:txbxContent>
                  <w:p>
                    <w:pPr>
                      <w:pStyle w:val="EinfacherAbsatz"/>
                      <w:jc w:val="right"/>
                      <w:rPr>
                        <w:rFonts w:ascii="CenturyGothic" w:hAnsi="CenturyGothic" w:cs="CenturyGothic"/>
                        <w:sz w:val="16"/>
                        <w:szCs w:val="16"/>
                      </w:rPr>
                    </w:pPr>
                    <w:r>
                      <w:rPr>
                        <w:rFonts w:cs="CenturyGothic" w:ascii="CenturyGothic" w:hAnsi="CenturyGothic"/>
                        <w:sz w:val="16"/>
                        <w:szCs w:val="16"/>
                      </w:rPr>
                      <w:t>Fachhochschule Kärnten – gemeinnützige Privatstiftung, A-9524 Villach, Europastraße 4 T: +43 (0)5/ 90500 – 2002 F: -2110 engineering-it@fh-kaernten.at  www.fh-kaernten.at</w:t>
                    </w:r>
                  </w:p>
                  <w:p>
                    <w:pPr>
                      <w:pStyle w:val="FrameContents"/>
                      <w:rPr>
                        <w:color w:val="000000" w:themeColor="text1"/>
                        <w:sz w:val="16"/>
                        <w:szCs w:val="16"/>
                      </w:rPr>
                    </w:pPr>
                    <w:r>
                      <w:rPr>
                        <w:color w:val="000000" w:themeColor="text1"/>
                        <w:sz w:val="16"/>
                        <w:szCs w:val="16"/>
                      </w:rPr>
                    </w:r>
                  </w:p>
                </w:txbxContent>
              </v:textbox>
            </v:rect>
          </w:pict>
        </mc:Fallback>
      </mc:AlternateContent>
    </w:r>
  </w:p>
  <w:p>
    <w:pPr>
      <w:pStyle w:val="Header"/>
      <w:ind w:right="-288" w:hanging="0"/>
      <w:rPr/>
    </w:pPr>
    <w:r>
      <w:rPr/>
    </w:r>
  </w:p>
</w:hdr>
</file>

<file path=word/settings.xml><?xml version="1.0" encoding="utf-8"?>
<w:settings xmlns:w="http://schemas.openxmlformats.org/wordprocessingml/2006/main">
  <w:zoom w:percent="130"/>
  <w:embedSystemFonts/>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20316"/>
    <w:pPr>
      <w:widowControl/>
      <w:suppressAutoHyphens w:val="false"/>
      <w:bidi w:val="0"/>
      <w:spacing w:before="0" w:after="0"/>
      <w:jc w:val="left"/>
    </w:pPr>
    <w:rPr>
      <w:rFonts w:ascii="Arial" w:hAnsi="Arial" w:eastAsia="Times New Roman" w:cs="Times New Roman"/>
      <w:color w:val="auto"/>
      <w:kern w:val="0"/>
      <w:sz w:val="22"/>
      <w:szCs w:val="20"/>
      <w:lang w:val="de-DE" w:eastAsia="de-DE" w:bidi="ar-SA"/>
    </w:rPr>
  </w:style>
  <w:style w:type="paragraph" w:styleId="Heading1">
    <w:name w:val="Heading 1"/>
    <w:basedOn w:val="Normal"/>
    <w:next w:val="Normal"/>
    <w:qFormat/>
    <w:rsid w:val="00a20316"/>
    <w:pPr>
      <w:keepNext w:val="true"/>
      <w:spacing w:lineRule="auto" w:line="360"/>
      <w:jc w:val="right"/>
      <w:outlineLvl w:val="0"/>
    </w:pPr>
    <w:rPr>
      <w:rFonts w:ascii="Times New Roman" w:hAnsi="Times New Roman"/>
      <w:sz w:val="24"/>
    </w:rPr>
  </w:style>
  <w:style w:type="paragraph" w:styleId="Heading2">
    <w:name w:val="Heading 2"/>
    <w:basedOn w:val="Normal"/>
    <w:next w:val="Normal"/>
    <w:qFormat/>
    <w:rsid w:val="00a20316"/>
    <w:pPr>
      <w:keepNext w:val="true"/>
      <w:jc w:val="both"/>
      <w:outlineLvl w:val="1"/>
    </w:pPr>
    <w:rPr>
      <w:rFonts w:ascii="Verdana" w:hAnsi="Verdana"/>
      <w:b/>
      <w:bCs/>
      <w:sz w:val="20"/>
      <w:szCs w:val="22"/>
    </w:rPr>
  </w:style>
  <w:style w:type="paragraph" w:styleId="Heading3">
    <w:name w:val="Heading 3"/>
    <w:basedOn w:val="Normal"/>
    <w:next w:val="Normal"/>
    <w:qFormat/>
    <w:rsid w:val="00a20316"/>
    <w:pPr>
      <w:keepNext w:val="true"/>
      <w:spacing w:before="240" w:after="60"/>
      <w:outlineLvl w:val="2"/>
    </w:pPr>
    <w:rPr>
      <w:rFonts w:cs="Arial"/>
      <w:b/>
      <w:bCs/>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a20316"/>
    <w:rPr>
      <w:color w:val="0000FF"/>
      <w:u w:val="single"/>
    </w:rPr>
  </w:style>
  <w:style w:type="character" w:styleId="VisitedInternetLink">
    <w:name w:val="FollowedHyperlink"/>
    <w:basedOn w:val="DefaultParagraphFont"/>
    <w:rsid w:val="00a20316"/>
    <w:rPr>
      <w:color w:val="800080"/>
      <w:u w:val="single"/>
    </w:rPr>
  </w:style>
  <w:style w:type="character" w:styleId="PlainTextChar" w:customStyle="1">
    <w:name w:val="Plain Text Char"/>
    <w:basedOn w:val="DefaultParagraphFont"/>
    <w:link w:val="PlainText"/>
    <w:uiPriority w:val="99"/>
    <w:qFormat/>
    <w:rsid w:val="00872e62"/>
    <w:rPr>
      <w:rFonts w:ascii="Consolas" w:hAnsi="Consolas" w:eastAsia="Calibri" w:cs="" w:cstheme="minorBidi" w:eastAsiaTheme="minorHAnsi"/>
      <w:sz w:val="21"/>
      <w:szCs w:val="21"/>
      <w:lang w:val="en-US" w:eastAsia="en-US"/>
    </w:rPr>
  </w:style>
  <w:style w:type="character" w:styleId="UnresolvedMention">
    <w:name w:val="Unresolved Mention"/>
    <w:basedOn w:val="DefaultParagraphFont"/>
    <w:uiPriority w:val="99"/>
    <w:semiHidden/>
    <w:unhideWhenUsed/>
    <w:qFormat/>
    <w:rsid w:val="002b06e5"/>
    <w:rPr>
      <w:color w:val="605E5C"/>
      <w:shd w:fill="E1DFDD" w:val="clear"/>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a20316"/>
    <w:pPr>
      <w:spacing w:lineRule="auto" w:line="360"/>
    </w:pPr>
    <w:rPr>
      <w:rFonts w:ascii="Times New Roman" w:hAnsi="Times New Roman"/>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a20316"/>
    <w:pPr>
      <w:tabs>
        <w:tab w:val="clear" w:pos="708"/>
        <w:tab w:val="center" w:pos="4703" w:leader="none"/>
        <w:tab w:val="right" w:pos="9406" w:leader="none"/>
      </w:tabs>
    </w:pPr>
    <w:rPr/>
  </w:style>
  <w:style w:type="paragraph" w:styleId="BodyText2">
    <w:name w:val="Body Text 2"/>
    <w:basedOn w:val="Normal"/>
    <w:qFormat/>
    <w:rsid w:val="00a20316"/>
    <w:pPr>
      <w:spacing w:lineRule="auto" w:line="360"/>
    </w:pPr>
    <w:rPr>
      <w:rFonts w:ascii="Times New Roman" w:hAnsi="Times New Roman"/>
      <w:sz w:val="24"/>
      <w:lang w:val="de-AT"/>
    </w:rPr>
  </w:style>
  <w:style w:type="paragraph" w:styleId="Neu" w:customStyle="1">
    <w:name w:val="Neu"/>
    <w:basedOn w:val="Normal"/>
    <w:qFormat/>
    <w:rsid w:val="00a20316"/>
    <w:pPr/>
    <w:rPr>
      <w:szCs w:val="24"/>
      <w:lang w:val="de-AT"/>
    </w:rPr>
  </w:style>
  <w:style w:type="paragraph" w:styleId="DocumentMap">
    <w:name w:val="Document Map"/>
    <w:basedOn w:val="Normal"/>
    <w:semiHidden/>
    <w:qFormat/>
    <w:rsid w:val="00155c63"/>
    <w:pPr>
      <w:shd w:val="clear" w:color="auto" w:fill="000080"/>
    </w:pPr>
    <w:rPr>
      <w:rFonts w:ascii="Tahoma" w:hAnsi="Tahoma" w:cs="Tahoma"/>
      <w:sz w:val="20"/>
    </w:rPr>
  </w:style>
  <w:style w:type="paragraph" w:styleId="Footer">
    <w:name w:val="Footer"/>
    <w:basedOn w:val="Normal"/>
    <w:rsid w:val="005973b3"/>
    <w:pPr>
      <w:tabs>
        <w:tab w:val="clear" w:pos="708"/>
        <w:tab w:val="center" w:pos="4536" w:leader="none"/>
        <w:tab w:val="right" w:pos="9072" w:leader="none"/>
      </w:tabs>
    </w:pPr>
    <w:rPr/>
  </w:style>
  <w:style w:type="paragraph" w:styleId="BalloonText">
    <w:name w:val="Balloon Text"/>
    <w:basedOn w:val="Normal"/>
    <w:semiHidden/>
    <w:qFormat/>
    <w:rsid w:val="009e21b5"/>
    <w:pPr/>
    <w:rPr>
      <w:rFonts w:ascii="Tahoma" w:hAnsi="Tahoma" w:cs="Tahoma"/>
      <w:sz w:val="16"/>
      <w:szCs w:val="16"/>
    </w:rPr>
  </w:style>
  <w:style w:type="paragraph" w:styleId="NormalParagraphStyle" w:customStyle="1">
    <w:name w:val="NormalParagraphStyle"/>
    <w:basedOn w:val="Normal"/>
    <w:qFormat/>
    <w:rsid w:val="008b1927"/>
    <w:pPr>
      <w:widowControl w:val="false"/>
      <w:spacing w:lineRule="auto" w:line="288"/>
      <w:textAlignment w:val="center"/>
    </w:pPr>
    <w:rPr>
      <w:rFonts w:ascii="Times-Roman" w:hAnsi="Times-Roman"/>
      <w:color w:val="000000"/>
      <w:lang w:val="en-US"/>
    </w:rPr>
  </w:style>
  <w:style w:type="paragraph" w:styleId="PlainText">
    <w:name w:val="Plain Text"/>
    <w:basedOn w:val="Normal"/>
    <w:link w:val="PlainTextChar"/>
    <w:uiPriority w:val="99"/>
    <w:unhideWhenUsed/>
    <w:qFormat/>
    <w:rsid w:val="00872e62"/>
    <w:pPr/>
    <w:rPr>
      <w:rFonts w:ascii="Consolas" w:hAnsi="Consolas" w:eastAsia="Calibri" w:cs="" w:cstheme="minorBidi" w:eastAsiaTheme="minorHAnsi"/>
      <w:sz w:val="21"/>
      <w:szCs w:val="21"/>
      <w:lang w:val="en-US" w:eastAsia="en-US"/>
    </w:rPr>
  </w:style>
  <w:style w:type="paragraph" w:styleId="EinfacherAbsatz" w:customStyle="1">
    <w:name w:val="[Einfacher Absatz]"/>
    <w:basedOn w:val="Normal"/>
    <w:uiPriority w:val="99"/>
    <w:qFormat/>
    <w:rsid w:val="003c09ff"/>
    <w:pPr>
      <w:widowControl w:val="false"/>
      <w:spacing w:lineRule="auto" w:line="288"/>
      <w:textAlignment w:val="center"/>
    </w:pPr>
    <w:rPr>
      <w:rFonts w:ascii="Times-Roman" w:hAnsi="Times-Roman" w:cs="Times-Roman"/>
      <w:color w:val="000000"/>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72e62"/>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r@cuas.at" TargetMode="External"/><Relationship Id="rId3" Type="http://schemas.openxmlformats.org/officeDocument/2006/relationships/hyperlink" Target="https://orcid.org/0000-0001-9737-8664" TargetMode="External"/><Relationship Id="rId4" Type="http://schemas.openxmlformats.org/officeDocument/2006/relationships/hyperlink" Target="mailto:car@cuas.a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079467DF6FABD4FA88ED254A1549A7C" ma:contentTypeVersion="2" ma:contentTypeDescription="Ein neues Dokument erstellen." ma:contentTypeScope="" ma:versionID="154aaa98946356bf76360bff928fd4c7">
  <xsd:schema xmlns:xsd="http://www.w3.org/2001/XMLSchema" xmlns:p="http://schemas.microsoft.com/office/2006/metadata/properties" xmlns:ns2="b2e1c157-b64f-4186-92ac-6ef75de09d4d" targetNamespace="http://schemas.microsoft.com/office/2006/metadata/properties" ma:root="true" ma:fieldsID="b945490958a62f8234d5235fd19767b9" ns2:_="">
    <xsd:import namespace="b2e1c157-b64f-4186-92ac-6ef75de09d4d"/>
    <xsd:element name="properties">
      <xsd:complexType>
        <xsd:sequence>
          <xsd:element name="documentManagement">
            <xsd:complexType>
              <xsd:all>
                <xsd:element ref="ns2:auf_x0020_Startseite_x0020_anzeigen" minOccurs="0"/>
                <xsd:element ref="ns2:auf_x0020_Portalseite_x0020_anzeigen" minOccurs="0"/>
                <xsd:element ref="ns2:Dokumentenkategorie" minOccurs="0"/>
                <xsd:element ref="ns2:Dokumentenzielgruppe" minOccurs="0"/>
                <xsd:element ref="ns2:Herkunft" minOccurs="0"/>
              </xsd:all>
            </xsd:complexType>
          </xsd:element>
        </xsd:sequence>
      </xsd:complexType>
    </xsd:element>
  </xsd:schema>
  <xsd:schema xmlns:xsd="http://www.w3.org/2001/XMLSchema" xmlns:dms="http://schemas.microsoft.com/office/2006/documentManagement/types" targetNamespace="b2e1c157-b64f-4186-92ac-6ef75de09d4d" elementFormDefault="qualified">
    <xsd:import namespace="http://schemas.microsoft.com/office/2006/documentManagement/types"/>
    <xsd:element name="auf_x0020_Startseite_x0020_anzeigen" ma:index="8" nillable="true" ma:displayName="auf Startseite anzeigen" ma:default="0" ma:description="Ist diese Information für alle an der FH Kärnten relevant? (bitte sparsam einsetzen!)" ma:internalName="auf_x0020_Startseite_x0020_anzeigen">
      <xsd:simpleType>
        <xsd:restriction base="dms:Boolean"/>
      </xsd:simpleType>
    </xsd:element>
    <xsd:element name="auf_x0020_Portalseite_x0020_anzeigen" ma:index="9" nillable="true" ma:displayName="auf Portalseite anzeigen" ma:default="0" ma:internalName="auf_x0020_Portalseite_x0020_anzeigen">
      <xsd:simpleType>
        <xsd:restriction base="dms:Boolean"/>
      </xsd:simpleType>
    </xsd:element>
    <xsd:element name="Dokumentenkategorie" ma:index="10" nillable="true" ma:displayName="Dokumentenkategorie" ma:list="{d75b0f6f-0337-4664-b01d-b412a546e876}" ma:internalName="Dokumentenkategorie" ma:showField="Title" ma:web="b2e1c157-b64f-4186-92ac-6ef75de09d4d">
      <xsd:simpleType>
        <xsd:restriction base="dms:Lookup"/>
      </xsd:simpleType>
    </xsd:element>
    <xsd:element name="Dokumentenzielgruppe" ma:index="11" nillable="true" ma:displayName="Dokumentenzielgruppe" ma:list="{a0982398-4fa2-4ce3-aa9b-359384df1522}" ma:internalName="Dokumentenzielgruppe" ma:showField="Title" ma:web="b2e1c157-b64f-4186-92ac-6ef75de09d4d">
      <xsd:complexType>
        <xsd:complexContent>
          <xsd:extension base="dms:MultiChoiceLookup">
            <xsd:sequence>
              <xsd:element name="Value" type="dms:Lookup" maxOccurs="unbounded" minOccurs="0" nillable="true"/>
            </xsd:sequence>
          </xsd:extension>
        </xsd:complexContent>
      </xsd:complexType>
    </xsd:element>
    <xsd:element name="Herkunft" ma:index="13" nillable="true" ma:displayName="Herkunft" ma:list="{d434d4c7-0965-43df-85bd-b84c479e985b}" ma:internalName="Herkunft" ma:showField="Title" ma:web="b2e1c157-b64f-4186-92ac-6ef75de09d4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ma:index="12" ma:displayName="Schlüsselwörter"/>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Herkunft xmlns="b2e1c157-b64f-4186-92ac-6ef75de09d4d">15</Herkunft>
    <Dokumentenzielgruppe xmlns="b2e1c157-b64f-4186-92ac-6ef75de09d4d"/>
    <Dokumentenkategorie xmlns="b2e1c157-b64f-4186-92ac-6ef75de09d4d">11</Dokumentenkategorie>
    <auf_x0020_Portalseite_x0020_anzeigen xmlns="b2e1c157-b64f-4186-92ac-6ef75de09d4d">false</auf_x0020_Portalseite_x0020_anzeigen>
    <auf_x0020_Startseite_x0020_anzeigen xmlns="b2e1c157-b64f-4186-92ac-6ef75de09d4d">false</auf_x0020_Startseite_x0020_anzeige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D67FA-A4C8-4C30-B725-50E9C5DEC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1c157-b64f-4186-92ac-6ef75de09d4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BFE0D02-EBF7-4D71-A52A-02E691926A3C}">
  <ds:schemaRefs>
    <ds:schemaRef ds:uri="http://schemas.microsoft.com/office/2006/metadata/properties"/>
    <ds:schemaRef ds:uri="b2e1c157-b64f-4186-92ac-6ef75de09d4d"/>
  </ds:schemaRefs>
</ds:datastoreItem>
</file>

<file path=customXml/itemProps3.xml><?xml version="1.0" encoding="utf-8"?>
<ds:datastoreItem xmlns:ds="http://schemas.openxmlformats.org/officeDocument/2006/customXml" ds:itemID="{3C9BEF33-3FCC-4743-AAD1-28C5DD236247}">
  <ds:schemaRefs>
    <ds:schemaRef ds:uri="http://schemas.microsoft.com/sharepoint/v3/contenttype/forms"/>
  </ds:schemaRefs>
</ds:datastoreItem>
</file>

<file path=customXml/itemProps4.xml><?xml version="1.0" encoding="utf-8"?>
<ds:datastoreItem xmlns:ds="http://schemas.openxmlformats.org/officeDocument/2006/customXml" ds:itemID="{9E4BD7E9-751D-4603-958A-E4BCE6D63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Application>LibreOffice/6.4.7.2$Linux_X86_64 LibreOffice_project/40$Build-2</Application>
  <Pages>3</Pages>
  <Words>627</Words>
  <Characters>3682</Characters>
  <CharactersWithSpaces>4372</CharactersWithSpaces>
  <Paragraphs>19</Paragraphs>
  <Company>FH Technikum K„rnten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2023-11-30T08:50:00Z</dcterms:created>
  <dc:creator>kreuzer</dc:creator>
  <dc:description/>
  <cp:keywords>Vorlage Briefpapier</cp:keywords>
  <dc:language>en-US</dc:language>
  <cp:lastModifiedBy/>
  <cp:lastPrinted>2019-04-11T08:52:00Z</cp:lastPrinted>
  <dcterms:modified xsi:type="dcterms:W3CDTF">2023-11-30T13:22:38Z</dcterms:modified>
  <cp:revision>15</cp:revision>
  <dc:subject/>
  <dc:title>Technikum Kärnten ForschungsgmbH, Villacher Straße 1, A-9800 Spittal/Drau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FH Technikum K„rnten</vt:lpwstr>
  </property>
  <property fmtid="{D5CDD505-2E9C-101B-9397-08002B2CF9AE}" pid="4" name="ContentTypeId">
    <vt:lpwstr>0x0101006079467DF6FABD4FA88ED254A1549A7C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