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sr-B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sr-B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4294505</wp:posOffset>
            </wp:positionH>
            <wp:positionV relativeFrom="paragraph">
              <wp:posOffset>-146685</wp:posOffset>
            </wp:positionV>
            <wp:extent cx="1813560" cy="482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P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rofessor Guenther Raidl</w:t>
      </w:r>
    </w:p>
    <w:p>
      <w:pPr>
        <w:pStyle w:val="TextBody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4313555</wp:posOffset>
            </wp:positionH>
            <wp:positionV relativeFrom="paragraph">
              <wp:posOffset>73025</wp:posOffset>
            </wp:positionV>
            <wp:extent cx="1785620" cy="6864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o.Univ.Prof. Dipl.-Ing. Dr.techn. </w:t>
      </w:r>
    </w:p>
    <w:p>
      <w:pPr>
        <w:pStyle w:val="Normal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Favoritenstrasse 9, Room HC0407</w:t>
      </w:r>
    </w:p>
    <w:p>
      <w:pPr>
        <w:pStyle w:val="Normal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Institute of Logic and Computation, TU Wien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To whom it may concern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 w:cstheme="minorBidi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>Letter of Recommendation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in support of the proposal  “Designing models and algorithms of artificial intelligence for solving hard combinatorial optimization problems” </w:t>
        <w:br/>
        <w:t xml:space="preserve">of the Faculty of Natural Sciences and Mathematics, University of Banja Luka, </w:t>
        <w:br/>
        <w:t>coordinated by Dr. Marko Đukanović</w:t>
      </w:r>
      <w:r>
        <w:rPr>
          <w:rFonts w:eastAsia="Calibri" w:cs="" w:ascii="Times new roman" w:hAnsi="Times new roman" w:cstheme="minorBidi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The Institute of Logic and Computation, TU Wien, is an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none"/>
          <w:lang w:val="sr-BA" w:eastAsia="en-US" w:bidi="ar-SA"/>
        </w:rPr>
        <w:t>international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sr-BA" w:eastAsia="en-US" w:bidi="ar-SA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single"/>
          <w:lang w:val="sr-BA" w:eastAsia="en-US" w:bidi="ar-SA"/>
        </w:rPr>
        <w:t>partner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sr-BA" w:eastAsia="en-US" w:bidi="ar-SA"/>
        </w:rPr>
        <w:t xml:space="preserve">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u w:val="single"/>
          <w:lang w:val="sr-BA" w:eastAsia="en-US" w:bidi="ar-SA"/>
        </w:rPr>
        <w:t>institution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with the Faculty of Sciences and Mathematics, University of Banja Luka, on the joint bilateral research project between Austria and Bosnia and Herzegovina entitled„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sr-BA" w:eastAsia="en-US" w:bidi="ar-SA"/>
        </w:rPr>
        <w:t>Theretical and Algorithmic Aspects of Solving the Roman Domination Problems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“ The proj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ect realization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started on 01/01/2023 with the planned date of finalization of 31/12/2024, thus the activities are currently online.  Marko Djukanović is a project coordinator of the Bosnian side, whilst I (Guenther Raidl)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am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coordinating the Austrian side.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The project activities have already been fruitful as one joint paper is currently under review in a highly-reputable journal. </w:t>
      </w:r>
    </w:p>
    <w:p>
      <w:pPr>
        <w:pStyle w:val="Normal"/>
        <w:jc w:val="both"/>
        <w:rPr>
          <w:rFonts w:cstheme="minorBidi" w:eastAsiaTheme="minorHAnsi"/>
          <w:highlight w:val="yellow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sr-BA" w:eastAsia="en-US" w:bidi="ar-SA"/>
        </w:rPr>
        <w:t xml:space="preserve">A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sr-BA" w:eastAsia="en-US" w:bidi="ar-SA"/>
        </w:rPr>
        <w:t>few words about Marko in the current project and in general could stand in this paragraph: TODO</w:t>
      </w:r>
    </w:p>
    <w:p>
      <w:pPr>
        <w:pStyle w:val="Normal"/>
        <w:rPr/>
      </w:pPr>
      <w:r>
        <w:rPr>
          <w:u w:val="single"/>
          <w:lang w:val="sr-BA"/>
        </w:rPr>
        <w:t xml:space="preserve">The group of Guenther Raidl at the Institute of Logic and Computation will support </w:t>
      </w:r>
      <w:r>
        <w:rPr>
          <w:u w:val="single"/>
          <w:lang w:val="sr-BA"/>
        </w:rPr>
        <w:t xml:space="preserve">the </w:t>
      </w:r>
      <w:r>
        <w:rPr>
          <w:u w:val="single"/>
          <w:lang w:val="sr-BA"/>
        </w:rPr>
        <w:t xml:space="preserve">new project </w:t>
      </w:r>
      <w:r>
        <w:rPr>
          <w:u w:val="single"/>
          <w:lang w:val="sr-BA"/>
        </w:rPr>
        <w:t>coordinated by Dr. Marko Djukanović</w:t>
      </w:r>
      <w:r>
        <w:rPr>
          <w:u w:val="single"/>
          <w:lang w:val="sr-BA"/>
        </w:rPr>
        <w:t xml:space="preserve"> through those research activities of interest for both parties </w:t>
      </w:r>
      <w:r>
        <w:rPr>
          <w:u w:val="single"/>
          <w:lang w:val="sr-BA"/>
        </w:rPr>
        <w:t xml:space="preserve">such as </w:t>
      </w:r>
      <w:r>
        <w:rPr>
          <w:u w:val="single"/>
          <w:lang w:val="sr-BA"/>
        </w:rPr>
        <w:t>supporting invited ta</w:t>
      </w:r>
      <w:r>
        <w:rPr>
          <w:u w:val="single"/>
          <w:lang w:val="sr-BA"/>
        </w:rPr>
        <w:t xml:space="preserve">lks or </w:t>
      </w:r>
      <w:r>
        <w:rPr>
          <w:u w:val="single"/>
          <w:lang w:val="en-US"/>
        </w:rPr>
        <w:t>with participation in joint seminars</w:t>
      </w:r>
      <w:r>
        <w:rPr>
          <w:u w:val="single"/>
          <w:lang w:val="sr-BA"/>
        </w:rPr>
        <w:t>.</w:t>
      </w:r>
    </w:p>
    <w:p>
      <w:pPr>
        <w:pStyle w:val="Normal"/>
        <w:rPr>
          <w:u w:val="single"/>
          <w:lang w:val="sr-BA"/>
        </w:rPr>
      </w:pPr>
      <w:r>
        <w:rPr/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Vienna,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06</w:t>
      </w:r>
      <w:r>
        <w:rPr>
          <w:rFonts w:eastAsia="Calibri" w:cs="" w:cstheme="minorBidi" w:eastAsiaTheme="minorHAnsi"/>
          <w:highlight w:val="white"/>
        </w:rPr>
        <w:t>.</w:t>
      </w:r>
      <w:r>
        <w:rPr>
          <w:rFonts w:eastAsia="Calibri" w:cs="" w:cstheme="minorBidi" w:eastAsiaTheme="minorHAnsi"/>
          <w:highlight w:val="white"/>
        </w:rPr>
        <w:t>12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Professor Guenther Raidl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Application>LibreOffice/6.4.7.2$Linux_X86_64 LibreOffice_project/40$Build-2</Application>
  <Pages>1</Pages>
  <Words>229</Words>
  <Characters>1347</Characters>
  <CharactersWithSpaces>1579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2023-12-06T09:12:52Z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