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jc w:val="center"/>
        <w:rPr/>
      </w:pPr>
      <w:bookmarkStart w:id="0" w:name="_GoBack"/>
      <w:bookmarkEnd w:id="0"/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paragraph">
                  <wp:posOffset>1134110</wp:posOffset>
                </wp:positionV>
                <wp:extent cx="6642100" cy="1022985"/>
                <wp:effectExtent l="0" t="0" r="0" b="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1640" cy="102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Cambria" w:hAnsi="Cambria"/>
                                <w:b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000000"/>
                                <w:sz w:val="28"/>
                                <w:szCs w:val="28"/>
                              </w:rPr>
                              <w:t>РЕПУБЛИКА СРПСКА</w:t>
                            </w:r>
                          </w:p>
                          <w:p>
                            <w:pPr>
                              <w:pStyle w:val="FrameContents"/>
                              <w:spacing w:before="0" w:after="60"/>
                              <w:jc w:val="center"/>
                              <w:rPr>
                                <w:rFonts w:ascii="Cambria" w:hAnsi="Cambria"/>
                                <w:b/>
                                <w:b/>
                                <w:color w:val="000000"/>
                                <w:sz w:val="28"/>
                                <w:szCs w:val="28"/>
                                <w:lang w:val="sr-CS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000000"/>
                                <w:sz w:val="28"/>
                                <w:szCs w:val="28"/>
                                <w:lang w:val="sr-CS"/>
                              </w:rPr>
                              <w:t>ВЛАДА</w:t>
                            </w:r>
                          </w:p>
                          <w:p>
                            <w:pPr>
                              <w:pStyle w:val="TextBody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/>
                                <w:szCs w:val="24"/>
                              </w:rPr>
                              <w:t xml:space="preserve">МИНИСТАРСТВО 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  <w:szCs w:val="24"/>
                                <w:lang w:val="sr-BA"/>
                              </w:rPr>
                              <w:t>ЗА НАУЧНОТЕХНОЛОШКИ РАЗВОЈ И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  <w:szCs w:val="24"/>
                                <w:lang w:val="sr-Latn-RS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  <w:szCs w:val="24"/>
                                <w:lang w:val="sr-BA"/>
                              </w:rPr>
                              <w:t xml:space="preserve">ВИСОКО ОБРАЗОВАЊЕ </w:t>
                            </w:r>
                          </w:p>
                          <w:p>
                            <w:pPr>
                              <w:pStyle w:val="TextBody"/>
                              <w:jc w:val="left"/>
                              <w:rPr>
                                <w:rFonts w:ascii="Calibri" w:hAnsi="Calibri"/>
                                <w:color w:val="000000"/>
                                <w:sz w:val="28"/>
                                <w:lang w:val="sr-BA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lang w:val="sr-BA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  <w:lang w:val="sr-CS"/>
                              </w:rPr>
                            </w:pPr>
                            <w:r>
                              <w:rPr>
                                <w:color w:val="000000"/>
                                <w:lang w:val="sr-C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-34.75pt;margin-top:89.3pt;width:522.9pt;height:80.45pt;mso-position-horizontal:center;mso-position-horizontal-relative:margin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Cambria" w:hAnsi="Cambria"/>
                          <w:b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b/>
                          <w:color w:val="000000"/>
                          <w:sz w:val="28"/>
                          <w:szCs w:val="28"/>
                        </w:rPr>
                        <w:t>РЕПУБЛИКА СРПСКА</w:t>
                      </w:r>
                    </w:p>
                    <w:p>
                      <w:pPr>
                        <w:pStyle w:val="FrameContents"/>
                        <w:spacing w:before="0" w:after="60"/>
                        <w:jc w:val="center"/>
                        <w:rPr>
                          <w:rFonts w:ascii="Cambria" w:hAnsi="Cambria"/>
                          <w:b/>
                          <w:b/>
                          <w:color w:val="000000"/>
                          <w:sz w:val="28"/>
                          <w:szCs w:val="28"/>
                          <w:lang w:val="sr-CS"/>
                        </w:rPr>
                      </w:pPr>
                      <w:r>
                        <w:rPr>
                          <w:rFonts w:ascii="Cambria" w:hAnsi="Cambria"/>
                          <w:b/>
                          <w:color w:val="000000"/>
                          <w:sz w:val="28"/>
                          <w:szCs w:val="28"/>
                          <w:lang w:val="sr-CS"/>
                        </w:rPr>
                        <w:t>ВЛАДА</w:t>
                      </w:r>
                    </w:p>
                    <w:p>
                      <w:pPr>
                        <w:pStyle w:val="TextBody"/>
                        <w:rPr>
                          <w:color w:val="000000"/>
                        </w:rPr>
                      </w:pPr>
                      <w:r>
                        <w:rPr>
                          <w:rFonts w:ascii="Cambria" w:hAnsi="Cambria"/>
                          <w:color w:val="000000"/>
                          <w:szCs w:val="24"/>
                        </w:rPr>
                        <w:t xml:space="preserve">МИНИСТАРСТВО </w:t>
                      </w:r>
                      <w:r>
                        <w:rPr>
                          <w:rFonts w:ascii="Cambria" w:hAnsi="Cambria"/>
                          <w:color w:val="000000"/>
                          <w:szCs w:val="24"/>
                          <w:lang w:val="sr-BA"/>
                        </w:rPr>
                        <w:t>ЗА НАУЧНОТЕХНОЛОШКИ РАЗВОЈ И</w:t>
                      </w:r>
                      <w:r>
                        <w:rPr>
                          <w:rFonts w:ascii="Cambria" w:hAnsi="Cambria"/>
                          <w:color w:val="000000"/>
                          <w:szCs w:val="24"/>
                          <w:lang w:val="sr-Latn-RS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000000"/>
                          <w:szCs w:val="24"/>
                          <w:lang w:val="sr-BA"/>
                        </w:rPr>
                        <w:t xml:space="preserve">ВИСОКО ОБРАЗОВАЊЕ </w:t>
                      </w:r>
                    </w:p>
                    <w:p>
                      <w:pPr>
                        <w:pStyle w:val="TextBody"/>
                        <w:jc w:val="left"/>
                        <w:rPr>
                          <w:rFonts w:ascii="Calibri" w:hAnsi="Calibri"/>
                          <w:color w:val="000000"/>
                          <w:sz w:val="28"/>
                          <w:lang w:val="sr-BA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28"/>
                          <w:lang w:val="sr-BA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  <w:lang w:val="sr-CS"/>
                        </w:rPr>
                      </w:pPr>
                      <w:r>
                        <w:rPr>
                          <w:color w:val="000000"/>
                          <w:lang w:val="sr-CS"/>
                        </w:rPr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object>
          <v:shape id="ole_rId2" style="width:87.75pt;height:91.5pt" o:ole="">
            <v:imagedata r:id="rId3" o:title=""/>
          </v:shape>
          <o:OLEObject Type="Embed" ProgID="" ShapeID="ole_rId2" DrawAspect="Content" ObjectID="_1169426360" r:id="rId2"/>
        </w:object>
      </w:r>
    </w:p>
    <w:p>
      <w:pPr>
        <w:pStyle w:val="Header"/>
        <w:rPr>
          <w:szCs w:val="24"/>
          <w:lang w:val="sr-CS"/>
        </w:rPr>
      </w:pPr>
      <w:r>
        <w:rPr>
          <w:szCs w:val="24"/>
          <w:lang w:val="sr-CS"/>
        </w:rPr>
      </w:r>
    </w:p>
    <w:p>
      <w:pPr>
        <w:pStyle w:val="Header"/>
        <w:rPr>
          <w:szCs w:val="24"/>
          <w:lang w:val="sr-CS"/>
        </w:rPr>
      </w:pPr>
      <w:r>
        <w:rPr>
          <w:szCs w:val="24"/>
          <w:lang w:val="sr-CS"/>
        </w:rPr>
      </w:r>
    </w:p>
    <w:p>
      <w:pPr>
        <w:pStyle w:val="Header"/>
        <w:rPr>
          <w:szCs w:val="24"/>
          <w:lang w:val="sr-CS"/>
        </w:rPr>
      </w:pPr>
      <w:r>
        <w:rPr>
          <w:szCs w:val="24"/>
          <w:lang w:val="sr-CS"/>
        </w:rPr>
      </w:r>
    </w:p>
    <w:p>
      <w:pPr>
        <w:pStyle w:val="Header"/>
        <w:rPr>
          <w:szCs w:val="24"/>
          <w:lang w:val="sr-CS"/>
        </w:rPr>
      </w:pPr>
      <w:r>
        <w:rPr>
          <w:szCs w:val="24"/>
          <w:lang w:val="sr-CS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-438150</wp:posOffset>
                </wp:positionH>
                <wp:positionV relativeFrom="paragraph">
                  <wp:posOffset>224155</wp:posOffset>
                </wp:positionV>
                <wp:extent cx="6356350" cy="443865"/>
                <wp:effectExtent l="0" t="0" r="0" b="0"/>
                <wp:wrapNone/>
                <wp:docPr id="3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5800" cy="443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/>
                                <w:sz w:val="18"/>
                                <w:szCs w:val="18"/>
                                <w:lang w:val="ru-RU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  <w:sz w:val="18"/>
                                <w:szCs w:val="18"/>
                                <w:lang w:val="sr-CS"/>
                              </w:rPr>
                              <w:t>Трг Републике Српске 1, Бања Лука; Тел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  <w:sz w:val="18"/>
                                <w:szCs w:val="18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  <w:sz w:val="18"/>
                                <w:szCs w:val="18"/>
                                <w:lang w:val="sr-CS"/>
                              </w:rPr>
                              <w:t>051/338–731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  <w:sz w:val="18"/>
                                <w:szCs w:val="18"/>
                                <w:lang w:val="ru-RU"/>
                              </w:rPr>
                              <w:t>; факс: 051/338-856;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lang w:val="sr-BA"/>
                              </w:rPr>
                              <w:t xml:space="preserve">     </w:t>
                            </w:r>
                            <w:hyperlink r:id="rId4">
                              <w:r>
                                <w:rPr>
                                  <w:rStyle w:val="InternetLink"/>
                                  <w:rFonts w:ascii="Cambria" w:hAnsi="Cambria"/>
                                  <w:color w:val="000000"/>
                                  <w:sz w:val="18"/>
                                  <w:szCs w:val="18"/>
                                  <w:lang w:val="it-IT"/>
                                </w:rPr>
                                <w:t>www.vladars.</w:t>
                              </w:r>
                            </w:hyperlink>
                            <w:hyperlink r:id="rId5">
                              <w:r>
                                <w:rPr>
                                  <w:rStyle w:val="InternetLink"/>
                                  <w:rFonts w:ascii="Cambria" w:hAnsi="Cambria"/>
                                  <w:color w:val="000000"/>
                                  <w:sz w:val="18"/>
                                  <w:szCs w:val="18"/>
                                  <w:lang w:val="sr-Latn-BA"/>
                                </w:rPr>
                                <w:t>rs</w:t>
                              </w:r>
                            </w:hyperlink>
                            <w:r>
                              <w:rPr>
                                <w:rFonts w:ascii="Cambria" w:hAnsi="Cambria"/>
                                <w:color w:val="000000"/>
                                <w:sz w:val="18"/>
                                <w:szCs w:val="18"/>
                                <w:lang w:val="it-IT"/>
                              </w:rPr>
                              <w:t xml:space="preserve">; 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  <w:sz w:val="18"/>
                                <w:szCs w:val="18"/>
                                <w:lang w:val="sr-BA"/>
                              </w:rPr>
                              <w:t>е</w:t>
                            </w:r>
                            <w:r>
                              <w:rPr>
                                <w:rFonts w:eastAsia="Calibri" w:ascii="Cambria" w:hAnsi="Cambria"/>
                                <w:color w:val="000000"/>
                                <w:sz w:val="18"/>
                                <w:szCs w:val="18"/>
                                <w:lang w:val="sr-Latn-CS"/>
                              </w:rPr>
                              <w:t>-mail: mn</w:t>
                            </w:r>
                            <w:r>
                              <w:rPr>
                                <w:rFonts w:eastAsia="Calibri" w:ascii="Cambria" w:hAnsi="Cambria"/>
                                <w:color w:val="000000"/>
                                <w:sz w:val="18"/>
                                <w:szCs w:val="18"/>
                                <w:lang w:val="bs-BA"/>
                              </w:rPr>
                              <w:t>v</w:t>
                            </w:r>
                            <w:r>
                              <w:rPr>
                                <w:rFonts w:eastAsia="Calibri" w:ascii="Cambria" w:hAnsi="Cambria"/>
                                <w:color w:val="000000"/>
                                <w:sz w:val="18"/>
                                <w:szCs w:val="18"/>
                                <w:lang w:val="sr-CS"/>
                              </w:rPr>
                              <w:t>@</w:t>
                            </w:r>
                            <w:r>
                              <w:rPr>
                                <w:rFonts w:eastAsia="Calibri" w:ascii="Cambria" w:hAnsi="Cambria"/>
                                <w:color w:val="000000"/>
                                <w:sz w:val="18"/>
                                <w:szCs w:val="18"/>
                                <w:lang w:val="sr-Latn-CS"/>
                              </w:rPr>
                              <w:t>mnv.vladars.rs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fillcolor="white" stroked="f" style="position:absolute;margin-left:-34.5pt;margin-top:17.65pt;width:500.4pt;height:34.8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Cambria" w:hAnsi="Cambria"/>
                          <w:color w:val="000000"/>
                          <w:sz w:val="18"/>
                          <w:szCs w:val="18"/>
                          <w:lang w:val="ru-RU"/>
                        </w:rPr>
                        <w:t xml:space="preserve">                  </w:t>
                      </w:r>
                      <w:r>
                        <w:rPr>
                          <w:rFonts w:ascii="Cambria" w:hAnsi="Cambria"/>
                          <w:color w:val="000000"/>
                          <w:sz w:val="18"/>
                          <w:szCs w:val="18"/>
                          <w:lang w:val="sr-CS"/>
                        </w:rPr>
                        <w:t>Трг Републике Српске 1, Бања Лука; Тел</w:t>
                      </w:r>
                      <w:r>
                        <w:rPr>
                          <w:rFonts w:ascii="Cambria" w:hAnsi="Cambria"/>
                          <w:color w:val="000000"/>
                          <w:sz w:val="18"/>
                          <w:szCs w:val="18"/>
                          <w:lang w:val="ru-RU"/>
                        </w:rPr>
                        <w:t xml:space="preserve">: </w:t>
                      </w:r>
                      <w:r>
                        <w:rPr>
                          <w:rFonts w:ascii="Cambria" w:hAnsi="Cambria"/>
                          <w:color w:val="000000"/>
                          <w:sz w:val="18"/>
                          <w:szCs w:val="18"/>
                          <w:lang w:val="sr-CS"/>
                        </w:rPr>
                        <w:t>051/338–731</w:t>
                      </w:r>
                      <w:r>
                        <w:rPr>
                          <w:rFonts w:ascii="Cambria" w:hAnsi="Cambria"/>
                          <w:color w:val="000000"/>
                          <w:sz w:val="18"/>
                          <w:szCs w:val="18"/>
                          <w:lang w:val="ru-RU"/>
                        </w:rPr>
                        <w:t>; факс: 051/338-856;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rFonts w:ascii="Calibri" w:hAnsi="Calibri"/>
                          <w:color w:val="000000"/>
                          <w:lang w:val="sr-BA"/>
                        </w:rPr>
                        <w:t xml:space="preserve">     </w:t>
                      </w:r>
                      <w:hyperlink r:id="rId6">
                        <w:r>
                          <w:rPr>
                            <w:rStyle w:val="InternetLink"/>
                            <w:rFonts w:ascii="Cambria" w:hAnsi="Cambria"/>
                            <w:color w:val="000000"/>
                            <w:sz w:val="18"/>
                            <w:szCs w:val="18"/>
                            <w:lang w:val="it-IT"/>
                          </w:rPr>
                          <w:t>www.vladars.</w:t>
                        </w:r>
                      </w:hyperlink>
                      <w:hyperlink r:id="rId7">
                        <w:r>
                          <w:rPr>
                            <w:rStyle w:val="InternetLink"/>
                            <w:rFonts w:ascii="Cambria" w:hAnsi="Cambria"/>
                            <w:color w:val="000000"/>
                            <w:sz w:val="18"/>
                            <w:szCs w:val="18"/>
                            <w:lang w:val="sr-Latn-BA"/>
                          </w:rPr>
                          <w:t>rs</w:t>
                        </w:r>
                      </w:hyperlink>
                      <w:r>
                        <w:rPr>
                          <w:rFonts w:ascii="Cambria" w:hAnsi="Cambria"/>
                          <w:color w:val="000000"/>
                          <w:sz w:val="18"/>
                          <w:szCs w:val="18"/>
                          <w:lang w:val="it-IT"/>
                        </w:rPr>
                        <w:t xml:space="preserve">; </w:t>
                      </w:r>
                      <w:r>
                        <w:rPr>
                          <w:rFonts w:ascii="Cambria" w:hAnsi="Cambria"/>
                          <w:color w:val="000000"/>
                          <w:sz w:val="18"/>
                          <w:szCs w:val="18"/>
                          <w:lang w:val="sr-BA"/>
                        </w:rPr>
                        <w:t>е</w:t>
                      </w:r>
                      <w:r>
                        <w:rPr>
                          <w:rFonts w:eastAsia="Calibri" w:ascii="Cambria" w:hAnsi="Cambria"/>
                          <w:color w:val="000000"/>
                          <w:sz w:val="18"/>
                          <w:szCs w:val="18"/>
                          <w:lang w:val="sr-Latn-CS"/>
                        </w:rPr>
                        <w:t>-mail: mn</w:t>
                      </w:r>
                      <w:r>
                        <w:rPr>
                          <w:rFonts w:eastAsia="Calibri" w:ascii="Cambria" w:hAnsi="Cambria"/>
                          <w:color w:val="000000"/>
                          <w:sz w:val="18"/>
                          <w:szCs w:val="18"/>
                          <w:lang w:val="bs-BA"/>
                        </w:rPr>
                        <w:t>v</w:t>
                      </w:r>
                      <w:r>
                        <w:rPr>
                          <w:rFonts w:eastAsia="Calibri" w:ascii="Cambria" w:hAnsi="Cambria"/>
                          <w:color w:val="000000"/>
                          <w:sz w:val="18"/>
                          <w:szCs w:val="18"/>
                          <w:lang w:val="sr-CS"/>
                        </w:rPr>
                        <w:t>@</w:t>
                      </w:r>
                      <w:r>
                        <w:rPr>
                          <w:rFonts w:eastAsia="Calibri" w:ascii="Cambria" w:hAnsi="Cambria"/>
                          <w:color w:val="000000"/>
                          <w:sz w:val="18"/>
                          <w:szCs w:val="18"/>
                          <w:lang w:val="sr-Latn-CS"/>
                        </w:rPr>
                        <w:t>mnv.vladars.rs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Cambria" w:hAnsi="Cambria"/>
          <w:sz w:val="22"/>
          <w:szCs w:val="22"/>
          <w:lang w:val="ru-RU"/>
        </w:rPr>
      </w:pPr>
      <w:r>
        <w:rPr>
          <w:rFonts w:ascii="Cambria" w:hAnsi="Cambria"/>
          <w:sz w:val="22"/>
          <w:szCs w:val="22"/>
          <w:lang w:val="ru-RU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77470</wp:posOffset>
                </wp:positionH>
                <wp:positionV relativeFrom="paragraph">
                  <wp:posOffset>5080</wp:posOffset>
                </wp:positionV>
                <wp:extent cx="5713730" cy="1270"/>
                <wp:effectExtent l="0" t="0" r="0" b="0"/>
                <wp:wrapNone/>
                <wp:docPr id="5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20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1pt,0.4pt" to="455.9pt,0.4pt" ID="Line 3" stroked="t" style="position:absolute">
                <v:stroke color="black" weight="12600" joinstyle="round" endcap="flat"/>
                <v:fill o:detectmouseclick="t" on="false"/>
              </v:line>
            </w:pict>
          </mc:Fallback>
        </mc:AlternateContent>
      </w:r>
    </w:p>
    <w:p>
      <w:pPr>
        <w:pStyle w:val="Header"/>
        <w:rPr>
          <w:rFonts w:ascii="Cambria" w:hAnsi="Cambria"/>
          <w:sz w:val="22"/>
          <w:szCs w:val="22"/>
          <w:lang w:val="sr-CS"/>
        </w:rPr>
      </w:pPr>
      <w:r>
        <w:rPr>
          <w:rFonts w:ascii="Cambria" w:hAnsi="Cambria"/>
          <w:sz w:val="22"/>
          <w:szCs w:val="22"/>
          <w:lang w:val="sr-CS"/>
        </w:rPr>
      </w:r>
    </w:p>
    <w:p>
      <w:pPr>
        <w:pStyle w:val="Normal"/>
        <w:rPr/>
      </w:pPr>
      <w:r>
        <w:rPr/>
      </w:r>
    </w:p>
    <w:p>
      <w:pPr>
        <w:pStyle w:val="Normal"/>
        <w:ind w:left="7788" w:right="0" w:hanging="0"/>
        <w:jc w:val="center"/>
        <w:rPr/>
      </w:pPr>
      <w:r>
        <w:rPr>
          <w:rFonts w:cs="Calibri" w:ascii="Calibri" w:hAnsi="Calibri"/>
          <w:b/>
          <w:bCs/>
          <w:sz w:val="24"/>
          <w:szCs w:val="24"/>
          <w:lang w:val="sr-BA"/>
        </w:rPr>
        <w:t xml:space="preserve">                                                        </w:t>
      </w:r>
      <w:r>
        <w:rPr>
          <w:rFonts w:cs="Calibri" w:ascii="Calibri" w:hAnsi="Calibri"/>
          <w:b/>
          <w:bCs/>
          <w:sz w:val="24"/>
          <w:szCs w:val="24"/>
          <w:lang w:val="sr-Latn-BA"/>
        </w:rPr>
        <w:t xml:space="preserve">                           </w:t>
      </w:r>
      <w:r>
        <w:rPr>
          <w:rFonts w:cs="Calibri" w:ascii="Calibri" w:hAnsi="Calibri"/>
          <w:b/>
          <w:bCs/>
          <w:sz w:val="24"/>
          <w:szCs w:val="24"/>
          <w:lang w:val="sr-BA"/>
        </w:rPr>
        <w:t>ПРИЛОГ 1.</w:t>
      </w:r>
    </w:p>
    <w:p>
      <w:pPr>
        <w:pStyle w:val="Normal"/>
        <w:jc w:val="center"/>
        <w:rPr>
          <w:rFonts w:ascii="Calibri" w:hAnsi="Calibri" w:cs="Calibri"/>
          <w:b/>
          <w:b/>
          <w:bCs/>
          <w:sz w:val="22"/>
          <w:szCs w:val="22"/>
          <w:lang w:val="sr-Latn-BA"/>
        </w:rPr>
      </w:pPr>
      <w:r>
        <w:rPr>
          <w:rFonts w:cs="Calibri" w:ascii="Calibri" w:hAnsi="Calibri"/>
          <w:b/>
          <w:bCs/>
          <w:sz w:val="22"/>
          <w:szCs w:val="22"/>
          <w:lang w:val="sr-Latn-BA"/>
        </w:rPr>
      </w:r>
    </w:p>
    <w:p>
      <w:pPr>
        <w:pStyle w:val="Normal"/>
        <w:jc w:val="center"/>
        <w:rPr>
          <w:rFonts w:ascii="Calibri" w:hAnsi="Calibri" w:cs="Calibri"/>
          <w:b/>
          <w:b/>
          <w:bCs/>
          <w:sz w:val="22"/>
          <w:szCs w:val="22"/>
          <w:lang w:val="sr-Latn-BA"/>
        </w:rPr>
      </w:pPr>
      <w:r>
        <w:rPr>
          <w:rFonts w:cs="Calibri" w:ascii="Calibri" w:hAnsi="Calibri"/>
          <w:b/>
          <w:bCs/>
          <w:sz w:val="22"/>
          <w:szCs w:val="22"/>
          <w:lang w:val="sr-Latn-BA"/>
        </w:rPr>
      </w:r>
    </w:p>
    <w:p>
      <w:pPr>
        <w:pStyle w:val="Normal"/>
        <w:jc w:val="center"/>
        <w:rPr>
          <w:rFonts w:ascii="Calibri" w:hAnsi="Calibri" w:cs="Calibri"/>
          <w:b/>
          <w:b/>
          <w:bCs/>
          <w:sz w:val="22"/>
          <w:szCs w:val="22"/>
          <w:lang w:val="sr-BA"/>
        </w:rPr>
      </w:pPr>
      <w:r>
        <w:rPr>
          <w:rFonts w:cs="Calibri" w:ascii="Calibri" w:hAnsi="Calibri"/>
          <w:b/>
          <w:bCs/>
          <w:sz w:val="22"/>
          <w:szCs w:val="22"/>
          <w:lang w:val="sr-BA"/>
        </w:rPr>
        <w:t>КОНКУРС ЗА СУФИНАНСИРАЊЕ НАУЧНОИСТРАЖИВАЧКИХ ПРОЈЕКАТА</w:t>
      </w:r>
    </w:p>
    <w:p>
      <w:pPr>
        <w:pStyle w:val="Normal"/>
        <w:jc w:val="center"/>
        <w:rPr>
          <w:rFonts w:ascii="Calibri" w:hAnsi="Calibri" w:cs="Calibri"/>
          <w:b/>
          <w:b/>
          <w:bCs/>
          <w:sz w:val="22"/>
          <w:szCs w:val="22"/>
          <w:lang w:val="sr-Latn-BA"/>
        </w:rPr>
      </w:pPr>
      <w:r>
        <w:rPr>
          <w:rFonts w:cs="Calibri" w:ascii="Calibri" w:hAnsi="Calibri"/>
          <w:b/>
          <w:bCs/>
          <w:sz w:val="22"/>
          <w:szCs w:val="22"/>
          <w:lang w:val="sr-Latn-BA"/>
        </w:rPr>
      </w:r>
    </w:p>
    <w:p>
      <w:pPr>
        <w:pStyle w:val="Normal"/>
        <w:jc w:val="center"/>
        <w:rPr>
          <w:rFonts w:ascii="Calibri" w:hAnsi="Calibri" w:cs="Calibri"/>
          <w:b/>
          <w:b/>
          <w:bCs/>
          <w:sz w:val="22"/>
          <w:szCs w:val="22"/>
          <w:lang w:val="sr-Latn-BA"/>
        </w:rPr>
      </w:pPr>
      <w:r>
        <w:rPr>
          <w:rFonts w:cs="Calibri" w:ascii="Calibri" w:hAnsi="Calibri"/>
          <w:b/>
          <w:bCs/>
          <w:sz w:val="22"/>
          <w:szCs w:val="22"/>
          <w:lang w:val="sr-Latn-BA"/>
        </w:rPr>
      </w:r>
    </w:p>
    <w:p>
      <w:pPr>
        <w:pStyle w:val="Normal"/>
        <w:jc w:val="center"/>
        <w:rPr/>
      </w:pPr>
      <w:r>
        <w:rPr>
          <w:rFonts w:cs="Calibri" w:ascii="Calibri" w:hAnsi="Calibri"/>
          <w:b/>
          <w:bCs/>
          <w:sz w:val="22"/>
          <w:szCs w:val="22"/>
          <w:lang w:val="sr-CS"/>
        </w:rPr>
        <w:t>ПРИЈАВНИ ОБРАЗАЦ</w:t>
      </w:r>
      <w:r>
        <w:rPr>
          <w:rFonts w:cs="Calibri" w:ascii="Calibri" w:hAnsi="Calibri"/>
          <w:b/>
          <w:bCs/>
          <w:i/>
          <w:sz w:val="22"/>
          <w:szCs w:val="22"/>
          <w:lang w:val="hr-HR"/>
        </w:rPr>
        <w:br/>
      </w:r>
      <w:r>
        <w:rPr>
          <w:rFonts w:cs="Calibri" w:ascii="Calibri" w:hAnsi="Calibri"/>
          <w:b/>
          <w:bCs/>
          <w:sz w:val="22"/>
          <w:szCs w:val="22"/>
          <w:lang w:val="sr-CS"/>
        </w:rPr>
        <w:t>ЗА ФИНАНСИРАЊЕ ПРОЈЕКАТА ИЗ СРЕДСТАВА ГРАНТА</w:t>
      </w:r>
    </w:p>
    <w:p>
      <w:pPr>
        <w:pStyle w:val="Normal"/>
        <w:rPr>
          <w:rFonts w:ascii="Calibri" w:hAnsi="Calibri" w:cs="Calibri"/>
          <w:b/>
          <w:b/>
          <w:bCs/>
          <w:sz w:val="22"/>
          <w:szCs w:val="22"/>
          <w:lang w:val="hr-HR"/>
        </w:rPr>
      </w:pPr>
      <w:r>
        <w:rPr>
          <w:rFonts w:cs="Calibri" w:ascii="Calibri" w:hAnsi="Calibri"/>
          <w:b/>
          <w:bCs/>
          <w:sz w:val="22"/>
          <w:szCs w:val="22"/>
          <w:lang w:val="hr-HR"/>
        </w:rPr>
      </w:r>
    </w:p>
    <w:p>
      <w:pPr>
        <w:pStyle w:val="Normal"/>
        <w:rPr>
          <w:rFonts w:ascii="Calibri" w:hAnsi="Calibri" w:cs="Calibri"/>
          <w:b/>
          <w:b/>
          <w:bCs/>
          <w:sz w:val="22"/>
          <w:szCs w:val="22"/>
          <w:lang w:val="hr-HR"/>
        </w:rPr>
      </w:pPr>
      <w:r>
        <w:rPr>
          <w:rFonts w:cs="Calibri" w:ascii="Calibri" w:hAnsi="Calibri"/>
          <w:b/>
          <w:bCs/>
          <w:sz w:val="22"/>
          <w:szCs w:val="22"/>
          <w:lang w:val="hr-HR"/>
        </w:rPr>
      </w:r>
    </w:p>
    <w:p>
      <w:pPr>
        <w:pStyle w:val="Normal"/>
        <w:rPr/>
      </w:pPr>
      <w:r>
        <w:rPr>
          <w:rFonts w:cs="Calibri" w:ascii="Calibri" w:hAnsi="Calibri"/>
          <w:b/>
          <w:bCs/>
          <w:sz w:val="22"/>
          <w:szCs w:val="22"/>
          <w:lang w:val="hr-HR"/>
        </w:rPr>
        <w:br/>
      </w:r>
      <w:r>
        <w:rPr>
          <w:rFonts w:cs="Calibri" w:ascii="Calibri" w:hAnsi="Calibri"/>
          <w:b/>
          <w:bCs/>
          <w:sz w:val="22"/>
          <w:szCs w:val="22"/>
          <w:u w:val="single"/>
          <w:lang w:val="sr-CS"/>
        </w:rPr>
        <w:t>Попуњава давалац средстава</w:t>
      </w:r>
    </w:p>
    <w:p>
      <w:pPr>
        <w:pStyle w:val="Normal"/>
        <w:rPr>
          <w:rFonts w:ascii="Calibri" w:hAnsi="Calibri" w:cs="Calibri"/>
          <w:b/>
          <w:b/>
          <w:bCs/>
          <w:sz w:val="22"/>
          <w:szCs w:val="22"/>
          <w:u w:val="single"/>
          <w:lang w:val="sr-CS"/>
        </w:rPr>
      </w:pPr>
      <w:r>
        <w:rPr>
          <w:rFonts w:cs="Calibri" w:ascii="Calibri" w:hAnsi="Calibri"/>
          <w:b/>
          <w:bCs/>
          <w:sz w:val="22"/>
          <w:szCs w:val="22"/>
          <w:u w:val="single"/>
          <w:lang w:val="sr-CS"/>
        </w:rPr>
      </w:r>
    </w:p>
    <w:p>
      <w:pPr>
        <w:pStyle w:val="Normal"/>
        <w:numPr>
          <w:ilvl w:val="0"/>
          <w:numId w:val="1"/>
        </w:numPr>
        <w:rPr>
          <w:rFonts w:ascii="Calibri" w:hAnsi="Calibri" w:cs="Calibri"/>
          <w:b/>
          <w:b/>
          <w:bCs/>
          <w:sz w:val="22"/>
          <w:szCs w:val="22"/>
          <w:lang w:val="sr-CS"/>
        </w:rPr>
      </w:pPr>
      <w:r>
        <w:rPr>
          <w:rFonts w:cs="Calibri" w:ascii="Calibri" w:hAnsi="Calibri"/>
          <w:b/>
          <w:bCs/>
          <w:sz w:val="22"/>
          <w:szCs w:val="22"/>
          <w:lang w:val="sr-CS"/>
        </w:rPr>
        <w:t>Општи подаци</w:t>
      </w:r>
    </w:p>
    <w:tbl>
      <w:tblPr>
        <w:tblW w:w="982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8"/>
        <w:gridCol w:w="5199"/>
      </w:tblGrid>
      <w:tr>
        <w:trPr>
          <w:trHeight w:val="642" w:hRule="atLeast"/>
        </w:trPr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CS"/>
              </w:rPr>
              <w:t>Давалац средстава</w:t>
            </w:r>
            <w:r>
              <w:rPr>
                <w:rFonts w:cs="Calibri" w:ascii="Calibri" w:hAnsi="Calibri"/>
                <w:bCs/>
                <w:sz w:val="22"/>
                <w:szCs w:val="22"/>
                <w:lang w:val="sr-CS"/>
              </w:rPr>
              <w:t xml:space="preserve">: </w:t>
            </w:r>
          </w:p>
          <w:p>
            <w:pPr>
              <w:pStyle w:val="Normal"/>
              <w:rPr>
                <w:rFonts w:ascii="Calibri" w:hAnsi="Calibri" w:cs="Calibri"/>
                <w:bCs/>
                <w:sz w:val="22"/>
                <w:szCs w:val="22"/>
                <w:lang w:val="sr-CS"/>
              </w:rPr>
            </w:pPr>
            <w:r>
              <w:rPr>
                <w:rFonts w:cs="Calibri" w:ascii="Calibri" w:hAnsi="Calibri"/>
                <w:bCs/>
                <w:sz w:val="22"/>
                <w:szCs w:val="22"/>
                <w:lang w:val="sr-CS"/>
              </w:rPr>
              <w:t>(пун назив даваоца средстава и сједиште)</w:t>
            </w:r>
          </w:p>
        </w:tc>
        <w:tc>
          <w:tcPr>
            <w:tcW w:w="5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>МИНИСТАРСТВО ЗА НАУЧНОТЕХНОЛОШКИ РАЗВОЈ И ВИСОКО ОБРАЗОВАЊЕ РЕПУБЛИКЕ СРПСКЕ</w:t>
            </w:r>
          </w:p>
        </w:tc>
      </w:tr>
      <w:tr>
        <w:trPr/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C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CS"/>
              </w:rPr>
              <w:t xml:space="preserve">Јавни позив/конкурс је објављен: </w:t>
            </w:r>
          </w:p>
          <w:p>
            <w:pPr>
              <w:pStyle w:val="Normal"/>
              <w:rPr/>
            </w:pPr>
            <w:r>
              <w:rPr>
                <w:rFonts w:cs="Calibri" w:ascii="Calibri" w:hAnsi="Calibri"/>
                <w:bCs/>
                <w:sz w:val="22"/>
                <w:szCs w:val="22"/>
                <w:lang w:val="sr-CS"/>
              </w:rPr>
              <w:t xml:space="preserve">навести </w:t>
            </w:r>
            <w:r>
              <w:rPr>
                <w:rFonts w:cs="Calibri" w:ascii="Calibri" w:hAnsi="Calibri"/>
                <w:bCs/>
                <w:sz w:val="22"/>
                <w:szCs w:val="22"/>
                <w:lang w:val="sr-Latn-CS"/>
              </w:rPr>
              <w:t>web</w:t>
            </w:r>
            <w:r>
              <w:rPr>
                <w:rFonts w:cs="Calibri" w:ascii="Calibri" w:hAnsi="Calibri"/>
                <w:bCs/>
                <w:sz w:val="22"/>
                <w:szCs w:val="22"/>
                <w:lang w:val="sr-CS"/>
              </w:rPr>
              <w:t xml:space="preserve"> страницу даваоца средстава и остале јавне медије, датум објаве и крајњи рок за достављање пријава</w:t>
            </w:r>
          </w:p>
        </w:tc>
        <w:tc>
          <w:tcPr>
            <w:tcW w:w="5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bCs/>
                <w:sz w:val="22"/>
                <w:szCs w:val="22"/>
                <w:lang w:val="sr-RS"/>
              </w:rPr>
              <w:t>Конкурс објављен 20.11.2023.</w:t>
            </w:r>
            <w:r>
              <w:rPr>
                <w:rFonts w:cs="Calibri" w:ascii="Calibri" w:hAnsi="Calibri"/>
                <w:bCs/>
                <w:sz w:val="22"/>
                <w:szCs w:val="22"/>
              </w:rPr>
              <w:t xml:space="preserve"> </w:t>
            </w:r>
            <w:r>
              <w:rPr>
                <w:rFonts w:cs="Calibri" w:ascii="Calibri" w:hAnsi="Calibri"/>
                <w:bCs/>
                <w:sz w:val="22"/>
                <w:szCs w:val="22"/>
                <w:lang w:val="sr-BA"/>
              </w:rPr>
              <w:t>године</w:t>
            </w:r>
            <w:r>
              <w:rPr>
                <w:rFonts w:cs="Calibri" w:ascii="Calibri" w:hAnsi="Calibri"/>
                <w:bCs/>
                <w:sz w:val="22"/>
                <w:szCs w:val="22"/>
                <w:lang w:val="sr-RS"/>
              </w:rPr>
              <w:t xml:space="preserve"> у „Независним новинама“ и на </w:t>
            </w:r>
            <w:r>
              <w:rPr>
                <w:rFonts w:cs="Calibri" w:ascii="Calibri" w:hAnsi="Calibri"/>
                <w:bCs/>
                <w:sz w:val="22"/>
                <w:szCs w:val="22"/>
                <w:lang w:val="sr-BA"/>
              </w:rPr>
              <w:t>порталу Владе Републике Срспке</w:t>
            </w:r>
            <w:r>
              <w:rPr>
                <w:rFonts w:cs="Calibri" w:ascii="Calibri" w:hAnsi="Calibri"/>
                <w:bCs/>
                <w:sz w:val="22"/>
                <w:szCs w:val="22"/>
                <w:lang w:val="sr-RS"/>
              </w:rPr>
              <w:t xml:space="preserve"> </w:t>
            </w:r>
            <w:r>
              <w:rPr>
                <w:rFonts w:cs="Calibri" w:ascii="Calibri" w:hAnsi="Calibri"/>
                <w:bCs/>
                <w:sz w:val="22"/>
                <w:szCs w:val="22"/>
                <w:lang w:val="hr-HR"/>
              </w:rPr>
              <w:t>www.vladars.</w:t>
            </w:r>
            <w:r>
              <w:rPr>
                <w:rFonts w:cs="Calibri" w:ascii="Calibri" w:hAnsi="Calibri"/>
                <w:bCs/>
                <w:sz w:val="22"/>
                <w:szCs w:val="22"/>
                <w:lang w:val="sr-BA"/>
              </w:rPr>
              <w:t>rs на страници Министарства</w:t>
            </w:r>
          </w:p>
          <w:p>
            <w:pPr>
              <w:pStyle w:val="Normal"/>
              <w:rPr/>
            </w:pPr>
            <w:r>
              <w:rPr>
                <w:rFonts w:cs="Calibri" w:ascii="Calibri" w:hAnsi="Calibri"/>
                <w:bCs/>
                <w:sz w:val="22"/>
                <w:szCs w:val="22"/>
                <w:lang w:val="sr-RS"/>
              </w:rPr>
              <w:t xml:space="preserve">Крајњи рок за достављање </w:t>
            </w:r>
            <w:r>
              <w:rPr>
                <w:rFonts w:cs="Calibri" w:ascii="Calibri" w:hAnsi="Calibri"/>
                <w:bCs/>
                <w:sz w:val="22"/>
                <w:szCs w:val="22"/>
                <w:lang w:val="sr-BA"/>
              </w:rPr>
              <w:t>пријава</w:t>
            </w:r>
            <w:r>
              <w:rPr>
                <w:rFonts w:cs="Calibri" w:ascii="Calibri" w:hAnsi="Calibri"/>
                <w:bCs/>
                <w:sz w:val="22"/>
                <w:szCs w:val="22"/>
                <w:lang w:val="sr-RS"/>
              </w:rPr>
              <w:t xml:space="preserve">: </w:t>
            </w:r>
            <w:r>
              <w:rPr>
                <w:rFonts w:cs="Calibri" w:ascii="Calibri" w:hAnsi="Calibri"/>
                <w:bCs/>
                <w:sz w:val="22"/>
                <w:szCs w:val="22"/>
                <w:lang w:val="sr-Latn-BA"/>
              </w:rPr>
              <w:t>11.12.2023.</w:t>
            </w:r>
            <w:r>
              <w:rPr>
                <w:rFonts w:cs="Calibri" w:ascii="Calibri" w:hAnsi="Calibri"/>
                <w:bCs/>
                <w:sz w:val="22"/>
                <w:szCs w:val="22"/>
                <w:lang w:val="sr-RS"/>
              </w:rPr>
              <w:t xml:space="preserve"> </w:t>
            </w:r>
          </w:p>
        </w:tc>
      </w:tr>
      <w:tr>
        <w:trPr/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C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CS"/>
              </w:rPr>
              <w:t>Остали  подаци:</w:t>
            </w:r>
          </w:p>
          <w:p>
            <w:pPr>
              <w:pStyle w:val="Normal"/>
              <w:rPr/>
            </w:pPr>
            <w:r>
              <w:rPr>
                <w:rFonts w:cs="Calibri" w:ascii="Calibri" w:hAnsi="Calibri"/>
                <w:bCs/>
                <w:sz w:val="22"/>
                <w:szCs w:val="22"/>
                <w:lang w:val="hr-HR"/>
              </w:rPr>
              <w:t>(</w:t>
            </w:r>
            <w:r>
              <w:rPr>
                <w:rFonts w:cs="Calibri" w:ascii="Calibri" w:hAnsi="Calibri"/>
                <w:bCs/>
                <w:sz w:val="22"/>
                <w:szCs w:val="22"/>
                <w:lang w:val="sr-CS"/>
              </w:rPr>
              <w:t>улица, мјесто, е-</w:t>
            </w:r>
            <w:r>
              <w:rPr>
                <w:rFonts w:cs="Calibri" w:ascii="Calibri" w:hAnsi="Calibri"/>
                <w:bCs/>
                <w:sz w:val="22"/>
                <w:szCs w:val="22"/>
              </w:rPr>
              <w:t>mail</w:t>
            </w:r>
            <w:r>
              <w:rPr>
                <w:rFonts w:cs="Calibri" w:ascii="Calibri" w:hAnsi="Calibri"/>
                <w:bCs/>
                <w:sz w:val="22"/>
                <w:szCs w:val="22"/>
                <w:lang w:val="sr-CS"/>
              </w:rPr>
              <w:t>, телефон/</w:t>
            </w:r>
            <w:r>
              <w:rPr>
                <w:rFonts w:cs="Calibri" w:ascii="Calibri" w:hAnsi="Calibri"/>
                <w:bCs/>
                <w:sz w:val="22"/>
                <w:szCs w:val="22"/>
              </w:rPr>
              <w:t xml:space="preserve"> </w:t>
            </w:r>
            <w:r>
              <w:rPr>
                <w:rFonts w:cs="Calibri" w:ascii="Calibri" w:hAnsi="Calibri"/>
                <w:bCs/>
                <w:sz w:val="22"/>
                <w:szCs w:val="22"/>
                <w:lang w:val="sr-CS"/>
              </w:rPr>
              <w:t>факс</w:t>
            </w:r>
            <w:r>
              <w:rPr>
                <w:rFonts w:cs="Calibri" w:ascii="Calibri" w:hAnsi="Calibri"/>
                <w:bCs/>
                <w:sz w:val="22"/>
                <w:szCs w:val="22"/>
                <w:lang w:val="hr-HR"/>
              </w:rPr>
              <w:t>)</w:t>
            </w:r>
          </w:p>
        </w:tc>
        <w:tc>
          <w:tcPr>
            <w:tcW w:w="5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Cs/>
                <w:sz w:val="22"/>
                <w:szCs w:val="22"/>
                <w:lang w:val="sr-RS"/>
              </w:rPr>
              <w:t>Трг Републике Српске бр. 1, Бања Лука</w:t>
            </w:r>
          </w:p>
          <w:p>
            <w:pPr>
              <w:pStyle w:val="Normal"/>
              <w:rPr>
                <w:rFonts w:ascii="Calibri" w:hAnsi="Calibri" w:cs="Calibri"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Cs/>
                <w:sz w:val="22"/>
                <w:szCs w:val="22"/>
                <w:lang w:val="sr-RS"/>
              </w:rPr>
              <w:t>051/338-731, 051/338-856</w:t>
            </w:r>
          </w:p>
          <w:p>
            <w:pPr>
              <w:pStyle w:val="Normal"/>
              <w:rPr/>
            </w:pPr>
            <w:r>
              <w:rPr>
                <w:rFonts w:cs="Calibri" w:ascii="Calibri" w:hAnsi="Calibri"/>
                <w:bCs/>
                <w:sz w:val="22"/>
                <w:szCs w:val="22"/>
                <w:lang w:val="hr-HR"/>
              </w:rPr>
              <w:t>mnv</w:t>
            </w:r>
            <w:r>
              <w:rPr>
                <w:rFonts w:cs="Calibri" w:ascii="Calibri" w:hAnsi="Calibri"/>
                <w:bCs/>
                <w:sz w:val="22"/>
                <w:szCs w:val="22"/>
                <w:lang w:val="ru-RU"/>
              </w:rPr>
              <w:t>@</w:t>
            </w:r>
            <w:r>
              <w:rPr>
                <w:rFonts w:cs="Calibri" w:ascii="Calibri" w:hAnsi="Calibri"/>
                <w:bCs/>
                <w:sz w:val="22"/>
                <w:szCs w:val="22"/>
              </w:rPr>
              <w:t>mnv</w:t>
            </w:r>
            <w:r>
              <w:rPr>
                <w:rFonts w:cs="Calibri" w:ascii="Calibri" w:hAnsi="Calibri"/>
                <w:bCs/>
                <w:sz w:val="22"/>
                <w:szCs w:val="22"/>
                <w:lang w:val="ru-RU"/>
              </w:rPr>
              <w:t>.</w:t>
            </w:r>
            <w:r>
              <w:rPr>
                <w:rFonts w:cs="Calibri" w:ascii="Calibri" w:hAnsi="Calibri"/>
                <w:bCs/>
                <w:sz w:val="22"/>
                <w:szCs w:val="22"/>
              </w:rPr>
              <w:t>vladars</w:t>
            </w:r>
            <w:r>
              <w:rPr>
                <w:rFonts w:cs="Calibri" w:ascii="Calibri" w:hAnsi="Calibri"/>
                <w:bCs/>
                <w:sz w:val="22"/>
                <w:szCs w:val="22"/>
                <w:lang w:val="ru-RU"/>
              </w:rPr>
              <w:t>.</w:t>
            </w:r>
            <w:r>
              <w:rPr>
                <w:rFonts w:cs="Calibri" w:ascii="Calibri" w:hAnsi="Calibri"/>
                <w:bCs/>
                <w:sz w:val="22"/>
                <w:szCs w:val="22"/>
                <w:lang w:val="sr-Latn-BA"/>
              </w:rPr>
              <w:t>rs</w:t>
            </w:r>
          </w:p>
        </w:tc>
      </w:tr>
      <w:tr>
        <w:trPr/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  <w:lang w:val="sr-CS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  <w:lang w:val="sr-CS"/>
              </w:rPr>
              <w:t>Стратешки циљ/приоритети које давалац средстава жели да финансира путем гранта</w:t>
            </w:r>
          </w:p>
        </w:tc>
        <w:tc>
          <w:tcPr>
            <w:tcW w:w="5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Cs/>
                <w:sz w:val="22"/>
                <w:szCs w:val="22"/>
                <w:lang w:val="sr-BA"/>
              </w:rPr>
            </w:pPr>
            <w:r>
              <w:rPr>
                <w:rFonts w:cs="Calibri" w:ascii="Calibri" w:hAnsi="Calibri"/>
                <w:bCs/>
                <w:sz w:val="22"/>
                <w:szCs w:val="22"/>
                <w:lang w:val="sr-BA"/>
              </w:rPr>
              <w:t>Унапређена атрактивност, капацитети и утицај истраживача и развоја на укупан развој</w:t>
            </w:r>
          </w:p>
          <w:p>
            <w:pPr>
              <w:pStyle w:val="ListParagraph"/>
              <w:numPr>
                <w:ilvl w:val="1"/>
                <w:numId w:val="6"/>
              </w:numPr>
              <w:rPr>
                <w:rFonts w:ascii="Calibri" w:hAnsi="Calibri" w:cs="Calibri"/>
                <w:bCs/>
                <w:sz w:val="22"/>
                <w:szCs w:val="22"/>
                <w:lang w:val="sr-BA"/>
              </w:rPr>
            </w:pPr>
            <w:r>
              <w:rPr>
                <w:rFonts w:cs="Calibri" w:ascii="Calibri" w:hAnsi="Calibri"/>
                <w:bCs/>
                <w:sz w:val="22"/>
                <w:szCs w:val="22"/>
                <w:lang w:val="sr-BA"/>
              </w:rPr>
              <w:t>Повећање атрактивности научноистраживачког рада и иноваторства</w:t>
            </w:r>
          </w:p>
          <w:p>
            <w:pPr>
              <w:pStyle w:val="ListParagraph"/>
              <w:numPr>
                <w:ilvl w:val="1"/>
                <w:numId w:val="6"/>
              </w:numPr>
              <w:rPr>
                <w:rFonts w:ascii="Calibri" w:hAnsi="Calibri" w:cs="Calibri"/>
                <w:bCs/>
                <w:sz w:val="22"/>
                <w:szCs w:val="22"/>
                <w:lang w:val="sr-BA"/>
              </w:rPr>
            </w:pPr>
            <w:r>
              <w:rPr>
                <w:rFonts w:cs="Calibri" w:ascii="Calibri" w:hAnsi="Calibri"/>
                <w:bCs/>
                <w:sz w:val="22"/>
                <w:szCs w:val="22"/>
                <w:lang w:val="sr-BA"/>
              </w:rPr>
              <w:t>Успостављање ефикаснијег система управљања науком, иновацијама и технолошким развојем</w:t>
            </w:r>
          </w:p>
        </w:tc>
      </w:tr>
    </w:tbl>
    <w:p>
      <w:pPr>
        <w:pStyle w:val="Normal"/>
        <w:rPr>
          <w:rFonts w:ascii="Calibri" w:hAnsi="Calibri" w:cs="Calibri"/>
          <w:b/>
          <w:b/>
          <w:bCs/>
          <w:sz w:val="22"/>
          <w:szCs w:val="22"/>
          <w:u w:val="single"/>
          <w:lang w:val="sr-CS"/>
        </w:rPr>
      </w:pPr>
      <w:r>
        <w:rPr>
          <w:rFonts w:cs="Calibri" w:ascii="Calibri" w:hAnsi="Calibri"/>
          <w:b/>
          <w:bCs/>
          <w:sz w:val="22"/>
          <w:szCs w:val="22"/>
          <w:u w:val="single"/>
          <w:lang w:val="sr-CS"/>
        </w:rPr>
      </w:r>
    </w:p>
    <w:p>
      <w:pPr>
        <w:pStyle w:val="Normal"/>
        <w:rPr>
          <w:rFonts w:ascii="Calibri" w:hAnsi="Calibri" w:cs="Calibri"/>
          <w:b/>
          <w:b/>
          <w:bCs/>
          <w:sz w:val="22"/>
          <w:szCs w:val="22"/>
          <w:u w:val="single"/>
          <w:lang w:val="sr-CS"/>
        </w:rPr>
      </w:pPr>
      <w:r>
        <w:rPr>
          <w:rFonts w:cs="Calibri" w:ascii="Calibri" w:hAnsi="Calibri"/>
          <w:b/>
          <w:bCs/>
          <w:sz w:val="22"/>
          <w:szCs w:val="22"/>
          <w:u w:val="single"/>
          <w:lang w:val="sr-CS"/>
        </w:rPr>
      </w:r>
    </w:p>
    <w:p>
      <w:pPr>
        <w:pStyle w:val="Normal"/>
        <w:rPr>
          <w:rFonts w:ascii="Calibri" w:hAnsi="Calibri" w:cs="Calibri"/>
          <w:b/>
          <w:b/>
          <w:bCs/>
          <w:sz w:val="22"/>
          <w:szCs w:val="22"/>
          <w:u w:val="single"/>
          <w:lang w:val="sr-CS"/>
        </w:rPr>
      </w:pPr>
      <w:r>
        <w:rPr>
          <w:rFonts w:cs="Calibri" w:ascii="Calibri" w:hAnsi="Calibri"/>
          <w:b/>
          <w:bCs/>
          <w:sz w:val="22"/>
          <w:szCs w:val="22"/>
          <w:u w:val="single"/>
          <w:lang w:val="sr-CS"/>
        </w:rPr>
      </w:r>
    </w:p>
    <w:p>
      <w:pPr>
        <w:pStyle w:val="Normal"/>
        <w:rPr>
          <w:rFonts w:ascii="Calibri" w:hAnsi="Calibri" w:cs="Calibri"/>
          <w:b/>
          <w:b/>
          <w:bCs/>
          <w:sz w:val="22"/>
          <w:szCs w:val="22"/>
          <w:u w:val="single"/>
          <w:lang w:val="sr-CS"/>
        </w:rPr>
      </w:pPr>
      <w:r>
        <w:rPr>
          <w:rFonts w:cs="Calibri" w:ascii="Calibri" w:hAnsi="Calibri"/>
          <w:b/>
          <w:bCs/>
          <w:sz w:val="22"/>
          <w:szCs w:val="22"/>
          <w:u w:val="single"/>
          <w:lang w:val="sr-CS"/>
        </w:rPr>
      </w:r>
    </w:p>
    <w:p>
      <w:pPr>
        <w:pStyle w:val="Normal"/>
        <w:rPr>
          <w:rFonts w:ascii="Calibri" w:hAnsi="Calibri" w:cs="Calibri"/>
          <w:b/>
          <w:b/>
          <w:bCs/>
          <w:sz w:val="22"/>
          <w:szCs w:val="22"/>
          <w:u w:val="single"/>
          <w:lang w:val="sr-CS"/>
        </w:rPr>
      </w:pPr>
      <w:r>
        <w:rPr>
          <w:rFonts w:cs="Calibri" w:ascii="Calibri" w:hAnsi="Calibri"/>
          <w:b/>
          <w:bCs/>
          <w:sz w:val="22"/>
          <w:szCs w:val="22"/>
          <w:u w:val="single"/>
          <w:lang w:val="sr-CS"/>
        </w:rPr>
      </w:r>
    </w:p>
    <w:p>
      <w:pPr>
        <w:pStyle w:val="Normal"/>
        <w:rPr>
          <w:rFonts w:ascii="Calibri" w:hAnsi="Calibri" w:cs="Calibri"/>
          <w:b/>
          <w:b/>
          <w:bCs/>
          <w:sz w:val="22"/>
          <w:szCs w:val="22"/>
          <w:u w:val="single"/>
          <w:lang w:val="sr-CS"/>
        </w:rPr>
      </w:pPr>
      <w:r>
        <w:rPr>
          <w:rFonts w:cs="Calibri" w:ascii="Calibri" w:hAnsi="Calibri"/>
          <w:b/>
          <w:bCs/>
          <w:sz w:val="22"/>
          <w:szCs w:val="22"/>
          <w:u w:val="single"/>
          <w:lang w:val="sr-CS"/>
        </w:rPr>
      </w:r>
    </w:p>
    <w:p>
      <w:pPr>
        <w:pStyle w:val="Normal"/>
        <w:rPr>
          <w:rFonts w:ascii="Calibri" w:hAnsi="Calibri" w:cs="Calibri"/>
          <w:b/>
          <w:b/>
          <w:bCs/>
          <w:sz w:val="22"/>
          <w:szCs w:val="22"/>
          <w:u w:val="single"/>
          <w:lang w:val="sr-CS"/>
        </w:rPr>
      </w:pPr>
      <w:r>
        <w:rPr>
          <w:rFonts w:cs="Calibri" w:ascii="Calibri" w:hAnsi="Calibri"/>
          <w:b/>
          <w:bCs/>
          <w:sz w:val="22"/>
          <w:szCs w:val="22"/>
          <w:u w:val="single"/>
          <w:lang w:val="sr-CS"/>
        </w:rPr>
        <w:t>Попуњава подносилац пријаве</w:t>
      </w:r>
    </w:p>
    <w:p>
      <w:pPr>
        <w:pStyle w:val="Normal"/>
        <w:rPr>
          <w:rFonts w:ascii="Calibri" w:hAnsi="Calibri" w:cs="Calibri"/>
          <w:b/>
          <w:b/>
          <w:bCs/>
          <w:sz w:val="22"/>
          <w:szCs w:val="22"/>
          <w:u w:val="single"/>
          <w:lang w:val="sr-CS"/>
        </w:rPr>
      </w:pPr>
      <w:r>
        <w:rPr>
          <w:rFonts w:cs="Calibri" w:ascii="Calibri" w:hAnsi="Calibri"/>
          <w:b/>
          <w:bCs/>
          <w:sz w:val="22"/>
          <w:szCs w:val="22"/>
          <w:u w:val="single"/>
          <w:lang w:val="sr-CS"/>
        </w:rPr>
      </w:r>
    </w:p>
    <w:p>
      <w:pPr>
        <w:pStyle w:val="Normal"/>
        <w:numPr>
          <w:ilvl w:val="0"/>
          <w:numId w:val="2"/>
        </w:numPr>
        <w:rPr>
          <w:rFonts w:ascii="Calibri" w:hAnsi="Calibri" w:cs="Calibri"/>
          <w:b/>
          <w:b/>
          <w:bCs/>
          <w:sz w:val="22"/>
          <w:szCs w:val="22"/>
          <w:lang w:val="sr-RS"/>
        </w:rPr>
      </w:pPr>
      <w:r>
        <w:rPr>
          <w:rFonts w:cs="Calibri" w:ascii="Calibri" w:hAnsi="Calibri"/>
          <w:b/>
          <w:bCs/>
          <w:sz w:val="22"/>
          <w:szCs w:val="22"/>
          <w:lang w:val="sr-RS"/>
        </w:rPr>
        <w:t xml:space="preserve">Општи подаци </w:t>
      </w:r>
    </w:p>
    <w:tbl>
      <w:tblPr>
        <w:tblW w:w="9720" w:type="dxa"/>
        <w:jc w:val="left"/>
        <w:tblInd w:w="216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8"/>
        <w:gridCol w:w="5131"/>
      </w:tblGrid>
      <w:tr>
        <w:trPr>
          <w:trHeight w:val="525" w:hRule="atLeast"/>
        </w:trPr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C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CS"/>
              </w:rPr>
              <w:t>Назив пројекта:</w:t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BA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BA"/>
              </w:rPr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BA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BA"/>
              </w:rPr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BA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BA"/>
              </w:rPr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BA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BA"/>
              </w:rPr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BA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BA"/>
              </w:rPr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b/>
                <w:bCs/>
                <w:sz w:val="22"/>
                <w:szCs w:val="22"/>
                <w:lang w:val="hr-HR"/>
              </w:rPr>
              <w:t>Развој  модела и алгоритама вјештачке интелигенције за рјешавање тешких проблема комбинаторне оптимизације</w:t>
            </w:r>
          </w:p>
        </w:tc>
      </w:tr>
      <w:tr>
        <w:trPr>
          <w:trHeight w:val="328" w:hRule="atLeast"/>
        </w:trPr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C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CS"/>
              </w:rPr>
              <w:t>Трајање пројекта:</w:t>
            </w:r>
          </w:p>
          <w:p>
            <w:pPr>
              <w:pStyle w:val="Normal"/>
              <w:rPr>
                <w:rFonts w:ascii="Calibri" w:hAnsi="Calibri" w:cs="Calibri"/>
                <w:bCs/>
                <w:sz w:val="22"/>
                <w:szCs w:val="22"/>
                <w:lang w:val="sr-CS"/>
              </w:rPr>
            </w:pPr>
            <w:r>
              <w:rPr>
                <w:rFonts w:cs="Calibri" w:ascii="Calibri" w:hAnsi="Calibri"/>
                <w:bCs/>
                <w:sz w:val="22"/>
                <w:szCs w:val="22"/>
                <w:lang w:val="sr-CS"/>
              </w:rPr>
              <w:t>Мјесец/година до мјесец/година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hr-HR" w:eastAsia="en-US" w:bidi="ar-SA"/>
              </w:rPr>
              <w:t>03</w:t>
            </w:r>
            <w:r>
              <w:rPr>
                <w:rFonts w:cs="Calibri" w:ascii="Calibri" w:hAnsi="Calibri"/>
                <w:b/>
                <w:bCs/>
                <w:sz w:val="22"/>
                <w:szCs w:val="22"/>
                <w:lang w:val="hr-HR"/>
              </w:rPr>
              <w:t xml:space="preserve">/2024 - </w:t>
            </w: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hr-HR" w:eastAsia="en-US" w:bidi="ar-SA"/>
              </w:rPr>
              <w:t>03</w:t>
            </w:r>
            <w:r>
              <w:rPr>
                <w:rFonts w:cs="Calibri" w:ascii="Calibri" w:hAnsi="Calibri"/>
                <w:b/>
                <w:bCs/>
                <w:sz w:val="22"/>
                <w:szCs w:val="22"/>
                <w:lang w:val="hr-HR"/>
              </w:rPr>
              <w:t>/2025</w:t>
            </w:r>
          </w:p>
        </w:tc>
      </w:tr>
      <w:tr>
        <w:trPr>
          <w:trHeight w:val="535" w:hRule="atLeast"/>
        </w:trPr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C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CS"/>
              </w:rPr>
              <w:t>Име и презиме координатора пројекта: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hr-HR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hr-HR"/>
              </w:rPr>
              <w:t>Марко Ђукановић</w:t>
            </w:r>
          </w:p>
        </w:tc>
      </w:tr>
      <w:tr>
        <w:trPr>
          <w:trHeight w:val="535" w:hRule="atLeast"/>
        </w:trPr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C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CS"/>
              </w:rPr>
              <w:t>Контакт телефон координатора пројекта: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hr-HR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hr-HR"/>
              </w:rPr>
              <w:t>065/699/683</w:t>
            </w:r>
          </w:p>
        </w:tc>
      </w:tr>
      <w:tr>
        <w:trPr>
          <w:trHeight w:val="525" w:hRule="atLeast"/>
        </w:trPr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C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CS"/>
              </w:rPr>
              <w:t>Институција носилац истраживања:</w:t>
            </w:r>
          </w:p>
          <w:p>
            <w:pPr>
              <w:pStyle w:val="Normal"/>
              <w:rPr/>
            </w:pPr>
            <w:r>
              <w:rPr>
                <w:rFonts w:cs="Calibri" w:ascii="Calibri" w:hAnsi="Calibri"/>
                <w:bCs/>
                <w:sz w:val="22"/>
                <w:szCs w:val="22"/>
                <w:lang w:val="hr-HR"/>
              </w:rPr>
              <w:t>(</w:t>
            </w:r>
            <w:r>
              <w:rPr>
                <w:rFonts w:cs="Calibri" w:ascii="Calibri" w:hAnsi="Calibri"/>
                <w:bCs/>
                <w:sz w:val="22"/>
                <w:szCs w:val="22"/>
                <w:lang w:val="sr-CS"/>
              </w:rPr>
              <w:t>пун назив и сједиште</w:t>
            </w:r>
            <w:r>
              <w:rPr>
                <w:rFonts w:cs="Calibri" w:ascii="Calibri" w:hAnsi="Calibri"/>
                <w:bCs/>
                <w:sz w:val="22"/>
                <w:szCs w:val="22"/>
                <w:lang w:val="hr-HR"/>
              </w:rPr>
              <w:t>)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hr-HR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hr-HR"/>
              </w:rPr>
              <w:t>Универзитет у Бањој Луци, Природ</w:t>
            </w:r>
            <w:r>
              <w:rPr>
                <w:rFonts w:cs="Calibri" w:ascii="Calibri" w:hAnsi="Calibri"/>
                <w:b/>
                <w:bCs/>
                <w:sz w:val="22"/>
                <w:szCs w:val="22"/>
                <w:lang w:val="hr-HR"/>
              </w:rPr>
              <w:t>но</w:t>
            </w:r>
            <w:r>
              <w:rPr>
                <w:rFonts w:cs="Calibri" w:ascii="Calibri" w:hAnsi="Calibri"/>
                <w:b/>
                <w:bCs/>
                <w:sz w:val="22"/>
                <w:szCs w:val="22"/>
                <w:lang w:val="hr-HR"/>
              </w:rPr>
              <w:t>-математички факултет</w:t>
            </w:r>
          </w:p>
        </w:tc>
      </w:tr>
      <w:tr>
        <w:trPr>
          <w:trHeight w:val="270" w:hRule="atLeast"/>
        </w:trPr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C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CS"/>
              </w:rPr>
              <w:t>Адреса:</w:t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C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CS"/>
              </w:rPr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C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CS"/>
              </w:rPr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hr-HR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hr-HR"/>
              </w:rPr>
              <w:t>Младена Стојановића 2, 78000, Бања Лука</w:t>
            </w:r>
          </w:p>
        </w:tc>
      </w:tr>
      <w:tr>
        <w:trPr>
          <w:trHeight w:val="397" w:hRule="atLeast"/>
        </w:trPr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C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CS"/>
              </w:rPr>
              <w:t>Број телефона: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hr-HR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hr-HR"/>
              </w:rPr>
              <w:t>+387/51/319-142</w:t>
            </w:r>
          </w:p>
        </w:tc>
      </w:tr>
      <w:tr>
        <w:trPr>
          <w:trHeight w:val="352" w:hRule="atLeast"/>
        </w:trPr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C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CS"/>
              </w:rPr>
              <w:t>Број факса: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hr-HR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hr-HR"/>
              </w:rPr>
              <w:t>+387/51/319-142</w:t>
            </w:r>
          </w:p>
        </w:tc>
      </w:tr>
      <w:tr>
        <w:trPr>
          <w:trHeight w:val="352" w:hRule="atLeast"/>
        </w:trPr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>Е</w:t>
            </w:r>
            <w:r>
              <w:rPr>
                <w:rFonts w:cs="Calibri" w:ascii="Calibri" w:hAnsi="Calibri"/>
                <w:b/>
                <w:bCs/>
                <w:sz w:val="22"/>
                <w:szCs w:val="22"/>
                <w:lang w:val="hr-HR"/>
              </w:rPr>
              <w:t>-mail</w:t>
            </w:r>
            <w:r>
              <w:rPr>
                <w:rFonts w:cs="Calibri" w:ascii="Calibri" w:hAnsi="Calibri"/>
                <w:b/>
                <w:bCs/>
                <w:sz w:val="22"/>
                <w:szCs w:val="22"/>
                <w:lang w:val="sr-CS"/>
              </w:rPr>
              <w:t>: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hr-HR"/>
              </w:rPr>
              <w:t xml:space="preserve"> </w:t>
            </w:r>
            <w:r>
              <w:rPr>
                <w:rStyle w:val="InternetLink"/>
                <w:rFonts w:cs="Calibri" w:ascii="Calibri" w:hAnsi="Calibri"/>
                <w:b/>
                <w:bCs/>
                <w:sz w:val="22"/>
                <w:szCs w:val="22"/>
                <w:lang w:val="hr-HR"/>
              </w:rPr>
              <w:t>info@pmf.unibl.org</w:t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hr-HR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hr-HR"/>
              </w:rPr>
            </w:r>
          </w:p>
        </w:tc>
      </w:tr>
      <w:tr>
        <w:trPr>
          <w:trHeight w:val="622" w:hRule="atLeast"/>
        </w:trPr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C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CS"/>
              </w:rPr>
              <w:t xml:space="preserve">Особа овлашћена за потписивање уговора и измјена испред институције: 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hr-HR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hr-HR"/>
              </w:rPr>
              <w:t>Проф. др Радослав Декић, декан</w:t>
            </w:r>
          </w:p>
        </w:tc>
      </w:tr>
      <w:tr>
        <w:trPr>
          <w:trHeight w:val="553" w:hRule="atLeast"/>
        </w:trPr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C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CS"/>
              </w:rPr>
              <w:t xml:space="preserve">ЈИБ (јединствени идентификациони број):  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hr-HR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hr-HR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sz w:val="22"/>
                <w:szCs w:val="22"/>
                <w:lang w:val="hr-HR"/>
              </w:rPr>
              <w:t>4401017720090</w:t>
            </w:r>
          </w:p>
        </w:tc>
      </w:tr>
      <w:tr>
        <w:trPr>
          <w:trHeight w:val="1350" w:hRule="atLeast"/>
        </w:trPr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C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CS"/>
              </w:rPr>
              <w:t>Број жиро-рачуна:</w:t>
            </w:r>
          </w:p>
          <w:p>
            <w:pPr>
              <w:pStyle w:val="Normal"/>
              <w:jc w:val="both"/>
              <w:rPr>
                <w:rFonts w:ascii="Calibri" w:hAnsi="Calibri" w:cs="Calibri"/>
                <w:bCs/>
                <w:sz w:val="22"/>
                <w:szCs w:val="22"/>
                <w:lang w:val="sr-CS"/>
              </w:rPr>
            </w:pPr>
            <w:r>
              <w:rPr>
                <w:rFonts w:cs="Calibri" w:ascii="Calibri" w:hAnsi="Calibri"/>
                <w:bCs/>
                <w:sz w:val="22"/>
                <w:szCs w:val="22"/>
                <w:lang w:val="sr-CS"/>
              </w:rPr>
              <w:t>(буџетски корисници треба да наведу инструкцију за плаћање која подразумијева назив банке, трансакциони рачун банке, број буџетске организације, врсту прихода и број општине)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hr-HR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hr-HR"/>
              </w:rPr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hr-HR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hr-HR"/>
              </w:rPr>
              <w:t>551-790-22200220-96</w:t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hr-HR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hr-HR"/>
              </w:rPr>
              <w:t>Назив банке: Unicredit Bank a.d. Banja Luka</w:t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hr-HR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hr-HR"/>
              </w:rPr>
              <w:t>Буџетска организација: 12500009</w:t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hr-HR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hr-HR"/>
              </w:rPr>
              <w:t>Врста приходa: 731211</w:t>
            </w:r>
          </w:p>
        </w:tc>
      </w:tr>
    </w:tbl>
    <w:p>
      <w:pPr>
        <w:pStyle w:val="Normal"/>
        <w:tabs>
          <w:tab w:val="clear" w:pos="720"/>
          <w:tab w:val="left" w:pos="0" w:leader="none"/>
          <w:tab w:val="left" w:pos="5846" w:leader="none"/>
        </w:tabs>
        <w:jc w:val="both"/>
        <w:rPr/>
      </w:pPr>
      <w:r>
        <w:rPr>
          <w:rFonts w:cs="Calibri" w:ascii="Calibri" w:hAnsi="Calibri"/>
          <w:b/>
          <w:sz w:val="20"/>
          <w:lang w:val="sr-CS"/>
        </w:rPr>
        <w:t>Напомена:</w:t>
      </w:r>
      <w:r>
        <w:rPr>
          <w:rFonts w:cs="Calibri" w:ascii="Calibri" w:hAnsi="Calibri"/>
          <w:sz w:val="20"/>
          <w:lang w:val="sr-CS"/>
        </w:rPr>
        <w:t xml:space="preserve"> Подносилац пријаве је одговоран за доставу тачних података. Било која промјена адресе, броја  телефона, факса, </w:t>
      </w:r>
      <w:r>
        <w:rPr>
          <w:rFonts w:cs="Calibri" w:ascii="Calibri" w:hAnsi="Calibri"/>
          <w:sz w:val="20"/>
        </w:rPr>
        <w:t>e</w:t>
      </w:r>
      <w:r>
        <w:rPr>
          <w:rFonts w:cs="Calibri" w:ascii="Calibri" w:hAnsi="Calibri"/>
          <w:sz w:val="20"/>
          <w:lang w:val="ru-RU"/>
        </w:rPr>
        <w:t>-</w:t>
      </w:r>
      <w:r>
        <w:rPr>
          <w:rFonts w:cs="Calibri" w:ascii="Calibri" w:hAnsi="Calibri"/>
          <w:sz w:val="20"/>
        </w:rPr>
        <w:t>mail</w:t>
      </w:r>
      <w:r>
        <w:rPr>
          <w:rFonts w:cs="Calibri" w:ascii="Calibri" w:hAnsi="Calibri"/>
          <w:sz w:val="20"/>
          <w:lang w:val="sr-CS"/>
        </w:rPr>
        <w:t xml:space="preserve"> или промјене контакт-особе се мора назначити у писаној форми. Давалац средстава се неће сматрати одговорним у случају да не успије контактирати</w:t>
      </w:r>
      <w:r>
        <w:rPr>
          <w:rFonts w:cs="Calibri" w:ascii="Calibri" w:hAnsi="Calibri"/>
          <w:sz w:val="20"/>
          <w:lang w:val="sr-BA"/>
        </w:rPr>
        <w:t xml:space="preserve"> </w:t>
      </w:r>
      <w:r>
        <w:rPr>
          <w:rFonts w:cs="Calibri" w:ascii="Calibri" w:hAnsi="Calibri"/>
          <w:sz w:val="20"/>
          <w:lang w:val="sr-CS"/>
        </w:rPr>
        <w:t>подносиоца пријаве.</w:t>
      </w:r>
    </w:p>
    <w:p>
      <w:pPr>
        <w:pStyle w:val="Normal"/>
        <w:rPr>
          <w:rFonts w:ascii="Calibri" w:hAnsi="Calibri" w:cs="Calibri"/>
          <w:b/>
          <w:b/>
          <w:bCs/>
          <w:sz w:val="22"/>
          <w:szCs w:val="22"/>
          <w:lang w:val="sr-CS"/>
        </w:rPr>
      </w:pPr>
      <w:r>
        <w:rPr>
          <w:rFonts w:cs="Calibri" w:ascii="Calibri" w:hAnsi="Calibri"/>
          <w:b/>
          <w:bCs/>
          <w:sz w:val="22"/>
          <w:szCs w:val="22"/>
          <w:lang w:val="sr-CS"/>
        </w:rPr>
      </w:r>
    </w:p>
    <w:p>
      <w:pPr>
        <w:pStyle w:val="Normal"/>
        <w:jc w:val="both"/>
        <w:rPr/>
      </w:pPr>
      <w:r>
        <w:rPr>
          <w:rFonts w:cs="Calibri" w:ascii="Calibri" w:hAnsi="Calibri"/>
          <w:b/>
          <w:bCs/>
          <w:sz w:val="22"/>
          <w:szCs w:val="22"/>
          <w:lang w:val="hr-HR"/>
        </w:rPr>
        <w:t xml:space="preserve">2. </w:t>
      </w:r>
      <w:r>
        <w:rPr>
          <w:rFonts w:cs="Calibri" w:ascii="Calibri" w:hAnsi="Calibri"/>
          <w:b/>
          <w:bCs/>
          <w:sz w:val="22"/>
          <w:szCs w:val="22"/>
          <w:lang w:val="sr-CS"/>
        </w:rPr>
        <w:t xml:space="preserve">Сажетак пројекта (максимално 250 ријечи) </w:t>
      </w:r>
    </w:p>
    <w:p>
      <w:pPr>
        <w:pStyle w:val="Normal"/>
        <w:jc w:val="both"/>
        <w:rPr>
          <w:rFonts w:ascii="Calibri" w:hAnsi="Calibri" w:cs="Calibri"/>
          <w:bCs/>
          <w:i/>
          <w:i/>
          <w:sz w:val="22"/>
          <w:szCs w:val="22"/>
          <w:lang w:val="sr-CS"/>
        </w:rPr>
      </w:pPr>
      <w:r>
        <w:rPr>
          <w:rFonts w:cs="Calibri" w:ascii="Calibri" w:hAnsi="Calibri"/>
          <w:bCs/>
          <w:i/>
          <w:sz w:val="22"/>
          <w:szCs w:val="22"/>
          <w:lang w:val="sr-CS"/>
        </w:rPr>
        <w:t>Треба објаснити: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bCs/>
          <w:i/>
          <w:i/>
          <w:sz w:val="22"/>
          <w:szCs w:val="22"/>
          <w:lang w:val="sr-CS"/>
        </w:rPr>
      </w:pPr>
      <w:r>
        <w:rPr>
          <w:rFonts w:cs="Calibri" w:ascii="Calibri" w:hAnsi="Calibri"/>
          <w:bCs/>
          <w:i/>
          <w:sz w:val="22"/>
          <w:szCs w:val="22"/>
          <w:lang w:val="sr-CS"/>
        </w:rPr>
        <w:t>Сврху истраживања, односно зашто је важно предметно истраживање (нпр. „Студија ће истражити 1, 2, 3...; студија ће тестирати…“ итд);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bCs/>
          <w:i/>
          <w:i/>
          <w:sz w:val="22"/>
          <w:szCs w:val="22"/>
          <w:lang w:val="sr-CS"/>
        </w:rPr>
      </w:pPr>
      <w:r>
        <w:rPr>
          <w:rFonts w:cs="Calibri" w:ascii="Calibri" w:hAnsi="Calibri"/>
          <w:bCs/>
          <w:i/>
          <w:sz w:val="22"/>
          <w:szCs w:val="22"/>
          <w:lang w:val="sr-CS"/>
        </w:rPr>
        <w:t>Методологију која ће бити коришћена у истраживању, тј. како ће се нешто урадити;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Calibri" w:ascii="Calibri" w:hAnsi="Calibri"/>
          <w:bCs/>
          <w:i/>
          <w:sz w:val="22"/>
          <w:szCs w:val="22"/>
          <w:lang w:val="sr-CS"/>
        </w:rPr>
        <w:t>Очекиване резултате (нпр. „Очекујемо да ће истраживање показати да…</w:t>
      </w:r>
      <w:r>
        <w:rPr>
          <w:rFonts w:cs="Calibri" w:ascii="Calibri" w:hAnsi="Calibri"/>
          <w:bCs/>
          <w:i/>
          <w:sz w:val="22"/>
          <w:szCs w:val="22"/>
          <w:lang w:val="sr-BA"/>
        </w:rPr>
        <w:t xml:space="preserve">“ </w:t>
      </w:r>
      <w:r>
        <w:rPr>
          <w:rFonts w:cs="Calibri" w:ascii="Calibri" w:hAnsi="Calibri"/>
          <w:bCs/>
          <w:i/>
          <w:sz w:val="22"/>
          <w:szCs w:val="22"/>
          <w:lang w:val="sr-CS"/>
        </w:rPr>
        <w:t xml:space="preserve"> итд).</w:t>
      </w:r>
    </w:p>
    <w:p>
      <w:pPr>
        <w:pStyle w:val="Normal"/>
        <w:jc w:val="both"/>
        <w:rPr/>
      </w:pPr>
      <w:r>
        <w:rPr>
          <w:rFonts w:cs="Calibri" w:ascii="Calibri" w:hAnsi="Calibri"/>
          <w:bCs/>
          <w:i/>
          <w:sz w:val="22"/>
          <w:szCs w:val="22"/>
          <w:u w:val="single"/>
          <w:lang w:val="sr-CS"/>
        </w:rPr>
        <w:t>Сугестије за писање сажетка пројекта</w:t>
      </w:r>
      <w:r>
        <w:rPr>
          <w:rFonts w:cs="Calibri" w:ascii="Calibri" w:hAnsi="Calibri"/>
          <w:bCs/>
          <w:i/>
          <w:sz w:val="22"/>
          <w:szCs w:val="22"/>
          <w:lang w:val="sr-CS"/>
        </w:rPr>
        <w:t>: сажетак напишите након што попуните Образац/Прилог 2. у којем детаљно описујете приједлог пројекта, како бисте унијели све важне елементе; покушајте да одговорите на питања: „Који су најважнији елементи пројекта?“, „Шта мора знати читалац да би разумио о чему се ради у пројекту?“ и сл.</w:t>
      </w:r>
    </w:p>
    <w:tbl>
      <w:tblPr>
        <w:tblW w:w="9682" w:type="dxa"/>
        <w:jc w:val="left"/>
        <w:tblInd w:w="74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2"/>
      </w:tblGrid>
      <w:tr>
        <w:trPr>
          <w:trHeight w:val="1975" w:hRule="atLeast"/>
        </w:trPr>
        <w:tc>
          <w:tcPr>
            <w:tcW w:w="9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rPr>
                <w:rFonts w:ascii="Calibri" w:hAnsi="Calibri" w:cs="Calibri"/>
                <w:b w:val="false"/>
                <w:b w:val="false"/>
                <w:bCs w:val="false"/>
                <w:sz w:val="22"/>
                <w:szCs w:val="22"/>
                <w:lang w:val="ru-RU"/>
              </w:rPr>
            </w:pPr>
            <w:r>
              <w:rPr>
                <w:rFonts w:cs="Calibri" w:ascii="Calibri" w:hAnsi="Calibri"/>
                <w:b w:val="false"/>
                <w:bCs w:val="false"/>
                <w:sz w:val="22"/>
                <w:szCs w:val="22"/>
                <w:lang w:val="ru-RU"/>
              </w:rPr>
            </w:r>
          </w:p>
          <w:p>
            <w:pPr>
              <w:pStyle w:val="Normal"/>
              <w:rPr>
                <w:rFonts w:ascii="Calibri" w:hAnsi="Calibri" w:cs="Calibri"/>
                <w:b w:val="false"/>
                <w:b w:val="false"/>
                <w:bCs w:val="false"/>
                <w:sz w:val="22"/>
                <w:szCs w:val="22"/>
                <w:lang w:val="ru-RU"/>
              </w:rPr>
            </w:pPr>
            <w:r>
              <w:rPr>
                <w:rFonts w:cs="Calibri" w:ascii="Calibri" w:hAnsi="Calibri"/>
                <w:b w:val="false"/>
                <w:bCs w:val="false"/>
                <w:sz w:val="22"/>
                <w:szCs w:val="22"/>
                <w:lang w:val="ru-RU"/>
              </w:rPr>
            </w:r>
          </w:p>
          <w:p>
            <w:pPr>
              <w:pStyle w:val="Normal"/>
              <w:jc w:val="both"/>
              <w:rPr/>
            </w:pPr>
            <w:r>
              <w:rPr>
                <w:rFonts w:eastAsia="Times New Roman" w:cs="Calibri" w:ascii="Calibri" w:hAnsi="Calib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en-US" w:bidi="ar-SA"/>
              </w:rPr>
              <w:t>Овај пројекат разматра дизајнирање нових, ефикасних модела и метода вјештачке интелигенције (VI) у сврху рјешавања NP-тешких, практично заснованих проблема  комбинаторне оптимизације.  Хибридне методе су у посљедњој деценији постале  доминантне у рјешавању oваквих проблема,  увелико су превазишле резултате до тада доминантних класичних мета-хеуристика остварујући значајне уштеде у материјалним ресурсима у производњи,  обезбјеђујући ефикасност испоруке робе, откривајући боље патерне сличности између секвенци молекула итд.  Неколико методологија дизајнирања  хибрида ће бити исцрпно испитане:</w:t>
            </w:r>
          </w:p>
          <w:p>
            <w:pPr>
              <w:pStyle w:val="Normal"/>
              <w:jc w:val="both"/>
              <w:rPr>
                <w:rFonts w:ascii="Calibri" w:hAnsi="Calibri" w:eastAsia="Times New Roman" w:cs="Calibr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Calibri" w:ascii="Calibri" w:hAnsi="Calib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numPr>
                <w:ilvl w:val="0"/>
                <w:numId w:val="7"/>
              </w:numPr>
              <w:jc w:val="both"/>
              <w:rPr/>
            </w:pP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Конструкција хибрида заснованих на примјени егзактних </w:t>
            </w:r>
            <w:r>
              <w:rPr>
                <w:rFonts w:eastAsia="Times New Roman" w:cs="Calibri" w:ascii="Calibri" w:hAnsi="Calibri"/>
                <w:b/>
                <w:bCs/>
                <w:i/>
                <w:iCs/>
                <w:color w:val="auto"/>
                <w:kern w:val="0"/>
                <w:sz w:val="22"/>
                <w:szCs w:val="22"/>
                <w:lang w:val="ru-RU" w:eastAsia="en-US" w:bidi="ar-SA"/>
              </w:rPr>
              <w:t>black-box</w:t>
            </w: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 оптимизационих рјешавача</w:t>
            </w:r>
            <w:r>
              <w:rPr>
                <w:rFonts w:eastAsia="Times New Roman" w:cs="Calibri" w:ascii="Calibri" w:hAnsi="Calib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 (нпр. CPLEX), интегришући их као алат за интенсификацију у главној алгоритамској схеми. Нпр. Construct-Merge-Solve-Adapt алгоритам стапа више рјешења у једну подинстацу, која се потом рјешава </w:t>
            </w:r>
            <w:r>
              <w:rPr>
                <w:rFonts w:eastAsia="Times New Roman" w:cs="Calibri" w:ascii="Calibri" w:hAnsi="Calibri"/>
                <w:b w:val="false"/>
                <w:bCs w:val="false"/>
                <w:i/>
                <w:iCs/>
                <w:color w:val="auto"/>
                <w:kern w:val="0"/>
                <w:sz w:val="22"/>
                <w:szCs w:val="22"/>
                <w:lang w:val="ru-RU" w:eastAsia="en-US" w:bidi="ar-SA"/>
              </w:rPr>
              <w:t>black-box-ом</w:t>
            </w:r>
            <w:r>
              <w:rPr>
                <w:rFonts w:eastAsia="Times New Roman" w:cs="Calibri" w:ascii="Calibri" w:hAnsi="Calib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. Из добијеног рјешења, алгоритам учи да изгради бољу подинстанцу у наредној итерацији.  </w:t>
            </w:r>
          </w:p>
          <w:p>
            <w:pPr>
              <w:pStyle w:val="Normal"/>
              <w:numPr>
                <w:ilvl w:val="0"/>
                <w:numId w:val="7"/>
              </w:numPr>
              <w:jc w:val="both"/>
              <w:rPr/>
            </w:pP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Конструкција </w:t>
            </w:r>
            <w:r>
              <w:rPr>
                <w:rFonts w:eastAsia="Times New Roman" w:cs="Calibri" w:ascii="Calibri" w:hAnsi="Calibri"/>
                <w:b/>
                <w:bCs/>
                <w:i/>
                <w:iCs/>
                <w:color w:val="auto"/>
                <w:kern w:val="0"/>
                <w:sz w:val="22"/>
                <w:szCs w:val="22"/>
                <w:lang w:val="ru-RU" w:eastAsia="en-US" w:bidi="ar-SA"/>
              </w:rPr>
              <w:t>anytime</w:t>
            </w: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 алгоритама </w:t>
            </w:r>
            <w:r>
              <w:rPr>
                <w:rFonts w:eastAsia="Times New Roman" w:cs="Calibri" w:ascii="Calibri" w:hAnsi="Calib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en-US" w:bidi="ar-SA"/>
              </w:rPr>
              <w:t>заснована</w:t>
            </w: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Times New Roman" w:cs="Calibri" w:ascii="Calibri" w:hAnsi="Calib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комбиновањем мета-хеуристичког у схему егзактног алгоритама. Први осигурава квалитетно апроксимативно рјешење у готово сваком моменту прекида алгоритма, док потоњи осигурава егзактност, нудећи гаранције о квалитети нађеног рјешења. Овакви алгоритми налазе корист у интелигентним системима.  </w:t>
            </w:r>
          </w:p>
          <w:p>
            <w:pPr>
              <w:pStyle w:val="Normal"/>
              <w:numPr>
                <w:ilvl w:val="0"/>
                <w:numId w:val="7"/>
              </w:numPr>
              <w:jc w:val="both"/>
              <w:rPr/>
            </w:pPr>
            <w:r>
              <w:rPr>
                <w:rFonts w:eastAsia="Times New Roman" w:cs="Calibri" w:ascii="Calibri" w:hAnsi="Calib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Times New Roman" w:cs="Calibri" w:ascii="Calibri" w:hAnsi="Calib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Тренутно једна од најпопуларнијих тема ове области је начин </w:t>
            </w: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ru-RU" w:eastAsia="en-US" w:bidi="ar-SA"/>
              </w:rPr>
              <w:t>интеграције неког од модела учења  из области машинског учења у мета-хеуристику</w:t>
            </w:r>
            <w:r>
              <w:rPr>
                <w:rFonts w:eastAsia="Times New Roman" w:cs="Calibri" w:ascii="Calibri" w:hAnsi="Calib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 ради доношења бољих одлука у самој претрази. Идеја је научити неуронску мрежу која би служила као потпора раду стандардне мета-хеуристике на одређеном проблему. Дизајнирање и тренирање неуронских мрежа за конкретне проблеме те успјешна интеграција са мета-хеуристикама биће овдје проучени.</w:t>
            </w:r>
          </w:p>
          <w:p>
            <w:pPr>
              <w:pStyle w:val="Normal"/>
              <w:jc w:val="both"/>
              <w:rPr>
                <w:rFonts w:ascii="Calibri" w:hAnsi="Calibri" w:eastAsia="Times New Roman" w:cs="Calibr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Calibri" w:ascii="Calibri" w:hAnsi="Calib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jc w:val="both"/>
              <w:rPr/>
            </w:pPr>
            <w:r>
              <w:rPr>
                <w:rFonts w:cs="Calibri" w:ascii="Calibri" w:hAnsi="Calibri"/>
                <w:b w:val="false"/>
                <w:bCs w:val="false"/>
                <w:sz w:val="22"/>
                <w:szCs w:val="22"/>
                <w:lang w:val="ru-RU"/>
              </w:rPr>
              <w:t xml:space="preserve">Циљеви пројекта су: </w:t>
            </w:r>
          </w:p>
          <w:p>
            <w:pPr>
              <w:pStyle w:val="Normal"/>
              <w:numPr>
                <w:ilvl w:val="0"/>
                <w:numId w:val="8"/>
              </w:numPr>
              <w:jc w:val="both"/>
              <w:rPr/>
            </w:pPr>
            <w:r>
              <w:rPr>
                <w:rFonts w:cs="Calibri" w:ascii="Calibri" w:hAnsi="Calibri"/>
                <w:b w:val="false"/>
                <w:bCs w:val="false"/>
                <w:sz w:val="22"/>
                <w:szCs w:val="22"/>
                <w:lang w:val="ru-RU"/>
              </w:rPr>
              <w:t>Дизајнирање нових ефикасних хибридних техника у пољу VI.</w:t>
            </w:r>
          </w:p>
          <w:p>
            <w:pPr>
              <w:pStyle w:val="Normal"/>
              <w:numPr>
                <w:ilvl w:val="0"/>
                <w:numId w:val="8"/>
              </w:numPr>
              <w:jc w:val="both"/>
              <w:rPr/>
            </w:pPr>
            <w:r>
              <w:rPr>
                <w:rFonts w:cs="Calibri" w:ascii="Calibri" w:hAnsi="Calibri"/>
                <w:b w:val="false"/>
                <w:bCs w:val="false"/>
                <w:sz w:val="22"/>
                <w:szCs w:val="22"/>
                <w:lang w:val="ru-RU"/>
              </w:rPr>
              <w:t>Ефикасност новодизајнираних хибридa показати на проблемима из различитих домена.</w:t>
            </w:r>
          </w:p>
          <w:p>
            <w:pPr>
              <w:pStyle w:val="Normal"/>
              <w:numPr>
                <w:ilvl w:val="0"/>
                <w:numId w:val="8"/>
              </w:numPr>
              <w:jc w:val="both"/>
              <w:rPr/>
            </w:pPr>
            <w:r>
              <w:rPr>
                <w:rFonts w:cs="Calibri" w:ascii="Calibri" w:hAnsi="Calibri"/>
                <w:b w:val="false"/>
                <w:bCs w:val="false"/>
                <w:sz w:val="22"/>
                <w:szCs w:val="22"/>
                <w:lang w:val="ru-RU"/>
              </w:rPr>
              <w:t xml:space="preserve"> </w:t>
            </w:r>
            <w:r>
              <w:rPr>
                <w:rFonts w:cs="Calibri" w:ascii="Calibri" w:hAnsi="Calibri"/>
                <w:b w:val="false"/>
                <w:bCs w:val="false"/>
                <w:sz w:val="22"/>
                <w:szCs w:val="22"/>
                <w:lang w:val="ru-RU"/>
              </w:rPr>
              <w:t xml:space="preserve">Практична примјена алгоритама биће демонстрирана на реалним инстанцама </w:t>
            </w:r>
            <w:r>
              <w:rPr>
                <w:rFonts w:eastAsia="Times New Roman" w:cs="Calibri" w:ascii="Calibri" w:hAnsi="Calib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те подржана </w:t>
            </w:r>
            <w:r>
              <w:rPr>
                <w:rFonts w:cs="Calibri" w:ascii="Calibri" w:hAnsi="Calibri"/>
                <w:b w:val="false"/>
                <w:bCs w:val="false"/>
                <w:sz w:val="22"/>
                <w:szCs w:val="22"/>
                <w:lang w:val="ru-RU"/>
              </w:rPr>
              <w:t xml:space="preserve"> одговарајућом интерпретацијом.   </w:t>
            </w:r>
          </w:p>
          <w:p>
            <w:pPr>
              <w:pStyle w:val="Normal"/>
              <w:jc w:val="both"/>
              <w:rPr>
                <w:rFonts w:ascii="Calibri" w:hAnsi="Calibri" w:cs="Calibri"/>
                <w:b w:val="false"/>
                <w:b w:val="false"/>
                <w:bCs w:val="false"/>
                <w:sz w:val="22"/>
                <w:szCs w:val="22"/>
                <w:lang w:val="ru-RU"/>
              </w:rPr>
            </w:pPr>
            <w:r>
              <w:rPr>
                <w:rFonts w:cs="Calibri" w:ascii="Calibri" w:hAnsi="Calibri"/>
                <w:b w:val="false"/>
                <w:bCs w:val="false"/>
                <w:sz w:val="22"/>
                <w:szCs w:val="22"/>
                <w:lang w:val="ru-RU"/>
              </w:rPr>
            </w:r>
          </w:p>
          <w:p>
            <w:pPr>
              <w:pStyle w:val="Normal"/>
              <w:rPr>
                <w:rFonts w:ascii="Calibri" w:hAnsi="Calibri" w:cs="Calibri"/>
                <w:b w:val="false"/>
                <w:b w:val="false"/>
                <w:bCs w:val="false"/>
                <w:sz w:val="22"/>
                <w:szCs w:val="22"/>
                <w:lang w:val="ru-RU"/>
              </w:rPr>
            </w:pPr>
            <w:r>
              <w:rPr>
                <w:rFonts w:cs="Calibri" w:ascii="Calibri" w:hAnsi="Calibri"/>
                <w:b w:val="false"/>
                <w:bCs w:val="false"/>
                <w:sz w:val="22"/>
                <w:szCs w:val="22"/>
                <w:lang w:val="ru-RU"/>
              </w:rPr>
            </w:r>
          </w:p>
          <w:p>
            <w:pPr>
              <w:pStyle w:val="Normal"/>
              <w:rPr>
                <w:rFonts w:ascii="Calibri" w:hAnsi="Calibri" w:cs="Calibri"/>
                <w:b w:val="false"/>
                <w:b w:val="false"/>
                <w:bCs w:val="false"/>
                <w:sz w:val="22"/>
                <w:szCs w:val="22"/>
                <w:lang w:val="ru-RU"/>
              </w:rPr>
            </w:pPr>
            <w:r>
              <w:rPr>
                <w:rFonts w:cs="Calibri" w:ascii="Calibri" w:hAnsi="Calibri"/>
                <w:b w:val="false"/>
                <w:bCs w:val="false"/>
                <w:sz w:val="22"/>
                <w:szCs w:val="22"/>
                <w:lang w:val="ru-RU"/>
              </w:rPr>
            </w:r>
          </w:p>
          <w:p>
            <w:pPr>
              <w:pStyle w:val="Normal"/>
              <w:rPr>
                <w:rFonts w:ascii="Calibri" w:hAnsi="Calibri" w:cs="Calibri"/>
                <w:b w:val="false"/>
                <w:b w:val="false"/>
                <w:bCs w:val="false"/>
                <w:sz w:val="22"/>
                <w:szCs w:val="22"/>
                <w:lang w:val="ru-RU"/>
              </w:rPr>
            </w:pPr>
            <w:r>
              <w:rPr>
                <w:rFonts w:cs="Calibri" w:ascii="Calibri" w:hAnsi="Calibri"/>
                <w:b w:val="false"/>
                <w:bCs w:val="false"/>
                <w:sz w:val="22"/>
                <w:szCs w:val="22"/>
                <w:lang w:val="ru-RU"/>
              </w:rPr>
            </w:r>
          </w:p>
        </w:tc>
      </w:tr>
      <w:tr>
        <w:trPr>
          <w:trHeight w:val="1975" w:hRule="atLeast"/>
        </w:trPr>
        <w:tc>
          <w:tcPr>
            <w:tcW w:w="9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ascii="Calibri" w:hAnsi="Calibri" w:cs="Calibri"/>
          <w:b/>
          <w:b/>
          <w:bCs/>
          <w:sz w:val="22"/>
          <w:szCs w:val="22"/>
          <w:lang w:val="sr-RS"/>
        </w:rPr>
      </w:pPr>
      <w:r>
        <w:rPr>
          <w:rFonts w:cs="Calibri" w:ascii="Calibri" w:hAnsi="Calibri"/>
          <w:b/>
          <w:bCs/>
          <w:sz w:val="22"/>
          <w:szCs w:val="22"/>
          <w:lang w:val="sr-RS"/>
        </w:rPr>
      </w:r>
    </w:p>
    <w:p>
      <w:pPr>
        <w:pStyle w:val="Normal"/>
        <w:rPr>
          <w:rFonts w:ascii="Calibri" w:hAnsi="Calibri" w:cs="Calibri"/>
          <w:b/>
          <w:b/>
          <w:bCs/>
          <w:sz w:val="22"/>
          <w:szCs w:val="22"/>
          <w:lang w:val="sr-RS"/>
        </w:rPr>
      </w:pPr>
      <w:r>
        <w:rPr>
          <w:rFonts w:cs="Calibri" w:ascii="Calibri" w:hAnsi="Calibri"/>
          <w:b/>
          <w:bCs/>
          <w:sz w:val="22"/>
          <w:szCs w:val="22"/>
          <w:lang w:val="sr-RS"/>
        </w:rPr>
      </w:r>
    </w:p>
    <w:p>
      <w:pPr>
        <w:pStyle w:val="Normal"/>
        <w:rPr/>
      </w:pPr>
      <w:r>
        <w:rPr>
          <w:rFonts w:cs="Calibri" w:ascii="Calibri" w:hAnsi="Calibri"/>
          <w:b/>
          <w:bCs/>
          <w:sz w:val="22"/>
          <w:szCs w:val="22"/>
          <w:lang w:val="sr-RS"/>
        </w:rPr>
        <w:t>3</w:t>
      </w:r>
      <w:r>
        <w:rPr>
          <w:rFonts w:cs="Calibri" w:ascii="Calibri" w:hAnsi="Calibri"/>
          <w:b/>
          <w:bCs/>
          <w:sz w:val="22"/>
          <w:szCs w:val="22"/>
          <w:lang w:val="hr-HR"/>
        </w:rPr>
        <w:t xml:space="preserve">. </w:t>
      </w:r>
      <w:r>
        <w:rPr>
          <w:rFonts w:cs="Calibri" w:ascii="Calibri" w:hAnsi="Calibri"/>
          <w:b/>
          <w:bCs/>
          <w:sz w:val="22"/>
          <w:szCs w:val="22"/>
          <w:lang w:val="sr-CS"/>
        </w:rPr>
        <w:t xml:space="preserve">Буџет пројекта </w:t>
      </w:r>
    </w:p>
    <w:tbl>
      <w:tblPr>
        <w:tblW w:w="964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2"/>
        <w:gridCol w:w="5155"/>
      </w:tblGrid>
      <w:tr>
        <w:trPr/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7875" w:leader="none"/>
              </w:tabs>
              <w:rPr>
                <w:rFonts w:ascii="Calibri" w:hAnsi="Calibri" w:cs="Calibri"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Cs/>
                <w:sz w:val="22"/>
                <w:szCs w:val="22"/>
                <w:lang w:val="sr-RS"/>
              </w:rPr>
              <w:t>Укупан буџет пројекта (КМ)</w:t>
            </w:r>
          </w:p>
          <w:p>
            <w:pPr>
              <w:pStyle w:val="Normal"/>
              <w:tabs>
                <w:tab w:val="clear" w:pos="720"/>
                <w:tab w:val="left" w:pos="7875" w:leader="none"/>
              </w:tabs>
              <w:rPr>
                <w:rFonts w:ascii="Calibri" w:hAnsi="Calibri" w:cs="Calibri"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Cs/>
                <w:sz w:val="22"/>
                <w:szCs w:val="22"/>
                <w:lang w:val="sr-RS"/>
              </w:rPr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7875" w:leader="none"/>
              </w:tabs>
              <w:rPr>
                <w:rFonts w:ascii="Calibri" w:hAnsi="Calibri" w:cs="Calibri"/>
                <w:b/>
                <w:b/>
                <w:bCs/>
                <w:sz w:val="22"/>
                <w:szCs w:val="22"/>
                <w:lang w:val="hr-HR"/>
              </w:rPr>
            </w:pP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hr-HR" w:eastAsia="en-US" w:bidi="ar-SA"/>
              </w:rPr>
              <w:t>12</w:t>
            </w:r>
            <w:r>
              <w:rPr>
                <w:rFonts w:cs="Calibri" w:ascii="Calibri" w:hAnsi="Calibri"/>
                <w:b/>
                <w:bCs/>
                <w:sz w:val="22"/>
                <w:szCs w:val="22"/>
                <w:lang w:val="hr-HR"/>
              </w:rPr>
              <w:t xml:space="preserve">, </w:t>
            </w: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hr-HR" w:eastAsia="en-US" w:bidi="ar-SA"/>
              </w:rPr>
              <w:t>954</w:t>
            </w:r>
            <w:r>
              <w:rPr>
                <w:rFonts w:cs="Calibri" w:ascii="Calibri" w:hAnsi="Calibri"/>
                <w:b/>
                <w:bCs/>
                <w:sz w:val="22"/>
                <w:szCs w:val="22"/>
                <w:lang w:val="hr-HR"/>
              </w:rPr>
              <w:t>.10 КМ</w:t>
            </w:r>
          </w:p>
        </w:tc>
      </w:tr>
      <w:tr>
        <w:trPr>
          <w:trHeight w:val="622" w:hRule="atLeast"/>
        </w:trPr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7875" w:leader="none"/>
              </w:tabs>
              <w:rPr>
                <w:rFonts w:ascii="Calibri" w:hAnsi="Calibri" w:cs="Calibri"/>
                <w:bCs/>
                <w:sz w:val="22"/>
                <w:szCs w:val="22"/>
                <w:lang w:val="sr-CS"/>
              </w:rPr>
            </w:pPr>
            <w:r>
              <w:rPr>
                <w:rFonts w:cs="Calibri" w:ascii="Calibri" w:hAnsi="Calibri"/>
                <w:bCs/>
                <w:sz w:val="22"/>
                <w:szCs w:val="22"/>
                <w:lang w:val="sr-CS"/>
              </w:rPr>
              <w:t>Тражена средства од Министарства у складу са конкурсом (% од укупног буџета)</w:t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7875" w:leader="none"/>
              </w:tabs>
              <w:rPr>
                <w:rFonts w:ascii="Calibri" w:hAnsi="Calibri" w:cs="Calibri"/>
                <w:b/>
                <w:b/>
                <w:bCs/>
                <w:sz w:val="22"/>
                <w:szCs w:val="22"/>
                <w:lang w:val="hr-HR"/>
              </w:rPr>
            </w:pP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hr-HR" w:eastAsia="en-US" w:bidi="ar-SA"/>
              </w:rPr>
              <w:t>9</w:t>
            </w:r>
            <w:r>
              <w:rPr>
                <w:rFonts w:cs="Calibri" w:ascii="Calibri" w:hAnsi="Calibri"/>
                <w:b/>
                <w:bCs/>
                <w:sz w:val="22"/>
                <w:szCs w:val="22"/>
                <w:lang w:val="hr-HR"/>
              </w:rPr>
              <w:t>.954,10 КМ (76.84%)</w:t>
            </w:r>
          </w:p>
        </w:tc>
      </w:tr>
    </w:tbl>
    <w:p>
      <w:pPr>
        <w:pStyle w:val="Normal"/>
        <w:jc w:val="both"/>
        <w:rPr>
          <w:rFonts w:ascii="Calibri" w:hAnsi="Calibri" w:eastAsia="Calibri" w:cs="Calibri"/>
          <w:b/>
          <w:b/>
          <w:sz w:val="22"/>
          <w:szCs w:val="22"/>
          <w:lang w:val="sr-CS"/>
        </w:rPr>
      </w:pPr>
      <w:r>
        <w:rPr>
          <w:rFonts w:eastAsia="Calibri" w:cs="Calibri" w:ascii="Calibri" w:hAnsi="Calibri"/>
          <w:b/>
          <w:sz w:val="22"/>
          <w:szCs w:val="22"/>
          <w:lang w:val="sr-CS"/>
        </w:rPr>
      </w:r>
    </w:p>
    <w:p>
      <w:pPr>
        <w:pStyle w:val="Normal"/>
        <w:jc w:val="both"/>
        <w:rPr>
          <w:rFonts w:ascii="Calibri" w:hAnsi="Calibri" w:eastAsia="Calibri" w:cs="Calibri"/>
          <w:b/>
          <w:b/>
          <w:sz w:val="22"/>
          <w:szCs w:val="22"/>
          <w:lang w:val="sr-CS"/>
        </w:rPr>
      </w:pPr>
      <w:r>
        <w:rPr>
          <w:rFonts w:eastAsia="Calibri" w:cs="Calibri" w:ascii="Calibri" w:hAnsi="Calibri"/>
          <w:b/>
          <w:sz w:val="22"/>
          <w:szCs w:val="22"/>
          <w:lang w:val="sr-CS"/>
        </w:rPr>
      </w:r>
    </w:p>
    <w:p>
      <w:pPr>
        <w:pStyle w:val="Normal"/>
        <w:jc w:val="both"/>
        <w:rPr>
          <w:rFonts w:ascii="Calibri" w:hAnsi="Calibri" w:eastAsia="Calibri" w:cs="Calibri"/>
          <w:b/>
          <w:b/>
          <w:sz w:val="22"/>
          <w:szCs w:val="22"/>
          <w:lang w:val="sr-CS"/>
        </w:rPr>
      </w:pPr>
      <w:r>
        <w:rPr>
          <w:rFonts w:eastAsia="Calibri" w:cs="Calibri" w:ascii="Calibri" w:hAnsi="Calibri"/>
          <w:b/>
          <w:sz w:val="22"/>
          <w:szCs w:val="22"/>
          <w:lang w:val="sr-CS"/>
        </w:rPr>
      </w:r>
    </w:p>
    <w:p>
      <w:pPr>
        <w:pStyle w:val="Normal"/>
        <w:jc w:val="both"/>
        <w:rPr>
          <w:rFonts w:ascii="Calibri" w:hAnsi="Calibri" w:eastAsia="Calibri" w:cs="Calibri"/>
          <w:b/>
          <w:b/>
          <w:sz w:val="22"/>
          <w:szCs w:val="22"/>
          <w:lang w:val="sr-CS"/>
        </w:rPr>
      </w:pPr>
      <w:r>
        <w:rPr>
          <w:rFonts w:eastAsia="Calibri" w:cs="Calibri" w:ascii="Calibri" w:hAnsi="Calibri"/>
          <w:b/>
          <w:sz w:val="22"/>
          <w:szCs w:val="22"/>
          <w:lang w:val="sr-CS"/>
        </w:rPr>
      </w:r>
    </w:p>
    <w:p>
      <w:pPr>
        <w:pStyle w:val="Normal"/>
        <w:jc w:val="both"/>
        <w:rPr>
          <w:rFonts w:ascii="Calibri" w:hAnsi="Calibri" w:eastAsia="Calibri" w:cs="Calibri"/>
          <w:b/>
          <w:b/>
          <w:sz w:val="22"/>
          <w:szCs w:val="22"/>
          <w:lang w:val="sr-CS"/>
        </w:rPr>
      </w:pPr>
      <w:r>
        <w:rPr>
          <w:rFonts w:eastAsia="Calibri" w:cs="Calibri" w:ascii="Calibri" w:hAnsi="Calibri"/>
          <w:b/>
          <w:sz w:val="22"/>
          <w:szCs w:val="22"/>
          <w:lang w:val="sr-CS"/>
        </w:rPr>
        <w:t>4. Подаци о пројектном тиму који учествује у извођењу пројекта</w:t>
      </w:r>
    </w:p>
    <w:tbl>
      <w:tblPr>
        <w:tblW w:w="964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728"/>
        <w:gridCol w:w="1852"/>
        <w:gridCol w:w="1553"/>
        <w:gridCol w:w="1560"/>
        <w:gridCol w:w="2306"/>
      </w:tblGrid>
      <w:tr>
        <w:trPr/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>Р.Б.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>Име и презиме члана тима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>ЈМБГ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bCs/>
                <w:sz w:val="16"/>
                <w:szCs w:val="16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  <w:lang w:val="sr-RS"/>
              </w:rPr>
              <w:t>Научноистраживачко или научно-наставно звање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Calibri"/>
                <w:b/>
                <w:b/>
                <w:sz w:val="20"/>
                <w:lang w:val="sr-CS"/>
              </w:rPr>
            </w:pPr>
            <w:r>
              <w:rPr>
                <w:rFonts w:eastAsia="Calibri" w:cs="Calibri" w:ascii="Calibri" w:hAnsi="Calibri"/>
                <w:b/>
                <w:sz w:val="20"/>
                <w:lang w:val="sr-CS"/>
              </w:rPr>
              <w:t>Функција у пројекту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Calibri"/>
                <w:b/>
                <w:b/>
                <w:sz w:val="20"/>
                <w:lang w:val="sr-CS"/>
              </w:rPr>
            </w:pPr>
            <w:r>
              <w:rPr>
                <w:rFonts w:eastAsia="Calibri" w:cs="Calibri" w:ascii="Calibri" w:hAnsi="Calibri"/>
                <w:b/>
                <w:sz w:val="20"/>
                <w:lang w:val="sr-CS"/>
              </w:rPr>
              <w:t>Својеручни потпис</w:t>
            </w:r>
          </w:p>
        </w:tc>
      </w:tr>
      <w:tr>
        <w:trPr/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>1.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>Марко Ђукановић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>2010990162517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sr-RS" w:eastAsia="en-US" w:bidi="ar-SA"/>
              </w:rPr>
              <w:t>доцент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Times New Roman" w:cs="Calibri"/>
                <w:b/>
                <w:b/>
                <w:bCs/>
                <w:color w:val="auto"/>
                <w:kern w:val="0"/>
                <w:sz w:val="22"/>
                <w:szCs w:val="22"/>
                <w:lang w:val="sr-RS" w:eastAsia="en-US" w:bidi="ar-SA"/>
              </w:rPr>
            </w:pP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sr-RS" w:eastAsia="en-US" w:bidi="ar-SA"/>
              </w:rPr>
              <w:t>координатор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</w:tc>
      </w:tr>
      <w:tr>
        <w:trPr/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>2.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>Драган Матић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>2308977892521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Times New Roman" w:cs="Calibri"/>
                <w:b/>
                <w:b/>
                <w:bCs/>
                <w:color w:val="auto"/>
                <w:kern w:val="0"/>
                <w:sz w:val="22"/>
                <w:szCs w:val="22"/>
                <w:lang w:val="sr-RS" w:eastAsia="en-US" w:bidi="ar-SA"/>
              </w:rPr>
            </w:pP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sr-RS" w:eastAsia="en-US" w:bidi="ar-SA"/>
              </w:rPr>
              <w:t>ванредни професор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sr-RS" w:eastAsia="en-US" w:bidi="ar-SA"/>
              </w:rPr>
              <w:t>водећи</w:t>
            </w: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 xml:space="preserve"> </w:t>
            </w: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sr-RS" w:eastAsia="en-US" w:bidi="ar-SA"/>
              </w:rPr>
              <w:t>истраживач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</w:tc>
      </w:tr>
      <w:tr>
        <w:trPr/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>3.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>Милана Грбић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>1508989105075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sr-RS" w:eastAsia="en-US" w:bidi="ar-SA"/>
              </w:rPr>
              <w:t>доцент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sr-RS" w:eastAsia="en-US" w:bidi="ar-SA"/>
              </w:rPr>
              <w:t>водећи</w:t>
            </w: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 xml:space="preserve"> </w:t>
            </w: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sr-RS" w:eastAsia="en-US" w:bidi="ar-SA"/>
              </w:rPr>
              <w:t>истраживач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</w:tc>
      </w:tr>
      <w:tr>
        <w:trPr/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>4.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>Димитрије Чвокић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>0811984140000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Times New Roman" w:cs="Calibri"/>
                <w:b/>
                <w:b/>
                <w:bCs/>
                <w:color w:val="auto"/>
                <w:kern w:val="0"/>
                <w:sz w:val="22"/>
                <w:szCs w:val="22"/>
                <w:lang w:val="sr-RS" w:eastAsia="en-US" w:bidi="ar-SA"/>
              </w:rPr>
            </w:pP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sr-RS" w:eastAsia="en-US" w:bidi="ar-SA"/>
              </w:rPr>
              <w:t>доцент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sr-RS" w:eastAsia="en-US" w:bidi="ar-SA"/>
              </w:rPr>
              <w:t>водећи</w:t>
            </w: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 xml:space="preserve"> </w:t>
            </w: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sr-RS" w:eastAsia="en-US" w:bidi="ar-SA"/>
              </w:rPr>
              <w:t>истраживач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</w:tc>
      </w:tr>
      <w:tr>
        <w:trPr/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>5.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>Милан Предојевић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>2101993162513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sr-RS" w:eastAsia="en-US" w:bidi="ar-SA"/>
              </w:rPr>
              <w:t>виши</w:t>
            </w: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 xml:space="preserve"> </w:t>
            </w: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sr-RS" w:eastAsia="en-US" w:bidi="ar-SA"/>
              </w:rPr>
              <w:t>асистент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sr-RS" w:eastAsia="en-US" w:bidi="ar-SA"/>
              </w:rPr>
              <w:t>млади</w:t>
            </w: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 xml:space="preserve"> </w:t>
            </w: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sr-RS" w:eastAsia="en-US" w:bidi="ar-SA"/>
              </w:rPr>
              <w:t>истраживач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</w:tc>
      </w:tr>
      <w:tr>
        <w:trPr/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>6.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>Ненад Вилендечић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>1706999101473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Times New Roman" w:cs="Calibri"/>
                <w:b/>
                <w:b/>
                <w:bCs/>
                <w:color w:val="auto"/>
                <w:kern w:val="0"/>
                <w:sz w:val="22"/>
                <w:szCs w:val="22"/>
                <w:lang w:val="sr-RS" w:eastAsia="en-US" w:bidi="ar-SA"/>
              </w:rPr>
            </w:pP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sr-RS" w:eastAsia="en-US" w:bidi="ar-SA"/>
              </w:rPr>
              <w:t>асистент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sr-RS" w:eastAsia="en-US" w:bidi="ar-SA"/>
              </w:rPr>
              <w:t>млади</w:t>
            </w: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 xml:space="preserve"> </w:t>
            </w: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sr-RS" w:eastAsia="en-US" w:bidi="ar-SA"/>
              </w:rPr>
              <w:t>истраживач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</w:tc>
      </w:tr>
      <w:tr>
        <w:trPr/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>7.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>Стефан Капунац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>0801997860236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sr-RS" w:eastAsia="en-US" w:bidi="ar-SA"/>
              </w:rPr>
              <w:t>асистент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sr-RS" w:eastAsia="en-US" w:bidi="ar-SA"/>
              </w:rPr>
              <w:t>млади</w:t>
            </w: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 xml:space="preserve"> </w:t>
            </w: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sr-RS" w:eastAsia="en-US" w:bidi="ar-SA"/>
              </w:rPr>
              <w:t>истраживач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</w:tc>
      </w:tr>
      <w:tr>
        <w:trPr/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>8.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</w:tc>
      </w:tr>
      <w:tr>
        <w:trPr/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>9.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</w:tc>
      </w:tr>
      <w:tr>
        <w:trPr/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>10.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</w:tc>
      </w:tr>
    </w:tbl>
    <w:p>
      <w:pPr>
        <w:pStyle w:val="Normal"/>
        <w:rPr>
          <w:rFonts w:ascii="Calibri" w:hAnsi="Calibri" w:cs="Calibri"/>
          <w:b/>
          <w:b/>
          <w:bCs/>
          <w:sz w:val="22"/>
          <w:szCs w:val="22"/>
          <w:lang w:val="sr-RS"/>
        </w:rPr>
      </w:pPr>
      <w:r>
        <w:rPr>
          <w:rFonts w:cs="Calibri" w:ascii="Calibri" w:hAnsi="Calibri"/>
          <w:b/>
          <w:bCs/>
          <w:sz w:val="22"/>
          <w:szCs w:val="22"/>
          <w:lang w:val="sr-RS"/>
        </w:rPr>
      </w:r>
    </w:p>
    <w:p>
      <w:pPr>
        <w:pStyle w:val="Normal"/>
        <w:rPr>
          <w:rFonts w:ascii="Calibri" w:hAnsi="Calibri"/>
          <w:b/>
          <w:b/>
          <w:sz w:val="20"/>
          <w:lang w:val="sr-CS"/>
        </w:rPr>
      </w:pPr>
      <w:r>
        <w:rPr>
          <w:rFonts w:ascii="Calibri" w:hAnsi="Calibri"/>
          <w:b/>
          <w:sz w:val="20"/>
          <w:lang w:val="sr-CS"/>
        </w:rPr>
        <w:t>ПРИЛОЗИ УЗ ПРИЈАВУ (уз овај Прилог бр. 1 - заокружити приложено)</w:t>
      </w:r>
    </w:p>
    <w:tbl>
      <w:tblPr>
        <w:tblW w:w="964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8"/>
      </w:tblGrid>
      <w:tr>
        <w:trPr>
          <w:trHeight w:val="1525" w:hRule="atLeast"/>
        </w:trPr>
        <w:tc>
          <w:tcPr>
            <w:tcW w:w="9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TextBody"/>
              <w:numPr>
                <w:ilvl w:val="0"/>
                <w:numId w:val="4"/>
              </w:numPr>
              <w:jc w:val="both"/>
              <w:rPr>
                <w:rFonts w:ascii="Calibri" w:hAnsi="Calibri"/>
                <w:sz w:val="20"/>
                <w:lang w:val="sr-BA"/>
              </w:rPr>
            </w:pPr>
            <w:r>
              <w:rPr>
                <w:rFonts w:ascii="Calibri" w:hAnsi="Calibri"/>
                <w:sz w:val="20"/>
                <w:lang w:val="sr-BA"/>
              </w:rPr>
              <w:t>Попуњен Образац пројектног приједлога (прилог 2);</w:t>
            </w:r>
          </w:p>
          <w:p>
            <w:pPr>
              <w:pStyle w:val="TextBody"/>
              <w:numPr>
                <w:ilvl w:val="0"/>
                <w:numId w:val="4"/>
              </w:numPr>
              <w:jc w:val="both"/>
              <w:rPr>
                <w:rFonts w:ascii="Calibri" w:hAnsi="Calibri"/>
                <w:sz w:val="20"/>
                <w:lang w:val="sr-BA"/>
              </w:rPr>
            </w:pPr>
            <w:r>
              <w:rPr>
                <w:rFonts w:ascii="Calibri" w:hAnsi="Calibri"/>
                <w:sz w:val="20"/>
                <w:lang w:val="sr-BA"/>
              </w:rPr>
              <w:t>Попуњен Образац за буџет (прилог 3);</w:t>
            </w:r>
          </w:p>
          <w:p>
            <w:pPr>
              <w:pStyle w:val="TextBody"/>
              <w:numPr>
                <w:ilvl w:val="0"/>
                <w:numId w:val="4"/>
              </w:numPr>
              <w:jc w:val="both"/>
              <w:rPr/>
            </w:pPr>
            <w:r>
              <w:rPr>
                <w:rFonts w:ascii="Calibri" w:hAnsi="Calibri"/>
                <w:sz w:val="20"/>
                <w:lang w:val="sr-BA"/>
              </w:rPr>
              <w:t xml:space="preserve">Библиографија координатора и чланова пројектног тима </w:t>
            </w:r>
            <w:r>
              <w:rPr>
                <w:rFonts w:ascii="Calibri" w:hAnsi="Calibri"/>
                <w:b/>
                <w:sz w:val="20"/>
                <w:lang w:val="sr-BA"/>
              </w:rPr>
              <w:t>у посљедњих пет година</w:t>
            </w:r>
            <w:r>
              <w:rPr>
                <w:rFonts w:ascii="Calibri" w:hAnsi="Calibri"/>
                <w:sz w:val="20"/>
                <w:lang w:val="sr-Latn-BA"/>
              </w:rPr>
              <w:t xml:space="preserve"> (</w:t>
            </w:r>
            <w:r>
              <w:rPr>
                <w:rFonts w:ascii="Calibri" w:hAnsi="Calibri"/>
                <w:sz w:val="20"/>
                <w:lang w:val="sr-BA"/>
              </w:rPr>
              <w:t xml:space="preserve">радови </w:t>
            </w:r>
            <w:r>
              <w:rPr>
                <w:rFonts w:ascii="Calibri" w:hAnsi="Calibri"/>
                <w:b/>
                <w:sz w:val="20"/>
                <w:lang w:val="sr-BA"/>
              </w:rPr>
              <w:t>морају</w:t>
            </w:r>
            <w:r>
              <w:rPr>
                <w:rFonts w:ascii="Calibri" w:hAnsi="Calibri"/>
                <w:sz w:val="20"/>
                <w:lang w:val="sr-BA"/>
              </w:rPr>
              <w:t xml:space="preserve"> бити разврстани по категоријама из чл. 16. Правилника);</w:t>
            </w:r>
          </w:p>
          <w:p>
            <w:pPr>
              <w:pStyle w:val="TextBody"/>
              <w:numPr>
                <w:ilvl w:val="0"/>
                <w:numId w:val="4"/>
              </w:numPr>
              <w:jc w:val="both"/>
              <w:rPr>
                <w:rFonts w:ascii="Calibri" w:hAnsi="Calibri"/>
                <w:sz w:val="20"/>
                <w:lang w:val="sr-BA"/>
              </w:rPr>
            </w:pPr>
            <w:r>
              <w:rPr>
                <w:rFonts w:ascii="Calibri" w:hAnsi="Calibri"/>
                <w:sz w:val="20"/>
                <w:lang w:val="sr-BA"/>
              </w:rPr>
              <w:t>Доказ да је координатор претходно учествовао у најмање једном научноистраживачком пројекту, као члан пројектног тима;</w:t>
            </w:r>
          </w:p>
          <w:p>
            <w:pPr>
              <w:pStyle w:val="TextBody"/>
              <w:numPr>
                <w:ilvl w:val="0"/>
                <w:numId w:val="4"/>
              </w:numPr>
              <w:jc w:val="both"/>
              <w:rPr/>
            </w:pPr>
            <w:r>
              <w:rPr>
                <w:rFonts w:ascii="Calibri" w:hAnsi="Calibri"/>
                <w:sz w:val="20"/>
                <w:lang w:val="sr-BA"/>
              </w:rPr>
              <w:t>Биографије координатора и чланова пројектног тима (</w:t>
            </w:r>
            <w:r>
              <w:rPr>
                <w:rFonts w:ascii="Calibri" w:hAnsi="Calibri"/>
                <w:sz w:val="20"/>
                <w:lang w:val="bs-BA"/>
              </w:rPr>
              <w:t>учешће на пројектима,</w:t>
            </w:r>
            <w:r>
              <w:rPr>
                <w:rFonts w:ascii="Calibri" w:hAnsi="Calibri"/>
                <w:sz w:val="20"/>
                <w:lang w:val="bs-Cyrl-BA"/>
              </w:rPr>
              <w:t xml:space="preserve"> менторства магистарских и докторских радова, </w:t>
            </w:r>
            <w:r>
              <w:rPr>
                <w:rFonts w:ascii="Calibri" w:hAnsi="Calibri"/>
                <w:sz w:val="20"/>
                <w:lang w:val="bs-BA"/>
              </w:rPr>
              <w:t>учешће на научним скуповима</w:t>
            </w:r>
            <w:r>
              <w:rPr>
                <w:rFonts w:ascii="Calibri" w:hAnsi="Calibri"/>
                <w:sz w:val="20"/>
                <w:lang w:val="bs-Cyrl-BA"/>
              </w:rPr>
              <w:t>, чланство у страним научним удружењима и асоцијацијама, уређивање тематских зборника, часописа, стране и домаће награде и признања за научни допринос, рецензије радова</w:t>
            </w:r>
            <w:r>
              <w:rPr>
                <w:rFonts w:ascii="Calibri" w:hAnsi="Calibri"/>
                <w:sz w:val="20"/>
                <w:lang w:val="bs-BA"/>
              </w:rPr>
              <w:t xml:space="preserve"> итд)</w:t>
            </w:r>
            <w:r>
              <w:rPr>
                <w:rFonts w:ascii="Calibri" w:hAnsi="Calibri"/>
                <w:sz w:val="20"/>
              </w:rPr>
              <w:t>;</w:t>
            </w:r>
          </w:p>
          <w:p>
            <w:pPr>
              <w:pStyle w:val="TextBody"/>
              <w:numPr>
                <w:ilvl w:val="0"/>
                <w:numId w:val="4"/>
              </w:numPr>
              <w:jc w:val="both"/>
              <w:rPr/>
            </w:pPr>
            <w:r>
              <w:rPr>
                <w:rFonts w:ascii="Calibri" w:hAnsi="Calibri"/>
                <w:sz w:val="20"/>
                <w:lang w:val="sr-BA"/>
              </w:rPr>
              <w:t>Доказ о суфинансирању од стране научноистраживачке институције која пријављује пројекат или других извора суфинасирања, са наглашеним износом и процентом суфинансирања;</w:t>
            </w:r>
          </w:p>
          <w:p>
            <w:pPr>
              <w:pStyle w:val="TextBody"/>
              <w:numPr>
                <w:ilvl w:val="0"/>
                <w:numId w:val="4"/>
              </w:numPr>
              <w:jc w:val="both"/>
              <w:rPr>
                <w:rFonts w:ascii="Calibri" w:hAnsi="Calibri"/>
                <w:sz w:val="20"/>
                <w:lang w:val="sr-BA"/>
              </w:rPr>
            </w:pPr>
            <w:r>
              <w:rPr>
                <w:rFonts w:ascii="Calibri" w:hAnsi="Calibri"/>
                <w:sz w:val="20"/>
                <w:lang w:val="sr-BA"/>
              </w:rPr>
              <w:t xml:space="preserve">Потврда да је координатор запослен у научноистраживачкој организацији која пријављује приједлог пројекта; </w:t>
            </w:r>
          </w:p>
          <w:p>
            <w:pPr>
              <w:pStyle w:val="TextBody"/>
              <w:numPr>
                <w:ilvl w:val="0"/>
                <w:numId w:val="4"/>
              </w:numPr>
              <w:jc w:val="both"/>
              <w:rPr>
                <w:rFonts w:ascii="Calibri" w:hAnsi="Calibri"/>
                <w:sz w:val="20"/>
                <w:lang w:val="sr-BA"/>
              </w:rPr>
            </w:pPr>
            <w:r>
              <w:rPr>
                <w:rFonts w:ascii="Calibri" w:hAnsi="Calibri"/>
                <w:sz w:val="20"/>
                <w:lang w:val="sr-BA"/>
              </w:rPr>
              <w:t>Доказ о учешћу у међународним програмима (искључиво се односи на пројекат са којим се конкурише - уговор, потврда и сл);</w:t>
            </w:r>
          </w:p>
          <w:p>
            <w:pPr>
              <w:pStyle w:val="TextBody"/>
              <w:numPr>
                <w:ilvl w:val="0"/>
                <w:numId w:val="4"/>
              </w:numPr>
              <w:jc w:val="both"/>
              <w:rPr>
                <w:rFonts w:ascii="Calibri" w:hAnsi="Calibri"/>
                <w:sz w:val="20"/>
                <w:lang w:val="sr-BA"/>
              </w:rPr>
            </w:pPr>
            <w:r>
              <w:rPr>
                <w:rFonts w:ascii="Calibri" w:hAnsi="Calibri"/>
                <w:sz w:val="20"/>
                <w:lang w:val="sr-BA"/>
              </w:rPr>
              <w:t>Увјерење о измиреним порезима и доприносима за запослене у научноистраживачкој организацији (односи се на институте);</w:t>
            </w:r>
          </w:p>
          <w:p>
            <w:pPr>
              <w:pStyle w:val="TextBody"/>
              <w:numPr>
                <w:ilvl w:val="0"/>
                <w:numId w:val="4"/>
              </w:numPr>
              <w:jc w:val="both"/>
              <w:rPr>
                <w:rFonts w:ascii="Calibri" w:hAnsi="Calibri"/>
                <w:sz w:val="20"/>
                <w:lang w:val="sr-BA"/>
              </w:rPr>
            </w:pPr>
            <w:r>
              <w:rPr>
                <w:rFonts w:ascii="Calibri" w:hAnsi="Calibri"/>
                <w:sz w:val="20"/>
                <w:lang w:val="sr-BA"/>
              </w:rPr>
              <w:t>Увјерење о држављанству за координатора (не старије од шест мјесеци);</w:t>
            </w:r>
          </w:p>
          <w:p>
            <w:pPr>
              <w:pStyle w:val="TextBody"/>
              <w:numPr>
                <w:ilvl w:val="0"/>
                <w:numId w:val="4"/>
              </w:numPr>
              <w:jc w:val="both"/>
              <w:rPr>
                <w:rFonts w:ascii="Calibri" w:hAnsi="Calibri"/>
                <w:sz w:val="20"/>
                <w:lang w:val="sr-BA"/>
              </w:rPr>
            </w:pPr>
            <w:r>
              <w:rPr>
                <w:rFonts w:ascii="Calibri" w:hAnsi="Calibri"/>
                <w:sz w:val="20"/>
                <w:lang w:val="sr-BA"/>
              </w:rPr>
              <w:t>Увјерења о држављанству  за водеће чланове пројектног тима (не старија од шест мјесеци);</w:t>
            </w:r>
          </w:p>
          <w:p>
            <w:pPr>
              <w:pStyle w:val="TextBody"/>
              <w:numPr>
                <w:ilvl w:val="0"/>
                <w:numId w:val="4"/>
              </w:numPr>
              <w:jc w:val="both"/>
              <w:rPr>
                <w:rFonts w:ascii="Calibri" w:hAnsi="Calibri"/>
                <w:sz w:val="20"/>
                <w:lang w:val="sr-BA"/>
              </w:rPr>
            </w:pPr>
            <w:r>
              <w:rPr>
                <w:rFonts w:ascii="Calibri" w:hAnsi="Calibri"/>
                <w:sz w:val="20"/>
                <w:lang w:val="sr-BA"/>
              </w:rPr>
              <w:t>Потврда о пребивалишту за координатора (не старије од шест мјесеци);</w:t>
            </w:r>
          </w:p>
          <w:p>
            <w:pPr>
              <w:pStyle w:val="TextBody"/>
              <w:numPr>
                <w:ilvl w:val="0"/>
                <w:numId w:val="4"/>
              </w:numPr>
              <w:jc w:val="both"/>
              <w:rPr>
                <w:rFonts w:ascii="Calibri" w:hAnsi="Calibri"/>
                <w:sz w:val="20"/>
                <w:lang w:val="sr-BA"/>
              </w:rPr>
            </w:pPr>
            <w:r>
              <w:rPr>
                <w:rFonts w:ascii="Calibri" w:hAnsi="Calibri"/>
                <w:sz w:val="20"/>
                <w:lang w:val="sr-BA"/>
              </w:rPr>
              <w:t>Потврде о пребивалишту за водеће чланове пројектног тима (не старије од шест мјесеци);</w:t>
            </w:r>
          </w:p>
          <w:p>
            <w:pPr>
              <w:pStyle w:val="TextBody"/>
              <w:numPr>
                <w:ilvl w:val="0"/>
                <w:numId w:val="4"/>
              </w:numPr>
              <w:jc w:val="both"/>
              <w:rPr>
                <w:rFonts w:ascii="Calibri" w:hAnsi="Calibri"/>
                <w:sz w:val="20"/>
                <w:lang w:val="sr-BA"/>
              </w:rPr>
            </w:pPr>
            <w:r>
              <w:rPr>
                <w:rFonts w:ascii="Calibri" w:hAnsi="Calibri"/>
                <w:sz w:val="20"/>
                <w:lang w:val="sr-BA"/>
              </w:rPr>
              <w:t>Овјерена изјава да су учесници у пројекту пријављени на максимално два пројекта који се пријављују на конкурс Министарства;</w:t>
            </w:r>
          </w:p>
          <w:p>
            <w:pPr>
              <w:pStyle w:val="TextBody"/>
              <w:numPr>
                <w:ilvl w:val="0"/>
                <w:numId w:val="4"/>
              </w:numPr>
              <w:jc w:val="both"/>
              <w:rPr>
                <w:rFonts w:ascii="Calibri" w:hAnsi="Calibri"/>
                <w:sz w:val="20"/>
                <w:lang w:val="sr-BA"/>
              </w:rPr>
            </w:pPr>
            <w:r>
              <w:rPr>
                <w:rFonts w:ascii="Calibri" w:hAnsi="Calibri"/>
                <w:sz w:val="20"/>
                <w:lang w:val="sr-BA"/>
              </w:rPr>
              <w:t>Овјерена изјава координатора да је пријављен на максимално једном научноистраживачком пројекату као координатор и на једном пројекту као члан истраживачког тима;</w:t>
            </w:r>
          </w:p>
          <w:p>
            <w:pPr>
              <w:pStyle w:val="TextBody"/>
              <w:numPr>
                <w:ilvl w:val="0"/>
                <w:numId w:val="4"/>
              </w:numPr>
              <w:jc w:val="both"/>
              <w:rPr>
                <w:rFonts w:ascii="Calibri" w:hAnsi="Calibri"/>
                <w:sz w:val="20"/>
                <w:lang w:val="sr-BA"/>
              </w:rPr>
            </w:pPr>
            <w:r>
              <w:rPr>
                <w:rFonts w:ascii="Calibri" w:hAnsi="Calibri"/>
                <w:sz w:val="20"/>
                <w:lang w:val="sr-BA"/>
              </w:rPr>
              <w:t>Овјерена изјава координатора пројекта да је испунио уговорне обавезе за пројекте које је Министарство суфинансирало претходних година (достављени уредни извјештаји);</w:t>
            </w:r>
          </w:p>
          <w:p>
            <w:pPr>
              <w:pStyle w:val="TextBody"/>
              <w:numPr>
                <w:ilvl w:val="0"/>
                <w:numId w:val="4"/>
              </w:numPr>
              <w:jc w:val="both"/>
              <w:rPr>
                <w:rFonts w:ascii="Calibri" w:hAnsi="Calibri"/>
                <w:sz w:val="20"/>
                <w:lang w:val="sr-BA"/>
              </w:rPr>
            </w:pPr>
            <w:r>
              <w:rPr>
                <w:rFonts w:ascii="Calibri" w:hAnsi="Calibri"/>
                <w:sz w:val="20"/>
                <w:lang w:val="sr-BA"/>
              </w:rPr>
              <w:t>Овјерена изјава координатора пројекта о завршеним пројектима којима је руководио претходних година, а које је суфинансирало Министарство.</w:t>
            </w:r>
          </w:p>
          <w:p>
            <w:pPr>
              <w:pStyle w:val="TextBody"/>
              <w:numPr>
                <w:ilvl w:val="0"/>
                <w:numId w:val="4"/>
              </w:numPr>
              <w:jc w:val="both"/>
              <w:rPr>
                <w:rFonts w:ascii="Calibri" w:hAnsi="Calibri"/>
                <w:sz w:val="20"/>
                <w:lang w:val="sr-BA"/>
              </w:rPr>
            </w:pPr>
            <w:r>
              <w:rPr>
                <w:rFonts w:ascii="Calibri" w:hAnsi="Calibri"/>
                <w:sz w:val="20"/>
                <w:lang w:val="sr-BA"/>
              </w:rPr>
              <w:t>Сагласност научноистраживачке организације за учешће на конкурсу;</w:t>
            </w:r>
          </w:p>
          <w:p>
            <w:pPr>
              <w:pStyle w:val="TextBody"/>
              <w:numPr>
                <w:ilvl w:val="0"/>
                <w:numId w:val="4"/>
              </w:numPr>
              <w:jc w:val="both"/>
              <w:rPr>
                <w:rFonts w:ascii="Calibri" w:hAnsi="Calibri"/>
                <w:sz w:val="20"/>
                <w:lang w:val="sr-BA"/>
              </w:rPr>
            </w:pPr>
            <w:r>
              <w:rPr>
                <w:rFonts w:ascii="Calibri" w:hAnsi="Calibri"/>
                <w:sz w:val="20"/>
                <w:lang w:val="sr-BA"/>
              </w:rPr>
              <w:t>За младе истраживаче, потврде да су студенти другог, односно трећег циклуса високог образовања.</w:t>
            </w:r>
          </w:p>
          <w:p>
            <w:pPr>
              <w:pStyle w:val="TextBody"/>
              <w:ind w:left="735" w:right="0" w:hanging="0"/>
              <w:rPr>
                <w:rFonts w:ascii="Calibri" w:hAnsi="Calibri"/>
                <w:b/>
                <w:b/>
                <w:sz w:val="20"/>
                <w:lang w:val="bs-Cyrl-BA"/>
              </w:rPr>
            </w:pPr>
            <w:r>
              <w:rPr>
                <w:rFonts w:ascii="Calibri" w:hAnsi="Calibri"/>
                <w:b/>
                <w:sz w:val="20"/>
                <w:lang w:val="bs-Cyrl-BA"/>
              </w:rPr>
            </w:r>
          </w:p>
          <w:p>
            <w:pPr>
              <w:pStyle w:val="TextBody"/>
              <w:jc w:val="both"/>
              <w:rPr/>
            </w:pPr>
            <w:r>
              <w:rPr>
                <w:rFonts w:ascii="Calibri" w:hAnsi="Calibri"/>
                <w:b/>
                <w:sz w:val="20"/>
                <w:lang w:val="bs-Cyrl-BA"/>
              </w:rPr>
              <w:t>НАПОМЕНА: Конкурсну д</w:t>
            </w:r>
            <w:r>
              <w:rPr>
                <w:rFonts w:ascii="Calibri" w:hAnsi="Calibri"/>
                <w:b/>
                <w:sz w:val="20"/>
              </w:rPr>
              <w:t>окумент</w:t>
            </w:r>
            <w:r>
              <w:rPr>
                <w:rFonts w:ascii="Calibri" w:hAnsi="Calibri"/>
                <w:b/>
                <w:sz w:val="20"/>
                <w:lang w:val="sr-BA"/>
              </w:rPr>
              <w:t xml:space="preserve">ацију доставити </w:t>
            </w:r>
            <w:r>
              <w:rPr>
                <w:rFonts w:ascii="Calibri" w:hAnsi="Calibri"/>
                <w:b/>
                <w:sz w:val="20"/>
              </w:rPr>
              <w:t>у</w:t>
            </w:r>
            <w:r>
              <w:rPr>
                <w:rFonts w:ascii="Calibri" w:hAnsi="Calibri"/>
                <w:b/>
                <w:sz w:val="20"/>
                <w:lang w:val="sr-BA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>писано</w:t>
            </w:r>
            <w:r>
              <w:rPr>
                <w:rFonts w:ascii="Calibri" w:hAnsi="Calibri"/>
                <w:b/>
                <w:sz w:val="20"/>
                <w:lang w:val="bs-Cyrl-BA"/>
              </w:rPr>
              <w:t>ј (папирној) форми</w:t>
            </w:r>
            <w:r>
              <w:rPr>
                <w:rFonts w:ascii="Calibri" w:hAnsi="Calibri"/>
                <w:b/>
                <w:sz w:val="20"/>
              </w:rPr>
              <w:t xml:space="preserve"> и </w:t>
            </w:r>
            <w:r>
              <w:rPr>
                <w:rFonts w:ascii="Calibri" w:hAnsi="Calibri"/>
                <w:b/>
                <w:sz w:val="20"/>
                <w:lang w:val="bs-Cyrl-BA"/>
              </w:rPr>
              <w:t xml:space="preserve">обавезно у </w:t>
            </w:r>
            <w:r>
              <w:rPr>
                <w:rFonts w:ascii="Calibri" w:hAnsi="Calibri"/>
                <w:b/>
                <w:sz w:val="20"/>
              </w:rPr>
              <w:t xml:space="preserve">електронској форми на </w:t>
            </w:r>
            <w:r>
              <w:rPr>
                <w:rFonts w:ascii="Calibri" w:hAnsi="Calibri"/>
                <w:b/>
                <w:sz w:val="20"/>
                <w:lang w:val="sr-BA"/>
              </w:rPr>
              <w:t>меморијском стику;</w:t>
            </w:r>
            <w:r>
              <w:rPr>
                <w:rFonts w:ascii="Calibri" w:hAnsi="Calibri"/>
                <w:b/>
                <w:sz w:val="20"/>
                <w:lang w:val="bs-Cyrl-BA"/>
              </w:rPr>
              <w:t xml:space="preserve"> у противном пријава неће бити разматрана.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  <w:lang w:val="sr-BA"/>
              </w:rPr>
              <w:t>Изјаве морају бити овјерене у административносј служби оптштине/града.</w:t>
            </w:r>
          </w:p>
        </w:tc>
      </w:tr>
    </w:tbl>
    <w:p>
      <w:pPr>
        <w:pStyle w:val="Normal"/>
        <w:ind w:left="360" w:right="0" w:hanging="0"/>
        <w:rPr>
          <w:sz w:val="22"/>
          <w:szCs w:val="22"/>
          <w:lang w:val="sr-CS"/>
        </w:rPr>
      </w:pPr>
      <w:r>
        <w:rPr>
          <w:sz w:val="22"/>
          <w:szCs w:val="22"/>
          <w:lang w:val="sr-CS"/>
        </w:rPr>
      </w:r>
    </w:p>
    <w:p>
      <w:pPr>
        <w:pStyle w:val="Normal"/>
        <w:ind w:left="360" w:right="0" w:hanging="0"/>
        <w:rPr>
          <w:sz w:val="22"/>
          <w:szCs w:val="22"/>
          <w:lang w:val="sr-CS"/>
        </w:rPr>
      </w:pPr>
      <w:r>
        <w:rPr>
          <w:sz w:val="22"/>
          <w:szCs w:val="22"/>
          <w:lang w:val="sr-CS"/>
        </w:rPr>
      </w:r>
    </w:p>
    <w:p>
      <w:pPr>
        <w:pStyle w:val="Normal"/>
        <w:ind w:left="720" w:right="0" w:hanging="0"/>
        <w:jc w:val="both"/>
        <w:rPr>
          <w:rFonts w:ascii="Calibri" w:hAnsi="Calibri" w:cs="Calibri"/>
          <w:sz w:val="22"/>
          <w:szCs w:val="22"/>
          <w:lang w:val="sr-CS"/>
        </w:rPr>
      </w:pPr>
      <w:r>
        <w:rPr>
          <w:rFonts w:cs="Calibri" w:ascii="Calibri" w:hAnsi="Calibri"/>
          <w:sz w:val="22"/>
          <w:szCs w:val="22"/>
          <w:lang w:val="sr-CS"/>
        </w:rPr>
      </w:r>
    </w:p>
    <w:p>
      <w:pPr>
        <w:pStyle w:val="Normal"/>
        <w:ind w:left="720" w:right="0" w:hanging="0"/>
        <w:jc w:val="both"/>
        <w:rPr>
          <w:rFonts w:ascii="Calibri" w:hAnsi="Calibri" w:cs="Calibri"/>
          <w:sz w:val="22"/>
          <w:szCs w:val="22"/>
          <w:lang w:val="sr-CS"/>
        </w:rPr>
      </w:pPr>
      <w:r>
        <w:rPr>
          <w:rFonts w:cs="Calibri" w:ascii="Calibri" w:hAnsi="Calibri"/>
          <w:sz w:val="22"/>
          <w:szCs w:val="22"/>
          <w:lang w:val="sr-CS"/>
        </w:rPr>
      </w:r>
    </w:p>
    <w:p>
      <w:pPr>
        <w:pStyle w:val="Normal"/>
        <w:jc w:val="both"/>
        <w:rPr>
          <w:rFonts w:ascii="Calibri" w:hAnsi="Calibri" w:cs="Calibri"/>
          <w:b/>
          <w:b/>
          <w:bCs/>
          <w:sz w:val="22"/>
          <w:szCs w:val="22"/>
          <w:lang w:val="sr-CS"/>
        </w:rPr>
      </w:pPr>
      <w:r>
        <w:rPr>
          <w:rFonts w:cs="Calibri" w:ascii="Calibri" w:hAnsi="Calibri"/>
          <w:b/>
          <w:bCs/>
          <w:sz w:val="22"/>
          <w:szCs w:val="22"/>
          <w:lang w:val="sr-CS"/>
        </w:rPr>
        <w:t xml:space="preserve">      </w:t>
      </w:r>
      <w:r>
        <w:rPr>
          <w:rFonts w:cs="Calibri" w:ascii="Calibri" w:hAnsi="Calibri"/>
          <w:b/>
          <w:bCs/>
          <w:sz w:val="22"/>
          <w:szCs w:val="22"/>
          <w:lang w:val="sr-CS"/>
        </w:rPr>
        <w:t xml:space="preserve">Координатор пројекта </w:t>
        <w:tab/>
        <w:tab/>
        <w:tab/>
        <w:tab/>
        <w:t xml:space="preserve">                        Руководилац НИ организације </w:t>
      </w:r>
    </w:p>
    <w:p>
      <w:pPr>
        <w:pStyle w:val="Normal"/>
        <w:jc w:val="both"/>
        <w:rPr>
          <w:rFonts w:ascii="Calibri" w:hAnsi="Calibri" w:cs="Calibri"/>
          <w:b/>
          <w:b/>
          <w:bCs/>
          <w:sz w:val="22"/>
          <w:szCs w:val="22"/>
          <w:lang w:val="sr-BA"/>
        </w:rPr>
      </w:pPr>
      <w:r>
        <w:rPr>
          <w:rFonts w:cs="Calibri" w:ascii="Calibri" w:hAnsi="Calibri"/>
          <w:b/>
          <w:bCs/>
          <w:sz w:val="22"/>
          <w:szCs w:val="22"/>
          <w:lang w:val="sr-BA"/>
        </w:rPr>
      </w:r>
    </w:p>
    <w:p>
      <w:pPr>
        <w:pStyle w:val="Normal"/>
        <w:jc w:val="both"/>
        <w:rPr/>
      </w:pPr>
      <w:r>
        <w:rPr>
          <w:rFonts w:cs="Calibri" w:ascii="Calibri" w:hAnsi="Calibri"/>
          <w:b/>
          <w:bCs/>
          <w:sz w:val="22"/>
          <w:szCs w:val="22"/>
          <w:lang w:val="sr-BA"/>
        </w:rPr>
        <w:t xml:space="preserve">_______________________________                 М.П.          </w:t>
      </w:r>
      <w:r>
        <w:rPr>
          <w:rFonts w:cs="Calibri" w:ascii="Calibri" w:hAnsi="Calibri"/>
          <w:b/>
          <w:bCs/>
          <w:sz w:val="22"/>
          <w:szCs w:val="22"/>
          <w:lang w:val="sr-Latn-BA"/>
        </w:rPr>
        <w:t xml:space="preserve">         </w:t>
      </w:r>
      <w:r>
        <w:rPr>
          <w:rFonts w:cs="Calibri" w:ascii="Calibri" w:hAnsi="Calibri"/>
          <w:b/>
          <w:bCs/>
          <w:sz w:val="22"/>
          <w:szCs w:val="22"/>
          <w:lang w:val="sr-BA"/>
        </w:rPr>
        <w:t xml:space="preserve">          _____________________________</w:t>
      </w:r>
      <w:r>
        <w:rPr>
          <w:rFonts w:cs="Calibri" w:ascii="Calibri" w:hAnsi="Calibri"/>
          <w:b/>
          <w:bCs/>
          <w:sz w:val="22"/>
          <w:szCs w:val="22"/>
          <w:lang w:val="hr-HR"/>
        </w:rPr>
        <w:t xml:space="preserve">               </w:t>
      </w:r>
      <w:r>
        <w:rPr>
          <w:rFonts w:cs="Calibri" w:ascii="Calibri" w:hAnsi="Calibri"/>
          <w:b/>
          <w:bCs/>
          <w:sz w:val="22"/>
          <w:szCs w:val="22"/>
          <w:lang w:val="sr-BA"/>
        </w:rPr>
        <w:t xml:space="preserve">                      </w:t>
      </w:r>
      <w:r>
        <w:rPr>
          <w:rFonts w:cs="Calibri" w:ascii="Calibri" w:hAnsi="Calibri"/>
          <w:b/>
          <w:bCs/>
          <w:sz w:val="22"/>
          <w:szCs w:val="22"/>
          <w:lang w:val="hr-HR"/>
        </w:rPr>
        <w:t xml:space="preserve"> 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  <w:b/>
          <w:b/>
          <w:sz w:val="22"/>
          <w:szCs w:val="22"/>
          <w:lang w:val="sr-BA"/>
        </w:rPr>
      </w:pPr>
      <w:r>
        <w:rPr>
          <w:rFonts w:cs="Calibri" w:ascii="Calibri" w:hAnsi="Calibri"/>
          <w:b/>
          <w:sz w:val="22"/>
          <w:szCs w:val="22"/>
          <w:lang w:val="sr-BA"/>
        </w:rPr>
        <w:t xml:space="preserve">     </w:t>
      </w:r>
      <w:r>
        <w:rPr>
          <w:rFonts w:cs="Calibri" w:ascii="Calibri" w:hAnsi="Calibri"/>
          <w:b/>
          <w:sz w:val="22"/>
          <w:szCs w:val="22"/>
          <w:lang w:val="sr-BA"/>
        </w:rPr>
        <w:t>Мјесто и датум:</w:t>
      </w:r>
    </w:p>
    <w:p>
      <w:pPr>
        <w:pStyle w:val="Normal"/>
        <w:rPr>
          <w:rFonts w:ascii="Calibri" w:hAnsi="Calibri" w:cs="Calibri"/>
          <w:lang w:val="sr-BA"/>
        </w:rPr>
      </w:pPr>
      <w:r>
        <w:rPr>
          <w:rFonts w:cs="Calibri" w:ascii="Calibri" w:hAnsi="Calibri"/>
          <w:lang w:val="sr-BA"/>
        </w:rPr>
      </w:r>
    </w:p>
    <w:p>
      <w:pPr>
        <w:pStyle w:val="Normal"/>
        <w:rPr/>
      </w:pPr>
      <w:r>
        <w:rPr>
          <w:rFonts w:cs="Calibri" w:ascii="Calibri" w:hAnsi="Calibri"/>
          <w:lang w:val="sr-BA"/>
        </w:rPr>
        <w:t>_____________________________</w:t>
      </w:r>
      <w:r>
        <w:rPr>
          <w:rFonts w:cs="Calibri" w:ascii="Calibri" w:hAnsi="Calibri"/>
          <w:lang w:val="sr-Latn-BA"/>
        </w:rPr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8" w:right="1418" w:header="0" w:top="1418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YTimes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u w:val="none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120" w:hanging="180"/>
      </w:p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sz w:val="22"/>
        <w:b w:val="false"/>
        <w:szCs w:val="22"/>
      </w:rPr>
    </w:lvl>
    <w:lvl w:ilvl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120" w:hanging="180"/>
      </w:p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320" w:hanging="144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18"/>
        <w:szCs w:val="1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18"/>
        <w:szCs w:val="1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18"/>
        <w:szCs w:val="1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18"/>
        <w:szCs w:val="1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18"/>
        <w:szCs w:val="1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18"/>
        <w:szCs w:val="1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18"/>
        <w:szCs w:val="18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bs-BA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YTimes" w:hAnsi="CYTimes" w:eastAsia="Times New Roman" w:cs="Times New Roman"/>
      <w:color w:val="auto"/>
      <w:kern w:val="0"/>
      <w:sz w:val="26"/>
      <w:szCs w:val="20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ascii="Times New Roman" w:hAnsi="Times New Roman" w:eastAsia="Times New Roman" w:cs="Times New Roman"/>
      <w:sz w:val="24"/>
      <w:szCs w:val="20"/>
      <w:lang w:val="en-US"/>
    </w:rPr>
  </w:style>
  <w:style w:type="character" w:styleId="BodyTextChar">
    <w:name w:val="Body Text Char"/>
    <w:basedOn w:val="DefaultParagraphFont"/>
    <w:qFormat/>
    <w:rPr>
      <w:rFonts w:ascii="Times New Roman" w:hAnsi="Times New Roman" w:eastAsia="Times New Roman" w:cs="Times New Roman"/>
      <w:sz w:val="24"/>
      <w:szCs w:val="20"/>
      <w:lang w:val="sr-CS"/>
    </w:rPr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ListParagraphChar">
    <w:name w:val="List Paragraph Char"/>
    <w:qFormat/>
    <w:rPr>
      <w:rFonts w:ascii="CYTimes" w:hAnsi="CYTimes" w:eastAsia="Times New Roman" w:cs="Times New Roman"/>
      <w:sz w:val="26"/>
      <w:szCs w:val="20"/>
      <w:lang w:val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qFormat/>
    <w:rPr>
      <w:rFonts w:ascii="CYTimes" w:hAnsi="CYTimes" w:eastAsia="Times New Roman" w:cs="Times New Roman"/>
      <w:sz w:val="20"/>
      <w:szCs w:val="20"/>
      <w:lang w:val="en-US"/>
    </w:rPr>
  </w:style>
  <w:style w:type="character" w:styleId="CommentSubjectChar">
    <w:name w:val="Comment Subject Char"/>
    <w:basedOn w:val="CommentTextChar"/>
    <w:qFormat/>
    <w:rPr>
      <w:rFonts w:ascii="CYTimes" w:hAnsi="CYTimes" w:eastAsia="Times New Roman" w:cs="Times New Roman"/>
      <w:b/>
      <w:bCs/>
      <w:sz w:val="20"/>
      <w:szCs w:val="20"/>
      <w:lang w:val="en-US"/>
    </w:rPr>
  </w:style>
  <w:style w:type="character" w:styleId="BalloonTextChar">
    <w:name w:val="Balloon Text Char"/>
    <w:basedOn w:val="DefaultParagraphFont"/>
    <w:qFormat/>
    <w:rPr>
      <w:rFonts w:ascii="Segoe UI" w:hAnsi="Segoe UI" w:eastAsia="Times New Roman" w:cs="Segoe UI"/>
      <w:sz w:val="18"/>
      <w:szCs w:val="18"/>
      <w:lang w:val="en-US"/>
    </w:rPr>
  </w:style>
  <w:style w:type="character" w:styleId="NumberingSymbols">
    <w:name w:val="Numbering Symbols"/>
    <w:qFormat/>
    <w:rPr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jc w:val="center"/>
    </w:pPr>
    <w:rPr>
      <w:rFonts w:ascii="Times New Roman" w:hAnsi="Times New Roman"/>
      <w:sz w:val="24"/>
      <w:lang w:val="sr-C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qFormat/>
    <w:pPr>
      <w:spacing w:before="0" w:after="0"/>
      <w:ind w:left="720" w:right="0" w:hanging="360"/>
      <w:contextualSpacing/>
      <w:jc w:val="both"/>
    </w:pPr>
    <w:rPr/>
  </w:style>
  <w:style w:type="paragraph" w:styleId="Annotationtext">
    <w:name w:val="annotation text"/>
    <w:basedOn w:val="Normal"/>
    <w:qFormat/>
    <w:pPr/>
    <w:rPr>
      <w:sz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hyperlink" Target="http://www.vladars.rs/" TargetMode="External"/><Relationship Id="rId5" Type="http://schemas.openxmlformats.org/officeDocument/2006/relationships/hyperlink" Target="http://www.vladars.rs/" TargetMode="External"/><Relationship Id="rId6" Type="http://schemas.openxmlformats.org/officeDocument/2006/relationships/hyperlink" Target="http://www.vladars.rs/" TargetMode="External"/><Relationship Id="rId7" Type="http://schemas.openxmlformats.org/officeDocument/2006/relationships/hyperlink" Target="http://www.vladars.rs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Application>LibreOffice/6.4.7.2$Linux_X86_64 LibreOffice_project/40$Build-2</Application>
  <Pages>5</Pages>
  <Words>1155</Words>
  <Characters>7699</Characters>
  <CharactersWithSpaces>8940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2023-11-20T07:41:00Z</dcterms:created>
  <dc:creator>n.stojanovic</dc:creator>
  <dc:description/>
  <dc:language>en-US</dc:language>
  <cp:lastModifiedBy/>
  <cp:lastPrinted>2023-11-17T08:53:00Z</cp:lastPrinted>
  <dcterms:modified xsi:type="dcterms:W3CDTF">2023-12-04T12:36:58Z</dcterms:modified>
  <cp:revision>355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0x01010051A0ED70111398498BA354E28892A0D2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