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74C" w:rsidRPr="00231453" w:rsidRDefault="00E1674C" w:rsidP="00E1674C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231453">
        <w:rPr>
          <w:rFonts w:ascii="Times New Roman" w:hAnsi="Times New Roman" w:cs="Times New Roman"/>
          <w:b/>
        </w:rPr>
        <w:t>POST-GRADUATE STUDENT SUPERVISED</w:t>
      </w:r>
    </w:p>
    <w:p w:rsidR="00E1674C" w:rsidRPr="00231453" w:rsidRDefault="00E1674C" w:rsidP="00E1674C">
      <w:pPr>
        <w:rPr>
          <w:rFonts w:ascii="Times New Roman" w:hAnsi="Times New Roman" w:cs="Times New Roman"/>
          <w:b/>
        </w:rPr>
      </w:pPr>
      <w:r w:rsidRPr="00231453">
        <w:rPr>
          <w:rFonts w:ascii="Times New Roman" w:hAnsi="Times New Roman" w:cs="Times New Roman"/>
          <w:b/>
        </w:rPr>
        <w:t xml:space="preserve">POST-GRADUATE STUDENTS SUPERVISED </w:t>
      </w:r>
      <w:proofErr w:type="gramStart"/>
      <w:r w:rsidRPr="00231453">
        <w:rPr>
          <w:rFonts w:ascii="Times New Roman" w:hAnsi="Times New Roman" w:cs="Times New Roman"/>
          <w:b/>
        </w:rPr>
        <w:t>( PhD</w:t>
      </w:r>
      <w:proofErr w:type="gramEnd"/>
      <w:r w:rsidRPr="00231453">
        <w:rPr>
          <w:rFonts w:ascii="Times New Roman" w:hAnsi="Times New Roman" w:cs="Times New Roman"/>
          <w:b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"/>
        <w:gridCol w:w="1570"/>
        <w:gridCol w:w="3575"/>
        <w:gridCol w:w="3177"/>
      </w:tblGrid>
      <w:tr w:rsidR="003B27B0" w:rsidRPr="00231453" w:rsidTr="003B27B0">
        <w:tc>
          <w:tcPr>
            <w:tcW w:w="792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3575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Thesis Title</w:t>
            </w:r>
          </w:p>
        </w:tc>
        <w:tc>
          <w:tcPr>
            <w:tcW w:w="3177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Status(Graduated Year/Continuing)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Rwanda Alex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Mutegi</w:t>
            </w:r>
            <w:proofErr w:type="spellEnd"/>
          </w:p>
        </w:tc>
        <w:tc>
          <w:tcPr>
            <w:tcW w:w="3575" w:type="dxa"/>
          </w:tcPr>
          <w:p w:rsidR="003B27B0" w:rsidRPr="00EB5D7A" w:rsidRDefault="003B27B0" w:rsidP="00A5326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EB5D7A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Modelling Unsteady </w:t>
            </w:r>
            <w:proofErr w:type="spellStart"/>
            <w:r w:rsidRPr="00EB5D7A">
              <w:rPr>
                <w:rFonts w:ascii="Times New Roman" w:eastAsia="Times New Roman" w:hAnsi="Times New Roman" w:cs="Times New Roman"/>
                <w:bCs/>
                <w:color w:val="000000"/>
              </w:rPr>
              <w:t>Micropolar</w:t>
            </w:r>
            <w:proofErr w:type="spellEnd"/>
          </w:p>
          <w:p w:rsidR="003B27B0" w:rsidRPr="00EB5D7A" w:rsidRDefault="003B27B0" w:rsidP="00A5326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EB5D7A">
              <w:rPr>
                <w:rFonts w:ascii="Times New Roman" w:eastAsia="Times New Roman" w:hAnsi="Times New Roman" w:cs="Times New Roman"/>
                <w:bCs/>
                <w:color w:val="000000"/>
              </w:rPr>
              <w:t>Magnetohydrodynamic</w:t>
            </w:r>
            <w:proofErr w:type="spellEnd"/>
            <w:r w:rsidRPr="00EB5D7A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Fluid Flow Over Nonlinear</w:t>
            </w:r>
          </w:p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EB5D7A">
              <w:rPr>
                <w:rFonts w:ascii="Times New Roman" w:eastAsia="Times New Roman" w:hAnsi="Times New Roman" w:cs="Times New Roman"/>
                <w:bCs/>
                <w:color w:val="000000"/>
              </w:rPr>
              <w:t>Stretching Sheet Under Inclined Magnetic Field</w:t>
            </w:r>
          </w:p>
        </w:tc>
        <w:tc>
          <w:tcPr>
            <w:tcW w:w="3177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Completed 2025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23145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31453">
              <w:rPr>
                <w:rFonts w:ascii="Times New Roman" w:hAnsi="Times New Roman" w:cs="Times New Roman"/>
                <w:b/>
              </w:rPr>
              <w:t>Kirimi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Jacob</w:t>
            </w:r>
          </w:p>
        </w:tc>
        <w:tc>
          <w:tcPr>
            <w:tcW w:w="3575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</w:rPr>
              <w:t xml:space="preserve">Combined effects </w:t>
            </w:r>
            <w:proofErr w:type="gramStart"/>
            <w:r w:rsidRPr="00231453">
              <w:rPr>
                <w:rFonts w:ascii="Times New Roman" w:hAnsi="Times New Roman" w:cs="Times New Roman"/>
              </w:rPr>
              <w:t>of  hall</w:t>
            </w:r>
            <w:proofErr w:type="gramEnd"/>
            <w:r w:rsidRPr="00231453">
              <w:rPr>
                <w:rFonts w:ascii="Times New Roman" w:hAnsi="Times New Roman" w:cs="Times New Roman"/>
              </w:rPr>
              <w:t xml:space="preserve"> currents, rotation and inclined magnetic field on a free convection fluid flow with heat  and mass transfer.</w:t>
            </w:r>
          </w:p>
        </w:tc>
        <w:tc>
          <w:tcPr>
            <w:tcW w:w="3177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</w:p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2019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23145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31453">
              <w:rPr>
                <w:rFonts w:ascii="Times New Roman" w:hAnsi="Times New Roman" w:cs="Times New Roman"/>
                <w:b/>
              </w:rPr>
              <w:t>Jimrise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b/>
              </w:rPr>
              <w:t>Ochwatch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75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 xml:space="preserve">Mathematical Modeling of host pest interactions in the presence of pheromone and sterile insects: The case of false codling Moth, </w:t>
            </w:r>
            <w:proofErr w:type="spellStart"/>
            <w:r w:rsidRPr="00231453">
              <w:rPr>
                <w:rFonts w:ascii="Times New Roman" w:hAnsi="Times New Roman" w:cs="Times New Roman"/>
              </w:rPr>
              <w:t>Thaumatobia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</w:rPr>
              <w:t>leucotreta</w:t>
            </w:r>
            <w:proofErr w:type="spellEnd"/>
            <w:r w:rsidRPr="0023145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77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</w:p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2021.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Charles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Mwaniki</w:t>
            </w:r>
            <w:proofErr w:type="spellEnd"/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Nyaga</w:t>
            </w:r>
            <w:proofErr w:type="spellEnd"/>
          </w:p>
        </w:tc>
        <w:tc>
          <w:tcPr>
            <w:tcW w:w="3575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Cs/>
                <w:color w:val="000000"/>
              </w:rPr>
              <w:t>Modeling open channel fluid flow with trapezoidal cross-section with a segment base having lateral inflow channel</w:t>
            </w:r>
          </w:p>
        </w:tc>
        <w:tc>
          <w:tcPr>
            <w:tcW w:w="3177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</w:t>
            </w:r>
            <w:r>
              <w:rPr>
                <w:rFonts w:ascii="Times New Roman" w:hAnsi="Times New Roman" w:cs="Times New Roman"/>
              </w:rPr>
              <w:t>4</w:t>
            </w:r>
            <w:r w:rsidRPr="00231453">
              <w:rPr>
                <w:rFonts w:ascii="Times New Roman" w:hAnsi="Times New Roman" w:cs="Times New Roman"/>
              </w:rPr>
              <w:t>)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proofErr w:type="spellStart"/>
            <w:r w:rsidRPr="00231453">
              <w:rPr>
                <w:rFonts w:ascii="Times New Roman" w:hAnsi="Times New Roman" w:cs="Times New Roman"/>
                <w:color w:val="000000"/>
              </w:rPr>
              <w:t>Jomba</w:t>
            </w:r>
            <w:proofErr w:type="spellEnd"/>
            <w:r w:rsidRPr="00231453">
              <w:rPr>
                <w:rFonts w:ascii="Times New Roman" w:hAnsi="Times New Roman" w:cs="Times New Roman"/>
                <w:color w:val="000000"/>
              </w:rPr>
              <w:t xml:space="preserve"> Jason</w:t>
            </w:r>
          </w:p>
        </w:tc>
        <w:tc>
          <w:tcPr>
            <w:tcW w:w="3575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Cs/>
                <w:color w:val="000000"/>
              </w:rPr>
              <w:t>Modeling fluid flow in an open horseshoe channel with lateral Inflow channels</w:t>
            </w:r>
          </w:p>
        </w:tc>
        <w:tc>
          <w:tcPr>
            <w:tcW w:w="3177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</w:t>
            </w:r>
            <w:r>
              <w:rPr>
                <w:rFonts w:ascii="Times New Roman" w:hAnsi="Times New Roman" w:cs="Times New Roman"/>
              </w:rPr>
              <w:t>4</w:t>
            </w:r>
            <w:r w:rsidRPr="00231453">
              <w:rPr>
                <w:rFonts w:ascii="Times New Roman" w:hAnsi="Times New Roman" w:cs="Times New Roman"/>
              </w:rPr>
              <w:t>)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Penina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Ngina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Musili</w:t>
            </w:r>
            <w:proofErr w:type="spellEnd"/>
          </w:p>
        </w:tc>
        <w:tc>
          <w:tcPr>
            <w:tcW w:w="3575" w:type="dxa"/>
          </w:tcPr>
          <w:p w:rsidR="003B27B0" w:rsidRPr="00791AA1" w:rsidRDefault="003B27B0" w:rsidP="00A5326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91AA1">
              <w:rPr>
                <w:rFonts w:ascii="Times New Roman" w:eastAsia="Times New Roman" w:hAnsi="Times New Roman" w:cs="Times New Roman"/>
                <w:bCs/>
                <w:color w:val="000000"/>
              </w:rPr>
              <w:t>Modelling Diffusive Natural Convection Flow In A</w:t>
            </w:r>
          </w:p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791AA1">
              <w:rPr>
                <w:rFonts w:ascii="Times New Roman" w:eastAsia="Times New Roman" w:hAnsi="Times New Roman" w:cs="Times New Roman"/>
                <w:bCs/>
                <w:color w:val="000000"/>
              </w:rPr>
              <w:t>Rectangular Enclosure</w:t>
            </w:r>
          </w:p>
        </w:tc>
        <w:tc>
          <w:tcPr>
            <w:tcW w:w="3177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70" w:type="dxa"/>
          </w:tcPr>
          <w:p w:rsidR="003B27B0" w:rsidRPr="00161A57" w:rsidRDefault="003B27B0" w:rsidP="00A53269">
            <w:pPr>
              <w:rPr>
                <w:rFonts w:ascii="Times New Roman" w:hAnsi="Times New Roman" w:cs="Times New Roman"/>
                <w:color w:val="000000"/>
              </w:rPr>
            </w:pPr>
            <w:r w:rsidRPr="00161A57">
              <w:rPr>
                <w:rFonts w:ascii="Times New Roman" w:hAnsi="Times New Roman" w:cs="Times New Roman"/>
                <w:bCs/>
                <w:color w:val="000000"/>
              </w:rPr>
              <w:t xml:space="preserve">Simon </w:t>
            </w:r>
            <w:proofErr w:type="spellStart"/>
            <w:r w:rsidRPr="00161A57">
              <w:rPr>
                <w:rFonts w:ascii="Times New Roman" w:hAnsi="Times New Roman" w:cs="Times New Roman"/>
                <w:bCs/>
                <w:color w:val="000000"/>
              </w:rPr>
              <w:t>Mutugi</w:t>
            </w:r>
            <w:proofErr w:type="spellEnd"/>
            <w:r w:rsidRPr="00161A57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161A57">
              <w:rPr>
                <w:rFonts w:ascii="Times New Roman" w:hAnsi="Times New Roman" w:cs="Times New Roman"/>
                <w:bCs/>
                <w:color w:val="000000"/>
              </w:rPr>
              <w:t>Mung’ori</w:t>
            </w:r>
            <w:proofErr w:type="spellEnd"/>
          </w:p>
        </w:tc>
        <w:tc>
          <w:tcPr>
            <w:tcW w:w="3575" w:type="dxa"/>
          </w:tcPr>
          <w:p w:rsidR="003B27B0" w:rsidRPr="00161A57" w:rsidRDefault="003B27B0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161A57">
              <w:rPr>
                <w:rFonts w:ascii="TimesNewRomanPS-BoldMT" w:hAnsi="TimesNewRomanPS-BoldMT"/>
                <w:bCs/>
                <w:color w:val="000000"/>
              </w:rPr>
              <w:t>Modelling Of Depth-Averaged Polluted Flow, Sediment Load, And Bed Topography In An Open Channel</w:t>
            </w:r>
          </w:p>
        </w:tc>
        <w:tc>
          <w:tcPr>
            <w:tcW w:w="3177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570" w:type="dxa"/>
          </w:tcPr>
          <w:p w:rsidR="003B27B0" w:rsidRPr="00A604ED" w:rsidRDefault="003B27B0" w:rsidP="00A53269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A604ED">
              <w:rPr>
                <w:rFonts w:ascii="TimesNewRomanPS-BoldMT" w:hAnsi="TimesNewRomanPS-BoldMT"/>
                <w:bCs/>
                <w:color w:val="000000"/>
              </w:rPr>
              <w:t xml:space="preserve">Henry </w:t>
            </w:r>
            <w:proofErr w:type="spellStart"/>
            <w:r w:rsidRPr="00A604ED">
              <w:rPr>
                <w:rFonts w:ascii="TimesNewRomanPS-BoldMT" w:hAnsi="TimesNewRomanPS-BoldMT"/>
                <w:bCs/>
                <w:color w:val="000000"/>
              </w:rPr>
              <w:t>Milimo</w:t>
            </w:r>
            <w:proofErr w:type="spellEnd"/>
            <w:r w:rsidRPr="00A604ED">
              <w:rPr>
                <w:rFonts w:ascii="TimesNewRomanPS-BoldMT" w:hAnsi="TimesNewRomanPS-BoldMT"/>
                <w:bCs/>
                <w:color w:val="000000"/>
              </w:rPr>
              <w:t xml:space="preserve"> </w:t>
            </w:r>
            <w:proofErr w:type="spellStart"/>
            <w:r w:rsidRPr="00A604ED">
              <w:rPr>
                <w:rFonts w:ascii="TimesNewRomanPS-BoldMT" w:hAnsi="TimesNewRomanPS-BoldMT"/>
                <w:bCs/>
                <w:color w:val="000000"/>
              </w:rPr>
              <w:t>Wanjala</w:t>
            </w:r>
            <w:proofErr w:type="spellEnd"/>
          </w:p>
        </w:tc>
        <w:tc>
          <w:tcPr>
            <w:tcW w:w="3575" w:type="dxa"/>
          </w:tcPr>
          <w:p w:rsidR="003B27B0" w:rsidRPr="00161A57" w:rsidRDefault="003B27B0" w:rsidP="00A53269">
            <w:pPr>
              <w:spacing w:after="0" w:line="240" w:lineRule="auto"/>
              <w:rPr>
                <w:rFonts w:ascii="TimesNewRomanPS-BoldMT" w:hAnsi="TimesNewRomanPS-BoldMT"/>
                <w:bCs/>
                <w:color w:val="000000"/>
              </w:rPr>
            </w:pPr>
            <w:r w:rsidRPr="00A604ED">
              <w:rPr>
                <w:rFonts w:ascii="TimesNewRomanPS-BoldMT" w:eastAsia="Times New Roman" w:hAnsi="TimesNewRomanPS-BoldMT" w:cs="Times New Roman"/>
                <w:bCs/>
                <w:color w:val="000000"/>
              </w:rPr>
              <w:t>Malaria Transmission Modeling through Fractional Calculus and Spatial</w:t>
            </w:r>
            <w:r>
              <w:rPr>
                <w:rFonts w:ascii="TimesNewRomanPS-BoldMT" w:eastAsia="Times New Roman" w:hAnsi="TimesNewRomanPS-BoldMT" w:cs="Times New Roman"/>
                <w:bCs/>
                <w:color w:val="000000"/>
              </w:rPr>
              <w:t xml:space="preserve"> </w:t>
            </w:r>
            <w:r w:rsidRPr="00A604ED">
              <w:rPr>
                <w:rFonts w:ascii="TimesNewRomanPS-BoldMT" w:eastAsia="Times New Roman" w:hAnsi="TimesNewRomanPS-BoldMT" w:cs="Times New Roman"/>
                <w:bCs/>
                <w:color w:val="000000"/>
              </w:rPr>
              <w:t xml:space="preserve">Agent-Based Simulations Incorporating Vaccination, </w:t>
            </w:r>
            <w:proofErr w:type="spellStart"/>
            <w:r w:rsidRPr="00A604ED">
              <w:rPr>
                <w:rFonts w:ascii="TimesNewRomanPS-BoldItalicMT" w:eastAsia="Times New Roman" w:hAnsi="TimesNewRomanPS-BoldItalicMT" w:cs="Times New Roman"/>
                <w:bCs/>
                <w:i/>
                <w:iCs/>
                <w:color w:val="000000"/>
              </w:rPr>
              <w:t>Wolbachia</w:t>
            </w:r>
            <w:proofErr w:type="spellEnd"/>
            <w:r w:rsidRPr="00A604ED">
              <w:rPr>
                <w:rFonts w:ascii="TimesNewRomanPS-BoldItalicMT" w:eastAsia="Times New Roman" w:hAnsi="TimesNewRomanPS-BoldItalicMT" w:cs="Times New Roman"/>
                <w:bCs/>
                <w:i/>
                <w:iCs/>
                <w:color w:val="000000"/>
              </w:rPr>
              <w:t xml:space="preserve"> </w:t>
            </w:r>
            <w:r w:rsidRPr="00A604ED">
              <w:rPr>
                <w:rFonts w:ascii="TimesNewRomanPS-BoldMT" w:eastAsia="Times New Roman" w:hAnsi="TimesNewRomanPS-BoldMT" w:cs="Times New Roman"/>
                <w:bCs/>
                <w:color w:val="000000"/>
              </w:rPr>
              <w:t>Bacterium, Climate Change, and Machine Learning Forecasting Approaches</w:t>
            </w:r>
          </w:p>
        </w:tc>
        <w:tc>
          <w:tcPr>
            <w:tcW w:w="3177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92" w:type="dxa"/>
          </w:tcPr>
          <w:p w:rsidR="003B27B0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 </w:t>
            </w:r>
          </w:p>
        </w:tc>
        <w:tc>
          <w:tcPr>
            <w:tcW w:w="1570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Maithima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Monica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Nkatha</w:t>
            </w:r>
            <w:proofErr w:type="spellEnd"/>
          </w:p>
        </w:tc>
        <w:tc>
          <w:tcPr>
            <w:tcW w:w="3575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 xml:space="preserve">Modeling The Impact Of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Asymtomatic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 Malaria Cases In Low And High Population Density Regions </w:t>
            </w:r>
            <w:r>
              <w:rPr>
                <w:rFonts w:ascii="Times New Roman" w:hAnsi="Times New Roman" w:cs="Times New Roman"/>
                <w:bCs/>
                <w:color w:val="000000"/>
              </w:rPr>
              <w:lastRenderedPageBreak/>
              <w:t xml:space="preserve">Of Kenya And Parameter Estimation Using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Artifical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 Intelligence</w:t>
            </w:r>
          </w:p>
        </w:tc>
        <w:tc>
          <w:tcPr>
            <w:tcW w:w="3177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lastRenderedPageBreak/>
              <w:t>Ongoing</w:t>
            </w:r>
          </w:p>
        </w:tc>
      </w:tr>
    </w:tbl>
    <w:p w:rsidR="00E1674C" w:rsidRDefault="00E1674C" w:rsidP="00E1674C">
      <w:pPr>
        <w:rPr>
          <w:rFonts w:ascii="Times New Roman" w:hAnsi="Times New Roman" w:cs="Times New Roman"/>
          <w:b/>
        </w:rPr>
      </w:pPr>
    </w:p>
    <w:p w:rsidR="00E1674C" w:rsidRDefault="00E1674C" w:rsidP="00E1674C">
      <w:pPr>
        <w:rPr>
          <w:rFonts w:ascii="Times New Roman" w:hAnsi="Times New Roman" w:cs="Times New Roman"/>
          <w:b/>
        </w:rPr>
      </w:pPr>
    </w:p>
    <w:p w:rsidR="00E1674C" w:rsidRDefault="00E1674C" w:rsidP="00E1674C">
      <w:pPr>
        <w:rPr>
          <w:rFonts w:ascii="Times New Roman" w:hAnsi="Times New Roman" w:cs="Times New Roman"/>
          <w:b/>
        </w:rPr>
      </w:pPr>
    </w:p>
    <w:p w:rsidR="00E1674C" w:rsidRPr="00231453" w:rsidRDefault="00E1674C" w:rsidP="00E1674C">
      <w:pPr>
        <w:rPr>
          <w:rFonts w:ascii="Times New Roman" w:hAnsi="Times New Roman" w:cs="Times New Roman"/>
          <w:b/>
        </w:rPr>
      </w:pPr>
      <w:r w:rsidRPr="00231453">
        <w:rPr>
          <w:rFonts w:ascii="Times New Roman" w:hAnsi="Times New Roman" w:cs="Times New Roman"/>
          <w:b/>
        </w:rPr>
        <w:t xml:space="preserve">POST-GRADUATE STUDENTS SUPERVISED </w:t>
      </w:r>
      <w:proofErr w:type="gramStart"/>
      <w:r w:rsidRPr="00231453">
        <w:rPr>
          <w:rFonts w:ascii="Times New Roman" w:hAnsi="Times New Roman" w:cs="Times New Roman"/>
          <w:b/>
        </w:rPr>
        <w:t>( MSC</w:t>
      </w:r>
      <w:proofErr w:type="gramEnd"/>
      <w:r w:rsidRPr="00231453">
        <w:rPr>
          <w:rFonts w:ascii="Times New Roman" w:hAnsi="Times New Roman" w:cs="Times New Roman"/>
          <w:b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"/>
        <w:gridCol w:w="1561"/>
        <w:gridCol w:w="3964"/>
        <w:gridCol w:w="2034"/>
      </w:tblGrid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396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Thesis Title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Status(Graduated Year/Continuing)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31453">
              <w:rPr>
                <w:rFonts w:ascii="Times New Roman" w:hAnsi="Times New Roman" w:cs="Times New Roman"/>
                <w:b/>
              </w:rPr>
              <w:t>Jimrise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b/>
              </w:rPr>
              <w:t>Ochwatch</w:t>
            </w:r>
            <w:proofErr w:type="spellEnd"/>
          </w:p>
        </w:tc>
        <w:tc>
          <w:tcPr>
            <w:tcW w:w="396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Modeling the leaching of Nitrate to ground water using the Advection Dispersion Equation.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>Completed</w:t>
            </w:r>
          </w:p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 xml:space="preserve"> (2018)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31453">
              <w:rPr>
                <w:rFonts w:ascii="Times New Roman" w:hAnsi="Times New Roman" w:cs="Times New Roman"/>
                <w:b/>
              </w:rPr>
              <w:t>Mwambia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b/>
              </w:rPr>
              <w:t>Ncabani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Ann</w:t>
            </w:r>
          </w:p>
        </w:tc>
        <w:tc>
          <w:tcPr>
            <w:tcW w:w="396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A Mathematical model of public sensitization initiatives: Registration of persons in Kenya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/>
              </w:rPr>
              <w:t>Completed</w:t>
            </w:r>
            <w:r w:rsidRPr="00231453">
              <w:rPr>
                <w:rFonts w:ascii="Times New Roman" w:hAnsi="Times New Roman" w:cs="Times New Roman"/>
              </w:rPr>
              <w:t>, (2019).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31453">
              <w:rPr>
                <w:rFonts w:ascii="Times New Roman" w:hAnsi="Times New Roman" w:cs="Times New Roman"/>
                <w:b/>
                <w:color w:val="000000"/>
              </w:rPr>
              <w:t>Ngari</w:t>
            </w:r>
            <w:proofErr w:type="spellEnd"/>
            <w:r w:rsidRPr="00231453">
              <w:rPr>
                <w:rFonts w:ascii="Times New Roman" w:hAnsi="Times New Roman" w:cs="Times New Roman"/>
                <w:b/>
                <w:color w:val="000000"/>
              </w:rPr>
              <w:t xml:space="preserve"> Charles </w:t>
            </w:r>
            <w:proofErr w:type="spellStart"/>
            <w:r w:rsidRPr="00231453">
              <w:rPr>
                <w:rFonts w:ascii="Times New Roman" w:hAnsi="Times New Roman" w:cs="Times New Roman"/>
                <w:b/>
                <w:color w:val="000000"/>
              </w:rPr>
              <w:t>Wanjohi</w:t>
            </w:r>
            <w:proofErr w:type="spellEnd"/>
          </w:p>
        </w:tc>
        <w:tc>
          <w:tcPr>
            <w:tcW w:w="3964" w:type="dxa"/>
          </w:tcPr>
          <w:p w:rsidR="003B27B0" w:rsidRPr="00C31AC4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M</w:t>
            </w:r>
            <w:r w:rsidRPr="00C31AC4">
              <w:rPr>
                <w:rFonts w:ascii="Times New Roman" w:hAnsi="Times New Roman" w:cs="Times New Roman"/>
                <w:bCs/>
                <w:color w:val="000000"/>
              </w:rPr>
              <w:t>athematical modeling of cholera incorporating the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dynamics of the induced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A</w:t>
            </w:r>
            <w:r w:rsidRPr="00C31AC4">
              <w:rPr>
                <w:rFonts w:ascii="Times New Roman" w:hAnsi="Times New Roman" w:cs="Times New Roman"/>
                <w:bCs/>
                <w:color w:val="000000"/>
              </w:rPr>
              <w:t>chlorhydria</w:t>
            </w:r>
            <w:proofErr w:type="spellEnd"/>
            <w:r w:rsidRPr="00C31AC4">
              <w:rPr>
                <w:rFonts w:ascii="Times New Roman" w:hAnsi="Times New Roman" w:cs="Times New Roman"/>
                <w:bCs/>
                <w:color w:val="000000"/>
              </w:rPr>
              <w:t xml:space="preserve"> condition and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C31AC4">
              <w:rPr>
                <w:rFonts w:ascii="Times New Roman" w:hAnsi="Times New Roman" w:cs="Times New Roman"/>
                <w:bCs/>
                <w:color w:val="000000"/>
              </w:rPr>
              <w:t>treatment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(2023)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Robert </w:t>
            </w:r>
            <w:proofErr w:type="spellStart"/>
            <w:r w:rsidRPr="00231453">
              <w:rPr>
                <w:rFonts w:ascii="Times New Roman" w:hAnsi="Times New Roman" w:cs="Times New Roman"/>
                <w:b/>
              </w:rPr>
              <w:t>Ouma</w:t>
            </w:r>
            <w:proofErr w:type="spellEnd"/>
          </w:p>
        </w:tc>
        <w:tc>
          <w:tcPr>
            <w:tcW w:w="3964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Mathematical Model for effective fungicide use initiatives. The case of rice blast re infection.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(2023)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proofErr w:type="spellStart"/>
            <w:r w:rsidRPr="00231453">
              <w:rPr>
                <w:rFonts w:ascii="Times New Roman" w:hAnsi="Times New Roman" w:cs="Times New Roman"/>
                <w:b/>
              </w:rPr>
              <w:t>Wanjala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  <w:b/>
              </w:rPr>
              <w:t>Milimo</w:t>
            </w:r>
            <w:proofErr w:type="spellEnd"/>
            <w:r w:rsidRPr="00231453">
              <w:rPr>
                <w:rFonts w:ascii="Times New Roman" w:hAnsi="Times New Roman" w:cs="Times New Roman"/>
                <w:b/>
              </w:rPr>
              <w:t xml:space="preserve"> Henry</w:t>
            </w:r>
          </w:p>
        </w:tc>
        <w:tc>
          <w:tcPr>
            <w:tcW w:w="3964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Cs/>
                <w:color w:val="000000"/>
              </w:rPr>
              <w:t>Mathematical Modelling of SARS-COV-2 in Kenya Incorporating Non-Pharmaceutical Interventions Coupled with Vaccination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(2023)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Waka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Olivia</w:t>
            </w:r>
          </w:p>
        </w:tc>
        <w:tc>
          <w:tcPr>
            <w:tcW w:w="3964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 xml:space="preserve">Statistical Modeling of Staff Survival Time in Service at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 University. 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</w:t>
            </w:r>
            <w:r>
              <w:rPr>
                <w:rFonts w:ascii="Times New Roman" w:hAnsi="Times New Roman" w:cs="Times New Roman"/>
              </w:rPr>
              <w:t>4</w:t>
            </w:r>
            <w:r w:rsidRPr="00231453">
              <w:rPr>
                <w:rFonts w:ascii="Times New Roman" w:hAnsi="Times New Roman" w:cs="Times New Roman"/>
              </w:rPr>
              <w:t>)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31453">
              <w:rPr>
                <w:rFonts w:ascii="Times New Roman" w:hAnsi="Times New Roman" w:cs="Times New Roman"/>
              </w:rPr>
              <w:t>Koros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Amos</w:t>
            </w:r>
          </w:p>
        </w:tc>
        <w:tc>
          <w:tcPr>
            <w:tcW w:w="3964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231453">
              <w:rPr>
                <w:rFonts w:ascii="Times New Roman" w:hAnsi="Times New Roman" w:cs="Times New Roman"/>
              </w:rPr>
              <w:t>Application of Fixed Point Theorem to Game Theory using Topological Space Approach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</w:t>
            </w:r>
            <w:r>
              <w:rPr>
                <w:rFonts w:ascii="Times New Roman" w:hAnsi="Times New Roman" w:cs="Times New Roman"/>
              </w:rPr>
              <w:t>5</w:t>
            </w:r>
            <w:r w:rsidRPr="00231453">
              <w:rPr>
                <w:rFonts w:ascii="Times New Roman" w:hAnsi="Times New Roman" w:cs="Times New Roman"/>
              </w:rPr>
              <w:t>)</w:t>
            </w:r>
          </w:p>
        </w:tc>
        <w:bookmarkStart w:id="0" w:name="_GoBack"/>
        <w:bookmarkEnd w:id="0"/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r w:rsidRPr="00231453">
              <w:rPr>
                <w:rFonts w:ascii="Times New Roman" w:eastAsiaTheme="majorEastAsia" w:hAnsi="Times New Roman" w:cs="Times New Roman"/>
                <w:bCs/>
              </w:rPr>
              <w:t xml:space="preserve">Samuel </w:t>
            </w:r>
            <w:proofErr w:type="spellStart"/>
            <w:r w:rsidRPr="00231453">
              <w:rPr>
                <w:rFonts w:ascii="Times New Roman" w:eastAsiaTheme="majorEastAsia" w:hAnsi="Times New Roman" w:cs="Times New Roman"/>
                <w:bCs/>
              </w:rPr>
              <w:t>Muigai</w:t>
            </w:r>
            <w:proofErr w:type="spellEnd"/>
            <w:r w:rsidRPr="00231453">
              <w:rPr>
                <w:rFonts w:ascii="Times New Roman" w:eastAsiaTheme="majorEastAsia" w:hAnsi="Times New Roman" w:cs="Times New Roman"/>
                <w:bCs/>
              </w:rPr>
              <w:t xml:space="preserve"> </w:t>
            </w:r>
            <w:proofErr w:type="spellStart"/>
            <w:r w:rsidRPr="00231453">
              <w:rPr>
                <w:rFonts w:ascii="Times New Roman" w:eastAsiaTheme="majorEastAsia" w:hAnsi="Times New Roman" w:cs="Times New Roman"/>
                <w:bCs/>
              </w:rPr>
              <w:t>Muiruri</w:t>
            </w:r>
            <w:proofErr w:type="spellEnd"/>
          </w:p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4" w:type="dxa"/>
          </w:tcPr>
          <w:p w:rsidR="003B27B0" w:rsidRPr="00231453" w:rsidRDefault="003B27B0" w:rsidP="00A53269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231453">
              <w:rPr>
                <w:rFonts w:ascii="Times New Roman" w:eastAsiaTheme="majorEastAsia" w:hAnsi="Times New Roman" w:cs="Times New Roman"/>
                <w:bCs/>
              </w:rPr>
              <w:t>Enhancing Violence Detection in Surveillance Footages Through a Hybridized Convolutional Long Short-Term Memory and Support Vector Machines Using the Rapids Framework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  <w:b/>
              </w:rPr>
              <w:t xml:space="preserve">Completed </w:t>
            </w:r>
            <w:r w:rsidRPr="00231453">
              <w:rPr>
                <w:rFonts w:ascii="Times New Roman" w:hAnsi="Times New Roman" w:cs="Times New Roman"/>
              </w:rPr>
              <w:t>(202</w:t>
            </w:r>
            <w:r>
              <w:rPr>
                <w:rFonts w:ascii="Times New Roman" w:hAnsi="Times New Roman" w:cs="Times New Roman"/>
              </w:rPr>
              <w:t>4</w:t>
            </w:r>
            <w:r w:rsidRPr="00231453">
              <w:rPr>
                <w:rFonts w:ascii="Times New Roman" w:hAnsi="Times New Roman" w:cs="Times New Roman"/>
              </w:rPr>
              <w:t>)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proofErr w:type="spellStart"/>
            <w:r w:rsidRPr="0037679F">
              <w:rPr>
                <w:rFonts w:ascii="LMRoman12-Regular-Identity-H" w:hAnsi="LMRoman12-Regular-Identity-H"/>
                <w:color w:val="000000"/>
                <w:sz w:val="24"/>
                <w:szCs w:val="24"/>
              </w:rPr>
              <w:t>Wanza</w:t>
            </w:r>
            <w:proofErr w:type="spellEnd"/>
            <w:r w:rsidRPr="0037679F">
              <w:rPr>
                <w:rFonts w:ascii="LMRoman12-Regular-Identity-H" w:hAnsi="LMRoman12-Regular-Identity-H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7679F">
              <w:rPr>
                <w:rFonts w:ascii="LMRoman12-Regular-Identity-H" w:hAnsi="LMRoman12-Regular-Identity-H"/>
                <w:color w:val="000000"/>
                <w:sz w:val="24"/>
                <w:szCs w:val="24"/>
              </w:rPr>
              <w:t>Aliciah</w:t>
            </w:r>
            <w:proofErr w:type="spellEnd"/>
            <w:r w:rsidRPr="0037679F">
              <w:rPr>
                <w:rFonts w:ascii="LMRoman12-Regular-Identity-H" w:hAnsi="LMRoman12-Regular-Identity-H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7679F">
              <w:rPr>
                <w:rFonts w:ascii="LMRoman12-Regular-Identity-H" w:hAnsi="LMRoman12-Regular-Identity-H"/>
                <w:color w:val="000000"/>
                <w:sz w:val="24"/>
                <w:szCs w:val="24"/>
              </w:rPr>
              <w:t>Nduku</w:t>
            </w:r>
            <w:proofErr w:type="spellEnd"/>
            <w:r w:rsidRPr="0037679F">
              <w:t xml:space="preserve"> </w:t>
            </w:r>
          </w:p>
        </w:tc>
        <w:tc>
          <w:tcPr>
            <w:tcW w:w="3964" w:type="dxa"/>
          </w:tcPr>
          <w:p w:rsidR="003B27B0" w:rsidRPr="0037679F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37679F">
              <w:rPr>
                <w:rFonts w:ascii="Times New Roman" w:hAnsi="Times New Roman" w:cs="Times New Roman"/>
                <w:bCs/>
                <w:color w:val="000000"/>
              </w:rPr>
              <w:t>Assessing The Impact Of Vaccination And Treatment On Malaria Transmission Dynamics Among Children Below Five Years.</w:t>
            </w:r>
          </w:p>
        </w:tc>
        <w:tc>
          <w:tcPr>
            <w:tcW w:w="2034" w:type="dxa"/>
          </w:tcPr>
          <w:p w:rsidR="003B27B0" w:rsidRPr="0037679F" w:rsidRDefault="003B27B0" w:rsidP="00A5326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Completed 2025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proofErr w:type="spellStart"/>
            <w:r w:rsidRPr="00231453">
              <w:rPr>
                <w:rFonts w:ascii="Times New Roman" w:hAnsi="Times New Roman" w:cs="Times New Roman"/>
              </w:rPr>
              <w:t>Julias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</w:rPr>
              <w:t>Njiru</w:t>
            </w:r>
            <w:proofErr w:type="spellEnd"/>
            <w:r w:rsidRPr="00231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1453">
              <w:rPr>
                <w:rFonts w:ascii="Times New Roman" w:hAnsi="Times New Roman" w:cs="Times New Roman"/>
              </w:rPr>
              <w:t>Nyaga</w:t>
            </w:r>
            <w:proofErr w:type="spellEnd"/>
          </w:p>
        </w:tc>
        <w:tc>
          <w:tcPr>
            <w:tcW w:w="3964" w:type="dxa"/>
          </w:tcPr>
          <w:p w:rsidR="003B27B0" w:rsidRPr="00231453" w:rsidRDefault="003B27B0" w:rsidP="00A53269">
            <w:pPr>
              <w:jc w:val="both"/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Modeling the dispersion of air pollutants in the atmospheric boundary layer using a two dimensional advection diffusion equation</w:t>
            </w:r>
          </w:p>
        </w:tc>
        <w:tc>
          <w:tcPr>
            <w:tcW w:w="2034" w:type="dxa"/>
          </w:tcPr>
          <w:p w:rsidR="003B27B0" w:rsidRPr="0037679F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37679F">
              <w:rPr>
                <w:rFonts w:ascii="Times New Roman" w:hAnsi="Times New Roman" w:cs="Times New Roman"/>
                <w:b/>
              </w:rPr>
              <w:t>Completed</w:t>
            </w:r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Kiugu</w:t>
            </w:r>
            <w:proofErr w:type="spellEnd"/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 M.  Amos</w:t>
            </w:r>
          </w:p>
        </w:tc>
        <w:tc>
          <w:tcPr>
            <w:tcW w:w="3964" w:type="dxa"/>
          </w:tcPr>
          <w:p w:rsidR="003B27B0" w:rsidRPr="00ED60F9" w:rsidRDefault="003B27B0" w:rsidP="00A53269">
            <w:pPr>
              <w:spacing w:line="276" w:lineRule="auto"/>
              <w:rPr>
                <w:rFonts w:ascii="Times New Roman" w:eastAsiaTheme="majorEastAsia" w:hAnsi="Times New Roman" w:cs="Times New Roman"/>
                <w:bCs/>
              </w:rPr>
            </w:pP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>Modeling Locust Plague with S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>urveillance</w:t>
            </w: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 xml:space="preserve"> T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 xml:space="preserve">reatment on the </w:t>
            </w: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>Breeding Z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>ones</w:t>
            </w:r>
          </w:p>
        </w:tc>
        <w:tc>
          <w:tcPr>
            <w:tcW w:w="2034" w:type="dxa"/>
          </w:tcPr>
          <w:p w:rsidR="003B27B0" w:rsidRPr="0037679F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37679F">
              <w:rPr>
                <w:rFonts w:ascii="Times New Roman" w:hAnsi="Times New Roman" w:cs="Times New Roman"/>
                <w:b/>
              </w:rPr>
              <w:t>Completed</w:t>
            </w:r>
            <w:r>
              <w:rPr>
                <w:rFonts w:ascii="Times New Roman" w:hAnsi="Times New Roman" w:cs="Times New Roman"/>
                <w:b/>
              </w:rPr>
              <w:t xml:space="preserve"> 2025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231453">
              <w:rPr>
                <w:rFonts w:ascii="Times New Roman" w:eastAsiaTheme="majorEastAsia" w:hAnsi="Times New Roman" w:cs="Times New Roman"/>
                <w:bCs/>
              </w:rPr>
              <w:t xml:space="preserve">Simon </w:t>
            </w:r>
            <w:proofErr w:type="spellStart"/>
            <w:r w:rsidRPr="00231453">
              <w:rPr>
                <w:rFonts w:ascii="Times New Roman" w:eastAsiaTheme="majorEastAsia" w:hAnsi="Times New Roman" w:cs="Times New Roman"/>
                <w:bCs/>
              </w:rPr>
              <w:t>Chege</w:t>
            </w:r>
            <w:proofErr w:type="spellEnd"/>
          </w:p>
        </w:tc>
        <w:tc>
          <w:tcPr>
            <w:tcW w:w="3964" w:type="dxa"/>
          </w:tcPr>
          <w:p w:rsidR="003B27B0" w:rsidRDefault="003B27B0" w:rsidP="00A53269">
            <w:pPr>
              <w:spacing w:line="276" w:lineRule="auto"/>
              <w:rPr>
                <w:rFonts w:ascii="LMRoman12-Bold-Identity-H" w:hAnsi="LMRoman12-Bold-Identity-H"/>
                <w:bCs/>
                <w:color w:val="000000"/>
                <w:sz w:val="24"/>
              </w:rPr>
            </w:pPr>
            <w:r w:rsidRPr="0023145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</w:rPr>
              <w:t>Mathematical Modeling of A</w:t>
            </w:r>
            <w:r w:rsidRPr="00ED60F9">
              <w:rPr>
                <w:rFonts w:ascii="Times New Roman" w:hAnsi="Times New Roman" w:cs="Times New Roman"/>
                <w:bCs/>
                <w:color w:val="000000"/>
                <w:sz w:val="24"/>
              </w:rPr>
              <w:t>lcoholism</w:t>
            </w:r>
            <w:r w:rsidRPr="00ED60F9">
              <w:rPr>
                <w:rFonts w:ascii="Times New Roman" w:hAnsi="Times New Roman" w:cs="Times New Roman"/>
                <w:bCs/>
                <w:color w:val="000000"/>
              </w:rPr>
              <w:br/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</w:rPr>
              <w:t>Incorporating Treatment in Reference to K</w:t>
            </w:r>
            <w:r w:rsidRPr="00ED60F9">
              <w:rPr>
                <w:rFonts w:ascii="Times New Roman" w:hAnsi="Times New Roman" w:cs="Times New Roman"/>
                <w:bCs/>
                <w:color w:val="000000"/>
                <w:sz w:val="24"/>
              </w:rPr>
              <w:t>enya.</w:t>
            </w:r>
          </w:p>
        </w:tc>
        <w:tc>
          <w:tcPr>
            <w:tcW w:w="2034" w:type="dxa"/>
          </w:tcPr>
          <w:p w:rsidR="003B27B0" w:rsidRPr="0037679F" w:rsidRDefault="003B27B0" w:rsidP="00A53269">
            <w:pPr>
              <w:rPr>
                <w:rFonts w:ascii="Times New Roman" w:hAnsi="Times New Roman" w:cs="Times New Roman"/>
                <w:b/>
              </w:rPr>
            </w:pPr>
            <w:r w:rsidRPr="0037679F">
              <w:rPr>
                <w:rFonts w:ascii="Times New Roman" w:hAnsi="Times New Roman" w:cs="Times New Roman"/>
                <w:b/>
              </w:rPr>
              <w:t>Completed</w:t>
            </w:r>
            <w:r>
              <w:rPr>
                <w:rFonts w:ascii="Times New Roman" w:hAnsi="Times New Roman" w:cs="Times New Roman"/>
                <w:b/>
              </w:rPr>
              <w:t xml:space="preserve"> 2024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proofErr w:type="spellStart"/>
            <w:r w:rsidRPr="00231453">
              <w:rPr>
                <w:rFonts w:ascii="Times New Roman" w:hAnsi="Times New Roman" w:cs="Times New Roman"/>
                <w:bCs/>
                <w:color w:val="000000"/>
              </w:rPr>
              <w:t>Ngari</w:t>
            </w:r>
            <w:proofErr w:type="spellEnd"/>
            <w:r w:rsidRPr="00231453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</w:rPr>
              <w:t>W</w:t>
            </w:r>
            <w:r w:rsidRPr="00231453">
              <w:rPr>
                <w:rFonts w:ascii="Times New Roman" w:hAnsi="Times New Roman" w:cs="Times New Roman"/>
                <w:bCs/>
                <w:color w:val="000000"/>
              </w:rPr>
              <w:t>. Maureen</w:t>
            </w:r>
          </w:p>
        </w:tc>
        <w:tc>
          <w:tcPr>
            <w:tcW w:w="3964" w:type="dxa"/>
          </w:tcPr>
          <w:p w:rsidR="003B27B0" w:rsidRPr="00ED60F9" w:rsidRDefault="003B27B0" w:rsidP="00A53269">
            <w:pPr>
              <w:spacing w:line="276" w:lineRule="auto"/>
              <w:rPr>
                <w:rFonts w:ascii="Times New Roman" w:eastAsiaTheme="majorEastAsia" w:hAnsi="Times New Roman" w:cs="Times New Roman"/>
                <w:bCs/>
              </w:rPr>
            </w:pP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>Modeling the Impact of U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 xml:space="preserve">nemployment and </w:t>
            </w: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>ARV T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 xml:space="preserve">reatment </w:t>
            </w: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>L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 xml:space="preserve">iteracy on </w:t>
            </w: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>HIV/AIDS T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>ransmission</w:t>
            </w: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 xml:space="preserve"> 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>among</w:t>
            </w:r>
            <w:r w:rsidRPr="00ED60F9">
              <w:rPr>
                <w:rFonts w:ascii="LMRoman12-Bold-Identity-H" w:hAnsi="LMRoman12-Bold-Identity-H"/>
                <w:bCs/>
                <w:color w:val="000000"/>
              </w:rPr>
              <w:br/>
            </w:r>
            <w:r>
              <w:rPr>
                <w:rFonts w:ascii="LMRoman12-Bold-Identity-H" w:hAnsi="LMRoman12-Bold-Identity-H"/>
                <w:bCs/>
                <w:color w:val="000000"/>
                <w:sz w:val="24"/>
              </w:rPr>
              <w:t>Women in K</w:t>
            </w:r>
            <w:r w:rsidRPr="00ED60F9">
              <w:rPr>
                <w:rFonts w:ascii="LMRoman12-Bold-Identity-H" w:hAnsi="LMRoman12-Bold-Identity-H"/>
                <w:bCs/>
                <w:color w:val="000000"/>
                <w:sz w:val="24"/>
              </w:rPr>
              <w:t>enya</w:t>
            </w:r>
            <w:r w:rsidRPr="00ED60F9">
              <w:t xml:space="preserve">      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37679F">
              <w:rPr>
                <w:rFonts w:ascii="Times New Roman" w:hAnsi="Times New Roman" w:cs="Times New Roman"/>
                <w:b/>
              </w:rPr>
              <w:t>Completed</w:t>
            </w:r>
            <w:r>
              <w:rPr>
                <w:rFonts w:ascii="Times New Roman" w:hAnsi="Times New Roman" w:cs="Times New Roman"/>
                <w:b/>
              </w:rPr>
              <w:t xml:space="preserve"> 2026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23145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r w:rsidRPr="00231453">
              <w:rPr>
                <w:rFonts w:ascii="Times New Roman" w:eastAsiaTheme="majorEastAsia" w:hAnsi="Times New Roman" w:cs="Times New Roman"/>
                <w:bCs/>
              </w:rPr>
              <w:t xml:space="preserve">Angeline </w:t>
            </w:r>
            <w:proofErr w:type="spellStart"/>
            <w:r w:rsidRPr="00231453">
              <w:rPr>
                <w:rFonts w:ascii="Times New Roman" w:eastAsiaTheme="majorEastAsia" w:hAnsi="Times New Roman" w:cs="Times New Roman"/>
                <w:bCs/>
              </w:rPr>
              <w:t>Mbaika</w:t>
            </w:r>
            <w:proofErr w:type="spellEnd"/>
          </w:p>
        </w:tc>
        <w:tc>
          <w:tcPr>
            <w:tcW w:w="3964" w:type="dxa"/>
          </w:tcPr>
          <w:p w:rsidR="003B27B0" w:rsidRPr="00315741" w:rsidRDefault="003B27B0" w:rsidP="00A53269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</w:pPr>
            <w:r w:rsidRPr="00315741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Modeling Stigma on Tuberculosis in the Presence of Counseling</w:t>
            </w:r>
          </w:p>
        </w:tc>
        <w:tc>
          <w:tcPr>
            <w:tcW w:w="2034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 w:rsidRPr="0037679F">
              <w:rPr>
                <w:rFonts w:ascii="Times New Roman" w:hAnsi="Times New Roman" w:cs="Times New Roman"/>
                <w:b/>
              </w:rPr>
              <w:t>Completed</w:t>
            </w:r>
            <w:r>
              <w:rPr>
                <w:rFonts w:ascii="Times New Roman" w:hAnsi="Times New Roman" w:cs="Times New Roman"/>
                <w:b/>
              </w:rPr>
              <w:t xml:space="preserve"> 2026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61" w:type="dxa"/>
          </w:tcPr>
          <w:p w:rsidR="003B27B0" w:rsidRPr="003A739F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r w:rsidRPr="003A739F">
              <w:rPr>
                <w:rFonts w:ascii="Times New Roman" w:hAnsi="Times New Roman" w:cs="Times New Roman"/>
                <w:color w:val="000000"/>
              </w:rPr>
              <w:t xml:space="preserve">Stephen </w:t>
            </w:r>
            <w:proofErr w:type="spellStart"/>
            <w:r w:rsidRPr="003A739F">
              <w:rPr>
                <w:rFonts w:ascii="Times New Roman" w:hAnsi="Times New Roman" w:cs="Times New Roman"/>
                <w:color w:val="000000"/>
              </w:rPr>
              <w:t>Mutua</w:t>
            </w:r>
            <w:proofErr w:type="spellEnd"/>
          </w:p>
        </w:tc>
        <w:tc>
          <w:tcPr>
            <w:tcW w:w="3964" w:type="dxa"/>
          </w:tcPr>
          <w:p w:rsidR="003B27B0" w:rsidRPr="003A739F" w:rsidRDefault="003B27B0" w:rsidP="00A53269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3A739F">
              <w:rPr>
                <w:rFonts w:ascii="SFBX1728" w:hAnsi="SFBX1728"/>
                <w:bCs/>
                <w:color w:val="000000"/>
              </w:rPr>
              <w:t xml:space="preserve">Mathematical Modeling Of Climatic Variability For Enhanced Crop Resilience In </w:t>
            </w:r>
            <w:proofErr w:type="spellStart"/>
            <w:r w:rsidRPr="003A739F">
              <w:rPr>
                <w:rFonts w:ascii="SFBX1728" w:hAnsi="SFBX1728"/>
                <w:bCs/>
                <w:color w:val="000000"/>
              </w:rPr>
              <w:t>Isiolo</w:t>
            </w:r>
            <w:proofErr w:type="spellEnd"/>
            <w:r w:rsidRPr="003A739F">
              <w:rPr>
                <w:rFonts w:ascii="SFBX1728" w:hAnsi="SFBX1728"/>
                <w:bCs/>
                <w:color w:val="000000"/>
              </w:rPr>
              <w:t xml:space="preserve"> County, Kenya: A Differential Equations Approach To Sustainable Agriculture</w:t>
            </w: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37679F">
              <w:rPr>
                <w:rFonts w:ascii="Times New Roman" w:hAnsi="Times New Roman" w:cs="Times New Roman"/>
                <w:b/>
              </w:rPr>
              <w:t>Completed</w:t>
            </w:r>
            <w:r>
              <w:rPr>
                <w:rFonts w:ascii="Times New Roman" w:hAnsi="Times New Roman" w:cs="Times New Roman"/>
                <w:b/>
              </w:rPr>
              <w:t xml:space="preserve"> 2026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proofErr w:type="spellStart"/>
            <w:r w:rsidRPr="003A739F">
              <w:rPr>
                <w:rFonts w:ascii="CMR12" w:hAnsi="CMR12"/>
                <w:color w:val="000000"/>
                <w:sz w:val="24"/>
                <w:szCs w:val="24"/>
              </w:rPr>
              <w:t>Kisang</w:t>
            </w:r>
            <w:proofErr w:type="spellEnd"/>
            <w:r w:rsidRPr="003A739F">
              <w:rPr>
                <w:rFonts w:ascii="CMR12" w:hAnsi="CMR12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739F">
              <w:rPr>
                <w:rFonts w:ascii="CMR12" w:hAnsi="CMR12"/>
                <w:color w:val="000000"/>
                <w:sz w:val="24"/>
                <w:szCs w:val="24"/>
              </w:rPr>
              <w:t>Kipchirchir</w:t>
            </w:r>
            <w:proofErr w:type="spellEnd"/>
            <w:r w:rsidRPr="003A739F">
              <w:rPr>
                <w:rFonts w:ascii="CMR12" w:hAnsi="CMR12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739F">
              <w:rPr>
                <w:rFonts w:ascii="CMR12" w:hAnsi="CMR12"/>
                <w:color w:val="000000"/>
                <w:sz w:val="24"/>
                <w:szCs w:val="24"/>
              </w:rPr>
              <w:t>Godwill</w:t>
            </w:r>
            <w:proofErr w:type="spellEnd"/>
          </w:p>
        </w:tc>
        <w:tc>
          <w:tcPr>
            <w:tcW w:w="3964" w:type="dxa"/>
          </w:tcPr>
          <w:p w:rsidR="003B27B0" w:rsidRPr="003A739F" w:rsidRDefault="003B27B0" w:rsidP="00A53269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3A739F">
              <w:rPr>
                <w:rFonts w:ascii="Times New Roman" w:hAnsi="Times New Roman" w:cs="Times New Roman"/>
                <w:bCs/>
                <w:color w:val="000000"/>
              </w:rPr>
              <w:t>Assessing The Impact Of Ladybug Predation On Aphids-Barley Yellow Dwarf Virus Dynamics On Wheat</w:t>
            </w: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1" w:type="dxa"/>
          </w:tcPr>
          <w:p w:rsidR="003B27B0" w:rsidRPr="003A739F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proofErr w:type="spellStart"/>
            <w:r w:rsidRPr="003A739F">
              <w:rPr>
                <w:rFonts w:ascii="Times New Roman" w:hAnsi="Times New Roman" w:cs="Times New Roman"/>
                <w:color w:val="000000"/>
              </w:rPr>
              <w:t>Micheni</w:t>
            </w:r>
            <w:proofErr w:type="spellEnd"/>
            <w:r w:rsidRPr="003A739F">
              <w:rPr>
                <w:rFonts w:ascii="Times New Roman" w:hAnsi="Times New Roman" w:cs="Times New Roman"/>
                <w:color w:val="000000"/>
              </w:rPr>
              <w:t xml:space="preserve"> Lisper </w:t>
            </w:r>
            <w:proofErr w:type="spellStart"/>
            <w:r w:rsidRPr="003A739F">
              <w:rPr>
                <w:rFonts w:ascii="Times New Roman" w:hAnsi="Times New Roman" w:cs="Times New Roman"/>
                <w:color w:val="000000"/>
              </w:rPr>
              <w:t>Mwende</w:t>
            </w:r>
            <w:proofErr w:type="spellEnd"/>
          </w:p>
        </w:tc>
        <w:tc>
          <w:tcPr>
            <w:tcW w:w="3964" w:type="dxa"/>
          </w:tcPr>
          <w:p w:rsidR="003B27B0" w:rsidRPr="003A739F" w:rsidRDefault="003B27B0" w:rsidP="00A5326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739F">
              <w:rPr>
                <w:rFonts w:ascii="Times New Roman" w:hAnsi="Times New Roman" w:cs="Times New Roman"/>
                <w:color w:val="000000"/>
              </w:rPr>
              <w:t>Mathematical Modeling Of Depression And Interventions Efficacy Among University Students In Kenya: A Differential Equations Approach To Mental Health Resilience</w:t>
            </w: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1561" w:type="dxa"/>
          </w:tcPr>
          <w:p w:rsidR="003B27B0" w:rsidRPr="00A060BF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Felix </w:t>
            </w:r>
            <w:proofErr w:type="spellStart"/>
            <w:r w:rsidRPr="00A060BF">
              <w:rPr>
                <w:rFonts w:ascii="Times New Roman" w:hAnsi="Times New Roman" w:cs="Times New Roman"/>
                <w:bCs/>
                <w:color w:val="000000"/>
              </w:rPr>
              <w:t>Murithi</w:t>
            </w:r>
            <w:proofErr w:type="spellEnd"/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A060BF">
              <w:rPr>
                <w:rFonts w:ascii="Times New Roman" w:hAnsi="Times New Roman" w:cs="Times New Roman"/>
                <w:bCs/>
                <w:color w:val="000000"/>
              </w:rPr>
              <w:t>Njeru</w:t>
            </w:r>
            <w:proofErr w:type="spellEnd"/>
          </w:p>
        </w:tc>
        <w:tc>
          <w:tcPr>
            <w:tcW w:w="3964" w:type="dxa"/>
          </w:tcPr>
          <w:p w:rsidR="003B27B0" w:rsidRPr="00A060BF" w:rsidRDefault="003B27B0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Mathematical Modelling Of Dual-Parasitoid Release Strategies: Optimizing </w:t>
            </w:r>
            <w:proofErr w:type="spellStart"/>
            <w:r w:rsidRPr="00A060BF">
              <w:rPr>
                <w:rFonts w:ascii="Times New Roman" w:hAnsi="Times New Roman" w:cs="Times New Roman"/>
                <w:bCs/>
                <w:color w:val="000000"/>
              </w:rPr>
              <w:t>Telenomus</w:t>
            </w:r>
            <w:proofErr w:type="spellEnd"/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 Remus &amp; </w:t>
            </w:r>
            <w:proofErr w:type="spellStart"/>
            <w:r w:rsidRPr="00A060BF">
              <w:rPr>
                <w:rFonts w:ascii="Times New Roman" w:hAnsi="Times New Roman" w:cs="Times New Roman"/>
                <w:bCs/>
                <w:color w:val="000000"/>
              </w:rPr>
              <w:t>Trichogramma</w:t>
            </w:r>
            <w:proofErr w:type="spellEnd"/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A060BF">
              <w:rPr>
                <w:rFonts w:ascii="Times New Roman" w:hAnsi="Times New Roman" w:cs="Times New Roman"/>
                <w:bCs/>
                <w:color w:val="000000"/>
              </w:rPr>
              <w:t>Chilonis</w:t>
            </w:r>
            <w:proofErr w:type="spellEnd"/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 For </w:t>
            </w:r>
            <w:proofErr w:type="spellStart"/>
            <w:r w:rsidRPr="00A060BF">
              <w:rPr>
                <w:rFonts w:ascii="Times New Roman" w:hAnsi="Times New Roman" w:cs="Times New Roman"/>
                <w:bCs/>
                <w:color w:val="000000"/>
              </w:rPr>
              <w:t>Spodoptera</w:t>
            </w:r>
            <w:proofErr w:type="spellEnd"/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A060BF">
              <w:rPr>
                <w:rFonts w:ascii="Times New Roman" w:hAnsi="Times New Roman" w:cs="Times New Roman"/>
                <w:bCs/>
                <w:color w:val="000000"/>
              </w:rPr>
              <w:t>Frugiperda</w:t>
            </w:r>
            <w:proofErr w:type="spellEnd"/>
            <w:r w:rsidRPr="00A060BF">
              <w:rPr>
                <w:rFonts w:ascii="Times New Roman" w:hAnsi="Times New Roman" w:cs="Times New Roman"/>
                <w:bCs/>
                <w:color w:val="000000"/>
              </w:rPr>
              <w:t xml:space="preserve"> Control In Maize.</w:t>
            </w: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61" w:type="dxa"/>
          </w:tcPr>
          <w:p w:rsidR="003B27B0" w:rsidRPr="001E5D56" w:rsidRDefault="003B27B0" w:rsidP="00A532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D56">
              <w:rPr>
                <w:rFonts w:ascii="Times New Roman" w:hAnsi="Times New Roman" w:cs="Times New Roman"/>
                <w:sz w:val="24"/>
                <w:szCs w:val="24"/>
              </w:rPr>
              <w:t xml:space="preserve">Faith </w:t>
            </w:r>
            <w:proofErr w:type="spellStart"/>
            <w:r w:rsidRPr="001E5D56">
              <w:rPr>
                <w:rFonts w:ascii="Times New Roman" w:hAnsi="Times New Roman" w:cs="Times New Roman"/>
                <w:sz w:val="24"/>
                <w:szCs w:val="24"/>
              </w:rPr>
              <w:t>Kemunto</w:t>
            </w:r>
            <w:proofErr w:type="spellEnd"/>
          </w:p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</w:p>
        </w:tc>
        <w:tc>
          <w:tcPr>
            <w:tcW w:w="3964" w:type="dxa"/>
          </w:tcPr>
          <w:p w:rsidR="003B27B0" w:rsidRPr="003B27B0" w:rsidRDefault="003B27B0" w:rsidP="003B27B0">
            <w:pPr>
              <w:pStyle w:val="Heading2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B27B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Mathematical Modelling of HIV and Aids Stigma </w:t>
            </w:r>
            <w:proofErr w:type="gramStart"/>
            <w:r w:rsidRPr="003B27B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</w:t>
            </w:r>
            <w:proofErr w:type="gramEnd"/>
            <w:r w:rsidRPr="003B27B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Transmission Dynamics Using Caputo Derivative</w:t>
            </w:r>
          </w:p>
          <w:p w:rsidR="003B27B0" w:rsidRPr="00231453" w:rsidRDefault="003B27B0" w:rsidP="00A53269">
            <w:pPr>
              <w:pStyle w:val="Heading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r>
              <w:rPr>
                <w:rFonts w:ascii="Times New Roman" w:eastAsiaTheme="majorEastAsia" w:hAnsi="Times New Roman" w:cs="Times New Roman"/>
                <w:bCs/>
              </w:rPr>
              <w:t xml:space="preserve">Geoffrey </w:t>
            </w:r>
            <w:proofErr w:type="spellStart"/>
            <w:r>
              <w:rPr>
                <w:rFonts w:ascii="Times New Roman" w:eastAsiaTheme="majorEastAsia" w:hAnsi="Times New Roman" w:cs="Times New Roman"/>
                <w:bCs/>
              </w:rPr>
              <w:t>Matheka</w:t>
            </w:r>
            <w:proofErr w:type="spellEnd"/>
          </w:p>
        </w:tc>
        <w:tc>
          <w:tcPr>
            <w:tcW w:w="3964" w:type="dxa"/>
          </w:tcPr>
          <w:p w:rsidR="003B27B0" w:rsidRPr="00C12894" w:rsidRDefault="003B27B0" w:rsidP="00A53269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C12894">
              <w:rPr>
                <w:rFonts w:ascii="Times New Roman" w:hAnsi="Times New Roman" w:cs="Times New Roman"/>
                <w:bCs/>
                <w:color w:val="000000"/>
              </w:rPr>
              <w:t>Climate-Driven SEIR–SEI Model for Malaria Forecasting and Control in Kenya</w:t>
            </w: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61" w:type="dxa"/>
          </w:tcPr>
          <w:p w:rsidR="003B27B0" w:rsidRPr="00231453" w:rsidRDefault="003B27B0" w:rsidP="00A53269">
            <w:pPr>
              <w:spacing w:line="360" w:lineRule="auto"/>
              <w:rPr>
                <w:rFonts w:ascii="Times New Roman" w:eastAsiaTheme="majorEastAsia" w:hAnsi="Times New Roman" w:cs="Times New Roman"/>
                <w:bCs/>
              </w:rPr>
            </w:pPr>
            <w:proofErr w:type="spellStart"/>
            <w:r w:rsidRPr="00573BD5">
              <w:rPr>
                <w:rFonts w:ascii="LMRoman12-Regular" w:hAnsi="LMRoman12-Regular"/>
                <w:color w:val="000000"/>
                <w:sz w:val="24"/>
                <w:szCs w:val="24"/>
              </w:rPr>
              <w:t>Matheka</w:t>
            </w:r>
            <w:proofErr w:type="spellEnd"/>
            <w:r w:rsidRPr="00573BD5">
              <w:rPr>
                <w:rFonts w:ascii="LMRoman12-Regular" w:hAnsi="LMRoman12-Regular"/>
                <w:color w:val="000000"/>
                <w:sz w:val="24"/>
                <w:szCs w:val="24"/>
              </w:rPr>
              <w:t xml:space="preserve"> Elijah</w:t>
            </w:r>
          </w:p>
        </w:tc>
        <w:tc>
          <w:tcPr>
            <w:tcW w:w="3964" w:type="dxa"/>
          </w:tcPr>
          <w:p w:rsidR="003B27B0" w:rsidRPr="00573BD5" w:rsidRDefault="003B27B0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573BD5">
              <w:rPr>
                <w:rFonts w:ascii="Times New Roman" w:hAnsi="Times New Roman" w:cs="Times New Roman"/>
                <w:bCs/>
                <w:color w:val="000000"/>
              </w:rPr>
              <w:t xml:space="preserve">A Climate Driven </w:t>
            </w:r>
            <w:proofErr w:type="spellStart"/>
            <w:r w:rsidRPr="00573BD5">
              <w:rPr>
                <w:rFonts w:ascii="Times New Roman" w:hAnsi="Times New Roman" w:cs="Times New Roman"/>
                <w:bCs/>
                <w:color w:val="000000"/>
              </w:rPr>
              <w:t>Seirb-Sei</w:t>
            </w:r>
            <w:proofErr w:type="spellEnd"/>
            <w:r w:rsidRPr="00573BD5">
              <w:rPr>
                <w:rFonts w:ascii="Times New Roman" w:hAnsi="Times New Roman" w:cs="Times New Roman"/>
                <w:bCs/>
                <w:color w:val="000000"/>
              </w:rPr>
              <w:t xml:space="preserve"> Model For Dengue Transmission With Endogenous </w:t>
            </w:r>
            <w:proofErr w:type="spellStart"/>
            <w:r w:rsidRPr="00573BD5">
              <w:rPr>
                <w:rFonts w:ascii="Times New Roman" w:hAnsi="Times New Roman" w:cs="Times New Roman"/>
                <w:bCs/>
                <w:color w:val="000000"/>
              </w:rPr>
              <w:t>Behavioural</w:t>
            </w:r>
            <w:proofErr w:type="spellEnd"/>
            <w:r w:rsidRPr="00573BD5">
              <w:rPr>
                <w:rFonts w:ascii="Times New Roman" w:hAnsi="Times New Roman" w:cs="Times New Roman"/>
                <w:bCs/>
                <w:color w:val="000000"/>
              </w:rPr>
              <w:t xml:space="preserve"> Adaptation In Kenya</w:t>
            </w: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  <w:tr w:rsidR="003B27B0" w:rsidRPr="00231453" w:rsidTr="003B27B0">
        <w:tc>
          <w:tcPr>
            <w:tcW w:w="779" w:type="dxa"/>
          </w:tcPr>
          <w:p w:rsidR="003B27B0" w:rsidRPr="00231453" w:rsidRDefault="003B27B0" w:rsidP="00A53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61" w:type="dxa"/>
          </w:tcPr>
          <w:p w:rsidR="003B27B0" w:rsidRPr="00573BD5" w:rsidRDefault="003B27B0" w:rsidP="00A53269">
            <w:pPr>
              <w:spacing w:line="360" w:lineRule="auto"/>
              <w:rPr>
                <w:rFonts w:ascii="LMRoman12-Regular" w:hAnsi="LMRoman12-Regular"/>
                <w:color w:val="000000"/>
                <w:sz w:val="24"/>
                <w:szCs w:val="24"/>
              </w:rPr>
            </w:pPr>
            <w:r w:rsidRPr="00503228">
              <w:rPr>
                <w:rFonts w:ascii="CMR12" w:hAnsi="CMR12"/>
                <w:color w:val="000000"/>
                <w:sz w:val="24"/>
                <w:szCs w:val="24"/>
              </w:rPr>
              <w:t xml:space="preserve">Cynthia </w:t>
            </w:r>
            <w:proofErr w:type="spellStart"/>
            <w:r w:rsidRPr="00503228">
              <w:rPr>
                <w:rFonts w:ascii="CMR12" w:hAnsi="CMR12"/>
                <w:color w:val="000000"/>
                <w:sz w:val="24"/>
                <w:szCs w:val="24"/>
              </w:rPr>
              <w:t>Chelangat</w:t>
            </w:r>
            <w:proofErr w:type="spellEnd"/>
          </w:p>
        </w:tc>
        <w:tc>
          <w:tcPr>
            <w:tcW w:w="3964" w:type="dxa"/>
          </w:tcPr>
          <w:p w:rsidR="003B27B0" w:rsidRPr="007A1D59" w:rsidRDefault="003B27B0" w:rsidP="00A53269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7A1D59">
              <w:rPr>
                <w:rFonts w:ascii="Times New Roman" w:hAnsi="Times New Roman" w:cs="Times New Roman"/>
                <w:bCs/>
                <w:color w:val="000000"/>
              </w:rPr>
              <w:t xml:space="preserve">Mathematical modelling of Cassava Mosaic Disease Dynamics Incorporating Pollinators as Mechanical Vectors of </w:t>
            </w:r>
            <w:proofErr w:type="spellStart"/>
            <w:r w:rsidRPr="007A1D59">
              <w:rPr>
                <w:rFonts w:ascii="Times New Roman" w:hAnsi="Times New Roman" w:cs="Times New Roman"/>
                <w:bCs/>
                <w:color w:val="000000"/>
              </w:rPr>
              <w:t>Begomoviruses</w:t>
            </w:r>
            <w:proofErr w:type="spellEnd"/>
            <w:r w:rsidRPr="007A1D5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034" w:type="dxa"/>
          </w:tcPr>
          <w:p w:rsidR="003B27B0" w:rsidRPr="00B66E17" w:rsidRDefault="003B27B0" w:rsidP="00A53269">
            <w:pPr>
              <w:rPr>
                <w:rFonts w:ascii="Times New Roman" w:hAnsi="Times New Roman" w:cs="Times New Roman"/>
                <w:bCs/>
              </w:rPr>
            </w:pPr>
            <w:r w:rsidRPr="00B66E17">
              <w:rPr>
                <w:rFonts w:ascii="Times New Roman" w:hAnsi="Times New Roman" w:cs="Times New Roman"/>
                <w:bCs/>
              </w:rPr>
              <w:t>Ongoing</w:t>
            </w:r>
          </w:p>
        </w:tc>
      </w:tr>
    </w:tbl>
    <w:p w:rsidR="00E1674C" w:rsidRDefault="00E1674C" w:rsidP="00E1674C">
      <w:pPr>
        <w:rPr>
          <w:rFonts w:ascii="Times New Roman" w:hAnsi="Times New Roman" w:cs="Times New Roman"/>
          <w:b/>
        </w:rPr>
      </w:pPr>
    </w:p>
    <w:p w:rsidR="00E013EB" w:rsidRDefault="00E013EB"/>
    <w:sectPr w:rsidR="00E01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LMRoman12-Regular-Identity-H">
    <w:altName w:val="Times New Roman"/>
    <w:panose1 w:val="00000000000000000000"/>
    <w:charset w:val="00"/>
    <w:family w:val="roman"/>
    <w:notTrueType/>
    <w:pitch w:val="default"/>
  </w:font>
  <w:font w:name="LMRoman12-Bold-Identity-H">
    <w:altName w:val="Times New Roman"/>
    <w:panose1 w:val="00000000000000000000"/>
    <w:charset w:val="00"/>
    <w:family w:val="roman"/>
    <w:notTrueType/>
    <w:pitch w:val="default"/>
  </w:font>
  <w:font w:name="SFBX1728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LMRoman12-Regula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74C"/>
    <w:rsid w:val="00315741"/>
    <w:rsid w:val="003B27B0"/>
    <w:rsid w:val="0068637F"/>
    <w:rsid w:val="00E013EB"/>
    <w:rsid w:val="00E1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53751-3B23-4798-8200-30F77CA2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74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37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4C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E1674C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ICTServices</dc:creator>
  <cp:keywords/>
  <dc:description/>
  <cp:lastModifiedBy>ICTServices</cp:lastModifiedBy>
  <cp:revision>3</cp:revision>
  <dcterms:created xsi:type="dcterms:W3CDTF">2026-04-22T16:54:00Z</dcterms:created>
  <dcterms:modified xsi:type="dcterms:W3CDTF">2026-04-23T09:14:00Z</dcterms:modified>
</cp:coreProperties>
</file>