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MATH 141: INTRODUCTORY STATISTICS (L/P 45/0; CF 3.0)</w:t>
      </w:r>
    </w:p>
    <w:p w:rsidR="00661048" w:rsidRPr="00B668C0" w:rsidRDefault="00661048" w:rsidP="00661048">
      <w:pPr>
        <w:spacing w:line="240" w:lineRule="auto"/>
        <w:rPr>
          <w:rFonts w:ascii="Times New Roman" w:hAnsi="Times New Roman"/>
          <w:b/>
          <w:sz w:val="16"/>
          <w:szCs w:val="16"/>
          <w:vertAlign w:val="subscript"/>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course provides the learners with basic knowledge and skills in probability and statistics as a branch of mathematics that enable application of knowledge in real life situations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questionnaire design and conduct a simple survey.</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Calculate and interpret descriptive statistics to describe the characteristics of a data set.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Construct basic data visualizations to effectively represent data distributions and relationships between variables.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Calculate probabilities of simple events and understand the role of probability in statistical experiment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of correlation and regression analysis in establishing relationships between variables in real life situation.</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Appreciate the role of probability in real life situations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Introduction to statistics: basic steps in conducting a survey, introduction to questionnaire designs, data collection, classification and data presentation. Descriptive statistics: Measure of central tendency and measures of dispersion; probability theory: counting techniques and application to probability and Bayes theory.  Correlation and Regression Analysis: product moment correlation analysis, spearman’s ranks correlation analysis, regression analysis. Introduction to statistical software’s such as Python, SPSS, STATA etc</w:t>
      </w:r>
    </w:p>
    <w:p w:rsidR="00661048" w:rsidRPr="0045479A" w:rsidRDefault="00661048" w:rsidP="00661048">
      <w:pPr>
        <w:spacing w:line="240" w:lineRule="auto"/>
        <w:rPr>
          <w:rFonts w:ascii="Times New Roman" w:hAnsi="Times New Roman"/>
          <w:b/>
          <w:sz w:val="16"/>
          <w:szCs w:val="16"/>
        </w:rPr>
      </w:pPr>
      <w:bookmarkStart w:id="0" w:name="_Hlk169695545"/>
      <w:r w:rsidRPr="0045479A">
        <w:rPr>
          <w:rFonts w:ascii="Times New Roman" w:hAnsi="Times New Roman"/>
          <w:b/>
          <w:sz w:val="16"/>
          <w:szCs w:val="16"/>
        </w:rPr>
        <w:t xml:space="preserve">Instructional Methods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w:t>
      </w:r>
      <w:r w:rsidR="009C3B2A" w:rsidRPr="0045479A">
        <w:rPr>
          <w:rFonts w:ascii="Times New Roman" w:hAnsi="Times New Roman"/>
          <w:sz w:val="16"/>
          <w:szCs w:val="16"/>
        </w:rPr>
        <w:t>approaches, Group</w:t>
      </w:r>
      <w:r w:rsidRPr="0045479A">
        <w:rPr>
          <w:rFonts w:ascii="Times New Roman" w:hAnsi="Times New Roman"/>
          <w:sz w:val="16"/>
          <w:szCs w:val="16"/>
        </w:rPr>
        <w:t xml:space="preserve"> discussions &amp; </w:t>
      </w:r>
      <w:r w:rsidR="009C3B2A" w:rsidRPr="0045479A">
        <w:rPr>
          <w:rFonts w:ascii="Times New Roman" w:hAnsi="Times New Roman"/>
          <w:sz w:val="16"/>
          <w:szCs w:val="16"/>
        </w:rPr>
        <w:t>assignments, Cooperative</w:t>
      </w:r>
      <w:r w:rsidRPr="0045479A">
        <w:rPr>
          <w:rFonts w:ascii="Times New Roman" w:hAnsi="Times New Roman"/>
          <w:sz w:val="16"/>
          <w:szCs w:val="16"/>
        </w:rPr>
        <w:t xml:space="preserve"> </w:t>
      </w:r>
      <w:r w:rsidR="009C3B2A" w:rsidRPr="0045479A">
        <w:rPr>
          <w:rFonts w:ascii="Times New Roman" w:hAnsi="Times New Roman"/>
          <w:sz w:val="16"/>
          <w:szCs w:val="16"/>
        </w:rPr>
        <w:t>learning, Case</w:t>
      </w:r>
      <w:r w:rsidRPr="0045479A">
        <w:rPr>
          <w:rFonts w:ascii="Times New Roman" w:hAnsi="Times New Roman"/>
          <w:sz w:val="16"/>
          <w:szCs w:val="16"/>
        </w:rPr>
        <w:t xml:space="preserve"> studies and </w:t>
      </w:r>
      <w:r w:rsidR="009C3B2A" w:rsidRPr="0045479A">
        <w:rPr>
          <w:rFonts w:ascii="Times New Roman" w:hAnsi="Times New Roman"/>
          <w:sz w:val="16"/>
          <w:szCs w:val="16"/>
        </w:rPr>
        <w:t>experimental learning</w:t>
      </w:r>
      <w:r w:rsidRPr="0045479A">
        <w:rPr>
          <w:rFonts w:ascii="Times New Roman" w:hAnsi="Times New Roman"/>
          <w:sz w:val="16"/>
          <w:szCs w:val="16"/>
        </w:rPr>
        <w:t xml:space="preserve">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DA4EC8" w:rsidRDefault="00DA4EC8" w:rsidP="00661048">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00661048" w:rsidRPr="0045479A">
        <w:rPr>
          <w:rFonts w:ascii="Times New Roman" w:hAnsi="Times New Roman"/>
          <w:sz w:val="16"/>
          <w:szCs w:val="16"/>
        </w:rPr>
        <w:t>4</w:t>
      </w:r>
      <w:r>
        <w:rPr>
          <w:rFonts w:ascii="Times New Roman" w:hAnsi="Times New Roman"/>
          <w:sz w:val="16"/>
          <w:szCs w:val="16"/>
        </w:rPr>
        <w:t>0%</w:t>
      </w:r>
    </w:p>
    <w:p w:rsidR="00DA4EC8"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Final exam </w:t>
      </w:r>
      <w:r w:rsidR="00DA4EC8">
        <w:rPr>
          <w:rFonts w:ascii="Times New Roman" w:hAnsi="Times New Roman"/>
          <w:sz w:val="16"/>
          <w:szCs w:val="16"/>
        </w:rPr>
        <w:tab/>
        <w:t>=</w:t>
      </w:r>
      <w:r w:rsidR="00DA4EC8">
        <w:rPr>
          <w:rFonts w:ascii="Times New Roman" w:hAnsi="Times New Roman"/>
          <w:sz w:val="16"/>
          <w:szCs w:val="16"/>
        </w:rPr>
        <w:tab/>
      </w:r>
      <w:r w:rsidRPr="0045479A">
        <w:rPr>
          <w:rFonts w:ascii="Times New Roman" w:hAnsi="Times New Roman"/>
          <w:sz w:val="16"/>
          <w:szCs w:val="16"/>
        </w:rPr>
        <w:t>6</w:t>
      </w:r>
      <w:r w:rsidR="00DA4EC8">
        <w:rPr>
          <w:rFonts w:ascii="Times New Roman" w:hAnsi="Times New Roman"/>
          <w:sz w:val="16"/>
          <w:szCs w:val="16"/>
        </w:rPr>
        <w:t>0%</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Total marks</w:t>
      </w:r>
      <w:r w:rsidR="00DA4EC8">
        <w:rPr>
          <w:rFonts w:ascii="Times New Roman" w:hAnsi="Times New Roman"/>
          <w:sz w:val="16"/>
          <w:szCs w:val="16"/>
        </w:rPr>
        <w:tab/>
        <w:t>=</w:t>
      </w:r>
      <w:r w:rsidR="00DA4EC8">
        <w:rPr>
          <w:rFonts w:ascii="Times New Roman" w:hAnsi="Times New Roman"/>
          <w:sz w:val="16"/>
          <w:szCs w:val="16"/>
        </w:rPr>
        <w:tab/>
      </w:r>
      <w:r w:rsidRPr="0045479A">
        <w:rPr>
          <w:rFonts w:ascii="Times New Roman" w:hAnsi="Times New Roman"/>
          <w:sz w:val="16"/>
          <w:szCs w:val="16"/>
        </w:rPr>
        <w:t>100%</w:t>
      </w:r>
    </w:p>
    <w:bookmarkEnd w:id="0"/>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De Vaus, D. A. (2022). </w:t>
      </w:r>
      <w:r w:rsidRPr="00320A78">
        <w:rPr>
          <w:rStyle w:val="Strong"/>
          <w:rFonts w:ascii="Times New Roman" w:hAnsi="Times New Roman"/>
          <w:b w:val="0"/>
          <w:sz w:val="16"/>
          <w:szCs w:val="16"/>
        </w:rPr>
        <w:t>Surveys in social research</w:t>
      </w:r>
      <w:r w:rsidRPr="0045479A">
        <w:rPr>
          <w:rFonts w:ascii="Times New Roman" w:hAnsi="Times New Roman"/>
          <w:sz w:val="16"/>
          <w:szCs w:val="16"/>
        </w:rPr>
        <w:t xml:space="preserve"> (8th ed.). Routledge.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Cumming, G., &amp; </w:t>
      </w:r>
      <w:proofErr w:type="spellStart"/>
      <w:r w:rsidRPr="0045479A">
        <w:rPr>
          <w:rFonts w:ascii="Times New Roman" w:hAnsi="Times New Roman"/>
          <w:sz w:val="16"/>
          <w:szCs w:val="16"/>
        </w:rPr>
        <w:t>Deschaine</w:t>
      </w:r>
      <w:proofErr w:type="spellEnd"/>
      <w:r w:rsidRPr="0045479A">
        <w:rPr>
          <w:rFonts w:ascii="Times New Roman" w:hAnsi="Times New Roman"/>
          <w:sz w:val="16"/>
          <w:szCs w:val="16"/>
        </w:rPr>
        <w:t xml:space="preserve">, R. (2020). </w:t>
      </w:r>
      <w:r w:rsidRPr="00320A78">
        <w:rPr>
          <w:rStyle w:val="Strong"/>
          <w:rFonts w:ascii="Times New Roman" w:hAnsi="Times New Roman"/>
          <w:b w:val="0"/>
          <w:sz w:val="16"/>
          <w:szCs w:val="16"/>
        </w:rPr>
        <w:t>Introduction to the new statistics: A guide for students and researchers</w:t>
      </w:r>
      <w:r w:rsidRPr="0045479A">
        <w:rPr>
          <w:rFonts w:ascii="Times New Roman" w:hAnsi="Times New Roman"/>
          <w:sz w:val="16"/>
          <w:szCs w:val="16"/>
        </w:rPr>
        <w:t xml:space="preserve"> (2nd ed.). Routledge.</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Wackerly</w:t>
      </w:r>
      <w:proofErr w:type="spellEnd"/>
      <w:r w:rsidRPr="0045479A">
        <w:rPr>
          <w:rFonts w:ascii="Times New Roman" w:hAnsi="Times New Roman"/>
          <w:sz w:val="16"/>
          <w:szCs w:val="16"/>
        </w:rPr>
        <w:t xml:space="preserve">, D., Mendenhall, W., &amp; </w:t>
      </w:r>
      <w:proofErr w:type="spellStart"/>
      <w:r w:rsidRPr="0045479A">
        <w:rPr>
          <w:rFonts w:ascii="Times New Roman" w:hAnsi="Times New Roman"/>
          <w:sz w:val="16"/>
          <w:szCs w:val="16"/>
        </w:rPr>
        <w:t>Scheaffer</w:t>
      </w:r>
      <w:proofErr w:type="spellEnd"/>
      <w:r w:rsidRPr="0045479A">
        <w:rPr>
          <w:rFonts w:ascii="Times New Roman" w:hAnsi="Times New Roman"/>
          <w:sz w:val="16"/>
          <w:szCs w:val="16"/>
        </w:rPr>
        <w:t xml:space="preserve">, R. L. (2021). </w:t>
      </w:r>
      <w:r w:rsidRPr="00320A78">
        <w:rPr>
          <w:rStyle w:val="Strong"/>
          <w:rFonts w:ascii="Times New Roman" w:hAnsi="Times New Roman"/>
          <w:b w:val="0"/>
          <w:sz w:val="16"/>
          <w:szCs w:val="16"/>
        </w:rPr>
        <w:t>Mathematical statistics with applications</w:t>
      </w:r>
      <w:r w:rsidRPr="0045479A">
        <w:rPr>
          <w:rFonts w:ascii="Times New Roman" w:hAnsi="Times New Roman"/>
          <w:sz w:val="16"/>
          <w:szCs w:val="16"/>
        </w:rPr>
        <w:t xml:space="preserve"> (8th ed.).</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Larsen, R. J., &amp; Marx, M. L. (2020). </w:t>
      </w:r>
      <w:r w:rsidRPr="00320A78">
        <w:rPr>
          <w:rStyle w:val="Strong"/>
          <w:rFonts w:ascii="Times New Roman" w:hAnsi="Times New Roman"/>
          <w:b w:val="0"/>
          <w:sz w:val="16"/>
          <w:szCs w:val="16"/>
        </w:rPr>
        <w:t>Probability and statistics for everyone</w:t>
      </w:r>
      <w:r w:rsidRPr="0045479A">
        <w:rPr>
          <w:rFonts w:ascii="Times New Roman" w:hAnsi="Times New Roman"/>
          <w:sz w:val="16"/>
          <w:szCs w:val="16"/>
        </w:rPr>
        <w:t xml:space="preserve"> (4th ed.). Routledge.</w:t>
      </w:r>
    </w:p>
    <w:p w:rsidR="00661048" w:rsidRPr="0045479A" w:rsidRDefault="00661048" w:rsidP="0016791C">
      <w:pPr>
        <w:spacing w:line="240" w:lineRule="auto"/>
        <w:jc w:val="both"/>
        <w:rPr>
          <w:rFonts w:ascii="Times New Roman" w:hAnsi="Times New Roman"/>
          <w:b/>
          <w:sz w:val="16"/>
          <w:szCs w:val="16"/>
        </w:rPr>
      </w:pPr>
      <w:proofErr w:type="spellStart"/>
      <w:r w:rsidRPr="0045479A">
        <w:rPr>
          <w:rFonts w:ascii="Times New Roman" w:hAnsi="Times New Roman"/>
          <w:sz w:val="16"/>
          <w:szCs w:val="16"/>
        </w:rPr>
        <w:t>Gelman</w:t>
      </w:r>
      <w:proofErr w:type="spellEnd"/>
      <w:r w:rsidRPr="0045479A">
        <w:rPr>
          <w:rFonts w:ascii="Times New Roman" w:hAnsi="Times New Roman"/>
          <w:sz w:val="16"/>
          <w:szCs w:val="16"/>
        </w:rPr>
        <w:t xml:space="preserve">, A., &amp; Greenland, S. (2019). </w:t>
      </w:r>
      <w:r w:rsidRPr="00320A78">
        <w:rPr>
          <w:rStyle w:val="Strong"/>
          <w:rFonts w:ascii="Times New Roman" w:hAnsi="Times New Roman"/>
          <w:b w:val="0"/>
          <w:sz w:val="16"/>
          <w:szCs w:val="16"/>
        </w:rPr>
        <w:t>Beyond Means and Standard Deviations: Exploring Alternative Measures of Central Tendency and Dispersion</w:t>
      </w:r>
      <w:r w:rsidRPr="0045479A">
        <w:rPr>
          <w:rStyle w:val="Strong"/>
          <w:rFonts w:ascii="Times New Roman" w:hAnsi="Times New Roman"/>
          <w:sz w:val="16"/>
          <w:szCs w:val="16"/>
        </w:rPr>
        <w:t xml:space="preserve">, </w:t>
      </w:r>
      <w:hyperlink r:id="rId4" w:history="1">
        <w:r w:rsidR="009F4470" w:rsidRPr="004318EA">
          <w:rPr>
            <w:rStyle w:val="Hyperlink"/>
            <w:rFonts w:ascii="Times New Roman" w:hAnsi="Times New Roman"/>
            <w:sz w:val="16"/>
            <w:szCs w:val="16"/>
          </w:rPr>
          <w:t>https://intranet.missouriwestern.edu/cas/wp-content/uploads/sites/17/2020/05/Measures-of-Central-Tendency-2014.pdf</w:t>
        </w:r>
      </w:hyperlink>
      <w:r w:rsidR="009F4470">
        <w:rPr>
          <w:rStyle w:val="Strong"/>
          <w:rFonts w:ascii="Times New Roman" w:hAnsi="Times New Roman"/>
          <w:sz w:val="16"/>
          <w:szCs w:val="16"/>
        </w:rPr>
        <w:t xml:space="preserve"> </w:t>
      </w:r>
      <w:bookmarkStart w:id="1" w:name="_GoBack"/>
      <w:bookmarkEnd w:id="1"/>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br w:type="page"/>
      </w:r>
      <w:r w:rsidRPr="0045479A">
        <w:rPr>
          <w:rFonts w:ascii="Times New Roman" w:hAnsi="Times New Roman"/>
          <w:b/>
          <w:sz w:val="16"/>
          <w:szCs w:val="16"/>
        </w:rPr>
        <w:lastRenderedPageBreak/>
        <w:t>MATH 342: STATISTICAL QUALITY CONTROL METHODS (L/P 45/0; C.F. 3.0)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The course will enable learners to develop and apply knowledge and skills in statistical quality control technique’s in production and decision making in real life situation.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Discuss the nature of quality control methods and its importance to science, in both local and global contexts.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core statistical quality control concepts, including process variation, control charts, capability analysis, and acceptance sampling.</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Distinguish between different types of control charts based on data type and identify the appropriate chart for specific applications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Construct control charts using appropriate statistical methods and make appropriate interpretation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appropriate sampling plans based on desired quality level and inspection costs.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Develop proficiency in using statistical software packages to perform control chart calculations, analyze process capability, and generate sampling plans.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Content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Theoretical basis for quality control charts: process variation, statistical quality control. Statistical process control; control charts for variable (mean and range charts) &amp; operating characteristic (</w:t>
      </w:r>
      <w:proofErr w:type="spellStart"/>
      <w:r w:rsidRPr="0045479A">
        <w:rPr>
          <w:rFonts w:ascii="Times New Roman" w:hAnsi="Times New Roman"/>
          <w:sz w:val="16"/>
          <w:szCs w:val="16"/>
        </w:rPr>
        <w:t>oc</w:t>
      </w:r>
      <w:proofErr w:type="spellEnd"/>
      <w:r w:rsidRPr="0045479A">
        <w:rPr>
          <w:rFonts w:ascii="Times New Roman" w:hAnsi="Times New Roman"/>
          <w:sz w:val="16"/>
          <w:szCs w:val="16"/>
        </w:rPr>
        <w:t>) curve, Control charts for attributes (p &amp; c charts), Cumulative sum (</w:t>
      </w:r>
      <w:proofErr w:type="spellStart"/>
      <w:r w:rsidRPr="0045479A">
        <w:rPr>
          <w:rFonts w:ascii="Times New Roman" w:hAnsi="Times New Roman"/>
          <w:sz w:val="16"/>
          <w:szCs w:val="16"/>
        </w:rPr>
        <w:t>cusum</w:t>
      </w:r>
      <w:proofErr w:type="spellEnd"/>
      <w:r w:rsidRPr="0045479A">
        <w:rPr>
          <w:rFonts w:ascii="Times New Roman" w:hAnsi="Times New Roman"/>
          <w:sz w:val="16"/>
          <w:szCs w:val="16"/>
        </w:rPr>
        <w:t>) chart. Acceptance sampling</w:t>
      </w:r>
      <w:r w:rsidRPr="0045479A">
        <w:rPr>
          <w:rFonts w:ascii="Times New Roman" w:hAnsi="Times New Roman"/>
          <w:sz w:val="16"/>
          <w:szCs w:val="16"/>
        </w:rPr>
        <w:tab/>
        <w:t>for attributes and variables. New developments and the future of quality control</w:t>
      </w:r>
      <w:r w:rsidRPr="0045479A">
        <w:rPr>
          <w:rFonts w:ascii="Times New Roman" w:hAnsi="Times New Roman"/>
          <w:sz w:val="16"/>
          <w:szCs w:val="16"/>
        </w:rPr>
        <w:tab/>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9C3B2A" w:rsidRDefault="009C3B2A" w:rsidP="009C3B2A">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9C3B2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Montgomery, D. C. (2020). </w:t>
      </w:r>
      <w:r w:rsidRPr="00992B71">
        <w:rPr>
          <w:rStyle w:val="Strong"/>
          <w:rFonts w:ascii="Times New Roman" w:hAnsi="Times New Roman"/>
          <w:b w:val="0"/>
          <w:sz w:val="16"/>
          <w:szCs w:val="16"/>
        </w:rPr>
        <w:t>Introduction to statistical quality control</w:t>
      </w:r>
      <w:r w:rsidRPr="0045479A">
        <w:rPr>
          <w:rFonts w:ascii="Times New Roman" w:hAnsi="Times New Roman"/>
          <w:sz w:val="16"/>
          <w:szCs w:val="16"/>
        </w:rPr>
        <w:t xml:space="preserve"> (8th ed.). John Wiley &amp; Sons.</w:t>
      </w:r>
    </w:p>
    <w:p w:rsidR="00661048" w:rsidRPr="0045479A" w:rsidRDefault="00661048" w:rsidP="00661048">
      <w:pPr>
        <w:spacing w:after="0" w:line="240" w:lineRule="auto"/>
        <w:rPr>
          <w:rFonts w:ascii="Times New Roman" w:eastAsia="Times New Roman" w:hAnsi="Times New Roman"/>
          <w:sz w:val="16"/>
          <w:szCs w:val="16"/>
        </w:rPr>
      </w:pPr>
      <w:proofErr w:type="spellStart"/>
      <w:r w:rsidRPr="0045479A">
        <w:rPr>
          <w:rFonts w:ascii="Times New Roman" w:eastAsia="Times New Roman" w:hAnsi="Times New Roman"/>
          <w:sz w:val="16"/>
          <w:szCs w:val="16"/>
        </w:rPr>
        <w:t>Chakraborti</w:t>
      </w:r>
      <w:proofErr w:type="spellEnd"/>
      <w:r w:rsidRPr="0045479A">
        <w:rPr>
          <w:rFonts w:ascii="Times New Roman" w:eastAsia="Times New Roman" w:hAnsi="Times New Roman"/>
          <w:sz w:val="16"/>
          <w:szCs w:val="16"/>
        </w:rPr>
        <w:t xml:space="preserve">, S., &amp; Mukherjee, S. P. (2021). </w:t>
      </w:r>
      <w:r w:rsidRPr="00992B71">
        <w:rPr>
          <w:rFonts w:ascii="Times New Roman" w:eastAsia="Times New Roman" w:hAnsi="Times New Roman"/>
          <w:bCs/>
          <w:sz w:val="16"/>
          <w:szCs w:val="16"/>
        </w:rPr>
        <w:t>Statistical quality control: A modern industrial approach</w:t>
      </w:r>
      <w:r w:rsidRPr="0045479A">
        <w:rPr>
          <w:rFonts w:ascii="Times New Roman" w:eastAsia="Times New Roman" w:hAnsi="Times New Roman"/>
          <w:sz w:val="16"/>
          <w:szCs w:val="16"/>
        </w:rPr>
        <w:t xml:space="preserve"> (2nd ed.). John Wiley &amp; Sons.</w:t>
      </w:r>
    </w:p>
    <w:p w:rsidR="0066446B" w:rsidRDefault="0066446B" w:rsidP="00661048">
      <w:pPr>
        <w:spacing w:line="240" w:lineRule="auto"/>
        <w:rPr>
          <w:rFonts w:ascii="Times New Roman" w:hAnsi="Times New Roman"/>
          <w:sz w:val="16"/>
          <w:szCs w:val="16"/>
        </w:rPr>
      </w:pP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Borges, M. L., &amp; </w:t>
      </w:r>
      <w:proofErr w:type="spellStart"/>
      <w:r w:rsidRPr="0045479A">
        <w:rPr>
          <w:rFonts w:ascii="Times New Roman" w:hAnsi="Times New Roman"/>
          <w:sz w:val="16"/>
          <w:szCs w:val="16"/>
        </w:rPr>
        <w:t>Castanheira</w:t>
      </w:r>
      <w:proofErr w:type="spellEnd"/>
      <w:r w:rsidRPr="0045479A">
        <w:rPr>
          <w:rFonts w:ascii="Times New Roman" w:hAnsi="Times New Roman"/>
          <w:sz w:val="16"/>
          <w:szCs w:val="16"/>
        </w:rPr>
        <w:t xml:space="preserve">, J. M. (2020). </w:t>
      </w:r>
      <w:r w:rsidRPr="00992B71">
        <w:rPr>
          <w:rStyle w:val="Strong"/>
          <w:rFonts w:ascii="Times New Roman" w:hAnsi="Times New Roman"/>
          <w:b w:val="0"/>
          <w:sz w:val="16"/>
          <w:szCs w:val="16"/>
        </w:rPr>
        <w:t>Statistical process control for real-world applications: A practical guide using JMP® Software</w:t>
      </w:r>
      <w:r w:rsidRPr="0045479A">
        <w:rPr>
          <w:rFonts w:ascii="Times New Roman" w:hAnsi="Times New Roman"/>
          <w:sz w:val="16"/>
          <w:szCs w:val="16"/>
        </w:rPr>
        <w:t xml:space="preserve"> (2nd ed.). SAS Institute.</w:t>
      </w:r>
    </w:p>
    <w:p w:rsidR="00661048" w:rsidRPr="0045479A" w:rsidRDefault="00661048" w:rsidP="00661048">
      <w:pPr>
        <w:spacing w:after="0" w:line="240" w:lineRule="auto"/>
        <w:rPr>
          <w:rFonts w:ascii="Times New Roman" w:eastAsia="Times New Roman" w:hAnsi="Times New Roman"/>
          <w:sz w:val="16"/>
          <w:szCs w:val="16"/>
        </w:rPr>
      </w:pPr>
      <w:r w:rsidRPr="0045479A">
        <w:rPr>
          <w:rFonts w:ascii="Times New Roman" w:eastAsia="Times New Roman" w:hAnsi="Times New Roman"/>
          <w:sz w:val="16"/>
          <w:szCs w:val="16"/>
        </w:rPr>
        <w:t xml:space="preserve">Ross, P. J. (2019). </w:t>
      </w:r>
      <w:r w:rsidRPr="00992B71">
        <w:rPr>
          <w:rFonts w:ascii="Times New Roman" w:eastAsia="Times New Roman" w:hAnsi="Times New Roman"/>
          <w:bCs/>
          <w:sz w:val="16"/>
          <w:szCs w:val="16"/>
        </w:rPr>
        <w:t>A primer on experimental design and statistical methods in quality improvement</w:t>
      </w:r>
      <w:r w:rsidRPr="0045479A">
        <w:rPr>
          <w:rFonts w:ascii="Times New Roman" w:eastAsia="Times New Roman" w:hAnsi="Times New Roman"/>
          <w:sz w:val="16"/>
          <w:szCs w:val="16"/>
        </w:rPr>
        <w:t xml:space="preserve"> (2nd ed.). John Wiley &amp; Sons.</w:t>
      </w:r>
    </w:p>
    <w:p w:rsidR="0066446B" w:rsidRDefault="0066446B" w:rsidP="00661048">
      <w:pPr>
        <w:spacing w:line="240" w:lineRule="auto"/>
        <w:rPr>
          <w:rFonts w:ascii="Times New Roman" w:hAnsi="Times New Roman"/>
          <w:sz w:val="16"/>
          <w:szCs w:val="16"/>
        </w:rPr>
      </w:pP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Chakraborti</w:t>
      </w:r>
      <w:proofErr w:type="spellEnd"/>
      <w:r w:rsidRPr="0045479A">
        <w:rPr>
          <w:rFonts w:ascii="Times New Roman" w:hAnsi="Times New Roman"/>
          <w:sz w:val="16"/>
          <w:szCs w:val="16"/>
        </w:rPr>
        <w:t xml:space="preserve">, S., &amp; Desai, D. (2019), Theoretical Properties of Control Charts for Monitoring Process Dispersion, Communications in Statistics - Theory and Methods, 48(22), 5422-5442. </w:t>
      </w:r>
      <w:hyperlink r:id="rId5" w:history="1">
        <w:r w:rsidR="00B65E88" w:rsidRPr="00AD6E6C">
          <w:rPr>
            <w:rStyle w:val="Hyperlink"/>
            <w:rFonts w:ascii="Times New Roman" w:hAnsi="Times New Roman"/>
            <w:sz w:val="16"/>
            <w:szCs w:val="16"/>
          </w:rPr>
          <w:t>https://www.tandfonline.com/doi/full/10.1080/08982112.2017.1288915</w:t>
        </w:r>
      </w:hyperlink>
      <w:r w:rsidR="00B65E88">
        <w:rPr>
          <w:rFonts w:ascii="Times New Roman" w:hAnsi="Times New Roman"/>
          <w:sz w:val="16"/>
          <w:szCs w:val="16"/>
        </w:rPr>
        <w:t xml:space="preserve"> </w:t>
      </w:r>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rPr>
          <w:rFonts w:ascii="Times New Roman" w:hAnsi="Times New Roman"/>
          <w:b/>
          <w:sz w:val="16"/>
          <w:szCs w:val="16"/>
        </w:rPr>
      </w:pPr>
      <w:r w:rsidRPr="0045479A">
        <w:rPr>
          <w:rFonts w:ascii="Times New Roman" w:hAnsi="Times New Roman"/>
          <w:b/>
          <w:sz w:val="16"/>
          <w:szCs w:val="16"/>
        </w:rPr>
        <w:lastRenderedPageBreak/>
        <w:t xml:space="preserve">MATH 343: APPLIED STATISTICS </w:t>
      </w:r>
      <w:r w:rsidRPr="0045479A">
        <w:rPr>
          <w:rFonts w:ascii="Times New Roman" w:hAnsi="Times New Roman"/>
          <w:b/>
          <w:bCs/>
          <w:sz w:val="16"/>
          <w:szCs w:val="16"/>
        </w:rPr>
        <w:t>(L/P 45/0; CF 3.0)</w:t>
      </w:r>
      <w:r w:rsidRPr="0045479A">
        <w:rPr>
          <w:rFonts w:ascii="Times New Roman" w:hAnsi="Times New Roman"/>
          <w:b/>
          <w:sz w:val="16"/>
          <w:szCs w:val="16"/>
        </w:rPr>
        <w:t xml:space="preserve">   </w:t>
      </w: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The purpose of this course is to enable learners apply the knowledge of applied statistics in computations and decision making.</w:t>
      </w:r>
    </w:p>
    <w:p w:rsidR="00661048" w:rsidRPr="0045479A" w:rsidRDefault="00661048" w:rsidP="00661048">
      <w:pPr>
        <w:pStyle w:val="NoSpacing"/>
        <w:rPr>
          <w:rFonts w:ascii="Times New Roman" w:hAnsi="Times New Roman"/>
          <w:b/>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Select the most suitable statistical tests based on the research question, data type (categorical vs. Numerical), and assumptions of the tests.</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Conduct hypothesis tests to draw statistically sound conclusions about population parameters based on sample data.</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Perform basic regression analysis to model relationships between variables, interpret coefficients, and assess model fit.</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 xml:space="preserve">Analyze data with categorical variables using appropriate techniques </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Develop proficiency in using statistical software packages to perform data cleaning, analysis, and visualization tasks efficiently.</w:t>
      </w:r>
    </w:p>
    <w:p w:rsidR="00661048" w:rsidRPr="0045479A" w:rsidRDefault="00661048" w:rsidP="00661048">
      <w:pPr>
        <w:rPr>
          <w:rFonts w:ascii="Times New Roman" w:hAnsi="Times New Roman"/>
          <w:sz w:val="16"/>
          <w:szCs w:val="16"/>
        </w:rPr>
      </w:pPr>
      <w:r w:rsidRPr="0045479A">
        <w:rPr>
          <w:rFonts w:ascii="Times New Roman" w:hAnsi="Times New Roman"/>
          <w:sz w:val="16"/>
          <w:szCs w:val="16"/>
        </w:rPr>
        <w:t>Apply statistical thinking and the learned techniques to analyze data sets and extract meaningful insights to inform decision-making.</w:t>
      </w:r>
    </w:p>
    <w:p w:rsidR="00661048" w:rsidRPr="0045479A" w:rsidRDefault="00661048" w:rsidP="00661048">
      <w:pPr>
        <w:rPr>
          <w:rFonts w:ascii="Times New Roman" w:hAnsi="Times New Roman"/>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pBdr>
          <w:bar w:val="single" w:sz="4" w:color="auto"/>
        </w:pBdr>
        <w:autoSpaceDE w:val="0"/>
        <w:autoSpaceDN w:val="0"/>
        <w:adjustRightInd w:val="0"/>
        <w:jc w:val="both"/>
        <w:rPr>
          <w:rFonts w:ascii="Times New Roman" w:hAnsi="Times New Roman"/>
          <w:sz w:val="16"/>
          <w:szCs w:val="16"/>
        </w:rPr>
      </w:pPr>
      <w:r w:rsidRPr="0045479A">
        <w:rPr>
          <w:rFonts w:ascii="Times New Roman" w:hAnsi="Times New Roman"/>
          <w:bCs/>
          <w:sz w:val="16"/>
          <w:szCs w:val="16"/>
        </w:rPr>
        <w:t>Introduction to hypothesis testing:</w:t>
      </w:r>
      <w:r w:rsidRPr="0045479A">
        <w:rPr>
          <w:rFonts w:ascii="Times New Roman" w:hAnsi="Times New Roman"/>
          <w:sz w:val="16"/>
          <w:szCs w:val="16"/>
        </w:rPr>
        <w:t xml:space="preserve"> Core concepts of null and alternative hypotheses, statistical significance (p-value), and different types of errors (Type I and Type II).</w:t>
      </w:r>
      <w:r w:rsidRPr="0045479A">
        <w:rPr>
          <w:rFonts w:ascii="Times New Roman" w:hAnsi="Times New Roman"/>
          <w:bCs/>
          <w:sz w:val="16"/>
          <w:szCs w:val="16"/>
        </w:rPr>
        <w:t xml:space="preserve"> Common hypothesis tests:</w:t>
      </w:r>
      <w:r w:rsidRPr="0045479A">
        <w:rPr>
          <w:rFonts w:ascii="Times New Roman" w:hAnsi="Times New Roman"/>
          <w:sz w:val="16"/>
          <w:szCs w:val="16"/>
        </w:rPr>
        <w:t xml:space="preserve"> Learn to perform common parametric tests (z-tests, t-tests) and non-parametric tests (chi-square tests) to test hypotheses about population means, proportions, and relationships between categorical variables. </w:t>
      </w:r>
      <w:r w:rsidRPr="0045479A">
        <w:rPr>
          <w:rFonts w:ascii="Times New Roman" w:hAnsi="Times New Roman"/>
          <w:bCs/>
          <w:sz w:val="16"/>
          <w:szCs w:val="16"/>
        </w:rPr>
        <w:t>Regression Analysis: Simple linear regression:</w:t>
      </w:r>
      <w:r w:rsidRPr="0045479A">
        <w:rPr>
          <w:rFonts w:ascii="Times New Roman" w:hAnsi="Times New Roman"/>
          <w:sz w:val="16"/>
          <w:szCs w:val="16"/>
        </w:rPr>
        <w:t xml:space="preserve"> Understand the concepts of linear relationships between variables, learn to estimate the regression line, interpret coefficients, and assess model fit.</w:t>
      </w:r>
      <w:r w:rsidRPr="0045479A">
        <w:rPr>
          <w:rFonts w:ascii="Times New Roman" w:hAnsi="Times New Roman"/>
          <w:bCs/>
          <w:sz w:val="16"/>
          <w:szCs w:val="16"/>
        </w:rPr>
        <w:t xml:space="preserve"> Interpreting statistical results:</w:t>
      </w:r>
      <w:r w:rsidRPr="0045479A">
        <w:rPr>
          <w:rFonts w:ascii="Times New Roman" w:hAnsi="Times New Roman"/>
          <w:sz w:val="16"/>
          <w:szCs w:val="16"/>
        </w:rPr>
        <w:t xml:space="preserve"> Develop the ability to effectively interpret statistical outputs (p-values, confidence intervals, regression coefficients). </w:t>
      </w:r>
      <w:r w:rsidRPr="0045479A">
        <w:rPr>
          <w:rFonts w:ascii="Times New Roman" w:hAnsi="Times New Roman"/>
          <w:bCs/>
          <w:sz w:val="16"/>
          <w:szCs w:val="16"/>
        </w:rPr>
        <w:t>Applying applied statistics to real-world problems case studies.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9C3B2A" w:rsidRPr="0045479A" w:rsidRDefault="009C3B2A" w:rsidP="009C3B2A">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9C3B2A" w:rsidRDefault="009C3B2A" w:rsidP="009C3B2A">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9C3B2A" w:rsidRDefault="009C3B2A" w:rsidP="009C3B2A">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9C3B2A" w:rsidRPr="0045479A" w:rsidRDefault="009C3B2A" w:rsidP="009C3B2A">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pStyle w:val="NoSpacing"/>
        <w:rPr>
          <w:rFonts w:ascii="Times New Roman" w:hAnsi="Times New Roman"/>
          <w:sz w:val="16"/>
          <w:szCs w:val="16"/>
        </w:rPr>
      </w:pPr>
    </w:p>
    <w:p w:rsidR="00661048" w:rsidRDefault="00661048" w:rsidP="00661048">
      <w:pPr>
        <w:pStyle w:val="NoSpacing"/>
        <w:rPr>
          <w:rFonts w:ascii="Times New Roman" w:hAnsi="Times New Roman"/>
          <w:b/>
          <w:sz w:val="16"/>
          <w:szCs w:val="16"/>
        </w:rPr>
      </w:pPr>
      <w:r w:rsidRPr="0045479A">
        <w:rPr>
          <w:rFonts w:ascii="Times New Roman" w:hAnsi="Times New Roman"/>
          <w:b/>
          <w:sz w:val="16"/>
          <w:szCs w:val="16"/>
        </w:rPr>
        <w:t>References</w:t>
      </w:r>
    </w:p>
    <w:p w:rsidR="009C3B2A" w:rsidRPr="0045479A" w:rsidRDefault="009C3B2A" w:rsidP="00661048">
      <w:pPr>
        <w:pStyle w:val="NoSpacing"/>
        <w:rPr>
          <w:rFonts w:ascii="Times New Roman" w:hAnsi="Times New Roman"/>
          <w:b/>
          <w:sz w:val="16"/>
          <w:szCs w:val="16"/>
        </w:rPr>
      </w:pPr>
    </w:p>
    <w:p w:rsidR="00661048" w:rsidRPr="009520D3" w:rsidRDefault="00661048" w:rsidP="00661048">
      <w:pPr>
        <w:pStyle w:val="NoSpacing"/>
        <w:rPr>
          <w:rFonts w:ascii="Times New Roman" w:hAnsi="Times New Roman"/>
          <w:sz w:val="16"/>
          <w:szCs w:val="16"/>
        </w:rPr>
      </w:pPr>
      <w:r w:rsidRPr="009520D3">
        <w:rPr>
          <w:rFonts w:ascii="Times New Roman" w:hAnsi="Times New Roman"/>
          <w:sz w:val="16"/>
          <w:szCs w:val="16"/>
        </w:rPr>
        <w:t>Casella, G., &amp; Berger, R. L. (2020) Statistical Inference and Its Applications (2nd Edition</w:t>
      </w:r>
      <w:bookmarkStart w:id="2" w:name="_Hlk169692767"/>
      <w:r w:rsidRPr="009520D3">
        <w:rPr>
          <w:rFonts w:ascii="Times New Roman" w:hAnsi="Times New Roman"/>
          <w:sz w:val="16"/>
          <w:szCs w:val="16"/>
        </w:rPr>
        <w:t>)</w:t>
      </w:r>
      <w:bookmarkEnd w:id="2"/>
    </w:p>
    <w:p w:rsidR="00661048" w:rsidRPr="009520D3" w:rsidRDefault="00661048" w:rsidP="00661048">
      <w:pPr>
        <w:pStyle w:val="NoSpacing"/>
        <w:rPr>
          <w:rFonts w:ascii="Times New Roman" w:hAnsi="Times New Roman"/>
          <w:sz w:val="16"/>
          <w:szCs w:val="16"/>
        </w:rPr>
      </w:pPr>
    </w:p>
    <w:p w:rsidR="00661048" w:rsidRPr="009520D3" w:rsidRDefault="00661048" w:rsidP="00661048">
      <w:pPr>
        <w:pStyle w:val="NoSpacing"/>
        <w:rPr>
          <w:rFonts w:ascii="Times New Roman" w:hAnsi="Times New Roman"/>
          <w:sz w:val="16"/>
          <w:szCs w:val="16"/>
        </w:rPr>
      </w:pPr>
      <w:r w:rsidRPr="009520D3">
        <w:rPr>
          <w:rFonts w:ascii="Times New Roman" w:hAnsi="Times New Roman"/>
          <w:sz w:val="16"/>
          <w:szCs w:val="16"/>
        </w:rPr>
        <w:t xml:space="preserve">Siegel, S., &amp; Castellan, N. J.  (2020) Nonparametric Statistics for the Social Sciences (5th Edition) </w:t>
      </w:r>
    </w:p>
    <w:p w:rsidR="00661048" w:rsidRPr="009520D3"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sz w:val="16"/>
          <w:szCs w:val="16"/>
        </w:rPr>
      </w:pPr>
      <w:proofErr w:type="spellStart"/>
      <w:r w:rsidRPr="009520D3">
        <w:rPr>
          <w:rFonts w:ascii="Times New Roman" w:hAnsi="Times New Roman"/>
          <w:sz w:val="16"/>
          <w:szCs w:val="16"/>
        </w:rPr>
        <w:t>Kutner</w:t>
      </w:r>
      <w:proofErr w:type="spellEnd"/>
      <w:r w:rsidRPr="009520D3">
        <w:rPr>
          <w:rFonts w:ascii="Times New Roman" w:hAnsi="Times New Roman"/>
          <w:sz w:val="16"/>
          <w:szCs w:val="16"/>
        </w:rPr>
        <w:t xml:space="preserve">, M. H., </w:t>
      </w:r>
      <w:proofErr w:type="spellStart"/>
      <w:r w:rsidRPr="009520D3">
        <w:rPr>
          <w:rFonts w:ascii="Times New Roman" w:hAnsi="Times New Roman"/>
          <w:sz w:val="16"/>
          <w:szCs w:val="16"/>
        </w:rPr>
        <w:t>Nachtsheim</w:t>
      </w:r>
      <w:proofErr w:type="spellEnd"/>
      <w:r w:rsidRPr="009520D3">
        <w:rPr>
          <w:rFonts w:ascii="Times New Roman" w:hAnsi="Times New Roman"/>
          <w:sz w:val="16"/>
          <w:szCs w:val="16"/>
        </w:rPr>
        <w:t xml:space="preserve">, C. J., </w:t>
      </w:r>
      <w:proofErr w:type="spellStart"/>
      <w:r w:rsidRPr="009520D3">
        <w:rPr>
          <w:rFonts w:ascii="Times New Roman" w:hAnsi="Times New Roman"/>
          <w:sz w:val="16"/>
          <w:szCs w:val="16"/>
        </w:rPr>
        <w:t>Neter</w:t>
      </w:r>
      <w:proofErr w:type="spellEnd"/>
      <w:r w:rsidRPr="009520D3">
        <w:rPr>
          <w:rFonts w:ascii="Times New Roman" w:hAnsi="Times New Roman"/>
          <w:sz w:val="16"/>
          <w:szCs w:val="16"/>
        </w:rPr>
        <w:t>, J., &amp; Li, W</w:t>
      </w:r>
      <w:r w:rsidRPr="0045479A">
        <w:rPr>
          <w:rFonts w:ascii="Times New Roman" w:hAnsi="Times New Roman"/>
          <w:b/>
          <w:sz w:val="16"/>
          <w:szCs w:val="16"/>
        </w:rPr>
        <w:t>.</w:t>
      </w:r>
      <w:r w:rsidRPr="0045479A">
        <w:rPr>
          <w:rFonts w:ascii="Times New Roman" w:hAnsi="Times New Roman"/>
          <w:sz w:val="16"/>
          <w:szCs w:val="16"/>
        </w:rPr>
        <w:t xml:space="preserve"> (2022) Applied Linear Statistical Models (5th Edition)</w:t>
      </w:r>
    </w:p>
    <w:p w:rsidR="00661048" w:rsidRPr="0045479A"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sz w:val="16"/>
          <w:szCs w:val="16"/>
        </w:rPr>
      </w:pPr>
      <w:r w:rsidRPr="0045479A">
        <w:rPr>
          <w:rFonts w:ascii="Times New Roman" w:hAnsi="Times New Roman"/>
          <w:sz w:val="16"/>
          <w:szCs w:val="16"/>
        </w:rPr>
        <w:t xml:space="preserve">McDonald, J. H. (2022) Modern Statistics with R (2nd Edition) </w:t>
      </w:r>
    </w:p>
    <w:p w:rsidR="00661048" w:rsidRPr="0045479A" w:rsidRDefault="00661048" w:rsidP="00661048">
      <w:pPr>
        <w:pStyle w:val="NoSpacing"/>
        <w:rPr>
          <w:rFonts w:ascii="Times New Roman" w:hAnsi="Times New Roman"/>
          <w:sz w:val="16"/>
          <w:szCs w:val="16"/>
        </w:rPr>
      </w:pPr>
    </w:p>
    <w:p w:rsidR="00661048" w:rsidRPr="0045479A" w:rsidRDefault="00661048" w:rsidP="00661048">
      <w:pPr>
        <w:pStyle w:val="NoSpacing"/>
        <w:rPr>
          <w:rFonts w:ascii="Times New Roman" w:hAnsi="Times New Roman"/>
          <w:b/>
          <w:sz w:val="16"/>
          <w:szCs w:val="16"/>
        </w:rPr>
      </w:pPr>
      <w:r w:rsidRPr="0045479A">
        <w:rPr>
          <w:rFonts w:ascii="Times New Roman" w:hAnsi="Times New Roman"/>
          <w:sz w:val="16"/>
          <w:szCs w:val="16"/>
        </w:rPr>
        <w:t>Li, J., Han, B., &amp; Zhang, H. (2022). Combining Multiple t-Tests with Improved Power Control, Journal of the American Statistical Association, 117(539), 1222-1238</w:t>
      </w: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MATH 347: DECISION THEORY AND BAYESIAN INFERENCE I (L/P 45/0; CF 3.0)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equip the learner with powerful tools for making rational decisions under uncertainty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the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the fundamental principles of Bayesian inference, including Bayes' theorem and its role in updating beliefs based on evidence.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Construct basic probability models to represent uncertainty in decision-making situations.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expected utility theory to make optimal decisions by considering both the probabilities and potential utilities (values) of different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Analyze different decision rules and understand their strengths and weaknesses in various contexts.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Apply </w:t>
      </w:r>
      <w:proofErr w:type="spellStart"/>
      <w:r w:rsidRPr="0045479A">
        <w:rPr>
          <w:rFonts w:ascii="Times New Roman" w:hAnsi="Times New Roman"/>
          <w:sz w:val="16"/>
          <w:szCs w:val="16"/>
        </w:rPr>
        <w:t>Bayes</w:t>
      </w:r>
      <w:proofErr w:type="spellEnd"/>
      <w:r w:rsidRPr="0045479A">
        <w:rPr>
          <w:rFonts w:ascii="Times New Roman" w:hAnsi="Times New Roman"/>
          <w:sz w:val="16"/>
          <w:szCs w:val="16"/>
        </w:rPr>
        <w:t xml:space="preserve">' </w:t>
      </w:r>
      <w:proofErr w:type="spellStart"/>
      <w:r w:rsidRPr="0045479A">
        <w:rPr>
          <w:rFonts w:ascii="Times New Roman" w:hAnsi="Times New Roman"/>
          <w:sz w:val="16"/>
          <w:szCs w:val="16"/>
        </w:rPr>
        <w:t>theore</w:t>
      </w:r>
      <w:proofErr w:type="spellEnd"/>
      <w:r w:rsidRPr="0045479A">
        <w:rPr>
          <w:rFonts w:ascii="Times New Roman" w:hAnsi="Times New Roman"/>
          <w:sz w:val="16"/>
          <w:szCs w:val="16"/>
        </w:rPr>
        <w:t xml:space="preserve"> to update prior beliefs about a parameter or state of nature after receiving new evidence.</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Formulate and solve decision problems in various fields using the tools of decision theory and Bayesian inference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hAnsi="Times New Roman"/>
          <w:sz w:val="16"/>
          <w:szCs w:val="16"/>
        </w:rPr>
      </w:pPr>
      <w:r w:rsidRPr="0045479A">
        <w:rPr>
          <w:rFonts w:ascii="Times New Roman" w:eastAsia="Times New Roman" w:hAnsi="Times New Roman"/>
          <w:bCs/>
          <w:sz w:val="16"/>
          <w:szCs w:val="16"/>
        </w:rPr>
        <w:t>Introduction and Foundational Concepts: Decision theory fundamentals, Introduction to Bayesian statistics. Decision-Making Frameworks: Expected utility theory, Decision rules. Introduction to Bayesian Inferences; Bayes' theorem, Prior and posterior distributions</w:t>
      </w:r>
      <w:r w:rsidRPr="00697A8E">
        <w:rPr>
          <w:rFonts w:ascii="Times New Roman" w:eastAsia="Times New Roman" w:hAnsi="Times New Roman"/>
          <w:sz w:val="16"/>
          <w:szCs w:val="16"/>
        </w:rPr>
        <w:t>.</w:t>
      </w:r>
      <w:r w:rsidRPr="0045479A">
        <w:rPr>
          <w:rFonts w:ascii="Times New Roman" w:eastAsia="Times New Roman" w:hAnsi="Times New Roman"/>
          <w:bCs/>
          <w:sz w:val="16"/>
          <w:szCs w:val="16"/>
        </w:rPr>
        <w:t xml:space="preserve"> </w:t>
      </w:r>
      <w:r w:rsidRPr="0045479A">
        <w:rPr>
          <w:rFonts w:ascii="Times New Roman" w:hAnsi="Times New Roman"/>
          <w:sz w:val="16"/>
          <w:szCs w:val="16"/>
        </w:rPr>
        <w:t>Bayes’ rule, Loss and risk functions, and minimax rules. Likelihood principle, prior and posterior distribution. Classification and hypothesis testing in decision framework. Subjectivism point of view. Bayesian analysis for Count Data, Bayesian inference for normal distribution. Bayesian analysis for binomial data. Credibility intervals. Basic concepts in decision analysis including influence diagrams, decision trees, and utility theory.</w:t>
      </w:r>
      <w:r w:rsidRPr="0045479A">
        <w:rPr>
          <w:rFonts w:ascii="Times New Roman" w:hAnsi="Times New Roman"/>
          <w:bCs/>
          <w:sz w:val="16"/>
          <w:szCs w:val="16"/>
        </w:rPr>
        <w:t xml:space="preserve"> Statistical   Software Applications for performing</w:t>
      </w:r>
      <w:r w:rsidRPr="0045479A">
        <w:rPr>
          <w:rFonts w:ascii="Times New Roman" w:eastAsia="Times New Roman" w:hAnsi="Times New Roman"/>
          <w:bCs/>
          <w:sz w:val="16"/>
          <w:szCs w:val="16"/>
        </w:rPr>
        <w:t xml:space="preserve"> Bayesian Inferences</w:t>
      </w:r>
      <w:r w:rsidRPr="0045479A">
        <w:rPr>
          <w:rFonts w:ascii="Times New Roman" w:hAnsi="Times New Roman"/>
          <w:bCs/>
          <w:sz w:val="16"/>
          <w:szCs w:val="16"/>
        </w:rPr>
        <w:t xml:space="preserve"> tasks using R, Python, STATA, SPSS among others</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147E5" w:rsidRPr="0045479A" w:rsidRDefault="005147E5" w:rsidP="005147E5">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147E5" w:rsidRDefault="005147E5" w:rsidP="005147E5">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147E5" w:rsidRDefault="005147E5" w:rsidP="005147E5">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147E5" w:rsidRPr="0045479A" w:rsidRDefault="005147E5" w:rsidP="005147E5">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A935DC" w:rsidRDefault="00661048" w:rsidP="00661048">
      <w:pPr>
        <w:spacing w:line="240" w:lineRule="auto"/>
        <w:rPr>
          <w:rFonts w:ascii="Times New Roman" w:hAnsi="Times New Roman"/>
          <w:sz w:val="16"/>
          <w:szCs w:val="16"/>
        </w:rPr>
      </w:pPr>
      <w:proofErr w:type="spellStart"/>
      <w:r w:rsidRPr="00A935DC">
        <w:rPr>
          <w:rFonts w:ascii="Times New Roman" w:hAnsi="Times New Roman"/>
          <w:sz w:val="16"/>
          <w:szCs w:val="16"/>
        </w:rPr>
        <w:t>Gelman</w:t>
      </w:r>
      <w:proofErr w:type="spellEnd"/>
      <w:r w:rsidRPr="00A935DC">
        <w:rPr>
          <w:rFonts w:ascii="Times New Roman" w:hAnsi="Times New Roman"/>
          <w:sz w:val="16"/>
          <w:szCs w:val="16"/>
        </w:rPr>
        <w:t>, A., Carlin, J. B., Stern, H. S., Dunson, D. B., Veitch, A., &amp; Rubin, D. B. (2020). Doing Bayesian Data Analysis (3rd Edition)</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Gelfand</w:t>
      </w:r>
      <w:proofErr w:type="spellEnd"/>
      <w:r w:rsidRPr="0045479A">
        <w:rPr>
          <w:rFonts w:ascii="Times New Roman" w:hAnsi="Times New Roman"/>
          <w:sz w:val="16"/>
          <w:szCs w:val="16"/>
        </w:rPr>
        <w:t>, A. E., Smith, A. F. M., &amp; Lee, P. M. (2020). (4th Edition), Bayesian Inference: An Introduction</w:t>
      </w:r>
    </w:p>
    <w:p w:rsidR="00661048" w:rsidRPr="0045479A" w:rsidRDefault="00661048" w:rsidP="00661048">
      <w:pPr>
        <w:spacing w:line="240" w:lineRule="auto"/>
        <w:rPr>
          <w:rFonts w:ascii="Times New Roman" w:hAnsi="Times New Roman"/>
          <w:sz w:val="16"/>
          <w:szCs w:val="16"/>
        </w:rPr>
      </w:pPr>
      <w:proofErr w:type="spellStart"/>
      <w:r w:rsidRPr="0045479A">
        <w:rPr>
          <w:rFonts w:ascii="Times New Roman" w:hAnsi="Times New Roman"/>
          <w:sz w:val="16"/>
          <w:szCs w:val="16"/>
        </w:rPr>
        <w:t>Kruschke</w:t>
      </w:r>
      <w:proofErr w:type="spellEnd"/>
      <w:r w:rsidRPr="0045479A">
        <w:rPr>
          <w:rFonts w:ascii="Times New Roman" w:hAnsi="Times New Roman"/>
          <w:sz w:val="16"/>
          <w:szCs w:val="16"/>
        </w:rPr>
        <w:t>, J. K. (2024). Doing Bayesian Data Analysis: A Tutorial with R, JAGS, and Stan (4th Edition)</w:t>
      </w:r>
    </w:p>
    <w:p w:rsidR="00661048" w:rsidRDefault="00661048" w:rsidP="00661048">
      <w:pPr>
        <w:spacing w:line="240" w:lineRule="auto"/>
        <w:rPr>
          <w:rFonts w:ascii="Times New Roman" w:hAnsi="Times New Roman"/>
          <w:sz w:val="16"/>
          <w:szCs w:val="16"/>
        </w:rPr>
      </w:pPr>
      <w:r w:rsidRPr="0045479A">
        <w:rPr>
          <w:rFonts w:ascii="Times New Roman" w:hAnsi="Times New Roman"/>
          <w:sz w:val="16"/>
          <w:szCs w:val="16"/>
        </w:rPr>
        <w:t>Zhang, Z., &amp; Zhou, M. (2022). A Comprehensive Framework for Bayesian Classification with Unknown Class Priors</w:t>
      </w:r>
    </w:p>
    <w:p w:rsidR="00A935DC" w:rsidRPr="00A935DC" w:rsidRDefault="00A935DC" w:rsidP="00661048">
      <w:pPr>
        <w:spacing w:line="240" w:lineRule="auto"/>
        <w:rPr>
          <w:rFonts w:ascii="Times New Roman" w:hAnsi="Times New Roman"/>
          <w:sz w:val="16"/>
          <w:szCs w:val="16"/>
        </w:rPr>
      </w:pPr>
      <w:r w:rsidRPr="00A935DC">
        <w:rPr>
          <w:rFonts w:ascii="Times New Roman" w:hAnsi="Times New Roman"/>
          <w:sz w:val="16"/>
          <w:szCs w:val="16"/>
        </w:rPr>
        <w:t xml:space="preserve">James, G., Witten, D., Hastie, T., &amp; </w:t>
      </w:r>
      <w:proofErr w:type="spellStart"/>
      <w:r w:rsidRPr="00A935DC">
        <w:rPr>
          <w:rFonts w:ascii="Times New Roman" w:hAnsi="Times New Roman"/>
          <w:sz w:val="16"/>
          <w:szCs w:val="16"/>
        </w:rPr>
        <w:t>Tibshirani</w:t>
      </w:r>
      <w:proofErr w:type="spellEnd"/>
      <w:r w:rsidRPr="00A935DC">
        <w:rPr>
          <w:rFonts w:ascii="Times New Roman" w:hAnsi="Times New Roman"/>
          <w:sz w:val="16"/>
          <w:szCs w:val="16"/>
        </w:rPr>
        <w:t>, R. (2021). An introduction to statistical learning with applications in R (Vol. 112, No. 1). Springer.</w:t>
      </w: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442: TIME SERIES ANALYSIS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The course provides an opportunity for learners to develop knowledge and skills on time series analysis and its application in real life situation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At the end of the course, the learners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Define key time series concepts like trend, seasonality, and stationarity</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Explain how time series data is structured and characterized.</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 xml:space="preserve">Demonstrate knowledge of effectively plotting and </w:t>
      </w:r>
      <w:r w:rsidR="00A935DC" w:rsidRPr="0045479A">
        <w:rPr>
          <w:rFonts w:ascii="Times New Roman" w:hAnsi="Times New Roman"/>
          <w:sz w:val="16"/>
          <w:szCs w:val="16"/>
        </w:rPr>
        <w:t>visualizing time</w:t>
      </w:r>
      <w:r w:rsidRPr="0045479A">
        <w:rPr>
          <w:rFonts w:ascii="Times New Roman" w:hAnsi="Times New Roman"/>
          <w:sz w:val="16"/>
          <w:szCs w:val="16"/>
        </w:rPr>
        <w:t xml:space="preserve"> series data to identify patterns and trends.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Generate forecasts for future time points and assess the uncertainty associated with those forecasts.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Calibrate and fit chosen models to their data using statistical software and evaluate the performance of their models and interpret the results.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their time series analysis skills to solve real-world problems in various fields like finance, business, or engineering</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hAnsi="Times New Roman"/>
          <w:sz w:val="16"/>
          <w:szCs w:val="16"/>
        </w:rPr>
      </w:pPr>
      <w:r w:rsidRPr="0045479A">
        <w:rPr>
          <w:rFonts w:ascii="Times New Roman" w:eastAsia="Times New Roman" w:hAnsi="Times New Roman"/>
          <w:bCs/>
          <w:sz w:val="16"/>
          <w:szCs w:val="16"/>
        </w:rPr>
        <w:t>Introduction to Time Series Analysis;</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Applications of time series analysis</w:t>
      </w:r>
      <w:r w:rsidRPr="0045479A">
        <w:rPr>
          <w:rFonts w:ascii="Times New Roman" w:eastAsia="Times New Roman" w:hAnsi="Times New Roman"/>
          <w:sz w:val="16"/>
          <w:szCs w:val="16"/>
        </w:rPr>
        <w:t>,</w:t>
      </w:r>
      <w:r w:rsidRPr="00A936B9">
        <w:rPr>
          <w:rFonts w:ascii="Times New Roman" w:eastAsia="Times New Roman" w:hAnsi="Times New Roman"/>
          <w:sz w:val="16"/>
          <w:szCs w:val="16"/>
        </w:rPr>
        <w:t xml:space="preserve"> </w:t>
      </w:r>
      <w:r w:rsidRPr="0045479A">
        <w:rPr>
          <w:rFonts w:ascii="Times New Roman" w:eastAsia="Times New Roman" w:hAnsi="Times New Roman"/>
          <w:sz w:val="16"/>
          <w:szCs w:val="16"/>
        </w:rPr>
        <w:t xml:space="preserve">Examples of time series data. </w:t>
      </w:r>
      <w:r w:rsidRPr="0045479A">
        <w:rPr>
          <w:rFonts w:ascii="Times New Roman" w:eastAsia="Times New Roman" w:hAnsi="Times New Roman"/>
          <w:bCs/>
          <w:sz w:val="16"/>
          <w:szCs w:val="16"/>
        </w:rPr>
        <w:t>Time Series Characteristics.</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Data Exploration and Visualization</w:t>
      </w:r>
      <w:r w:rsidRPr="0045479A">
        <w:rPr>
          <w:rFonts w:ascii="Times New Roman" w:eastAsia="Times New Roman" w:hAnsi="Times New Roman"/>
          <w:sz w:val="16"/>
          <w:szCs w:val="16"/>
        </w:rPr>
        <w:t xml:space="preserve">; Time series plot, </w:t>
      </w:r>
      <w:r w:rsidRPr="00A936B9">
        <w:rPr>
          <w:rFonts w:ascii="Times New Roman" w:eastAsia="Times New Roman" w:hAnsi="Times New Roman"/>
          <w:sz w:val="16"/>
          <w:szCs w:val="16"/>
        </w:rPr>
        <w:t>Autocorrelation Function (ACF) and Partial A</w:t>
      </w:r>
      <w:r w:rsidRPr="0045479A">
        <w:rPr>
          <w:rFonts w:ascii="Times New Roman" w:eastAsia="Times New Roman" w:hAnsi="Times New Roman"/>
          <w:sz w:val="16"/>
          <w:szCs w:val="16"/>
        </w:rPr>
        <w:t xml:space="preserve">utocorrelation Function (PACF), </w:t>
      </w:r>
      <w:r w:rsidRPr="00A936B9">
        <w:rPr>
          <w:rFonts w:ascii="Times New Roman" w:eastAsia="Times New Roman" w:hAnsi="Times New Roman"/>
          <w:sz w:val="16"/>
          <w:szCs w:val="16"/>
        </w:rPr>
        <w:t>To identify patterns in the data</w:t>
      </w:r>
      <w:r w:rsidRPr="0045479A">
        <w:rPr>
          <w:rFonts w:ascii="Times New Roman" w:eastAsia="Times New Roman" w:hAnsi="Times New Roman"/>
          <w:sz w:val="16"/>
          <w:szCs w:val="16"/>
        </w:rPr>
        <w:t>.</w:t>
      </w:r>
      <w:r w:rsidRPr="0045479A">
        <w:rPr>
          <w:rFonts w:ascii="Times New Roman" w:eastAsia="Times New Roman" w:hAnsi="Times New Roman"/>
          <w:bCs/>
          <w:sz w:val="16"/>
          <w:szCs w:val="16"/>
        </w:rPr>
        <w:t xml:space="preserve"> Time Series Decomposition</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Time Series Forecasting Models; </w:t>
      </w:r>
      <w:r w:rsidRPr="00A936B9">
        <w:rPr>
          <w:rFonts w:ascii="Times New Roman" w:eastAsia="Times New Roman" w:hAnsi="Times New Roman"/>
          <w:sz w:val="16"/>
          <w:szCs w:val="16"/>
        </w:rPr>
        <w:t>Moving average models: Simple average, weighted average, exponential smoothing</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ARIMA (Autoregressive Integrated Moving Average) models: A popular class of forecasting models for stationary time series</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Other models: SARIMA (Seasonal ARIMA), SARIMAX (with explanatory variables), Prophet (Facebook's forecasting model)</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Model Evaluation and Selection; </w:t>
      </w:r>
      <w:r w:rsidRPr="00A936B9">
        <w:rPr>
          <w:rFonts w:ascii="Times New Roman" w:eastAsia="Times New Roman" w:hAnsi="Times New Roman"/>
          <w:sz w:val="16"/>
          <w:szCs w:val="16"/>
        </w:rPr>
        <w:t>Metrics like Mean Squared Error (MSE) and Root Mean Squared Error (RMSE) to assess forecasting accuracy</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Techniques for model selection and comparison</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Spectral analysis: Analyzing time series data in the frequency domain</w:t>
      </w:r>
      <w:r w:rsidRPr="0045479A">
        <w:rPr>
          <w:rFonts w:ascii="Times New Roman" w:eastAsia="Times New Roman" w:hAnsi="Times New Roman"/>
          <w:sz w:val="16"/>
          <w:szCs w:val="16"/>
        </w:rPr>
        <w:t xml:space="preserve">, </w:t>
      </w:r>
      <w:r w:rsidRPr="00A936B9">
        <w:rPr>
          <w:rFonts w:ascii="Times New Roman" w:eastAsia="Times New Roman" w:hAnsi="Times New Roman"/>
          <w:sz w:val="16"/>
          <w:szCs w:val="16"/>
        </w:rPr>
        <w:t>Deep learning for time series forecasting: A recent advancement using neural networks</w:t>
      </w:r>
      <w:r w:rsidRPr="0045479A">
        <w:rPr>
          <w:rFonts w:ascii="Times New Roman" w:eastAsia="Times New Roman" w:hAnsi="Times New Roman"/>
          <w:sz w:val="16"/>
          <w:szCs w:val="16"/>
        </w:rPr>
        <w:t xml:space="preserve">. </w:t>
      </w:r>
      <w:r w:rsidRPr="0045479A">
        <w:rPr>
          <w:rFonts w:ascii="Times New Roman" w:eastAsia="Times New Roman" w:hAnsi="Times New Roman"/>
          <w:bCs/>
          <w:sz w:val="16"/>
          <w:szCs w:val="16"/>
        </w:rPr>
        <w:t xml:space="preserve">Case Studies and Applications: </w:t>
      </w:r>
      <w:r w:rsidRPr="00A936B9">
        <w:rPr>
          <w:rFonts w:ascii="Times New Roman" w:eastAsia="Times New Roman" w:hAnsi="Times New Roman"/>
          <w:sz w:val="16"/>
          <w:szCs w:val="16"/>
        </w:rPr>
        <w:t>Applying time series analysis to solve real-world problems in various fields</w:t>
      </w:r>
      <w:r w:rsidRPr="0045479A">
        <w:rPr>
          <w:rFonts w:ascii="Times New Roman" w:eastAsia="Times New Roman" w:hAnsi="Times New Roman"/>
          <w:sz w:val="16"/>
          <w:szCs w:val="16"/>
        </w:rPr>
        <w:t xml:space="preserve"> using statistical </w:t>
      </w:r>
      <w:proofErr w:type="spellStart"/>
      <w:r w:rsidRPr="0045479A">
        <w:rPr>
          <w:rFonts w:ascii="Times New Roman" w:eastAsia="Times New Roman" w:hAnsi="Times New Roman"/>
          <w:sz w:val="16"/>
          <w:szCs w:val="16"/>
        </w:rPr>
        <w:t>softwares</w:t>
      </w:r>
      <w:proofErr w:type="spellEnd"/>
      <w:r w:rsidRPr="0045479A">
        <w:rPr>
          <w:rFonts w:ascii="Times New Roman" w:eastAsia="Times New Roman" w:hAnsi="Times New Roman"/>
          <w:sz w:val="16"/>
          <w:szCs w:val="16"/>
        </w:rPr>
        <w:t xml:space="preserve"> such as R, Python, SPSS, STATA etc.</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 </w:t>
      </w: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Zhang, Z., Yao, H., Prasad, N. R., &amp; Li, E. (2020). Time Series Analysis and Applications (pp. 283-302). Chapman and Hall/CRC.</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sz w:val="16"/>
          <w:szCs w:val="16"/>
        </w:rPr>
        <w:t xml:space="preserve">Chatfield, C. (2020). Introduction to Time Series Analysis and Forecasting (4th Edition) </w:t>
      </w:r>
    </w:p>
    <w:p w:rsidR="00340F1C" w:rsidRPr="00A5662A" w:rsidRDefault="00340F1C" w:rsidP="00340F1C">
      <w:pPr>
        <w:spacing w:line="240" w:lineRule="auto"/>
        <w:rPr>
          <w:rFonts w:ascii="Times New Roman" w:hAnsi="Times New Roman"/>
          <w:b/>
          <w:sz w:val="16"/>
          <w:szCs w:val="16"/>
        </w:rPr>
      </w:pPr>
      <w:r w:rsidRPr="00A5662A">
        <w:rPr>
          <w:rStyle w:val="Strong"/>
          <w:rFonts w:ascii="Times New Roman" w:hAnsi="Times New Roman"/>
          <w:b w:val="0"/>
          <w:sz w:val="16"/>
          <w:szCs w:val="16"/>
        </w:rPr>
        <w:t xml:space="preserve">Hyndman, R. J., &amp; </w:t>
      </w:r>
      <w:proofErr w:type="spellStart"/>
      <w:r w:rsidRPr="00A5662A">
        <w:rPr>
          <w:rStyle w:val="Strong"/>
          <w:rFonts w:ascii="Times New Roman" w:hAnsi="Times New Roman"/>
          <w:b w:val="0"/>
          <w:sz w:val="16"/>
          <w:szCs w:val="16"/>
        </w:rPr>
        <w:t>Athanasopoulos</w:t>
      </w:r>
      <w:proofErr w:type="spellEnd"/>
      <w:r w:rsidRPr="00A5662A">
        <w:rPr>
          <w:rStyle w:val="Strong"/>
          <w:rFonts w:ascii="Times New Roman" w:hAnsi="Times New Roman"/>
          <w:b w:val="0"/>
          <w:sz w:val="16"/>
          <w:szCs w:val="16"/>
        </w:rPr>
        <w:t xml:space="preserve">, G. (2018). Forecasting: principles and practice (3rd ed.). </w:t>
      </w:r>
      <w:proofErr w:type="spellStart"/>
      <w:r w:rsidRPr="00A5662A">
        <w:rPr>
          <w:rStyle w:val="Strong"/>
          <w:rFonts w:ascii="Times New Roman" w:hAnsi="Times New Roman"/>
          <w:b w:val="0"/>
          <w:sz w:val="16"/>
          <w:szCs w:val="16"/>
        </w:rPr>
        <w:t>OTexts</w:t>
      </w:r>
      <w:proofErr w:type="spellEnd"/>
      <w:r w:rsidRPr="00A5662A">
        <w:rPr>
          <w:rStyle w:val="Strong"/>
          <w:rFonts w:ascii="Times New Roman" w:hAnsi="Times New Roman"/>
          <w:b w:val="0"/>
          <w:sz w:val="16"/>
          <w:szCs w:val="16"/>
        </w:rPr>
        <w:t>.</w:t>
      </w:r>
    </w:p>
    <w:p w:rsidR="002000EC" w:rsidRDefault="00340F1C" w:rsidP="002000EC">
      <w:pPr>
        <w:spacing w:line="240" w:lineRule="auto"/>
        <w:rPr>
          <w:rFonts w:ascii="Times New Roman" w:hAnsi="Times New Roman"/>
          <w:sz w:val="16"/>
          <w:szCs w:val="16"/>
        </w:rPr>
      </w:pPr>
      <w:r w:rsidRPr="00A5662A">
        <w:rPr>
          <w:rFonts w:ascii="Times New Roman" w:hAnsi="Times New Roman"/>
          <w:sz w:val="16"/>
          <w:szCs w:val="16"/>
        </w:rPr>
        <w:t>Priestley, M. B. (1981). Spectral analysis and time series (Vol. 1). Academic Press.</w:t>
      </w:r>
      <w:r w:rsidR="002000EC" w:rsidRPr="002000EC">
        <w:rPr>
          <w:rFonts w:ascii="Times New Roman" w:hAnsi="Times New Roman"/>
          <w:sz w:val="16"/>
          <w:szCs w:val="16"/>
        </w:rPr>
        <w:t xml:space="preserve"> </w:t>
      </w:r>
    </w:p>
    <w:p w:rsidR="002000EC" w:rsidRDefault="002000EC" w:rsidP="002000EC">
      <w:pPr>
        <w:spacing w:line="240" w:lineRule="auto"/>
        <w:rPr>
          <w:rFonts w:ascii="Times New Roman" w:hAnsi="Times New Roman"/>
          <w:sz w:val="16"/>
          <w:szCs w:val="16"/>
        </w:rPr>
      </w:pPr>
      <w:proofErr w:type="spellStart"/>
      <w:r w:rsidRPr="0045479A">
        <w:rPr>
          <w:rFonts w:ascii="Times New Roman" w:hAnsi="Times New Roman"/>
          <w:sz w:val="16"/>
          <w:szCs w:val="16"/>
        </w:rPr>
        <w:t>Aue</w:t>
      </w:r>
      <w:proofErr w:type="spellEnd"/>
      <w:r w:rsidRPr="0045479A">
        <w:rPr>
          <w:rFonts w:ascii="Times New Roman" w:hAnsi="Times New Roman"/>
          <w:sz w:val="16"/>
          <w:szCs w:val="16"/>
        </w:rPr>
        <w:t xml:space="preserve">, A., </w:t>
      </w:r>
      <w:proofErr w:type="spellStart"/>
      <w:r w:rsidRPr="0045479A">
        <w:rPr>
          <w:rFonts w:ascii="Times New Roman" w:hAnsi="Times New Roman"/>
          <w:sz w:val="16"/>
          <w:szCs w:val="16"/>
        </w:rPr>
        <w:t>Horváth</w:t>
      </w:r>
      <w:proofErr w:type="spellEnd"/>
      <w:r w:rsidRPr="0045479A">
        <w:rPr>
          <w:rFonts w:ascii="Times New Roman" w:hAnsi="Times New Roman"/>
          <w:sz w:val="16"/>
          <w:szCs w:val="16"/>
        </w:rPr>
        <w:t xml:space="preserve">, L., &amp; Pham, T. M. (2019). Nonstationary Fractional Time Series Analysis with Endogenous Structural Breaks, </w:t>
      </w:r>
      <w:hyperlink r:id="rId6" w:history="1">
        <w:r w:rsidRPr="00AD6E6C">
          <w:rPr>
            <w:rStyle w:val="Hyperlink"/>
            <w:rFonts w:ascii="Times New Roman" w:hAnsi="Times New Roman"/>
            <w:sz w:val="16"/>
            <w:szCs w:val="16"/>
          </w:rPr>
          <w:t>https://doi.org/10.1016/j.jeconom.2018.08.002</w:t>
        </w:r>
      </w:hyperlink>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447: APPLIED MULTIVARIATE ANALYSIS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equip learners with the knowledge and skills to analyze data with multiple variables in management and decision making.</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Explain the principles of multivariate analysis, including matrix algebra and multivariate probability distributions.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techniques to summarize, visualize, and explore data with multiple variables.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Utilize techniques like discriminant analysis to classify data points and distinguish between groups.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multiple regression models to analyze relationships between multiple dependent and independent variables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Develop the ability to apply multivariate techniques to solve practical problems in various fields where multivariate data is prevalent.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Gain proficiency in using statistical software packages to conduct multivariate analysis tasks effectively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tabs>
          <w:tab w:val="num" w:pos="720"/>
        </w:tabs>
        <w:jc w:val="both"/>
        <w:rPr>
          <w:rFonts w:ascii="Times New Roman" w:hAnsi="Times New Roman"/>
          <w:sz w:val="16"/>
          <w:szCs w:val="16"/>
        </w:rPr>
      </w:pPr>
      <w:r w:rsidRPr="0045479A">
        <w:rPr>
          <w:rFonts w:ascii="Times New Roman" w:hAnsi="Times New Roman"/>
          <w:bCs/>
          <w:sz w:val="16"/>
          <w:szCs w:val="16"/>
        </w:rPr>
        <w:t>Foundational Concepts: Matrix Algebra, Multivariate normal Distributions. Data Exploration and Visualization: Measures of Central Tendency and Dispersion, Multivariate Regression Analysis. Multiple Regression</w:t>
      </w:r>
      <w:r w:rsidRPr="0045479A">
        <w:rPr>
          <w:rFonts w:ascii="Times New Roman" w:hAnsi="Times New Roman"/>
          <w:sz w:val="16"/>
          <w:szCs w:val="16"/>
        </w:rPr>
        <w:t xml:space="preserve">. </w:t>
      </w:r>
      <w:r w:rsidRPr="0045479A">
        <w:rPr>
          <w:rFonts w:ascii="Times New Roman" w:hAnsi="Times New Roman"/>
          <w:bCs/>
          <w:sz w:val="16"/>
          <w:szCs w:val="16"/>
        </w:rPr>
        <w:t>Multivariate Analysis of Variance (MANOVA). Dimensionality Reduction and Feature Selection, Principal Component Analysis (PCA)</w:t>
      </w:r>
      <w:r w:rsidRPr="0045479A">
        <w:rPr>
          <w:rFonts w:ascii="Times New Roman" w:hAnsi="Times New Roman"/>
          <w:sz w:val="16"/>
          <w:szCs w:val="16"/>
        </w:rPr>
        <w:t>,</w:t>
      </w:r>
      <w:r w:rsidRPr="0045479A">
        <w:rPr>
          <w:rFonts w:ascii="Times New Roman" w:hAnsi="Times New Roman"/>
          <w:bCs/>
          <w:sz w:val="16"/>
          <w:szCs w:val="16"/>
        </w:rPr>
        <w:t xml:space="preserve"> Discriminant Analysis. Case Studies and Applications to solve real-world problems across a field of choice. Statistical   Software Applications for performing multivariate analysis tasks using R, Python, STATA, SPSS among others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Sella, G., &amp; Berger, R. L. (2020). Statistical Inference (2nd Edition),</w:t>
      </w:r>
      <w:r w:rsidRPr="0045479A">
        <w:rPr>
          <w:rFonts w:ascii="Times New Roman" w:hAnsi="Times New Roman"/>
          <w:b/>
          <w:bCs/>
          <w:sz w:val="16"/>
          <w:szCs w:val="16"/>
        </w:rPr>
        <w:t xml:space="preserve"> </w:t>
      </w:r>
      <w:r w:rsidRPr="002C5F9E">
        <w:rPr>
          <w:rFonts w:ascii="Times New Roman" w:hAnsi="Times New Roman"/>
          <w:bCs/>
          <w:sz w:val="16"/>
          <w:szCs w:val="16"/>
        </w:rPr>
        <w:t>Publisher:</w:t>
      </w:r>
      <w:r w:rsidRPr="0045479A">
        <w:rPr>
          <w:rFonts w:ascii="Times New Roman" w:hAnsi="Times New Roman"/>
          <w:sz w:val="16"/>
          <w:szCs w:val="16"/>
        </w:rPr>
        <w:t xml:space="preserve"> Cengage Learning</w:t>
      </w:r>
    </w:p>
    <w:p w:rsidR="00082FB0" w:rsidRPr="00082FB0" w:rsidRDefault="00082FB0" w:rsidP="00082FB0">
      <w:pPr>
        <w:spacing w:after="0" w:line="240" w:lineRule="auto"/>
        <w:rPr>
          <w:rFonts w:ascii="Times New Roman" w:eastAsia="Times New Roman" w:hAnsi="Times New Roman"/>
          <w:sz w:val="16"/>
          <w:szCs w:val="16"/>
        </w:rPr>
      </w:pPr>
      <w:r w:rsidRPr="00082FB0">
        <w:rPr>
          <w:rFonts w:ascii="Times New Roman" w:eastAsia="Times New Roman" w:hAnsi="Times New Roman"/>
          <w:bCs/>
          <w:sz w:val="16"/>
          <w:szCs w:val="16"/>
        </w:rPr>
        <w:t xml:space="preserve">James, G., Witten, D., Hastie, T., &amp; </w:t>
      </w:r>
      <w:proofErr w:type="spellStart"/>
      <w:r w:rsidRPr="00082FB0">
        <w:rPr>
          <w:rFonts w:ascii="Times New Roman" w:eastAsia="Times New Roman" w:hAnsi="Times New Roman"/>
          <w:bCs/>
          <w:sz w:val="16"/>
          <w:szCs w:val="16"/>
        </w:rPr>
        <w:t>Tibshirani</w:t>
      </w:r>
      <w:proofErr w:type="spellEnd"/>
      <w:r w:rsidRPr="00082FB0">
        <w:rPr>
          <w:rFonts w:ascii="Times New Roman" w:eastAsia="Times New Roman" w:hAnsi="Times New Roman"/>
          <w:bCs/>
          <w:sz w:val="16"/>
          <w:szCs w:val="16"/>
        </w:rPr>
        <w:t>, R. (2021). An introduction to statistical learning with applications in R (Vol. 112, No. 1). Springer</w:t>
      </w:r>
    </w:p>
    <w:p w:rsidR="00082FB0" w:rsidRPr="00082FB0" w:rsidRDefault="00082FB0" w:rsidP="00082FB0">
      <w:pPr>
        <w:spacing w:line="240" w:lineRule="auto"/>
        <w:rPr>
          <w:rFonts w:ascii="Times New Roman" w:eastAsia="Times New Roman" w:hAnsi="Times New Roman"/>
          <w:sz w:val="16"/>
          <w:szCs w:val="16"/>
        </w:rPr>
      </w:pPr>
      <w:r w:rsidRPr="00082FB0">
        <w:rPr>
          <w:rFonts w:ascii="Times New Roman" w:eastAsia="Times New Roman" w:hAnsi="Times New Roman"/>
          <w:bCs/>
          <w:sz w:val="16"/>
          <w:szCs w:val="16"/>
        </w:rPr>
        <w:t>Johnson, R. A., &amp; Wichern, D. W. (2020). Applied multivariate statistical analysis (Vol. 71). Pearson Education Limited.</w:t>
      </w:r>
      <w:r w:rsidRPr="00082FB0">
        <w:rPr>
          <w:rFonts w:ascii="Times New Roman" w:eastAsia="Times New Roman" w:hAnsi="Times New Roman"/>
          <w:sz w:val="16"/>
          <w:szCs w:val="16"/>
        </w:rPr>
        <w:t xml:space="preserve"> </w:t>
      </w:r>
    </w:p>
    <w:p w:rsidR="00082FB0" w:rsidRPr="00082FB0" w:rsidRDefault="00082FB0" w:rsidP="00082FB0">
      <w:pPr>
        <w:spacing w:line="240" w:lineRule="auto"/>
        <w:rPr>
          <w:rFonts w:ascii="Times New Roman" w:hAnsi="Times New Roman"/>
          <w:sz w:val="16"/>
          <w:szCs w:val="16"/>
        </w:rPr>
      </w:pPr>
      <w:r w:rsidRPr="00082FB0">
        <w:rPr>
          <w:rFonts w:ascii="Times New Roman" w:hAnsi="Times New Roman"/>
          <w:sz w:val="16"/>
          <w:szCs w:val="16"/>
        </w:rPr>
        <w:t>Montgomery, D. C., &amp; Peck, E. A. (2021). Introduction to linear regression analysis (5th ed.). John Wiley &amp; Sons.</w:t>
      </w:r>
    </w:p>
    <w:p w:rsidR="00082FB0" w:rsidRDefault="00082FB0" w:rsidP="00082FB0">
      <w:pPr>
        <w:spacing w:line="240" w:lineRule="auto"/>
        <w:rPr>
          <w:rFonts w:ascii="Times New Roman" w:hAnsi="Times New Roman"/>
          <w:sz w:val="16"/>
          <w:szCs w:val="16"/>
        </w:rPr>
      </w:pPr>
      <w:proofErr w:type="spellStart"/>
      <w:r w:rsidRPr="00082FB0">
        <w:rPr>
          <w:rFonts w:ascii="Times New Roman" w:hAnsi="Times New Roman"/>
          <w:sz w:val="16"/>
          <w:szCs w:val="16"/>
        </w:rPr>
        <w:t>Tabachnick</w:t>
      </w:r>
      <w:proofErr w:type="spellEnd"/>
      <w:r w:rsidRPr="00082FB0">
        <w:rPr>
          <w:rFonts w:ascii="Times New Roman" w:hAnsi="Times New Roman"/>
          <w:sz w:val="16"/>
          <w:szCs w:val="16"/>
        </w:rPr>
        <w:t xml:space="preserve">, B. G., &amp; </w:t>
      </w:r>
      <w:proofErr w:type="spellStart"/>
      <w:r w:rsidRPr="00082FB0">
        <w:rPr>
          <w:rFonts w:ascii="Times New Roman" w:hAnsi="Times New Roman"/>
          <w:sz w:val="16"/>
          <w:szCs w:val="16"/>
        </w:rPr>
        <w:t>Fidell</w:t>
      </w:r>
      <w:proofErr w:type="spellEnd"/>
      <w:r w:rsidRPr="00082FB0">
        <w:rPr>
          <w:rFonts w:ascii="Times New Roman" w:hAnsi="Times New Roman"/>
          <w:sz w:val="16"/>
          <w:szCs w:val="16"/>
        </w:rPr>
        <w:t>, L. S. (2020). Using multivariate statistics (7th ed.). Pearson Education Limited</w:t>
      </w:r>
    </w:p>
    <w:p w:rsidR="00900537" w:rsidRDefault="00900537" w:rsidP="00900537">
      <w:pPr>
        <w:spacing w:line="240" w:lineRule="auto"/>
        <w:rPr>
          <w:rFonts w:ascii="Times New Roman" w:hAnsi="Times New Roman"/>
          <w:sz w:val="16"/>
          <w:szCs w:val="16"/>
        </w:rPr>
      </w:pPr>
      <w:r w:rsidRPr="0045479A">
        <w:rPr>
          <w:rFonts w:ascii="Times New Roman" w:hAnsi="Times New Roman"/>
          <w:sz w:val="16"/>
          <w:szCs w:val="16"/>
        </w:rPr>
        <w:t>Liu, H., &amp; Lin, Z. (2021). A score Test for Multivariate Normality with Known Covariance, Communications in Statistics - Simulation and Computation, 50(8), 2552-2564.</w:t>
      </w:r>
      <w:r w:rsidRPr="002C5F9E">
        <w:t xml:space="preserve"> </w:t>
      </w:r>
      <w:hyperlink r:id="rId7" w:history="1">
        <w:r w:rsidRPr="00AD6E6C">
          <w:rPr>
            <w:rStyle w:val="Hyperlink"/>
            <w:rFonts w:ascii="Times New Roman" w:hAnsi="Times New Roman"/>
            <w:sz w:val="16"/>
            <w:szCs w:val="16"/>
          </w:rPr>
          <w:t>https://ieeexplore.ieee.org/document/1202728</w:t>
        </w:r>
      </w:hyperlink>
      <w:r>
        <w:rPr>
          <w:rFonts w:ascii="Times New Roman" w:hAnsi="Times New Roman"/>
          <w:sz w:val="16"/>
          <w:szCs w:val="16"/>
        </w:rPr>
        <w:t xml:space="preserve"> </w:t>
      </w:r>
    </w:p>
    <w:p w:rsidR="00900537" w:rsidRPr="00082FB0" w:rsidRDefault="00900537" w:rsidP="00082FB0">
      <w:pPr>
        <w:spacing w:line="240" w:lineRule="auto"/>
        <w:rPr>
          <w:rFonts w:ascii="Times New Roman" w:hAnsi="Times New Roman"/>
          <w:sz w:val="16"/>
          <w:szCs w:val="16"/>
        </w:rPr>
      </w:pPr>
    </w:p>
    <w:p w:rsidR="00661048" w:rsidRPr="0045479A" w:rsidRDefault="00661048">
      <w:pPr>
        <w:spacing w:after="160" w:line="259" w:lineRule="auto"/>
        <w:rPr>
          <w:rFonts w:ascii="Times New Roman" w:hAnsi="Times New Roman"/>
          <w:b/>
          <w:sz w:val="16"/>
          <w:szCs w:val="16"/>
        </w:rPr>
      </w:pPr>
      <w:r w:rsidRPr="0045479A">
        <w:rPr>
          <w:rFonts w:ascii="Times New Roman" w:hAnsi="Times New Roman"/>
          <w:b/>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451: NON-PARAMETRIC METHODS (45/0 C.F.3.0)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develop and apply knowledge and skills learnt in non-parametric techniques and make valid conclusion in practical areas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and skills of non-parametric inference in practical areas.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how to test and workout confidence intervals for population quantities.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Distinguish and apply the</w:t>
      </w:r>
      <w:r w:rsidR="003504FF">
        <w:rPr>
          <w:rFonts w:ascii="Times New Roman" w:hAnsi="Times New Roman"/>
          <w:sz w:val="16"/>
          <w:szCs w:val="16"/>
        </w:rPr>
        <w:t xml:space="preserve"> knowledge of </w:t>
      </w:r>
      <w:r w:rsidRPr="0045479A">
        <w:rPr>
          <w:rFonts w:ascii="Times New Roman" w:hAnsi="Times New Roman"/>
          <w:sz w:val="16"/>
          <w:szCs w:val="16"/>
        </w:rPr>
        <w:t>sign test and sign ranked tests in practical areas.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Demonstrate knowledge of linear rank tests involving 2 samples.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Apply knowledge of contingency tables in solving statistical problems.</w:t>
      </w:r>
      <w:r w:rsidRPr="0045479A">
        <w:rPr>
          <w:rFonts w:ascii="Times New Roman" w:hAnsi="Times New Roman"/>
          <w:sz w:val="16"/>
          <w:szCs w:val="16"/>
        </w:rPr>
        <w:tab/>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Non-parametric inference, Tests of goodness of fit, Tests based on runs, Tests and confidence interval for population quantities. The sign test and signed-rank test. General two-sample problem, Linear rank tests, Measure of association of bivariate samples. Analysis of contingency tables, Robust estimation. Practical problems.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3504FF" w:rsidRDefault="00476AE7" w:rsidP="003504FF">
      <w:pPr>
        <w:spacing w:after="0" w:line="240" w:lineRule="auto"/>
        <w:rPr>
          <w:rFonts w:ascii="Times New Roman" w:eastAsia="Times New Roman" w:hAnsi="Times New Roman"/>
          <w:sz w:val="16"/>
          <w:szCs w:val="16"/>
        </w:rPr>
      </w:pPr>
      <w:r w:rsidRPr="00476AE7">
        <w:rPr>
          <w:rFonts w:ascii="Times New Roman" w:eastAsia="Times New Roman" w:hAnsi="Times New Roman"/>
          <w:bCs/>
          <w:sz w:val="16"/>
          <w:szCs w:val="16"/>
        </w:rPr>
        <w:t xml:space="preserve">Field, A., &amp; Hole, G. (2023). Discovering statistics using R (2nd ed.). Sage Publications. </w:t>
      </w:r>
    </w:p>
    <w:p w:rsidR="003504FF" w:rsidRPr="003504FF" w:rsidRDefault="00476AE7" w:rsidP="003504FF">
      <w:pPr>
        <w:spacing w:after="0" w:line="240" w:lineRule="auto"/>
        <w:rPr>
          <w:rFonts w:ascii="Times New Roman" w:eastAsia="Times New Roman" w:hAnsi="Times New Roman"/>
          <w:sz w:val="16"/>
          <w:szCs w:val="16"/>
        </w:rPr>
      </w:pPr>
      <w:r w:rsidRPr="00476AE7">
        <w:rPr>
          <w:rStyle w:val="Strong"/>
          <w:rFonts w:ascii="Times New Roman" w:hAnsi="Times New Roman"/>
          <w:b w:val="0"/>
          <w:sz w:val="16"/>
          <w:szCs w:val="16"/>
        </w:rPr>
        <w:t>Casella, G., &amp; Berger, R. L. (2020). Statistical inference (3rd ed.). Cengage Learning</w:t>
      </w:r>
      <w:r w:rsidRPr="00476AE7">
        <w:rPr>
          <w:rStyle w:val="Strong"/>
          <w:rFonts w:ascii="Times New Roman" w:hAnsi="Times New Roman"/>
          <w:sz w:val="16"/>
          <w:szCs w:val="16"/>
        </w:rPr>
        <w:t>.</w:t>
      </w:r>
      <w:r w:rsidRPr="00476AE7">
        <w:rPr>
          <w:rFonts w:ascii="Times New Roman" w:hAnsi="Times New Roman"/>
          <w:sz w:val="16"/>
          <w:szCs w:val="16"/>
        </w:rPr>
        <w:t xml:space="preserve"> </w:t>
      </w:r>
    </w:p>
    <w:p w:rsidR="003504FF" w:rsidRDefault="00DC6441" w:rsidP="003504FF">
      <w:pPr>
        <w:spacing w:after="0" w:line="240" w:lineRule="auto"/>
        <w:rPr>
          <w:rStyle w:val="Strong"/>
          <w:rFonts w:ascii="Times New Roman" w:hAnsi="Times New Roman"/>
          <w:b w:val="0"/>
          <w:sz w:val="16"/>
          <w:szCs w:val="16"/>
        </w:rPr>
      </w:pPr>
      <w:r w:rsidRPr="00DC6441">
        <w:rPr>
          <w:rStyle w:val="Strong"/>
          <w:rFonts w:ascii="Times New Roman" w:hAnsi="Times New Roman"/>
          <w:b w:val="0"/>
          <w:sz w:val="16"/>
          <w:szCs w:val="16"/>
        </w:rPr>
        <w:t>Schick, R., &amp; Muller, R. (2022). Nonparametric statistics: A practical guide for scientists and engineers (2nd ed.). Springer.</w:t>
      </w:r>
    </w:p>
    <w:p w:rsidR="003504FF"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Meyers, L. S., </w:t>
      </w:r>
      <w:proofErr w:type="spellStart"/>
      <w:r w:rsidRPr="0045479A">
        <w:rPr>
          <w:rFonts w:ascii="Times New Roman" w:hAnsi="Times New Roman"/>
          <w:sz w:val="16"/>
          <w:szCs w:val="16"/>
        </w:rPr>
        <w:t>Gamst</w:t>
      </w:r>
      <w:proofErr w:type="spellEnd"/>
      <w:r w:rsidRPr="0045479A">
        <w:rPr>
          <w:rFonts w:ascii="Times New Roman" w:hAnsi="Times New Roman"/>
          <w:sz w:val="16"/>
          <w:szCs w:val="16"/>
        </w:rPr>
        <w:t>,</w:t>
      </w:r>
      <w:r>
        <w:rPr>
          <w:rFonts w:ascii="Times New Roman" w:hAnsi="Times New Roman"/>
          <w:sz w:val="16"/>
          <w:szCs w:val="16"/>
        </w:rPr>
        <w:t xml:space="preserve"> G., &amp; </w:t>
      </w:r>
      <w:proofErr w:type="spellStart"/>
      <w:r>
        <w:rPr>
          <w:rFonts w:ascii="Times New Roman" w:hAnsi="Times New Roman"/>
          <w:sz w:val="16"/>
          <w:szCs w:val="16"/>
        </w:rPr>
        <w:t>Guarino</w:t>
      </w:r>
      <w:proofErr w:type="spellEnd"/>
      <w:r>
        <w:rPr>
          <w:rFonts w:ascii="Times New Roman" w:hAnsi="Times New Roman"/>
          <w:sz w:val="16"/>
          <w:szCs w:val="16"/>
        </w:rPr>
        <w:t xml:space="preserve">, A. J. (2020). </w:t>
      </w:r>
      <w:r w:rsidRPr="0045479A">
        <w:rPr>
          <w:rFonts w:ascii="Times New Roman" w:hAnsi="Times New Roman"/>
          <w:sz w:val="16"/>
          <w:szCs w:val="16"/>
        </w:rPr>
        <w:t>Applied multivariate r</w:t>
      </w:r>
      <w:r>
        <w:rPr>
          <w:rFonts w:ascii="Times New Roman" w:hAnsi="Times New Roman"/>
          <w:sz w:val="16"/>
          <w:szCs w:val="16"/>
        </w:rPr>
        <w:t xml:space="preserve">esearch: Design and analysis </w:t>
      </w:r>
      <w:r w:rsidRPr="0045479A">
        <w:rPr>
          <w:rStyle w:val="Strong"/>
          <w:rFonts w:ascii="Times New Roman" w:hAnsi="Times New Roman"/>
          <w:sz w:val="16"/>
          <w:szCs w:val="16"/>
        </w:rPr>
        <w:t>(</w:t>
      </w:r>
      <w:r w:rsidRPr="00476AE7">
        <w:rPr>
          <w:rStyle w:val="Strong"/>
          <w:rFonts w:ascii="Times New Roman" w:hAnsi="Times New Roman"/>
          <w:b w:val="0"/>
          <w:sz w:val="16"/>
          <w:szCs w:val="16"/>
        </w:rPr>
        <w:t>7th ed.).</w:t>
      </w:r>
      <w:r w:rsidRPr="0045479A">
        <w:rPr>
          <w:rFonts w:ascii="Times New Roman" w:hAnsi="Times New Roman"/>
          <w:sz w:val="16"/>
          <w:szCs w:val="16"/>
        </w:rPr>
        <w:t xml:space="preserve"> Sage Publications. </w:t>
      </w:r>
    </w:p>
    <w:p w:rsidR="003504FF" w:rsidRPr="0045479A"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Zhang, Z. (2019). </w:t>
      </w:r>
      <w:r w:rsidRPr="006759A7">
        <w:rPr>
          <w:rStyle w:val="Strong"/>
          <w:rFonts w:ascii="Times New Roman" w:hAnsi="Times New Roman"/>
          <w:b w:val="0"/>
          <w:sz w:val="16"/>
          <w:szCs w:val="16"/>
        </w:rPr>
        <w:t>Introduction to applied nonparametric statistics</w:t>
      </w:r>
      <w:r w:rsidRPr="0045479A">
        <w:rPr>
          <w:rFonts w:ascii="Times New Roman" w:hAnsi="Times New Roman"/>
          <w:sz w:val="16"/>
          <w:szCs w:val="16"/>
        </w:rPr>
        <w:t xml:space="preserve"> (2nd ed.). Chapman and Hall/CRC. </w:t>
      </w:r>
    </w:p>
    <w:p w:rsidR="003504FF" w:rsidRDefault="003504FF" w:rsidP="003504FF">
      <w:pPr>
        <w:spacing w:after="0" w:line="240" w:lineRule="auto"/>
        <w:rPr>
          <w:rFonts w:ascii="Times New Roman" w:hAnsi="Times New Roman"/>
          <w:sz w:val="16"/>
          <w:szCs w:val="16"/>
        </w:rPr>
      </w:pPr>
      <w:r w:rsidRPr="0045479A">
        <w:rPr>
          <w:rFonts w:ascii="Times New Roman" w:hAnsi="Times New Roman"/>
          <w:sz w:val="16"/>
          <w:szCs w:val="16"/>
        </w:rPr>
        <w:t xml:space="preserve">McDonald, J. H. (2019). </w:t>
      </w:r>
      <w:r w:rsidRPr="006759A7">
        <w:rPr>
          <w:rStyle w:val="Strong"/>
          <w:rFonts w:ascii="Times New Roman" w:hAnsi="Times New Roman"/>
          <w:b w:val="0"/>
          <w:sz w:val="16"/>
          <w:szCs w:val="16"/>
        </w:rPr>
        <w:t>Handbook of parametric and nonparametric statistical procedures: Data analysis and interpretation</w:t>
      </w:r>
      <w:r>
        <w:rPr>
          <w:rFonts w:ascii="Times New Roman" w:hAnsi="Times New Roman"/>
          <w:sz w:val="16"/>
          <w:szCs w:val="16"/>
        </w:rPr>
        <w:t xml:space="preserve"> (6th ed.). Routledge. </w:t>
      </w:r>
    </w:p>
    <w:p w:rsidR="003504FF" w:rsidRPr="00DC6441" w:rsidRDefault="003504FF" w:rsidP="00476AE7">
      <w:pPr>
        <w:spacing w:line="240" w:lineRule="auto"/>
        <w:rPr>
          <w:rFonts w:ascii="Times New Roman" w:hAnsi="Times New Roman"/>
          <w:sz w:val="16"/>
          <w:szCs w:val="16"/>
        </w:rPr>
      </w:pPr>
    </w:p>
    <w:p w:rsidR="00661048" w:rsidRPr="0045479A" w:rsidRDefault="00661048">
      <w:pPr>
        <w:spacing w:after="160" w:line="259" w:lineRule="auto"/>
        <w:rPr>
          <w:rFonts w:ascii="Times New Roman" w:hAnsi="Times New Roman"/>
          <w:sz w:val="16"/>
          <w:szCs w:val="16"/>
        </w:rPr>
      </w:pPr>
      <w:r w:rsidRPr="0045479A">
        <w:rPr>
          <w:rFonts w:ascii="Times New Roman" w:hAnsi="Times New Roman"/>
          <w:sz w:val="16"/>
          <w:szCs w:val="16"/>
        </w:rPr>
        <w:br w:type="page"/>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lastRenderedPageBreak/>
        <w:t xml:space="preserve">MATH 452: TESTING OF HYPOTHESIS (L/P 45/0; CF 3.0) </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 xml:space="preserve">Course Purpose </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The purpose of this course is to enhance knowledge on hypothesis testing methods and enable learners apply this knowledge in research and analysis to make valid conclusions.</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Expected Learning Outcomes</w:t>
      </w:r>
    </w:p>
    <w:p w:rsidR="00661048" w:rsidRPr="0045479A" w:rsidRDefault="00661048" w:rsidP="00661048">
      <w:pPr>
        <w:spacing w:line="240" w:lineRule="auto"/>
        <w:rPr>
          <w:rFonts w:ascii="Times New Roman" w:hAnsi="Times New Roman"/>
          <w:sz w:val="16"/>
          <w:szCs w:val="16"/>
        </w:rPr>
      </w:pPr>
      <w:r w:rsidRPr="0045479A">
        <w:rPr>
          <w:rFonts w:ascii="Times New Roman" w:hAnsi="Times New Roman"/>
          <w:sz w:val="16"/>
          <w:szCs w:val="16"/>
        </w:rPr>
        <w:t>By the end of this course, the learner should be able to:</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Explain and define the core principles of hypothesis testing, including null and alternative hypotheses, statistical significance, Type I and Type II errors, and the p-value.</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 xml:space="preserve">Conduct hypothesis tests using statistical software or manual calculations, following the correct steps </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Interpret the p-value and confidence intervals in the context of the hypothesis test, drawing statistically sound conclusions.</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Apply knowledge of hypothesis testing to analyze data and address research questions that rely on data-driven decision making.</w:t>
      </w:r>
    </w:p>
    <w:p w:rsidR="00661048" w:rsidRPr="0045479A" w:rsidRDefault="00661048" w:rsidP="00661048">
      <w:pPr>
        <w:spacing w:line="240" w:lineRule="auto"/>
        <w:jc w:val="both"/>
        <w:rPr>
          <w:rFonts w:ascii="Times New Roman" w:hAnsi="Times New Roman"/>
          <w:sz w:val="16"/>
          <w:szCs w:val="16"/>
        </w:rPr>
      </w:pPr>
      <w:r w:rsidRPr="0045479A">
        <w:rPr>
          <w:rFonts w:ascii="Times New Roman" w:hAnsi="Times New Roman"/>
          <w:sz w:val="16"/>
          <w:szCs w:val="16"/>
        </w:rPr>
        <w:t>Develop proficiency in using statistical software packages to perform hypothesis testing procedures efficiently.</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Course Content</w:t>
      </w:r>
    </w:p>
    <w:p w:rsidR="00661048" w:rsidRPr="0045479A" w:rsidRDefault="00661048" w:rsidP="00661048">
      <w:pPr>
        <w:spacing w:before="100" w:beforeAutospacing="1" w:after="100" w:afterAutospacing="1" w:line="240" w:lineRule="auto"/>
        <w:jc w:val="both"/>
        <w:rPr>
          <w:rFonts w:ascii="Times New Roman" w:eastAsia="Times New Roman" w:hAnsi="Times New Roman"/>
          <w:sz w:val="16"/>
          <w:szCs w:val="16"/>
        </w:rPr>
      </w:pPr>
      <w:r w:rsidRPr="0045479A">
        <w:rPr>
          <w:rFonts w:ascii="Times New Roman" w:eastAsia="Times New Roman" w:hAnsi="Times New Roman"/>
          <w:bCs/>
          <w:sz w:val="16"/>
          <w:szCs w:val="16"/>
        </w:rPr>
        <w:t xml:space="preserve">Foundational concepts: Introduction to hypothesis testing, </w:t>
      </w:r>
      <w:r w:rsidRPr="0045479A">
        <w:rPr>
          <w:rFonts w:ascii="Times New Roman" w:eastAsia="Times New Roman" w:hAnsi="Times New Roman"/>
          <w:sz w:val="16"/>
          <w:szCs w:val="16"/>
        </w:rPr>
        <w:t>Review of common probability distributions (e.g., normal, binomial, chi-square) relevant to hypothesis testing.</w:t>
      </w:r>
      <w:r w:rsidRPr="0045479A">
        <w:rPr>
          <w:rFonts w:ascii="Times New Roman" w:eastAsia="Times New Roman" w:hAnsi="Times New Roman"/>
          <w:bCs/>
          <w:sz w:val="16"/>
          <w:szCs w:val="16"/>
        </w:rPr>
        <w:t xml:space="preserve"> Common hypothesis tests: Z-tests, T-tests, Chi-square tests, Analysis of Variance (ANOVA), power analysis in hypothesis testing. </w:t>
      </w:r>
      <w:proofErr w:type="spellStart"/>
      <w:r w:rsidRPr="0045479A">
        <w:rPr>
          <w:rFonts w:ascii="Times New Roman" w:hAnsi="Times New Roman"/>
          <w:sz w:val="16"/>
          <w:szCs w:val="16"/>
        </w:rPr>
        <w:t>Neyman</w:t>
      </w:r>
      <w:proofErr w:type="spellEnd"/>
      <w:r w:rsidRPr="0045479A">
        <w:rPr>
          <w:rFonts w:ascii="Times New Roman" w:hAnsi="Times New Roman"/>
          <w:sz w:val="16"/>
          <w:szCs w:val="16"/>
        </w:rPr>
        <w:t xml:space="preserve"> Person Lemma, Properties of tests. Confidence sets and tests. Generalized likelihood ratio tests, Tests for correlation and regression. Sequential probability ratio test </w:t>
      </w:r>
      <w:r w:rsidRPr="0045479A">
        <w:rPr>
          <w:rFonts w:ascii="Times New Roman" w:eastAsia="Times New Roman" w:hAnsi="Times New Roman"/>
          <w:bCs/>
          <w:sz w:val="16"/>
          <w:szCs w:val="16"/>
        </w:rPr>
        <w:t xml:space="preserve">Applying </w:t>
      </w:r>
      <w:r w:rsidRPr="0045479A">
        <w:rPr>
          <w:rFonts w:ascii="Times New Roman" w:eastAsia="Times New Roman" w:hAnsi="Times New Roman"/>
          <w:sz w:val="16"/>
          <w:szCs w:val="16"/>
        </w:rPr>
        <w:t>hypothesis test</w:t>
      </w:r>
      <w:r w:rsidRPr="00835231">
        <w:rPr>
          <w:rFonts w:ascii="Times New Roman" w:eastAsia="Times New Roman" w:hAnsi="Times New Roman"/>
          <w:sz w:val="16"/>
          <w:szCs w:val="16"/>
        </w:rPr>
        <w:t xml:space="preserve">ing </w:t>
      </w:r>
      <w:r w:rsidRPr="0045479A">
        <w:rPr>
          <w:rFonts w:ascii="Times New Roman" w:eastAsia="Times New Roman" w:hAnsi="Times New Roman"/>
          <w:bCs/>
          <w:sz w:val="16"/>
          <w:szCs w:val="16"/>
        </w:rPr>
        <w:t xml:space="preserve">to real-world scenarios </w:t>
      </w:r>
      <w:r w:rsidRPr="00835231">
        <w:rPr>
          <w:rFonts w:ascii="Times New Roman" w:eastAsia="Times New Roman" w:hAnsi="Times New Roman"/>
          <w:sz w:val="16"/>
          <w:szCs w:val="16"/>
        </w:rPr>
        <w:t>to analyze data</w:t>
      </w:r>
      <w:r w:rsidRPr="0045479A">
        <w:rPr>
          <w:rFonts w:ascii="Times New Roman" w:eastAsia="Times New Roman" w:hAnsi="Times New Roman"/>
          <w:sz w:val="16"/>
          <w:szCs w:val="16"/>
        </w:rPr>
        <w:t xml:space="preserve"> and address research questions.</w:t>
      </w:r>
      <w:r w:rsidRPr="0045479A">
        <w:rPr>
          <w:rFonts w:ascii="Times New Roman" w:eastAsia="Times New Roman" w:hAnsi="Times New Roman"/>
          <w:bCs/>
          <w:sz w:val="16"/>
          <w:szCs w:val="16"/>
        </w:rPr>
        <w:t xml:space="preserve"> Introduction to statistical software such as R, Python, SPSS, STATA, among others.</w:t>
      </w:r>
      <w:r w:rsidRPr="0045479A">
        <w:rPr>
          <w:rFonts w:ascii="Times New Roman" w:hAnsi="Times New Roman"/>
          <w:sz w:val="16"/>
          <w:szCs w:val="16"/>
        </w:rPr>
        <w:tab/>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 xml:space="preserve">Instructional Methods </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Lectures, tutorials, blending learning (online-asynchronous learning, computer Assisted instruction) Project-based approaches, Group discussions &amp; assignments, Cooperative learning, Case studies and experimental learning </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Instructional Materials and Equipment</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Computer laboratories, computers, learning resource center and core reading resources.</w:t>
      </w:r>
    </w:p>
    <w:p w:rsidR="00580579" w:rsidRPr="0045479A" w:rsidRDefault="00580579" w:rsidP="00580579">
      <w:pPr>
        <w:spacing w:line="240" w:lineRule="auto"/>
        <w:rPr>
          <w:rFonts w:ascii="Times New Roman" w:hAnsi="Times New Roman"/>
          <w:b/>
          <w:sz w:val="16"/>
          <w:szCs w:val="16"/>
        </w:rPr>
      </w:pPr>
      <w:r w:rsidRPr="0045479A">
        <w:rPr>
          <w:rFonts w:ascii="Times New Roman" w:hAnsi="Times New Roman"/>
          <w:b/>
          <w:sz w:val="16"/>
          <w:szCs w:val="16"/>
        </w:rPr>
        <w:t>Course Assessment</w:t>
      </w:r>
    </w:p>
    <w:p w:rsidR="00580579" w:rsidRDefault="00580579" w:rsidP="00580579">
      <w:pPr>
        <w:spacing w:line="240" w:lineRule="auto"/>
        <w:rPr>
          <w:rFonts w:ascii="Times New Roman" w:hAnsi="Times New Roman"/>
          <w:sz w:val="16"/>
          <w:szCs w:val="16"/>
        </w:rPr>
      </w:pPr>
      <w:r>
        <w:rPr>
          <w:rFonts w:ascii="Times New Roman" w:hAnsi="Times New Roman"/>
          <w:sz w:val="16"/>
          <w:szCs w:val="16"/>
        </w:rPr>
        <w:t>CAT</w:t>
      </w:r>
      <w:r>
        <w:rPr>
          <w:rFonts w:ascii="Times New Roman" w:hAnsi="Times New Roman"/>
          <w:sz w:val="16"/>
          <w:szCs w:val="16"/>
        </w:rPr>
        <w:tab/>
        <w:t xml:space="preserve"> </w:t>
      </w:r>
      <w:r>
        <w:rPr>
          <w:rFonts w:ascii="Times New Roman" w:hAnsi="Times New Roman"/>
          <w:sz w:val="16"/>
          <w:szCs w:val="16"/>
        </w:rPr>
        <w:tab/>
        <w:t xml:space="preserve">= </w:t>
      </w:r>
      <w:r>
        <w:rPr>
          <w:rFonts w:ascii="Times New Roman" w:hAnsi="Times New Roman"/>
          <w:sz w:val="16"/>
          <w:szCs w:val="16"/>
        </w:rPr>
        <w:tab/>
      </w:r>
      <w:r w:rsidRPr="0045479A">
        <w:rPr>
          <w:rFonts w:ascii="Times New Roman" w:hAnsi="Times New Roman"/>
          <w:sz w:val="16"/>
          <w:szCs w:val="16"/>
        </w:rPr>
        <w:t>4</w:t>
      </w:r>
      <w:r>
        <w:rPr>
          <w:rFonts w:ascii="Times New Roman" w:hAnsi="Times New Roman"/>
          <w:sz w:val="16"/>
          <w:szCs w:val="16"/>
        </w:rPr>
        <w:t>0%</w:t>
      </w:r>
    </w:p>
    <w:p w:rsidR="00580579" w:rsidRDefault="00580579" w:rsidP="00580579">
      <w:pPr>
        <w:spacing w:line="240" w:lineRule="auto"/>
        <w:rPr>
          <w:rFonts w:ascii="Times New Roman" w:hAnsi="Times New Roman"/>
          <w:sz w:val="16"/>
          <w:szCs w:val="16"/>
        </w:rPr>
      </w:pPr>
      <w:r w:rsidRPr="0045479A">
        <w:rPr>
          <w:rFonts w:ascii="Times New Roman" w:hAnsi="Times New Roman"/>
          <w:sz w:val="16"/>
          <w:szCs w:val="16"/>
        </w:rPr>
        <w:t xml:space="preserve">Final exam </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6</w:t>
      </w:r>
      <w:r>
        <w:rPr>
          <w:rFonts w:ascii="Times New Roman" w:hAnsi="Times New Roman"/>
          <w:sz w:val="16"/>
          <w:szCs w:val="16"/>
        </w:rPr>
        <w:t>0%</w:t>
      </w:r>
    </w:p>
    <w:p w:rsidR="00580579" w:rsidRPr="0045479A" w:rsidRDefault="00580579" w:rsidP="00580579">
      <w:pPr>
        <w:spacing w:line="240" w:lineRule="auto"/>
        <w:rPr>
          <w:rFonts w:ascii="Times New Roman" w:hAnsi="Times New Roman"/>
          <w:sz w:val="16"/>
          <w:szCs w:val="16"/>
        </w:rPr>
      </w:pPr>
      <w:r w:rsidRPr="0045479A">
        <w:rPr>
          <w:rFonts w:ascii="Times New Roman" w:hAnsi="Times New Roman"/>
          <w:sz w:val="16"/>
          <w:szCs w:val="16"/>
        </w:rPr>
        <w:t>Total marks</w:t>
      </w:r>
      <w:r>
        <w:rPr>
          <w:rFonts w:ascii="Times New Roman" w:hAnsi="Times New Roman"/>
          <w:sz w:val="16"/>
          <w:szCs w:val="16"/>
        </w:rPr>
        <w:tab/>
        <w:t>=</w:t>
      </w:r>
      <w:r>
        <w:rPr>
          <w:rFonts w:ascii="Times New Roman" w:hAnsi="Times New Roman"/>
          <w:sz w:val="16"/>
          <w:szCs w:val="16"/>
        </w:rPr>
        <w:tab/>
      </w:r>
      <w:r w:rsidRPr="0045479A">
        <w:rPr>
          <w:rFonts w:ascii="Times New Roman" w:hAnsi="Times New Roman"/>
          <w:sz w:val="16"/>
          <w:szCs w:val="16"/>
        </w:rPr>
        <w:t>100%</w:t>
      </w:r>
    </w:p>
    <w:p w:rsidR="00661048" w:rsidRPr="0045479A" w:rsidRDefault="00661048" w:rsidP="00661048">
      <w:pPr>
        <w:spacing w:line="240" w:lineRule="auto"/>
        <w:rPr>
          <w:rFonts w:ascii="Times New Roman" w:hAnsi="Times New Roman"/>
          <w:b/>
          <w:sz w:val="16"/>
          <w:szCs w:val="16"/>
        </w:rPr>
      </w:pPr>
      <w:r w:rsidRPr="0045479A">
        <w:rPr>
          <w:rFonts w:ascii="Times New Roman" w:hAnsi="Times New Roman"/>
          <w:b/>
          <w:sz w:val="16"/>
          <w:szCs w:val="16"/>
        </w:rPr>
        <w:t>References</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Montgomery, D. C., Peck, E. A., &amp; Vining, G. G. (2021). Regression Analysis with Linear Models (10th Edition)</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Casella, G., &amp; Berger, R. L. (2020) Statistical Inference and Its Applications (2nd Edition)</w:t>
      </w:r>
    </w:p>
    <w:p w:rsidR="00661048" w:rsidRPr="00E7320C" w:rsidRDefault="00661048" w:rsidP="00661048">
      <w:pPr>
        <w:spacing w:line="240" w:lineRule="auto"/>
        <w:rPr>
          <w:rFonts w:ascii="Times New Roman" w:hAnsi="Times New Roman"/>
          <w:sz w:val="16"/>
          <w:szCs w:val="16"/>
        </w:rPr>
      </w:pPr>
      <w:r w:rsidRPr="00E7320C">
        <w:rPr>
          <w:rFonts w:ascii="Times New Roman" w:hAnsi="Times New Roman"/>
          <w:sz w:val="16"/>
          <w:szCs w:val="16"/>
        </w:rPr>
        <w:t>Lehmann, E. L., &amp; Romano, J. P. (2020). Testing Statistical Hypotheses (5th Edition)</w:t>
      </w:r>
    </w:p>
    <w:p w:rsidR="00E7320C" w:rsidRPr="00E7320C" w:rsidRDefault="00E7320C" w:rsidP="00661048">
      <w:pPr>
        <w:spacing w:line="240" w:lineRule="auto"/>
        <w:rPr>
          <w:rFonts w:ascii="Times New Roman" w:hAnsi="Times New Roman"/>
          <w:sz w:val="16"/>
          <w:szCs w:val="16"/>
        </w:rPr>
      </w:pPr>
      <w:r w:rsidRPr="00E7320C">
        <w:rPr>
          <w:rFonts w:ascii="Times New Roman" w:hAnsi="Times New Roman"/>
          <w:sz w:val="16"/>
          <w:szCs w:val="16"/>
        </w:rPr>
        <w:t xml:space="preserve">McDonald, J. H. (2023). </w:t>
      </w:r>
      <w:r w:rsidRPr="00E7320C">
        <w:rPr>
          <w:rStyle w:val="Strong"/>
          <w:rFonts w:ascii="Times New Roman" w:hAnsi="Times New Roman"/>
          <w:b w:val="0"/>
          <w:sz w:val="16"/>
          <w:szCs w:val="16"/>
        </w:rPr>
        <w:t>Handbook of parametric and nonparametric testing procedures</w:t>
      </w:r>
      <w:r w:rsidRPr="00E7320C">
        <w:rPr>
          <w:rFonts w:ascii="Times New Roman" w:hAnsi="Times New Roman"/>
          <w:sz w:val="16"/>
          <w:szCs w:val="16"/>
        </w:rPr>
        <w:t>. Routledge</w:t>
      </w:r>
    </w:p>
    <w:p w:rsidR="00E7320C" w:rsidRDefault="00E7320C" w:rsidP="00661048">
      <w:pPr>
        <w:spacing w:line="240" w:lineRule="auto"/>
        <w:rPr>
          <w:rFonts w:ascii="Times New Roman" w:hAnsi="Times New Roman"/>
          <w:sz w:val="16"/>
          <w:szCs w:val="16"/>
        </w:rPr>
      </w:pPr>
      <w:r w:rsidRPr="00E7320C">
        <w:rPr>
          <w:rFonts w:ascii="Times New Roman" w:hAnsi="Times New Roman"/>
          <w:sz w:val="16"/>
          <w:szCs w:val="16"/>
        </w:rPr>
        <w:t xml:space="preserve">Sullivan, L. M., &amp; </w:t>
      </w:r>
      <w:proofErr w:type="spellStart"/>
      <w:r w:rsidRPr="00E7320C">
        <w:rPr>
          <w:rFonts w:ascii="Times New Roman" w:hAnsi="Times New Roman"/>
          <w:sz w:val="16"/>
          <w:szCs w:val="16"/>
        </w:rPr>
        <w:t>Gnandt</w:t>
      </w:r>
      <w:proofErr w:type="spellEnd"/>
      <w:r w:rsidRPr="00E7320C">
        <w:rPr>
          <w:rFonts w:ascii="Times New Roman" w:hAnsi="Times New Roman"/>
          <w:sz w:val="16"/>
          <w:szCs w:val="16"/>
        </w:rPr>
        <w:t xml:space="preserve">, P. B. (2022). </w:t>
      </w:r>
      <w:r w:rsidRPr="00E7320C">
        <w:rPr>
          <w:rStyle w:val="Strong"/>
          <w:rFonts w:ascii="Times New Roman" w:hAnsi="Times New Roman"/>
          <w:b w:val="0"/>
          <w:sz w:val="16"/>
          <w:szCs w:val="16"/>
        </w:rPr>
        <w:t>Statistical methods for the social and behavioral sciences</w:t>
      </w:r>
      <w:r w:rsidRPr="00E7320C">
        <w:rPr>
          <w:rFonts w:ascii="Times New Roman" w:hAnsi="Times New Roman"/>
          <w:sz w:val="16"/>
          <w:szCs w:val="16"/>
        </w:rPr>
        <w:t xml:space="preserve">. Academic Press. </w:t>
      </w:r>
    </w:p>
    <w:p w:rsidR="00661048" w:rsidRPr="00E7320C" w:rsidRDefault="00661048" w:rsidP="00E7320C">
      <w:pPr>
        <w:spacing w:line="240" w:lineRule="auto"/>
        <w:rPr>
          <w:rFonts w:ascii="Times New Roman" w:hAnsi="Times New Roman"/>
          <w:sz w:val="16"/>
          <w:szCs w:val="16"/>
        </w:rPr>
      </w:pPr>
      <w:proofErr w:type="spellStart"/>
      <w:r w:rsidRPr="00E7320C">
        <w:rPr>
          <w:rFonts w:ascii="Times New Roman" w:hAnsi="Times New Roman"/>
          <w:sz w:val="16"/>
          <w:szCs w:val="16"/>
        </w:rPr>
        <w:t>Cai</w:t>
      </w:r>
      <w:proofErr w:type="spellEnd"/>
      <w:r w:rsidRPr="00E7320C">
        <w:rPr>
          <w:rFonts w:ascii="Times New Roman" w:hAnsi="Times New Roman"/>
          <w:sz w:val="16"/>
          <w:szCs w:val="16"/>
        </w:rPr>
        <w:t xml:space="preserve">, T., &amp; Ghosh, J. K. (2022) Revisiting the </w:t>
      </w:r>
      <w:proofErr w:type="spellStart"/>
      <w:r w:rsidRPr="00E7320C">
        <w:rPr>
          <w:rFonts w:ascii="Times New Roman" w:hAnsi="Times New Roman"/>
          <w:sz w:val="16"/>
          <w:szCs w:val="16"/>
        </w:rPr>
        <w:t>Neyman</w:t>
      </w:r>
      <w:proofErr w:type="spellEnd"/>
      <w:r w:rsidRPr="00E7320C">
        <w:rPr>
          <w:rFonts w:ascii="Times New Roman" w:hAnsi="Times New Roman"/>
          <w:sz w:val="16"/>
          <w:szCs w:val="16"/>
        </w:rPr>
        <w:t>-Pearson Lemma for Composite Hypotheses</w:t>
      </w:r>
      <w:r w:rsidR="00E7320C">
        <w:rPr>
          <w:rFonts w:ascii="Times New Roman" w:hAnsi="Times New Roman"/>
          <w:sz w:val="16"/>
          <w:szCs w:val="16"/>
        </w:rPr>
        <w:t>.</w:t>
      </w:r>
      <w:r w:rsidR="00E7320C" w:rsidRPr="00E7320C">
        <w:rPr>
          <w:rFonts w:ascii="Times New Roman" w:hAnsi="Times New Roman"/>
          <w:sz w:val="16"/>
          <w:szCs w:val="16"/>
        </w:rPr>
        <w:t xml:space="preserve"> Academic Press.</w:t>
      </w:r>
    </w:p>
    <w:p w:rsidR="0020272D" w:rsidRPr="0045479A" w:rsidRDefault="0020272D" w:rsidP="00661048">
      <w:pPr>
        <w:rPr>
          <w:rFonts w:ascii="Times New Roman" w:hAnsi="Times New Roman"/>
          <w:sz w:val="16"/>
          <w:szCs w:val="16"/>
        </w:rPr>
      </w:pPr>
    </w:p>
    <w:sectPr w:rsidR="0020272D" w:rsidRPr="0045479A" w:rsidSect="009B70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20"/>
  <w:characterSpacingControl w:val="doNotCompress"/>
  <w:compat/>
  <w:rsids>
    <w:rsidRoot w:val="00661048"/>
    <w:rsid w:val="00082FB0"/>
    <w:rsid w:val="0016791C"/>
    <w:rsid w:val="002000EC"/>
    <w:rsid w:val="0020272D"/>
    <w:rsid w:val="002C5F9E"/>
    <w:rsid w:val="00320A78"/>
    <w:rsid w:val="00340F1C"/>
    <w:rsid w:val="003504FF"/>
    <w:rsid w:val="0045479A"/>
    <w:rsid w:val="00476AE7"/>
    <w:rsid w:val="005147E5"/>
    <w:rsid w:val="00580579"/>
    <w:rsid w:val="00661048"/>
    <w:rsid w:val="0066446B"/>
    <w:rsid w:val="006646A0"/>
    <w:rsid w:val="006759A7"/>
    <w:rsid w:val="006F50B4"/>
    <w:rsid w:val="00853DE0"/>
    <w:rsid w:val="008766DD"/>
    <w:rsid w:val="00900537"/>
    <w:rsid w:val="00904FA1"/>
    <w:rsid w:val="009520D3"/>
    <w:rsid w:val="00992B71"/>
    <w:rsid w:val="009B7019"/>
    <w:rsid w:val="009C2D28"/>
    <w:rsid w:val="009C3B2A"/>
    <w:rsid w:val="009F4470"/>
    <w:rsid w:val="00A5662A"/>
    <w:rsid w:val="00A935DC"/>
    <w:rsid w:val="00B65E88"/>
    <w:rsid w:val="00B668C0"/>
    <w:rsid w:val="00CF5D08"/>
    <w:rsid w:val="00D53D0A"/>
    <w:rsid w:val="00D55318"/>
    <w:rsid w:val="00DA4EC8"/>
    <w:rsid w:val="00DC6441"/>
    <w:rsid w:val="00E732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04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6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048"/>
    <w:rPr>
      <w:rFonts w:ascii="Tahoma" w:eastAsia="Calibri" w:hAnsi="Tahoma" w:cs="Tahoma"/>
      <w:sz w:val="16"/>
      <w:szCs w:val="16"/>
    </w:rPr>
  </w:style>
  <w:style w:type="character" w:styleId="Strong">
    <w:name w:val="Strong"/>
    <w:uiPriority w:val="22"/>
    <w:qFormat/>
    <w:rsid w:val="00661048"/>
    <w:rPr>
      <w:b/>
      <w:bCs/>
    </w:rPr>
  </w:style>
  <w:style w:type="paragraph" w:styleId="NoSpacing">
    <w:name w:val="No Spacing"/>
    <w:link w:val="NoSpacingChar"/>
    <w:qFormat/>
    <w:rsid w:val="00661048"/>
    <w:pPr>
      <w:spacing w:after="0" w:line="240" w:lineRule="auto"/>
    </w:pPr>
    <w:rPr>
      <w:rFonts w:ascii="Calibri" w:eastAsia="Times New Roman" w:hAnsi="Calibri" w:cs="Times New Roman"/>
    </w:rPr>
  </w:style>
  <w:style w:type="character" w:customStyle="1" w:styleId="NoSpacingChar">
    <w:name w:val="No Spacing Char"/>
    <w:link w:val="NoSpacing"/>
    <w:qFormat/>
    <w:locked/>
    <w:rsid w:val="00661048"/>
    <w:rPr>
      <w:rFonts w:ascii="Calibri" w:eastAsia="Times New Roman" w:hAnsi="Calibri" w:cs="Times New Roman"/>
    </w:rPr>
  </w:style>
  <w:style w:type="character" w:styleId="Hyperlink">
    <w:name w:val="Hyperlink"/>
    <w:uiPriority w:val="99"/>
    <w:unhideWhenUsed/>
    <w:qFormat/>
    <w:rsid w:val="00661048"/>
    <w:rPr>
      <w:color w:val="0000FF"/>
      <w:u w:val="single"/>
    </w:rPr>
  </w:style>
</w:styles>
</file>

<file path=word/webSettings.xml><?xml version="1.0" encoding="utf-8"?>
<w:webSettings xmlns:r="http://schemas.openxmlformats.org/officeDocument/2006/relationships" xmlns:w="http://schemas.openxmlformats.org/wordprocessingml/2006/main">
  <w:divs>
    <w:div w:id="95947762">
      <w:bodyDiv w:val="1"/>
      <w:marLeft w:val="0"/>
      <w:marRight w:val="0"/>
      <w:marTop w:val="0"/>
      <w:marBottom w:val="0"/>
      <w:divBdr>
        <w:top w:val="none" w:sz="0" w:space="0" w:color="auto"/>
        <w:left w:val="none" w:sz="0" w:space="0" w:color="auto"/>
        <w:bottom w:val="none" w:sz="0" w:space="0" w:color="auto"/>
        <w:right w:val="none" w:sz="0" w:space="0" w:color="auto"/>
      </w:divBdr>
    </w:div>
    <w:div w:id="145945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12027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econom.2018.08.002" TargetMode="External"/><Relationship Id="rId5" Type="http://schemas.openxmlformats.org/officeDocument/2006/relationships/hyperlink" Target="https://www.tandfonline.com/doi/full/10.1080/08982112.2017.1288915" TargetMode="External"/><Relationship Id="rId4" Type="http://schemas.openxmlformats.org/officeDocument/2006/relationships/hyperlink" Target="https://intranet.missouriwestern.edu/cas/wp-content/uploads/sites/17/2020/05/Measures-of-Central-Tendency-2014.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3313</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DK</dc:creator>
  <cp:lastModifiedBy>admin</cp:lastModifiedBy>
  <cp:revision>2</cp:revision>
  <dcterms:created xsi:type="dcterms:W3CDTF">2024-06-21T13:18:00Z</dcterms:created>
  <dcterms:modified xsi:type="dcterms:W3CDTF">2024-06-21T13:18:00Z</dcterms:modified>
</cp:coreProperties>
</file>