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309" w:rsidRDefault="00910309" w:rsidP="00910309">
      <w:pPr>
        <w:jc w:val="center"/>
        <w:rPr>
          <w:sz w:val="72"/>
          <w:szCs w:val="72"/>
          <w:lang w:val="sr-Latn-RS"/>
        </w:rPr>
      </w:pPr>
    </w:p>
    <w:p w:rsidR="00910309" w:rsidRDefault="00910309" w:rsidP="00910309">
      <w:pPr>
        <w:jc w:val="center"/>
        <w:rPr>
          <w:sz w:val="72"/>
          <w:szCs w:val="72"/>
          <w:lang w:val="sr-Latn-RS"/>
        </w:rPr>
      </w:pPr>
    </w:p>
    <w:p w:rsidR="00910309" w:rsidRDefault="00910309" w:rsidP="00910309">
      <w:pPr>
        <w:jc w:val="center"/>
        <w:rPr>
          <w:sz w:val="72"/>
          <w:szCs w:val="72"/>
          <w:lang w:val="sr-Latn-RS"/>
        </w:rPr>
      </w:pPr>
    </w:p>
    <w:p w:rsidR="00910309" w:rsidRDefault="00910309" w:rsidP="00910309">
      <w:pPr>
        <w:jc w:val="center"/>
        <w:rPr>
          <w:sz w:val="72"/>
          <w:szCs w:val="72"/>
          <w:lang w:val="sr-Latn-RS"/>
        </w:rPr>
      </w:pPr>
      <w:r>
        <w:rPr>
          <w:sz w:val="72"/>
          <w:szCs w:val="72"/>
          <w:lang w:val="sr-Latn-RS"/>
        </w:rPr>
        <w:t>DETALJNI DIJAGRAM KLASA</w:t>
      </w:r>
    </w:p>
    <w:p w:rsidR="00910309" w:rsidRDefault="00910309" w:rsidP="00910309">
      <w:pPr>
        <w:jc w:val="center"/>
        <w:rPr>
          <w:sz w:val="72"/>
          <w:szCs w:val="72"/>
          <w:lang w:val="sr-Latn-RS"/>
        </w:rPr>
      </w:pPr>
    </w:p>
    <w:p w:rsidR="00910309" w:rsidRDefault="00910309" w:rsidP="00910309">
      <w:pPr>
        <w:jc w:val="center"/>
        <w:rPr>
          <w:sz w:val="72"/>
          <w:szCs w:val="72"/>
          <w:lang w:val="sr-Latn-RS"/>
        </w:rPr>
      </w:pPr>
    </w:p>
    <w:p w:rsidR="00910309" w:rsidRDefault="00910309" w:rsidP="00910309">
      <w:pPr>
        <w:jc w:val="center"/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STONOTENISKI KLUB</w:t>
      </w:r>
    </w:p>
    <w:p w:rsidR="00910309" w:rsidRDefault="00910309" w:rsidP="00910309">
      <w:pPr>
        <w:jc w:val="center"/>
        <w:rPr>
          <w:sz w:val="44"/>
          <w:szCs w:val="44"/>
          <w:lang w:val="sr-Latn-RS"/>
        </w:rPr>
      </w:pPr>
    </w:p>
    <w:p w:rsidR="00910309" w:rsidRPr="00910309" w:rsidRDefault="00910309" w:rsidP="00910309">
      <w:pPr>
        <w:pStyle w:val="Heading1"/>
        <w:rPr>
          <w:sz w:val="52"/>
          <w:szCs w:val="52"/>
          <w:lang w:val="sr-Latn-BA"/>
        </w:rPr>
      </w:pPr>
      <w:r w:rsidRPr="00910309">
        <w:rPr>
          <w:sz w:val="52"/>
          <w:szCs w:val="52"/>
        </w:rPr>
        <w:lastRenderedPageBreak/>
        <w:t>ZADU</w:t>
      </w:r>
      <w:r w:rsidRPr="00910309">
        <w:rPr>
          <w:sz w:val="52"/>
          <w:szCs w:val="52"/>
          <w:lang w:val="sr-Latn-BA"/>
        </w:rPr>
        <w:t>ŽENJA</w:t>
      </w:r>
    </w:p>
    <w:p w:rsidR="00910309" w:rsidRPr="00910309" w:rsidRDefault="00910309" w:rsidP="00910309">
      <w:pPr>
        <w:rPr>
          <w:sz w:val="32"/>
          <w:szCs w:val="32"/>
          <w:lang w:val="sr-Latn-BA"/>
        </w:rPr>
      </w:pPr>
    </w:p>
    <w:p w:rsidR="00910309" w:rsidRPr="00910309" w:rsidRDefault="00910309" w:rsidP="00910309">
      <w:pPr>
        <w:pStyle w:val="ListParagraph"/>
        <w:numPr>
          <w:ilvl w:val="0"/>
          <w:numId w:val="1"/>
        </w:numPr>
        <w:rPr>
          <w:sz w:val="32"/>
          <w:szCs w:val="32"/>
          <w:lang w:val="sr-Latn-BA"/>
        </w:rPr>
      </w:pPr>
      <w:r w:rsidRPr="00910309">
        <w:rPr>
          <w:sz w:val="32"/>
          <w:szCs w:val="32"/>
          <w:lang w:val="sr-Latn-BA"/>
        </w:rPr>
        <w:t>Đorđe Turjačanin – Rad sa statistikom</w:t>
      </w:r>
    </w:p>
    <w:p w:rsidR="00910309" w:rsidRPr="00910309" w:rsidRDefault="00910309" w:rsidP="00910309">
      <w:pPr>
        <w:pStyle w:val="ListParagraph"/>
        <w:numPr>
          <w:ilvl w:val="0"/>
          <w:numId w:val="1"/>
        </w:numPr>
        <w:rPr>
          <w:sz w:val="32"/>
          <w:szCs w:val="32"/>
          <w:lang w:val="sr-Latn-BA"/>
        </w:rPr>
      </w:pPr>
      <w:r w:rsidRPr="00910309">
        <w:rPr>
          <w:sz w:val="32"/>
          <w:szCs w:val="32"/>
          <w:lang w:val="sr-Latn-BA"/>
        </w:rPr>
        <w:t>Marko Malinović – Rad sa opremom</w:t>
      </w:r>
    </w:p>
    <w:p w:rsidR="00910309" w:rsidRPr="00910309" w:rsidRDefault="00910309" w:rsidP="00910309">
      <w:pPr>
        <w:pStyle w:val="ListParagraph"/>
        <w:numPr>
          <w:ilvl w:val="0"/>
          <w:numId w:val="1"/>
        </w:numPr>
        <w:rPr>
          <w:sz w:val="32"/>
          <w:szCs w:val="32"/>
          <w:lang w:val="sr-Latn-BA"/>
        </w:rPr>
      </w:pPr>
      <w:r w:rsidRPr="00910309">
        <w:rPr>
          <w:sz w:val="32"/>
          <w:szCs w:val="32"/>
          <w:lang w:val="sr-Latn-BA"/>
        </w:rPr>
        <w:t>Dejan Gajić – Organizacija turnira</w:t>
      </w:r>
    </w:p>
    <w:p w:rsidR="00910309" w:rsidRPr="00910309" w:rsidRDefault="00910309" w:rsidP="00910309">
      <w:pPr>
        <w:pStyle w:val="ListParagraph"/>
        <w:numPr>
          <w:ilvl w:val="0"/>
          <w:numId w:val="1"/>
        </w:numPr>
        <w:rPr>
          <w:sz w:val="32"/>
          <w:szCs w:val="32"/>
          <w:lang w:val="sr-Latn-BA"/>
        </w:rPr>
      </w:pPr>
      <w:r w:rsidRPr="00910309">
        <w:rPr>
          <w:sz w:val="32"/>
          <w:szCs w:val="32"/>
          <w:lang w:val="sr-Latn-BA"/>
        </w:rPr>
        <w:t>Petar Stojanović – Rad sa članovima</w:t>
      </w:r>
    </w:p>
    <w:p w:rsidR="00910309" w:rsidRPr="00910309" w:rsidRDefault="00910309" w:rsidP="00910309">
      <w:pPr>
        <w:pStyle w:val="ListParagraph"/>
        <w:numPr>
          <w:ilvl w:val="0"/>
          <w:numId w:val="1"/>
        </w:numPr>
        <w:rPr>
          <w:sz w:val="32"/>
          <w:szCs w:val="32"/>
          <w:lang w:val="sr-Latn-BA"/>
        </w:rPr>
      </w:pPr>
      <w:r w:rsidRPr="00910309">
        <w:rPr>
          <w:sz w:val="32"/>
          <w:szCs w:val="32"/>
          <w:lang w:val="sr-Latn-BA"/>
        </w:rPr>
        <w:t>Maja Mihajlović – Rad sa korisnicima</w:t>
      </w:r>
    </w:p>
    <w:p w:rsidR="00910309" w:rsidRPr="00910309" w:rsidRDefault="00910309" w:rsidP="00910309">
      <w:pPr>
        <w:pStyle w:val="ListParagraph"/>
        <w:numPr>
          <w:ilvl w:val="0"/>
          <w:numId w:val="1"/>
        </w:numPr>
        <w:rPr>
          <w:sz w:val="32"/>
          <w:szCs w:val="32"/>
          <w:lang w:val="sr-Latn-BA"/>
        </w:rPr>
      </w:pPr>
      <w:r w:rsidRPr="00910309">
        <w:rPr>
          <w:sz w:val="32"/>
          <w:szCs w:val="32"/>
          <w:lang w:val="sr-Latn-BA"/>
        </w:rPr>
        <w:t>Helena Brkanlić – Rad sa finansijama</w:t>
      </w:r>
    </w:p>
    <w:p w:rsidR="00910309" w:rsidRPr="00910309" w:rsidRDefault="00910309" w:rsidP="00910309">
      <w:pPr>
        <w:pStyle w:val="ListParagraph"/>
        <w:numPr>
          <w:ilvl w:val="0"/>
          <w:numId w:val="1"/>
        </w:numPr>
        <w:rPr>
          <w:sz w:val="32"/>
          <w:szCs w:val="32"/>
          <w:lang w:val="sr-Latn-BA"/>
        </w:rPr>
      </w:pPr>
      <w:r w:rsidRPr="00910309">
        <w:rPr>
          <w:sz w:val="32"/>
          <w:szCs w:val="32"/>
          <w:lang w:val="sr-Latn-BA"/>
        </w:rPr>
        <w:t>Dragan Ilić – Administrativni poslovi</w:t>
      </w:r>
    </w:p>
    <w:p w:rsidR="00910309" w:rsidRPr="00910309" w:rsidRDefault="00910309" w:rsidP="00910309">
      <w:pPr>
        <w:ind w:left="360"/>
        <w:rPr>
          <w:lang w:val="sr-Latn-BA"/>
        </w:rPr>
      </w:pPr>
    </w:p>
    <w:p w:rsidR="00910309" w:rsidRDefault="00910309" w:rsidP="00910309">
      <w:pPr>
        <w:jc w:val="center"/>
        <w:rPr>
          <w:sz w:val="44"/>
          <w:szCs w:val="44"/>
          <w:lang w:val="sr-Latn-RS"/>
        </w:rPr>
      </w:pPr>
    </w:p>
    <w:p w:rsidR="00910309" w:rsidRDefault="00910309" w:rsidP="00910309">
      <w:pPr>
        <w:jc w:val="center"/>
        <w:rPr>
          <w:sz w:val="44"/>
          <w:szCs w:val="44"/>
          <w:lang w:val="sr-Latn-RS"/>
        </w:rPr>
      </w:pPr>
    </w:p>
    <w:p w:rsidR="00910309" w:rsidRDefault="00910309" w:rsidP="00910309">
      <w:pPr>
        <w:jc w:val="center"/>
        <w:rPr>
          <w:sz w:val="44"/>
          <w:szCs w:val="44"/>
          <w:lang w:val="sr-Latn-RS"/>
        </w:rPr>
      </w:pPr>
    </w:p>
    <w:p w:rsidR="00910309" w:rsidRDefault="00910309" w:rsidP="00910309">
      <w:pPr>
        <w:jc w:val="center"/>
        <w:rPr>
          <w:sz w:val="44"/>
          <w:szCs w:val="44"/>
          <w:lang w:val="sr-Latn-RS"/>
        </w:rPr>
      </w:pPr>
    </w:p>
    <w:p w:rsidR="00910309" w:rsidRPr="00910309" w:rsidRDefault="00910309" w:rsidP="00910309">
      <w:pPr>
        <w:pStyle w:val="Heading1"/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lastRenderedPageBreak/>
        <w:t>Rad sa statistikom</w:t>
      </w:r>
    </w:p>
    <w:p w:rsidR="00910309" w:rsidRDefault="00910309" w:rsidP="00910309">
      <w:pPr>
        <w:rPr>
          <w:sz w:val="44"/>
          <w:szCs w:val="44"/>
          <w:lang w:val="sr-Latn-RS"/>
        </w:rPr>
      </w:pPr>
      <w:r>
        <w:rPr>
          <w:noProof/>
          <w:sz w:val="44"/>
          <w:szCs w:val="44"/>
          <w:lang w:val="sr-Latn-BA" w:eastAsia="sr-Latn-BA"/>
        </w:rPr>
        <w:drawing>
          <wp:inline distT="0" distB="0" distL="0" distR="0">
            <wp:extent cx="8681720" cy="50863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SaStatistik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172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09" w:rsidRDefault="00910309" w:rsidP="00910309">
      <w:pPr>
        <w:pStyle w:val="Heading1"/>
        <w:rPr>
          <w:sz w:val="44"/>
          <w:szCs w:val="44"/>
          <w:lang w:val="sr-Latn-RS"/>
        </w:rPr>
      </w:pPr>
      <w:r w:rsidRPr="00910309">
        <w:rPr>
          <w:sz w:val="44"/>
          <w:szCs w:val="44"/>
          <w:lang w:val="sr-Latn-RS"/>
        </w:rPr>
        <w:lastRenderedPageBreak/>
        <w:t>Rad sa opremom</w:t>
      </w:r>
    </w:p>
    <w:p w:rsidR="00910309" w:rsidRPr="00910309" w:rsidRDefault="00910309" w:rsidP="00910309">
      <w:pPr>
        <w:pStyle w:val="Heading1"/>
        <w:rPr>
          <w:sz w:val="44"/>
          <w:szCs w:val="44"/>
          <w:lang w:val="sr-Latn-RS"/>
        </w:rPr>
      </w:pPr>
      <w:r>
        <w:rPr>
          <w:noProof/>
          <w:sz w:val="44"/>
          <w:szCs w:val="44"/>
          <w:lang w:val="sr-Latn-BA" w:eastAsia="sr-Latn-BA"/>
        </w:rPr>
        <w:drawing>
          <wp:inline distT="0" distB="0" distL="0" distR="0">
            <wp:extent cx="6242050" cy="50838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ljniDijagramKlasaOprem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09" w:rsidRDefault="00910309" w:rsidP="00910309">
      <w:pPr>
        <w:pStyle w:val="Heading1"/>
        <w:rPr>
          <w:sz w:val="44"/>
          <w:szCs w:val="44"/>
          <w:lang w:val="sr-Latn-RS"/>
        </w:rPr>
      </w:pPr>
      <w:r w:rsidRPr="00910309">
        <w:rPr>
          <w:sz w:val="44"/>
          <w:szCs w:val="44"/>
          <w:lang w:val="sr-Latn-RS"/>
        </w:rPr>
        <w:lastRenderedPageBreak/>
        <w:t>Rad sa članovima</w:t>
      </w:r>
    </w:p>
    <w:p w:rsidR="00910309" w:rsidRDefault="00910309" w:rsidP="00910309">
      <w:pPr>
        <w:rPr>
          <w:lang w:val="sr-Latn-RS"/>
        </w:rPr>
      </w:pPr>
      <w:r>
        <w:rPr>
          <w:noProof/>
          <w:lang w:val="sr-Latn-BA" w:eastAsia="sr-Latn-BA"/>
        </w:rPr>
        <w:drawing>
          <wp:inline distT="0" distB="0" distL="0" distR="0">
            <wp:extent cx="5199380" cy="523621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eagram_RadSaClanovi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09" w:rsidRDefault="00910309" w:rsidP="00910309">
      <w:pPr>
        <w:pStyle w:val="Heading1"/>
        <w:rPr>
          <w:sz w:val="44"/>
          <w:szCs w:val="44"/>
          <w:lang w:val="sr-Latn-RS"/>
        </w:rPr>
      </w:pPr>
      <w:r w:rsidRPr="00910309">
        <w:rPr>
          <w:sz w:val="44"/>
          <w:szCs w:val="44"/>
          <w:lang w:val="sr-Latn-RS"/>
        </w:rPr>
        <w:lastRenderedPageBreak/>
        <w:t>Organizacija turnira</w:t>
      </w:r>
    </w:p>
    <w:p w:rsidR="00910309" w:rsidRPr="00910309" w:rsidRDefault="00910309" w:rsidP="00910309">
      <w:pPr>
        <w:rPr>
          <w:lang w:val="sr-Latn-RS"/>
        </w:rPr>
      </w:pPr>
      <w:r>
        <w:rPr>
          <w:noProof/>
          <w:lang w:val="sr-Latn-BA" w:eastAsia="sr-Latn-BA"/>
        </w:rPr>
        <w:drawing>
          <wp:inline distT="0" distB="0" distL="0" distR="0">
            <wp:extent cx="8863330" cy="496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ganizacijaTurni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309" w:rsidRDefault="00910309" w:rsidP="00910309">
      <w:pPr>
        <w:jc w:val="center"/>
        <w:rPr>
          <w:sz w:val="44"/>
          <w:szCs w:val="44"/>
          <w:lang w:val="sr-Latn-RS"/>
        </w:rPr>
      </w:pPr>
    </w:p>
    <w:p w:rsidR="00910309" w:rsidRDefault="00910309" w:rsidP="00910309">
      <w:pPr>
        <w:jc w:val="center"/>
        <w:rPr>
          <w:sz w:val="44"/>
          <w:szCs w:val="44"/>
          <w:lang w:val="sr-Latn-RS"/>
        </w:rPr>
      </w:pPr>
    </w:p>
    <w:p w:rsidR="00910309" w:rsidRDefault="00910309" w:rsidP="00910309">
      <w:pPr>
        <w:jc w:val="center"/>
        <w:rPr>
          <w:sz w:val="44"/>
          <w:szCs w:val="44"/>
          <w:lang w:val="sr-Latn-RS"/>
        </w:rPr>
      </w:pPr>
    </w:p>
    <w:p w:rsidR="00910309" w:rsidRDefault="00910309" w:rsidP="00910309">
      <w:pPr>
        <w:jc w:val="center"/>
        <w:rPr>
          <w:sz w:val="44"/>
          <w:szCs w:val="44"/>
          <w:lang w:val="sr-Latn-RS"/>
        </w:rPr>
      </w:pPr>
    </w:p>
    <w:p w:rsidR="00910309" w:rsidRPr="00910309" w:rsidRDefault="00910309" w:rsidP="00910309">
      <w:pPr>
        <w:jc w:val="center"/>
        <w:rPr>
          <w:sz w:val="44"/>
          <w:szCs w:val="44"/>
          <w:lang w:val="sr-Latn-RS"/>
        </w:rPr>
      </w:pPr>
    </w:p>
    <w:p w:rsidR="00436F99" w:rsidRDefault="00436F99"/>
    <w:sectPr w:rsidR="00436F99" w:rsidSect="009103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13546"/>
    <w:multiLevelType w:val="hybridMultilevel"/>
    <w:tmpl w:val="7D9A17F4"/>
    <w:lvl w:ilvl="0" w:tplc="DFCEA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64"/>
    <w:rsid w:val="003B1664"/>
    <w:rsid w:val="00436F99"/>
    <w:rsid w:val="0091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34CA"/>
  <w15:chartTrackingRefBased/>
  <w15:docId w15:val="{500C6F03-F564-45F1-AD44-7A20346C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03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3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0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Spacing">
    <w:name w:val="No Spacing"/>
    <w:uiPriority w:val="1"/>
    <w:qFormat/>
    <w:rsid w:val="0091030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1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0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Turjacanin</dc:creator>
  <cp:keywords/>
  <dc:description/>
  <cp:lastModifiedBy>Djordje Turjacanin</cp:lastModifiedBy>
  <cp:revision>2</cp:revision>
  <dcterms:created xsi:type="dcterms:W3CDTF">2017-07-02T16:31:00Z</dcterms:created>
  <dcterms:modified xsi:type="dcterms:W3CDTF">2017-07-02T16:39:00Z</dcterms:modified>
</cp:coreProperties>
</file>