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12CFA" w:rsidRPr="00512CFA" w:rsidRDefault="006F4A4E">
      <w:pPr>
        <w:jc w:val="center"/>
        <w:rPr>
          <w:rFonts w:ascii="Times New Roman" w:hAnsi="Times New Roman"/>
          <w:b/>
          <w:bCs/>
          <w:sz w:val="28"/>
        </w:rPr>
      </w:pPr>
      <w:r w:rsidRPr="00512CFA">
        <w:rPr>
          <w:rFonts w:ascii="Times New Roman" w:hAnsi="Times New Roman"/>
          <w:b/>
          <w:bCs/>
          <w:sz w:val="36"/>
          <w:szCs w:val="28"/>
        </w:rPr>
        <w:t>Szegedi Tudományegyetem</w:t>
      </w:r>
      <w:r w:rsidRPr="00512CFA">
        <w:rPr>
          <w:rFonts w:ascii="Times New Roman" w:hAnsi="Times New Roman"/>
          <w:b/>
          <w:bCs/>
          <w:sz w:val="36"/>
          <w:szCs w:val="28"/>
        </w:rPr>
        <w:br/>
        <w:t>Informatikai Intézet</w:t>
      </w:r>
      <w:r w:rsidRPr="00512CFA">
        <w:rPr>
          <w:rFonts w:ascii="Times New Roman" w:hAnsi="Times New Roman"/>
          <w:b/>
          <w:bCs/>
          <w:sz w:val="28"/>
        </w:rPr>
        <w:br/>
      </w:r>
      <w:r w:rsidRPr="00512CFA">
        <w:rPr>
          <w:rFonts w:ascii="Times New Roman" w:hAnsi="Times New Roman"/>
          <w:b/>
          <w:bCs/>
          <w:sz w:val="28"/>
        </w:rPr>
        <w:br/>
      </w:r>
    </w:p>
    <w:p w:rsidR="00512CFA" w:rsidRDefault="00512CFA">
      <w:pPr>
        <w:jc w:val="center"/>
        <w:rPr>
          <w:rFonts w:ascii="Times New Roman" w:hAnsi="Times New Roman"/>
          <w:sz w:val="28"/>
        </w:rPr>
      </w:pPr>
    </w:p>
    <w:p w:rsidR="00512CFA" w:rsidRDefault="00512CFA">
      <w:pPr>
        <w:jc w:val="center"/>
        <w:rPr>
          <w:rFonts w:ascii="Times New Roman" w:hAnsi="Times New Roman"/>
          <w:sz w:val="28"/>
        </w:rPr>
      </w:pPr>
    </w:p>
    <w:p w:rsidR="00512CFA" w:rsidRDefault="00512CFA">
      <w:pPr>
        <w:jc w:val="center"/>
        <w:rPr>
          <w:rFonts w:ascii="Times New Roman" w:hAnsi="Times New Roman"/>
          <w:sz w:val="28"/>
        </w:rPr>
      </w:pPr>
    </w:p>
    <w:p w:rsidR="00512CFA" w:rsidRDefault="00512CFA">
      <w:pPr>
        <w:jc w:val="center"/>
        <w:rPr>
          <w:rFonts w:ascii="Times New Roman" w:hAnsi="Times New Roman"/>
          <w:sz w:val="28"/>
        </w:rPr>
      </w:pPr>
    </w:p>
    <w:p w:rsidR="00512CFA" w:rsidRDefault="00512CFA">
      <w:pPr>
        <w:jc w:val="center"/>
        <w:rPr>
          <w:rFonts w:ascii="Times New Roman" w:hAnsi="Times New Roman"/>
          <w:sz w:val="28"/>
        </w:rPr>
      </w:pPr>
    </w:p>
    <w:p w:rsidR="00512CFA" w:rsidRDefault="00512CFA">
      <w:pPr>
        <w:jc w:val="center"/>
        <w:rPr>
          <w:rFonts w:ascii="Times New Roman" w:hAnsi="Times New Roman"/>
          <w:sz w:val="28"/>
        </w:rPr>
      </w:pPr>
    </w:p>
    <w:p w:rsidR="00512CFA" w:rsidRPr="00512CFA" w:rsidRDefault="00512CFA">
      <w:pPr>
        <w:jc w:val="center"/>
        <w:rPr>
          <w:rFonts w:ascii="Times New Roman" w:hAnsi="Times New Roman"/>
          <w:b/>
          <w:bCs/>
          <w:sz w:val="48"/>
          <w:szCs w:val="40"/>
        </w:rPr>
      </w:pPr>
    </w:p>
    <w:p w:rsidR="00512CFA" w:rsidRDefault="006F4A4E">
      <w:pPr>
        <w:jc w:val="center"/>
        <w:rPr>
          <w:rFonts w:ascii="Times New Roman" w:hAnsi="Times New Roman"/>
          <w:sz w:val="28"/>
        </w:rPr>
      </w:pPr>
      <w:r w:rsidRPr="00512CFA">
        <w:rPr>
          <w:rFonts w:ascii="Times New Roman" w:hAnsi="Times New Roman"/>
          <w:b/>
          <w:bCs/>
          <w:sz w:val="48"/>
          <w:szCs w:val="40"/>
        </w:rPr>
        <w:t>SZAKDOLGOZAT</w:t>
      </w:r>
      <w:r>
        <w:rPr>
          <w:rFonts w:ascii="Times New Roman" w:hAnsi="Times New Roman"/>
          <w:sz w:val="28"/>
        </w:rPr>
        <w:br/>
      </w:r>
    </w:p>
    <w:p w:rsidR="00512CFA" w:rsidRDefault="00512CFA">
      <w:pPr>
        <w:jc w:val="center"/>
        <w:rPr>
          <w:rFonts w:ascii="Times New Roman" w:hAnsi="Times New Roman"/>
          <w:sz w:val="28"/>
        </w:rPr>
      </w:pPr>
    </w:p>
    <w:p w:rsidR="00512CFA" w:rsidRDefault="00512CFA">
      <w:pPr>
        <w:jc w:val="center"/>
        <w:rPr>
          <w:rFonts w:ascii="Times New Roman" w:hAnsi="Times New Roman"/>
          <w:sz w:val="28"/>
        </w:rPr>
      </w:pPr>
    </w:p>
    <w:p w:rsidR="00512CFA" w:rsidRDefault="00512CFA">
      <w:pPr>
        <w:jc w:val="center"/>
        <w:rPr>
          <w:rFonts w:ascii="Times New Roman" w:hAnsi="Times New Roman"/>
          <w:sz w:val="28"/>
        </w:rPr>
      </w:pPr>
    </w:p>
    <w:p w:rsidR="00512CFA" w:rsidRDefault="00512CFA">
      <w:pPr>
        <w:jc w:val="center"/>
        <w:rPr>
          <w:rFonts w:ascii="Times New Roman" w:hAnsi="Times New Roman"/>
          <w:sz w:val="28"/>
        </w:rPr>
      </w:pPr>
    </w:p>
    <w:p w:rsidR="00512CFA" w:rsidRDefault="00512CFA">
      <w:pPr>
        <w:jc w:val="center"/>
        <w:rPr>
          <w:rFonts w:ascii="Times New Roman" w:hAnsi="Times New Roman"/>
          <w:sz w:val="28"/>
        </w:rPr>
      </w:pPr>
    </w:p>
    <w:p w:rsidR="00512CFA" w:rsidRDefault="00512CFA">
      <w:pPr>
        <w:jc w:val="center"/>
        <w:rPr>
          <w:rFonts w:ascii="Times New Roman" w:hAnsi="Times New Roman"/>
          <w:sz w:val="28"/>
        </w:rPr>
      </w:pPr>
    </w:p>
    <w:p w:rsidR="00512CFA" w:rsidRDefault="00512CFA">
      <w:pPr>
        <w:jc w:val="center"/>
        <w:rPr>
          <w:rFonts w:ascii="Times New Roman" w:hAnsi="Times New Roman"/>
          <w:sz w:val="28"/>
        </w:rPr>
      </w:pPr>
    </w:p>
    <w:p w:rsidR="00512CFA" w:rsidRDefault="00512CFA">
      <w:pPr>
        <w:jc w:val="center"/>
        <w:rPr>
          <w:rFonts w:ascii="Times New Roman" w:hAnsi="Times New Roman"/>
          <w:sz w:val="28"/>
        </w:rPr>
      </w:pPr>
    </w:p>
    <w:p w:rsidR="00512CFA" w:rsidRDefault="00512CFA">
      <w:pPr>
        <w:jc w:val="center"/>
        <w:rPr>
          <w:rFonts w:ascii="Times New Roman" w:hAnsi="Times New Roman"/>
          <w:sz w:val="28"/>
        </w:rPr>
      </w:pPr>
    </w:p>
    <w:p w:rsidR="00076D48" w:rsidRPr="00512CFA" w:rsidRDefault="006F4A4E">
      <w:pPr>
        <w:jc w:val="center"/>
        <w:rPr>
          <w:b/>
          <w:bCs/>
          <w:sz w:val="28"/>
          <w:szCs w:val="28"/>
        </w:rPr>
      </w:pPr>
      <w:r w:rsidRPr="00512CFA">
        <w:rPr>
          <w:rFonts w:ascii="Times New Roman" w:hAnsi="Times New Roman"/>
          <w:b/>
          <w:bCs/>
          <w:sz w:val="36"/>
          <w:szCs w:val="28"/>
        </w:rPr>
        <w:br/>
        <w:t>Spitz Márk</w:t>
      </w:r>
      <w:r w:rsidRPr="00512CFA">
        <w:rPr>
          <w:rFonts w:ascii="Times New Roman" w:hAnsi="Times New Roman"/>
          <w:b/>
          <w:bCs/>
          <w:sz w:val="36"/>
          <w:szCs w:val="28"/>
        </w:rPr>
        <w:br/>
        <w:t>202</w:t>
      </w:r>
      <w:r w:rsidR="00512CFA">
        <w:rPr>
          <w:rFonts w:ascii="Times New Roman" w:hAnsi="Times New Roman"/>
          <w:b/>
          <w:bCs/>
          <w:sz w:val="36"/>
          <w:szCs w:val="28"/>
        </w:rPr>
        <w:t>6</w:t>
      </w:r>
    </w:p>
    <w:p w:rsidR="003E745F" w:rsidRPr="00E87CAD" w:rsidRDefault="006F4A4E" w:rsidP="003E745F">
      <w:pPr>
        <w:pStyle w:val="dco1"/>
        <w:rPr>
          <w:lang w:val="hu-HU"/>
        </w:rPr>
      </w:pPr>
      <w:r>
        <w:br w:type="page"/>
      </w:r>
      <w:r w:rsidR="003E745F" w:rsidRPr="00E87CAD">
        <w:rPr>
          <w:lang w:val="hu-HU"/>
        </w:rPr>
        <w:lastRenderedPageBreak/>
        <w:t>Szegedi Tudományegyetem</w:t>
      </w:r>
    </w:p>
    <w:p w:rsidR="003E745F" w:rsidRPr="00E87CAD" w:rsidRDefault="003E745F" w:rsidP="003E745F">
      <w:pPr>
        <w:pStyle w:val="dco1"/>
        <w:rPr>
          <w:lang w:val="hu-HU"/>
        </w:rPr>
      </w:pPr>
      <w:r w:rsidRPr="00E87CAD">
        <w:rPr>
          <w:lang w:val="hu-HU"/>
        </w:rPr>
        <w:t xml:space="preserve">Informatikai </w:t>
      </w:r>
      <w:r>
        <w:rPr>
          <w:lang w:val="hu-HU"/>
        </w:rPr>
        <w:t>Intézet</w:t>
      </w:r>
    </w:p>
    <w:p w:rsidR="003E745F" w:rsidRPr="00E87CAD" w:rsidRDefault="003E745F" w:rsidP="003E745F">
      <w:pPr>
        <w:rPr>
          <w:lang w:val="hu-HU"/>
        </w:rPr>
      </w:pPr>
    </w:p>
    <w:p w:rsidR="003E745F" w:rsidRPr="00E87CAD" w:rsidRDefault="003E745F" w:rsidP="003E745F">
      <w:pPr>
        <w:rPr>
          <w:lang w:val="hu-HU"/>
        </w:rPr>
      </w:pPr>
    </w:p>
    <w:p w:rsidR="003E745F" w:rsidRPr="00E87CAD" w:rsidRDefault="003E745F" w:rsidP="003E745F">
      <w:pPr>
        <w:rPr>
          <w:lang w:val="hu-HU"/>
        </w:rPr>
      </w:pPr>
    </w:p>
    <w:p w:rsidR="003E745F" w:rsidRPr="00E87CAD" w:rsidRDefault="003E745F" w:rsidP="003E745F">
      <w:pPr>
        <w:rPr>
          <w:lang w:val="hu-HU"/>
        </w:rPr>
      </w:pPr>
    </w:p>
    <w:p w:rsidR="003E745F" w:rsidRPr="00E87CAD" w:rsidRDefault="003E745F" w:rsidP="003E745F">
      <w:pPr>
        <w:rPr>
          <w:lang w:val="hu-HU"/>
        </w:rPr>
      </w:pPr>
    </w:p>
    <w:p w:rsidR="003E745F" w:rsidRDefault="003E745F" w:rsidP="003E745F">
      <w:pPr>
        <w:pStyle w:val="dco2"/>
        <w:rPr>
          <w:lang w:val="hu-HU"/>
        </w:rPr>
      </w:pPr>
      <w:bookmarkStart w:id="0" w:name="_Hlk216114703"/>
      <w:r>
        <w:rPr>
          <w:lang w:val="hu-HU"/>
        </w:rPr>
        <w:t>Edző-játékos kommunikációt támogató</w:t>
      </w:r>
    </w:p>
    <w:p w:rsidR="003E745F" w:rsidRPr="00E87CAD" w:rsidRDefault="003E745F" w:rsidP="003E745F">
      <w:pPr>
        <w:pStyle w:val="dco2"/>
        <w:rPr>
          <w:lang w:val="hu-HU"/>
        </w:rPr>
      </w:pPr>
      <w:r>
        <w:rPr>
          <w:lang w:val="hu-HU"/>
        </w:rPr>
        <w:t>webes és mobil rendszer tervezése és fejlesztése</w:t>
      </w:r>
    </w:p>
    <w:bookmarkEnd w:id="0"/>
    <w:p w:rsidR="003E745F" w:rsidRPr="00E87CAD" w:rsidRDefault="003E745F" w:rsidP="003E745F">
      <w:pPr>
        <w:rPr>
          <w:lang w:val="hu-HU"/>
        </w:rPr>
      </w:pPr>
    </w:p>
    <w:p w:rsidR="003E745F" w:rsidRPr="00E87CAD" w:rsidRDefault="003E745F" w:rsidP="003E745F">
      <w:pPr>
        <w:rPr>
          <w:lang w:val="hu-HU"/>
        </w:rPr>
      </w:pPr>
    </w:p>
    <w:p w:rsidR="003E745F" w:rsidRPr="00E87CAD" w:rsidRDefault="003E745F" w:rsidP="003E745F">
      <w:pPr>
        <w:rPr>
          <w:lang w:val="hu-HU"/>
        </w:rPr>
      </w:pPr>
    </w:p>
    <w:p w:rsidR="003E745F" w:rsidRPr="00E87CAD" w:rsidRDefault="003E745F" w:rsidP="003E745F">
      <w:pPr>
        <w:rPr>
          <w:lang w:val="hu-HU"/>
        </w:rPr>
      </w:pPr>
    </w:p>
    <w:p w:rsidR="003E745F" w:rsidRPr="00E87CAD" w:rsidRDefault="003E745F" w:rsidP="003E745F">
      <w:pPr>
        <w:rPr>
          <w:lang w:val="hu-HU"/>
        </w:rPr>
      </w:pPr>
    </w:p>
    <w:p w:rsidR="003E745F" w:rsidRPr="00E87CAD" w:rsidRDefault="003E745F" w:rsidP="003E745F">
      <w:pPr>
        <w:rPr>
          <w:lang w:val="hu-HU"/>
        </w:rPr>
      </w:pPr>
    </w:p>
    <w:p w:rsidR="003E745F" w:rsidRPr="00E87CAD" w:rsidRDefault="003E745F" w:rsidP="003E745F">
      <w:pPr>
        <w:rPr>
          <w:lang w:val="hu-HU"/>
        </w:rPr>
      </w:pPr>
    </w:p>
    <w:p w:rsidR="003E745F" w:rsidRPr="00E87CAD" w:rsidRDefault="003E745F" w:rsidP="003E745F">
      <w:pPr>
        <w:pStyle w:val="dco3"/>
        <w:rPr>
          <w:lang w:val="hu-HU"/>
        </w:rPr>
      </w:pPr>
      <w:r w:rsidRPr="00E87CAD">
        <w:rPr>
          <w:lang w:val="hu-HU"/>
        </w:rPr>
        <w:t>Szakdolgozat</w:t>
      </w:r>
    </w:p>
    <w:p w:rsidR="003E745F" w:rsidRPr="00E87CAD" w:rsidRDefault="003E745F" w:rsidP="003E745F">
      <w:pPr>
        <w:rPr>
          <w:lang w:val="hu-HU"/>
        </w:rPr>
      </w:pPr>
    </w:p>
    <w:p w:rsidR="003E745F" w:rsidRPr="00E87CAD" w:rsidRDefault="003E745F" w:rsidP="003E745F">
      <w:pPr>
        <w:rPr>
          <w:lang w:val="hu-HU"/>
        </w:rPr>
      </w:pPr>
    </w:p>
    <w:p w:rsidR="003E745F" w:rsidRPr="00E87CAD" w:rsidRDefault="003E745F" w:rsidP="003E745F">
      <w:pPr>
        <w:rPr>
          <w:lang w:val="hu-HU"/>
        </w:rPr>
      </w:pPr>
    </w:p>
    <w:p w:rsidR="003E745F" w:rsidRPr="00E87CAD" w:rsidRDefault="003E745F" w:rsidP="003E745F">
      <w:pPr>
        <w:rPr>
          <w:lang w:val="hu-HU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828"/>
        <w:gridCol w:w="3420"/>
        <w:gridCol w:w="720"/>
        <w:gridCol w:w="3600"/>
        <w:gridCol w:w="644"/>
      </w:tblGrid>
      <w:tr w:rsidR="003E745F" w:rsidRPr="00437630" w:rsidTr="00A84D0C">
        <w:tc>
          <w:tcPr>
            <w:tcW w:w="828" w:type="dxa"/>
            <w:shd w:val="clear" w:color="auto" w:fill="auto"/>
          </w:tcPr>
          <w:p w:rsidR="003E745F" w:rsidRPr="00437630" w:rsidRDefault="003E745F" w:rsidP="00A84D0C">
            <w:pPr>
              <w:pStyle w:val="dco4"/>
              <w:rPr>
                <w:lang w:val="hu-HU"/>
              </w:rPr>
            </w:pPr>
          </w:p>
        </w:tc>
        <w:tc>
          <w:tcPr>
            <w:tcW w:w="3420" w:type="dxa"/>
            <w:shd w:val="clear" w:color="auto" w:fill="auto"/>
          </w:tcPr>
          <w:p w:rsidR="003E745F" w:rsidRPr="00437630" w:rsidRDefault="003E745F" w:rsidP="00A84D0C">
            <w:pPr>
              <w:pStyle w:val="dco4"/>
              <w:rPr>
                <w:lang w:val="hu-HU"/>
              </w:rPr>
            </w:pPr>
            <w:r w:rsidRPr="00437630">
              <w:rPr>
                <w:lang w:val="hu-HU"/>
              </w:rPr>
              <w:t>Készítette:</w:t>
            </w:r>
          </w:p>
        </w:tc>
        <w:tc>
          <w:tcPr>
            <w:tcW w:w="720" w:type="dxa"/>
            <w:shd w:val="clear" w:color="auto" w:fill="auto"/>
          </w:tcPr>
          <w:p w:rsidR="003E745F" w:rsidRPr="00437630" w:rsidRDefault="003E745F" w:rsidP="00A84D0C">
            <w:pPr>
              <w:pStyle w:val="dco4"/>
              <w:rPr>
                <w:lang w:val="hu-HU"/>
              </w:rPr>
            </w:pPr>
          </w:p>
        </w:tc>
        <w:tc>
          <w:tcPr>
            <w:tcW w:w="3600" w:type="dxa"/>
            <w:shd w:val="clear" w:color="auto" w:fill="auto"/>
          </w:tcPr>
          <w:p w:rsidR="003E745F" w:rsidRPr="00437630" w:rsidRDefault="003E745F" w:rsidP="00A84D0C">
            <w:pPr>
              <w:pStyle w:val="dco4"/>
              <w:rPr>
                <w:lang w:val="hu-HU"/>
              </w:rPr>
            </w:pPr>
            <w:r w:rsidRPr="00437630">
              <w:rPr>
                <w:lang w:val="hu-HU"/>
              </w:rPr>
              <w:t>Témavezető:</w:t>
            </w:r>
          </w:p>
        </w:tc>
        <w:tc>
          <w:tcPr>
            <w:tcW w:w="644" w:type="dxa"/>
            <w:shd w:val="clear" w:color="auto" w:fill="auto"/>
          </w:tcPr>
          <w:p w:rsidR="003E745F" w:rsidRPr="00437630" w:rsidRDefault="003E745F" w:rsidP="00A84D0C">
            <w:pPr>
              <w:pStyle w:val="dco4"/>
              <w:rPr>
                <w:lang w:val="hu-HU"/>
              </w:rPr>
            </w:pPr>
          </w:p>
        </w:tc>
      </w:tr>
      <w:tr w:rsidR="003E745F" w:rsidRPr="00437630" w:rsidTr="00A84D0C">
        <w:tc>
          <w:tcPr>
            <w:tcW w:w="828" w:type="dxa"/>
            <w:shd w:val="clear" w:color="auto" w:fill="auto"/>
          </w:tcPr>
          <w:p w:rsidR="003E745F" w:rsidRPr="00437630" w:rsidRDefault="003E745F" w:rsidP="00A84D0C">
            <w:pPr>
              <w:rPr>
                <w:lang w:val="hu-HU"/>
              </w:rPr>
            </w:pPr>
          </w:p>
        </w:tc>
        <w:tc>
          <w:tcPr>
            <w:tcW w:w="3420" w:type="dxa"/>
            <w:shd w:val="clear" w:color="auto" w:fill="auto"/>
          </w:tcPr>
          <w:p w:rsidR="003E745F" w:rsidRPr="00437630" w:rsidRDefault="003E745F" w:rsidP="00A84D0C">
            <w:pPr>
              <w:pStyle w:val="dco5"/>
              <w:rPr>
                <w:lang w:val="hu-HU"/>
              </w:rPr>
            </w:pPr>
            <w:r>
              <w:rPr>
                <w:lang w:val="hu-HU"/>
              </w:rPr>
              <w:t>Spitz Márk</w:t>
            </w:r>
          </w:p>
        </w:tc>
        <w:tc>
          <w:tcPr>
            <w:tcW w:w="720" w:type="dxa"/>
            <w:shd w:val="clear" w:color="auto" w:fill="auto"/>
          </w:tcPr>
          <w:p w:rsidR="003E745F" w:rsidRPr="00437630" w:rsidRDefault="003E745F" w:rsidP="00A84D0C">
            <w:pPr>
              <w:rPr>
                <w:lang w:val="hu-HU"/>
              </w:rPr>
            </w:pPr>
          </w:p>
        </w:tc>
        <w:tc>
          <w:tcPr>
            <w:tcW w:w="3600" w:type="dxa"/>
            <w:shd w:val="clear" w:color="auto" w:fill="auto"/>
          </w:tcPr>
          <w:p w:rsidR="003E745F" w:rsidRPr="00437630" w:rsidRDefault="003E745F" w:rsidP="00A84D0C">
            <w:pPr>
              <w:pStyle w:val="dco5"/>
              <w:rPr>
                <w:lang w:val="hu-HU"/>
              </w:rPr>
            </w:pPr>
            <w:r w:rsidRPr="00437630">
              <w:rPr>
                <w:lang w:val="hu-HU"/>
              </w:rPr>
              <w:t xml:space="preserve">Dr. </w:t>
            </w:r>
            <w:r>
              <w:rPr>
                <w:lang w:val="hu-HU"/>
              </w:rPr>
              <w:t>Németh Tamás</w:t>
            </w:r>
          </w:p>
        </w:tc>
        <w:tc>
          <w:tcPr>
            <w:tcW w:w="644" w:type="dxa"/>
            <w:shd w:val="clear" w:color="auto" w:fill="auto"/>
          </w:tcPr>
          <w:p w:rsidR="003E745F" w:rsidRPr="00437630" w:rsidRDefault="003E745F" w:rsidP="00A84D0C">
            <w:pPr>
              <w:rPr>
                <w:lang w:val="hu-HU"/>
              </w:rPr>
            </w:pPr>
          </w:p>
        </w:tc>
      </w:tr>
      <w:tr w:rsidR="003E745F" w:rsidRPr="00437630" w:rsidTr="00A84D0C">
        <w:tc>
          <w:tcPr>
            <w:tcW w:w="828" w:type="dxa"/>
            <w:shd w:val="clear" w:color="auto" w:fill="auto"/>
          </w:tcPr>
          <w:p w:rsidR="003E745F" w:rsidRPr="00437630" w:rsidRDefault="003E745F" w:rsidP="00A84D0C">
            <w:pPr>
              <w:rPr>
                <w:lang w:val="hu-HU"/>
              </w:rPr>
            </w:pPr>
          </w:p>
        </w:tc>
        <w:tc>
          <w:tcPr>
            <w:tcW w:w="3420" w:type="dxa"/>
            <w:shd w:val="clear" w:color="auto" w:fill="auto"/>
          </w:tcPr>
          <w:p w:rsidR="003E745F" w:rsidRPr="00437630" w:rsidRDefault="003E745F" w:rsidP="00A84D0C">
            <w:pPr>
              <w:pStyle w:val="dco6"/>
              <w:rPr>
                <w:lang w:val="hu-HU"/>
              </w:rPr>
            </w:pPr>
            <w:r>
              <w:rPr>
                <w:lang w:val="hu-HU"/>
              </w:rPr>
              <w:t>programtervező informatikus szakos hallgató</w:t>
            </w:r>
          </w:p>
        </w:tc>
        <w:tc>
          <w:tcPr>
            <w:tcW w:w="720" w:type="dxa"/>
            <w:shd w:val="clear" w:color="auto" w:fill="auto"/>
          </w:tcPr>
          <w:p w:rsidR="003E745F" w:rsidRPr="00437630" w:rsidRDefault="003E745F" w:rsidP="00A84D0C">
            <w:pPr>
              <w:rPr>
                <w:lang w:val="hu-HU"/>
              </w:rPr>
            </w:pPr>
          </w:p>
        </w:tc>
        <w:tc>
          <w:tcPr>
            <w:tcW w:w="3600" w:type="dxa"/>
            <w:shd w:val="clear" w:color="auto" w:fill="auto"/>
          </w:tcPr>
          <w:p w:rsidR="003E745F" w:rsidRPr="00437630" w:rsidRDefault="003E745F" w:rsidP="00A84D0C">
            <w:pPr>
              <w:pStyle w:val="dco6"/>
              <w:rPr>
                <w:lang w:val="hu-HU"/>
              </w:rPr>
            </w:pPr>
            <w:r w:rsidRPr="00437630">
              <w:rPr>
                <w:lang w:val="hu-HU"/>
              </w:rPr>
              <w:t>egyetemi docens</w:t>
            </w:r>
          </w:p>
        </w:tc>
        <w:tc>
          <w:tcPr>
            <w:tcW w:w="644" w:type="dxa"/>
            <w:shd w:val="clear" w:color="auto" w:fill="auto"/>
          </w:tcPr>
          <w:p w:rsidR="003E745F" w:rsidRPr="00437630" w:rsidRDefault="003E745F" w:rsidP="00A84D0C">
            <w:pPr>
              <w:rPr>
                <w:lang w:val="hu-HU"/>
              </w:rPr>
            </w:pPr>
          </w:p>
        </w:tc>
      </w:tr>
    </w:tbl>
    <w:p w:rsidR="003E745F" w:rsidRDefault="003E745F" w:rsidP="003E745F">
      <w:pPr>
        <w:rPr>
          <w:lang w:val="hu-HU"/>
        </w:rPr>
      </w:pPr>
    </w:p>
    <w:p w:rsidR="003E745F" w:rsidRPr="00E87CAD" w:rsidRDefault="003E745F" w:rsidP="003E745F">
      <w:pPr>
        <w:rPr>
          <w:lang w:val="hu-HU"/>
        </w:rPr>
      </w:pPr>
    </w:p>
    <w:p w:rsidR="003E745F" w:rsidRPr="00E87CAD" w:rsidRDefault="003E745F" w:rsidP="003E745F">
      <w:pPr>
        <w:pStyle w:val="dco3"/>
        <w:rPr>
          <w:lang w:val="hu-HU"/>
        </w:rPr>
      </w:pPr>
      <w:r w:rsidRPr="00E87CAD">
        <w:rPr>
          <w:lang w:val="hu-HU"/>
        </w:rPr>
        <w:t>Szeged</w:t>
      </w:r>
    </w:p>
    <w:p w:rsidR="003E745F" w:rsidRPr="00E87CAD" w:rsidRDefault="003E745F" w:rsidP="003E745F">
      <w:pPr>
        <w:pStyle w:val="dco3"/>
        <w:rPr>
          <w:lang w:val="hu-HU"/>
        </w:rPr>
      </w:pPr>
      <w:r w:rsidRPr="00E87CAD">
        <w:rPr>
          <w:lang w:val="hu-HU"/>
        </w:rPr>
        <w:t>20</w:t>
      </w:r>
      <w:r>
        <w:rPr>
          <w:lang w:val="hu-HU"/>
        </w:rPr>
        <w:t>26</w:t>
      </w:r>
    </w:p>
    <w:p w:rsidR="00512CFA" w:rsidRDefault="00443FFB" w:rsidP="00B83C44">
      <w:pPr>
        <w:pStyle w:val="Cmsor1"/>
        <w:rPr>
          <w:bCs/>
        </w:rPr>
      </w:pPr>
      <w:bookmarkStart w:id="1" w:name="_Toc216116570"/>
      <w:bookmarkStart w:id="2" w:name="_Toc216355308"/>
      <w:r w:rsidRPr="00443FFB">
        <w:rPr>
          <w:bCs/>
        </w:rPr>
        <w:lastRenderedPageBreak/>
        <w:t>Feladatkiírás</w:t>
      </w:r>
      <w:bookmarkEnd w:id="1"/>
      <w:bookmarkEnd w:id="2"/>
    </w:p>
    <w:p w:rsidR="003E745F" w:rsidRDefault="003E74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3E745F" w:rsidRPr="00050691" w:rsidRDefault="003E745F" w:rsidP="00B83C44">
      <w:pPr>
        <w:pStyle w:val="Cmsor1"/>
        <w:rPr>
          <w:bCs/>
        </w:rPr>
      </w:pPr>
      <w:bookmarkStart w:id="3" w:name="_Toc216116571"/>
      <w:bookmarkStart w:id="4" w:name="_Toc216355309"/>
      <w:r w:rsidRPr="003E745F">
        <w:rPr>
          <w:bCs/>
        </w:rPr>
        <w:lastRenderedPageBreak/>
        <w:t>Tartalmi összefoglaló</w:t>
      </w:r>
      <w:bookmarkEnd w:id="3"/>
      <w:bookmarkEnd w:id="4"/>
    </w:p>
    <w:p w:rsidR="00F66C28" w:rsidRDefault="00F66C28" w:rsidP="00B83C44">
      <w:pPr>
        <w:pStyle w:val="Listaszerbekezds"/>
        <w:numPr>
          <w:ilvl w:val="0"/>
          <w:numId w:val="12"/>
        </w:numPr>
        <w:spacing w:before="100" w:beforeAutospacing="1" w:after="240" w:line="36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F66C28">
        <w:rPr>
          <w:rFonts w:ascii="Times New Roman" w:eastAsia="Times New Roman" w:hAnsi="Times New Roman" w:cs="Times New Roman"/>
          <w:b/>
          <w:bCs/>
          <w:sz w:val="24"/>
          <w:szCs w:val="24"/>
          <w:lang w:val="hu-HU" w:eastAsia="hu-HU"/>
        </w:rPr>
        <w:t>A téma megnevezése</w:t>
      </w:r>
    </w:p>
    <w:p w:rsidR="00F66C28" w:rsidRPr="00F66C28" w:rsidRDefault="00F66C28" w:rsidP="00B83C44">
      <w:pPr>
        <w:pStyle w:val="Listaszerbekezds"/>
        <w:spacing w:before="480" w:after="480" w:line="36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Adatbázis-alapú webes alkalmazások tervezése és fejlesztése</w:t>
      </w:r>
    </w:p>
    <w:p w:rsidR="00F66C28" w:rsidRDefault="00F66C28" w:rsidP="00B83C44">
      <w:pPr>
        <w:pStyle w:val="Listaszerbekezds"/>
        <w:numPr>
          <w:ilvl w:val="0"/>
          <w:numId w:val="12"/>
        </w:numPr>
        <w:spacing w:before="100" w:beforeAutospacing="1" w:after="240" w:line="36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F66C28">
        <w:rPr>
          <w:rFonts w:ascii="Times New Roman" w:eastAsia="Times New Roman" w:hAnsi="Times New Roman" w:cs="Times New Roman"/>
          <w:b/>
          <w:bCs/>
          <w:sz w:val="24"/>
          <w:szCs w:val="24"/>
          <w:lang w:val="hu-HU" w:eastAsia="hu-HU"/>
        </w:rPr>
        <w:t>Projekt megnevezése</w:t>
      </w:r>
    </w:p>
    <w:p w:rsidR="00050691" w:rsidRPr="00050691" w:rsidRDefault="00F66C28" w:rsidP="00B83C44">
      <w:pPr>
        <w:pStyle w:val="Listaszerbekezds"/>
        <w:spacing w:before="480" w:after="480" w:line="36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F66C28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Edző-játékos kommunikációt támogató webes és mobil rendszer tervezése és fejlesztése</w:t>
      </w:r>
    </w:p>
    <w:p w:rsidR="00050691" w:rsidRPr="00050691" w:rsidRDefault="00050691" w:rsidP="00B83C44">
      <w:pPr>
        <w:pStyle w:val="Listaszerbekezds"/>
        <w:numPr>
          <w:ilvl w:val="0"/>
          <w:numId w:val="12"/>
        </w:numPr>
        <w:spacing w:before="100" w:beforeAutospacing="1" w:after="24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hu-HU" w:eastAsia="hu-HU"/>
        </w:rPr>
      </w:pPr>
      <w:r w:rsidRPr="00050691">
        <w:rPr>
          <w:rFonts w:ascii="Times New Roman" w:eastAsia="Times New Roman" w:hAnsi="Times New Roman" w:cs="Times New Roman"/>
          <w:b/>
          <w:bCs/>
          <w:sz w:val="24"/>
          <w:szCs w:val="24"/>
          <w:lang w:val="hu-HU" w:eastAsia="hu-HU"/>
        </w:rPr>
        <w:t>Feladat megfogalmazása</w:t>
      </w:r>
    </w:p>
    <w:p w:rsidR="00A42041" w:rsidRPr="00A42041" w:rsidRDefault="00050691" w:rsidP="00B83C44">
      <w:pPr>
        <w:pStyle w:val="Listaszerbekezds"/>
        <w:spacing w:before="480" w:after="480" w:line="36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A feladat egy olyan rendszer megtervezése és implementálsa, amely elősegíti és támogatja a sportcsapatok mindennapi működését: lehetővé teszi az állapotfelmérések rögzítését</w:t>
      </w:r>
      <w:r w:rsidR="00A42041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, edzéstervek létrehozását és megosztását.</w:t>
      </w:r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A fókusz a játékosok állapotának folyamatos követésén és monitorozásán van, ezáltal folyamatos segítséget nyújtva az edzőknek. A rendszer célja, hogy az edzők és sportolók által külön-külön használt eszközöket kiváltsa egy egységes, átlátható felület.</w:t>
      </w:r>
    </w:p>
    <w:p w:rsidR="00A42041" w:rsidRPr="00A42041" w:rsidRDefault="00A42041" w:rsidP="00B83C44">
      <w:pPr>
        <w:pStyle w:val="Listaszerbekezds"/>
        <w:numPr>
          <w:ilvl w:val="0"/>
          <w:numId w:val="12"/>
        </w:numPr>
        <w:spacing w:before="100" w:beforeAutospacing="1" w:after="24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hu-HU" w:eastAsia="hu-HU"/>
        </w:rPr>
      </w:pPr>
      <w:r w:rsidRPr="00A42041">
        <w:rPr>
          <w:rFonts w:ascii="Times New Roman" w:eastAsia="Times New Roman" w:hAnsi="Times New Roman" w:cs="Times New Roman"/>
          <w:b/>
          <w:bCs/>
          <w:sz w:val="24"/>
          <w:szCs w:val="24"/>
          <w:lang w:val="hu-HU" w:eastAsia="hu-HU"/>
        </w:rPr>
        <w:t>Megoldási mód</w:t>
      </w:r>
    </w:p>
    <w:p w:rsidR="00A42041" w:rsidRDefault="00A42041" w:rsidP="00B83C44">
      <w:pPr>
        <w:pStyle w:val="Listaszerbekezds"/>
        <w:spacing w:before="480" w:after="480" w:line="36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A szoftver három fő komponense: </w:t>
      </w:r>
    </w:p>
    <w:p w:rsidR="00A42041" w:rsidRDefault="00A42041" w:rsidP="00B83C44">
      <w:pPr>
        <w:pStyle w:val="Listaszerbekezds"/>
        <w:numPr>
          <w:ilvl w:val="0"/>
          <w:numId w:val="14"/>
        </w:numPr>
        <w:spacing w:before="480" w:after="480" w:line="36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Az adatok kezelését és logikáját végző háttérrendszer és adatbázis</w:t>
      </w:r>
    </w:p>
    <w:p w:rsidR="00A42041" w:rsidRDefault="00A42041" w:rsidP="00B83C44">
      <w:pPr>
        <w:pStyle w:val="Listaszerbekezds"/>
        <w:numPr>
          <w:ilvl w:val="0"/>
          <w:numId w:val="14"/>
        </w:numPr>
        <w:spacing w:before="480" w:after="480" w:line="36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Webes felület az edők számára</w:t>
      </w:r>
    </w:p>
    <w:p w:rsidR="00A42041" w:rsidRPr="00A42041" w:rsidRDefault="00A42041" w:rsidP="00B83C44">
      <w:pPr>
        <w:pStyle w:val="Listaszerbekezds"/>
        <w:numPr>
          <w:ilvl w:val="0"/>
          <w:numId w:val="14"/>
        </w:numPr>
        <w:spacing w:before="480" w:after="480" w:line="36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Mobilalkalmazás a sportolók számára</w:t>
      </w:r>
    </w:p>
    <w:p w:rsidR="00A42041" w:rsidRDefault="00A42041" w:rsidP="00B83C44">
      <w:pPr>
        <w:pStyle w:val="Listaszerbekezds"/>
        <w:numPr>
          <w:ilvl w:val="0"/>
          <w:numId w:val="12"/>
        </w:numPr>
        <w:spacing w:before="100" w:beforeAutospacing="1" w:after="24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hu-HU" w:eastAsia="hu-HU"/>
        </w:rPr>
      </w:pPr>
      <w:r w:rsidRPr="00A42041">
        <w:rPr>
          <w:rFonts w:ascii="Times New Roman" w:eastAsia="Times New Roman" w:hAnsi="Times New Roman" w:cs="Times New Roman"/>
          <w:b/>
          <w:bCs/>
          <w:sz w:val="24"/>
          <w:szCs w:val="24"/>
          <w:lang w:val="hu-HU" w:eastAsia="hu-HU"/>
        </w:rPr>
        <w:t>Alkalmazott eszközök és módszerek</w:t>
      </w:r>
    </w:p>
    <w:p w:rsidR="00A42041" w:rsidRDefault="00A42041" w:rsidP="00B83C44">
      <w:pPr>
        <w:pStyle w:val="Listaszerbekezds"/>
        <w:spacing w:before="480" w:after="480" w:line="36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A fejlesztéshez modern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webes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illetve mobil technológiák kerültek felhasználásra: </w:t>
      </w:r>
    </w:p>
    <w:p w:rsidR="00A42041" w:rsidRDefault="00A42041" w:rsidP="00B83C44">
      <w:pPr>
        <w:pStyle w:val="Listaszerbekezds"/>
        <w:numPr>
          <w:ilvl w:val="0"/>
          <w:numId w:val="15"/>
        </w:numPr>
        <w:spacing w:before="480" w:after="480" w:line="36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.NET 9</w:t>
      </w:r>
    </w:p>
    <w:p w:rsidR="00A42041" w:rsidRDefault="00A42041" w:rsidP="00B83C44">
      <w:pPr>
        <w:pStyle w:val="Listaszerbekezds"/>
        <w:numPr>
          <w:ilvl w:val="0"/>
          <w:numId w:val="15"/>
        </w:numPr>
        <w:spacing w:before="480" w:after="480" w:line="36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Entity Framework Core</w:t>
      </w:r>
    </w:p>
    <w:p w:rsidR="00A42041" w:rsidRDefault="00A42041" w:rsidP="00B83C44">
      <w:pPr>
        <w:pStyle w:val="Listaszerbekezds"/>
        <w:numPr>
          <w:ilvl w:val="0"/>
          <w:numId w:val="15"/>
        </w:numPr>
        <w:spacing w:before="480" w:after="480" w:line="36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PostgreSQL</w:t>
      </w:r>
    </w:p>
    <w:p w:rsidR="00A42041" w:rsidRDefault="00A42041" w:rsidP="00B83C44">
      <w:pPr>
        <w:pStyle w:val="Listaszerbekezds"/>
        <w:numPr>
          <w:ilvl w:val="0"/>
          <w:numId w:val="15"/>
        </w:numPr>
        <w:spacing w:before="480" w:after="480" w:line="36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React</w:t>
      </w:r>
    </w:p>
    <w:p w:rsidR="00A42041" w:rsidRDefault="00A42041" w:rsidP="00B83C44">
      <w:pPr>
        <w:pStyle w:val="Listaszerbekezds"/>
        <w:numPr>
          <w:ilvl w:val="0"/>
          <w:numId w:val="15"/>
        </w:numPr>
        <w:spacing w:before="480" w:after="480" w:line="36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TypeScript</w:t>
      </w:r>
    </w:p>
    <w:p w:rsidR="00A42041" w:rsidRDefault="00A42041" w:rsidP="00B83C44">
      <w:pPr>
        <w:pStyle w:val="Listaszerbekezds"/>
        <w:numPr>
          <w:ilvl w:val="0"/>
          <w:numId w:val="15"/>
        </w:numPr>
        <w:spacing w:before="480" w:after="480" w:line="36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Expo/React Native</w:t>
      </w:r>
    </w:p>
    <w:p w:rsidR="00A42041" w:rsidRDefault="00A42041" w:rsidP="00B83C44">
      <w:pPr>
        <w:pStyle w:val="Listaszerbekezds"/>
        <w:numPr>
          <w:ilvl w:val="0"/>
          <w:numId w:val="15"/>
        </w:numPr>
        <w:spacing w:before="480" w:after="480" w:line="36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REST API architektúra</w:t>
      </w:r>
    </w:p>
    <w:p w:rsidR="00B83C44" w:rsidRDefault="00A42041" w:rsidP="00B83C44">
      <w:pPr>
        <w:spacing w:before="480" w:after="480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A rendszer tartalmaz egy súlyozott jólléti-index számítási algoritmust, amely sportolók állapotát</w:t>
      </w:r>
      <w:r w:rsidR="00B83C44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értékeli, illetve további terhelésfigyelő megoldásokat.</w:t>
      </w:r>
    </w:p>
    <w:p w:rsidR="00A42041" w:rsidRPr="00A42041" w:rsidRDefault="00A42041" w:rsidP="00B83C44">
      <w:pPr>
        <w:spacing w:after="240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</w:p>
    <w:p w:rsidR="00B83C44" w:rsidRDefault="00B83C44" w:rsidP="00B83C44">
      <w:pPr>
        <w:pStyle w:val="Listaszerbekezds"/>
        <w:numPr>
          <w:ilvl w:val="0"/>
          <w:numId w:val="12"/>
        </w:numPr>
        <w:spacing w:before="100" w:beforeAutospacing="1" w:after="24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hu-HU" w:eastAsia="hu-HU"/>
        </w:rPr>
      </w:pPr>
      <w:r w:rsidRPr="00B83C44">
        <w:rPr>
          <w:rFonts w:ascii="Times New Roman" w:eastAsia="Times New Roman" w:hAnsi="Times New Roman" w:cs="Times New Roman"/>
          <w:b/>
          <w:bCs/>
          <w:sz w:val="24"/>
          <w:szCs w:val="24"/>
          <w:lang w:val="hu-HU" w:eastAsia="hu-HU"/>
        </w:rPr>
        <w:lastRenderedPageBreak/>
        <w:t>Elért eredmények</w:t>
      </w:r>
    </w:p>
    <w:p w:rsidR="00B83C44" w:rsidRPr="00B83C44" w:rsidRDefault="00B83C44" w:rsidP="00B83C44">
      <w:pPr>
        <w:pStyle w:val="Listaszerbekezds"/>
        <w:spacing w:before="480" w:after="480" w:line="36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B83C44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A fejlesztés eredményeként egy működő, többplatformos alkalmazás készült, amely támogatja a sportcsapatok adminisztrációját és edzéstervezését. A rendszerben az edzők áttekinthetik a játékosok jólléti adatait, edzésterveket hozhatnak létre, a játékosok pedig gyorsan kitölthetik napi wellness kérdőívüket és elérhetik kijelölt edzéseiket. A megoldás stabilan működik webes és mobil környezetben egyaránt.</w:t>
      </w:r>
    </w:p>
    <w:p w:rsidR="00B83C44" w:rsidRDefault="003E745F" w:rsidP="00B83C44">
      <w:pPr>
        <w:pStyle w:val="Listaszerbekezds"/>
        <w:numPr>
          <w:ilvl w:val="0"/>
          <w:numId w:val="12"/>
        </w:numPr>
        <w:spacing w:before="100" w:beforeAutospacing="1" w:after="240" w:line="36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F66C28">
        <w:rPr>
          <w:rFonts w:ascii="Times New Roman" w:eastAsia="Times New Roman" w:hAnsi="Times New Roman" w:cs="Times New Roman"/>
          <w:b/>
          <w:bCs/>
          <w:sz w:val="24"/>
          <w:szCs w:val="24"/>
          <w:lang w:val="hu-HU" w:eastAsia="hu-HU"/>
        </w:rPr>
        <w:t>Kulcsszavak:</w:t>
      </w:r>
      <w:r w:rsidRPr="00F66C28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edzéstervezés, sportinformatika, webes alkalmazás, mobilalkalmazás, REST API, jólléti felmérés</w:t>
      </w:r>
    </w:p>
    <w:p w:rsidR="00B83C44" w:rsidRDefault="00B83C44">
      <w:pP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br w:type="page"/>
      </w:r>
    </w:p>
    <w:p w:rsidR="00C62E20" w:rsidRDefault="00193FD7">
      <w:pPr>
        <w:pStyle w:val="TJ1"/>
        <w:tabs>
          <w:tab w:val="right" w:leader="dot" w:pos="9062"/>
        </w:tabs>
        <w:rPr>
          <w:rFonts w:cstheme="minorBidi"/>
          <w:noProof/>
        </w:rPr>
      </w:pPr>
      <w:r>
        <w:rPr>
          <w:rFonts w:ascii="Times New Roman" w:eastAsiaTheme="majorEastAsia" w:hAnsi="Times New Roman" w:cstheme="majorBidi"/>
          <w:b/>
          <w:color w:val="000000" w:themeColor="text1"/>
          <w:sz w:val="32"/>
          <w:szCs w:val="28"/>
        </w:rPr>
        <w:lastRenderedPageBreak/>
        <w:fldChar w:fldCharType="begin"/>
      </w:r>
      <w:r>
        <w:rPr>
          <w:rFonts w:ascii="Times New Roman" w:eastAsiaTheme="majorEastAsia" w:hAnsi="Times New Roman" w:cstheme="majorBidi"/>
          <w:b/>
          <w:color w:val="000000" w:themeColor="text1"/>
          <w:sz w:val="32"/>
          <w:szCs w:val="28"/>
        </w:rPr>
        <w:instrText xml:space="preserve"> TOC \o "1-3" \h \z \u </w:instrText>
      </w:r>
      <w:r>
        <w:rPr>
          <w:rFonts w:ascii="Times New Roman" w:eastAsiaTheme="majorEastAsia" w:hAnsi="Times New Roman" w:cstheme="majorBidi"/>
          <w:b/>
          <w:color w:val="000000" w:themeColor="text1"/>
          <w:sz w:val="32"/>
          <w:szCs w:val="28"/>
        </w:rPr>
        <w:fldChar w:fldCharType="separate"/>
      </w:r>
      <w:hyperlink w:anchor="_Toc216355308" w:history="1">
        <w:r w:rsidR="00C62E20" w:rsidRPr="006D5A03">
          <w:rPr>
            <w:rStyle w:val="Hiperhivatkozs"/>
            <w:bCs/>
            <w:noProof/>
          </w:rPr>
          <w:t>Feladatkiírás</w:t>
        </w:r>
        <w:r w:rsidR="00C62E20">
          <w:rPr>
            <w:noProof/>
            <w:webHidden/>
          </w:rPr>
          <w:tab/>
        </w:r>
        <w:r w:rsidR="00C62E20">
          <w:rPr>
            <w:noProof/>
            <w:webHidden/>
          </w:rPr>
          <w:fldChar w:fldCharType="begin"/>
        </w:r>
        <w:r w:rsidR="00C62E20">
          <w:rPr>
            <w:noProof/>
            <w:webHidden/>
          </w:rPr>
          <w:instrText xml:space="preserve"> PAGEREF _Toc216355308 \h </w:instrText>
        </w:r>
        <w:r w:rsidR="00C62E20">
          <w:rPr>
            <w:noProof/>
            <w:webHidden/>
          </w:rPr>
        </w:r>
        <w:r w:rsidR="00C62E20">
          <w:rPr>
            <w:noProof/>
            <w:webHidden/>
          </w:rPr>
          <w:fldChar w:fldCharType="separate"/>
        </w:r>
        <w:r w:rsidR="00C62E20">
          <w:rPr>
            <w:noProof/>
            <w:webHidden/>
          </w:rPr>
          <w:t>2</w:t>
        </w:r>
        <w:r w:rsidR="00C62E20">
          <w:rPr>
            <w:noProof/>
            <w:webHidden/>
          </w:rPr>
          <w:fldChar w:fldCharType="end"/>
        </w:r>
      </w:hyperlink>
    </w:p>
    <w:p w:rsidR="00C62E20" w:rsidRDefault="00C62E20">
      <w:pPr>
        <w:pStyle w:val="TJ1"/>
        <w:tabs>
          <w:tab w:val="right" w:leader="dot" w:pos="9062"/>
        </w:tabs>
        <w:rPr>
          <w:rFonts w:cstheme="minorBidi"/>
          <w:noProof/>
        </w:rPr>
      </w:pPr>
      <w:hyperlink w:anchor="_Toc216355309" w:history="1">
        <w:r w:rsidRPr="006D5A03">
          <w:rPr>
            <w:rStyle w:val="Hiperhivatkozs"/>
            <w:bCs/>
            <w:noProof/>
          </w:rPr>
          <w:t>Tartalmi összefoglaló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_Toc216355309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62E20" w:rsidRDefault="00C62E20">
      <w:pPr>
        <w:pStyle w:val="TJ1"/>
        <w:tabs>
          <w:tab w:val="right" w:leader="dot" w:pos="9062"/>
        </w:tabs>
        <w:rPr>
          <w:rFonts w:cstheme="minorBidi"/>
          <w:noProof/>
        </w:rPr>
      </w:pPr>
      <w:hyperlink w:anchor="_Toc216355310" w:history="1">
        <w:r w:rsidRPr="006D5A03">
          <w:rPr>
            <w:rStyle w:val="Hiperhivatkozs"/>
            <w:noProof/>
          </w:rPr>
          <w:t>Bevezetés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_Toc216355310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62E20" w:rsidRDefault="00C62E20">
      <w:pPr>
        <w:pStyle w:val="TJ1"/>
        <w:tabs>
          <w:tab w:val="left" w:pos="440"/>
          <w:tab w:val="right" w:leader="dot" w:pos="9062"/>
        </w:tabs>
        <w:rPr>
          <w:rFonts w:cstheme="minorBidi"/>
          <w:noProof/>
        </w:rPr>
      </w:pPr>
      <w:hyperlink w:anchor="_Toc216355311" w:history="1">
        <w:r w:rsidRPr="006D5A03">
          <w:rPr>
            <w:rStyle w:val="Hiperhivatkozs"/>
            <w:noProof/>
          </w:rPr>
          <w:t>1.</w:t>
        </w:r>
        <w:r>
          <w:rPr>
            <w:rFonts w:cstheme="minorBidi"/>
            <w:noProof/>
          </w:rPr>
          <w:tab/>
        </w:r>
        <w:r w:rsidRPr="006D5A03">
          <w:rPr>
            <w:rStyle w:val="Hiperhivatkozs"/>
            <w:noProof/>
          </w:rPr>
          <w:t>Elméleti és szakmai háttér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_Toc216355311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62E20" w:rsidRDefault="00C62E20">
      <w:pPr>
        <w:pStyle w:val="TJ2"/>
        <w:tabs>
          <w:tab w:val="right" w:leader="dot" w:pos="9062"/>
        </w:tabs>
        <w:rPr>
          <w:rFonts w:cstheme="minorBidi"/>
          <w:noProof/>
        </w:rPr>
      </w:pPr>
      <w:hyperlink w:anchor="_Toc216355312" w:history="1">
        <w:r w:rsidRPr="006D5A03">
          <w:rPr>
            <w:rStyle w:val="Hiperhivatkozs"/>
            <w:noProof/>
          </w:rPr>
          <w:t>1.1 Digitális rendszerek szerepe a sportban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_Toc216355312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62E20" w:rsidRDefault="00C62E20">
      <w:pPr>
        <w:pStyle w:val="TJ2"/>
        <w:tabs>
          <w:tab w:val="right" w:leader="dot" w:pos="9062"/>
        </w:tabs>
        <w:rPr>
          <w:rFonts w:cstheme="minorBidi"/>
          <w:noProof/>
        </w:rPr>
      </w:pPr>
      <w:hyperlink w:anchor="_Toc216355313" w:history="1">
        <w:r w:rsidRPr="006D5A03">
          <w:rPr>
            <w:rStyle w:val="Hiperhivatkozs"/>
            <w:noProof/>
          </w:rPr>
          <w:t>1.2 Edző-játékos kommunikáció sajátosságai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_Toc216355313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62E20" w:rsidRDefault="00C62E20">
      <w:pPr>
        <w:pStyle w:val="TJ2"/>
        <w:tabs>
          <w:tab w:val="right" w:leader="dot" w:pos="9062"/>
        </w:tabs>
        <w:rPr>
          <w:rFonts w:cstheme="minorBidi"/>
          <w:noProof/>
        </w:rPr>
      </w:pPr>
      <w:hyperlink w:anchor="_Toc216355314" w:history="1">
        <w:r w:rsidRPr="006D5A03">
          <w:rPr>
            <w:rStyle w:val="Hiperhivatkozs"/>
            <w:noProof/>
          </w:rPr>
          <w:t>1.3 Wellness alapú terhelésmonitorozás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_Toc216355314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62E20" w:rsidRDefault="00C62E20">
      <w:pPr>
        <w:pStyle w:val="TJ2"/>
        <w:tabs>
          <w:tab w:val="right" w:leader="dot" w:pos="9062"/>
        </w:tabs>
        <w:rPr>
          <w:rFonts w:cstheme="minorBidi"/>
          <w:noProof/>
        </w:rPr>
      </w:pPr>
      <w:hyperlink w:anchor="_Toc216355315" w:history="1">
        <w:r w:rsidRPr="006D5A03">
          <w:rPr>
            <w:rStyle w:val="Hiperhivatkozs"/>
            <w:noProof/>
          </w:rPr>
          <w:t>1.4 Webes és mobil architektúrák áttekintése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_Toc216355315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62E20" w:rsidRDefault="00C62E20">
      <w:pPr>
        <w:pStyle w:val="TJ2"/>
        <w:tabs>
          <w:tab w:val="right" w:leader="dot" w:pos="9062"/>
        </w:tabs>
        <w:rPr>
          <w:rFonts w:cstheme="minorBidi"/>
          <w:noProof/>
        </w:rPr>
      </w:pPr>
      <w:hyperlink w:anchor="_Toc216355316" w:history="1">
        <w:r w:rsidRPr="006D5A03">
          <w:rPr>
            <w:rStyle w:val="Hiperhivatkozs"/>
            <w:noProof/>
          </w:rPr>
          <w:t>1.5 Token alapú autentikáció (JWT)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_Toc216355316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62E20" w:rsidRDefault="00C62E20">
      <w:pPr>
        <w:pStyle w:val="TJ2"/>
        <w:tabs>
          <w:tab w:val="right" w:leader="dot" w:pos="9062"/>
        </w:tabs>
        <w:rPr>
          <w:rFonts w:cstheme="minorBidi"/>
          <w:noProof/>
        </w:rPr>
      </w:pPr>
      <w:hyperlink w:anchor="_Toc216355317" w:history="1">
        <w:r w:rsidRPr="006D5A03">
          <w:rPr>
            <w:rStyle w:val="Hiperhivatkozs"/>
            <w:noProof/>
          </w:rPr>
          <w:t>1.6 Athlete Wellness Index (AWI) számítási módszertana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_Toc216355317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62E20" w:rsidRDefault="00C62E20">
      <w:pPr>
        <w:pStyle w:val="TJ1"/>
        <w:tabs>
          <w:tab w:val="left" w:pos="440"/>
          <w:tab w:val="right" w:leader="dot" w:pos="9062"/>
        </w:tabs>
        <w:rPr>
          <w:rFonts w:cstheme="minorBidi"/>
          <w:noProof/>
        </w:rPr>
      </w:pPr>
      <w:hyperlink w:anchor="_Toc216355318" w:history="1">
        <w:r w:rsidRPr="006D5A03">
          <w:rPr>
            <w:rStyle w:val="Hiperhivatkozs"/>
            <w:noProof/>
          </w:rPr>
          <w:t>2.</w:t>
        </w:r>
        <w:r>
          <w:rPr>
            <w:rFonts w:cstheme="minorBidi"/>
            <w:noProof/>
          </w:rPr>
          <w:tab/>
        </w:r>
        <w:r w:rsidRPr="006D5A03">
          <w:rPr>
            <w:rStyle w:val="Hiperhivatkozs"/>
            <w:noProof/>
          </w:rPr>
          <w:t>Követelményanalízis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_Toc216355318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C62E20" w:rsidRDefault="00C62E20">
      <w:pPr>
        <w:pStyle w:val="TJ2"/>
        <w:tabs>
          <w:tab w:val="left" w:pos="880"/>
          <w:tab w:val="right" w:leader="dot" w:pos="9062"/>
        </w:tabs>
        <w:rPr>
          <w:rFonts w:cstheme="minorBidi"/>
          <w:noProof/>
        </w:rPr>
      </w:pPr>
      <w:hyperlink w:anchor="_Toc216355319" w:history="1">
        <w:r w:rsidRPr="006D5A03">
          <w:rPr>
            <w:rStyle w:val="Hiperhivatkozs"/>
            <w:noProof/>
          </w:rPr>
          <w:t>2.1</w:t>
        </w:r>
        <w:r>
          <w:rPr>
            <w:rFonts w:cstheme="minorBidi"/>
            <w:noProof/>
          </w:rPr>
          <w:tab/>
        </w:r>
        <w:r w:rsidRPr="006D5A03">
          <w:rPr>
            <w:rStyle w:val="Hiperhivatkozs"/>
            <w:noProof/>
          </w:rPr>
          <w:t>Funkcionális követelmények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_Toc216355319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C62E20" w:rsidRDefault="00C62E20">
      <w:pPr>
        <w:pStyle w:val="TJ2"/>
        <w:tabs>
          <w:tab w:val="left" w:pos="880"/>
          <w:tab w:val="right" w:leader="dot" w:pos="9062"/>
        </w:tabs>
        <w:rPr>
          <w:rFonts w:cstheme="minorBidi"/>
          <w:noProof/>
        </w:rPr>
      </w:pPr>
      <w:hyperlink w:anchor="_Toc216355320" w:history="1">
        <w:r w:rsidRPr="006D5A03">
          <w:rPr>
            <w:rStyle w:val="Hiperhivatkozs"/>
            <w:noProof/>
          </w:rPr>
          <w:t>2.2</w:t>
        </w:r>
        <w:r>
          <w:rPr>
            <w:rFonts w:cstheme="minorBidi"/>
            <w:noProof/>
          </w:rPr>
          <w:tab/>
        </w:r>
        <w:r w:rsidRPr="006D5A03">
          <w:rPr>
            <w:rStyle w:val="Hiperhivatkozs"/>
            <w:noProof/>
          </w:rPr>
          <w:t>Nem funkcionális követelmények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_Toc216355320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C62E20" w:rsidRDefault="00C62E20">
      <w:pPr>
        <w:pStyle w:val="TJ2"/>
        <w:tabs>
          <w:tab w:val="left" w:pos="880"/>
          <w:tab w:val="right" w:leader="dot" w:pos="9062"/>
        </w:tabs>
        <w:rPr>
          <w:rFonts w:cstheme="minorBidi"/>
          <w:noProof/>
        </w:rPr>
      </w:pPr>
      <w:hyperlink w:anchor="_Toc216355321" w:history="1">
        <w:r w:rsidRPr="006D5A03">
          <w:rPr>
            <w:rStyle w:val="Hiperhivatkozs"/>
            <w:noProof/>
          </w:rPr>
          <w:t>2.3</w:t>
        </w:r>
        <w:r>
          <w:rPr>
            <w:rFonts w:cstheme="minorBidi"/>
            <w:noProof/>
          </w:rPr>
          <w:tab/>
        </w:r>
        <w:r w:rsidRPr="006D5A03">
          <w:rPr>
            <w:rStyle w:val="Hiperhivatkozs"/>
            <w:noProof/>
          </w:rPr>
          <w:t>Szerepkörök és jogosultságok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_Toc216355321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C62E20" w:rsidRDefault="00C62E20">
      <w:pPr>
        <w:pStyle w:val="TJ2"/>
        <w:tabs>
          <w:tab w:val="left" w:pos="880"/>
          <w:tab w:val="right" w:leader="dot" w:pos="9062"/>
        </w:tabs>
        <w:rPr>
          <w:rFonts w:cstheme="minorBidi"/>
          <w:noProof/>
        </w:rPr>
      </w:pPr>
      <w:hyperlink w:anchor="_Toc216355322" w:history="1">
        <w:r w:rsidRPr="006D5A03">
          <w:rPr>
            <w:rStyle w:val="Hiperhivatkozs"/>
            <w:noProof/>
          </w:rPr>
          <w:t>2.4</w:t>
        </w:r>
        <w:r>
          <w:rPr>
            <w:rFonts w:cstheme="minorBidi"/>
            <w:noProof/>
          </w:rPr>
          <w:tab/>
        </w:r>
        <w:r w:rsidRPr="006D5A03">
          <w:rPr>
            <w:rStyle w:val="Hiperhivatkozs"/>
            <w:noProof/>
          </w:rPr>
          <w:t>Use case diagramok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_Toc216355322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C62E20" w:rsidRDefault="00C62E20">
      <w:pPr>
        <w:pStyle w:val="TJ3"/>
        <w:tabs>
          <w:tab w:val="right" w:leader="dot" w:pos="9062"/>
        </w:tabs>
        <w:rPr>
          <w:rFonts w:cstheme="minorBidi"/>
          <w:noProof/>
        </w:rPr>
      </w:pPr>
      <w:hyperlink w:anchor="_Toc216355323" w:history="1">
        <w:r w:rsidRPr="006D5A03">
          <w:rPr>
            <w:rStyle w:val="Hiperhivatkozs"/>
            <w:noProof/>
          </w:rPr>
          <w:t>2.4.1 Edző use case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_Toc216355323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C62E20" w:rsidRDefault="00C62E20">
      <w:pPr>
        <w:pStyle w:val="TJ3"/>
        <w:tabs>
          <w:tab w:val="right" w:leader="dot" w:pos="9062"/>
        </w:tabs>
        <w:rPr>
          <w:rFonts w:cstheme="minorBidi"/>
          <w:noProof/>
        </w:rPr>
      </w:pPr>
      <w:hyperlink w:anchor="_Toc216355324" w:history="1">
        <w:r w:rsidRPr="006D5A03">
          <w:rPr>
            <w:rStyle w:val="Hiperhivatkozs"/>
            <w:noProof/>
          </w:rPr>
          <w:t>2.4.2 Sportoló use case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_Toc216355324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93FD7" w:rsidRDefault="00193FD7" w:rsidP="00B83C44">
      <w:pPr>
        <w:spacing w:before="100" w:beforeAutospacing="1" w:after="240" w:line="360" w:lineRule="auto"/>
        <w:rPr>
          <w:rFonts w:ascii="Times New Roman" w:eastAsiaTheme="majorEastAsia" w:hAnsi="Times New Roman" w:cstheme="majorBidi"/>
          <w:b/>
          <w:color w:val="000000" w:themeColor="text1"/>
          <w:sz w:val="32"/>
          <w:szCs w:val="28"/>
          <w:lang w:val="hu-HU" w:eastAsia="hu-HU"/>
        </w:rPr>
      </w:pPr>
      <w:r>
        <w:rPr>
          <w:rFonts w:ascii="Times New Roman" w:eastAsiaTheme="majorEastAsia" w:hAnsi="Times New Roman" w:cstheme="majorBidi"/>
          <w:b/>
          <w:color w:val="000000" w:themeColor="text1"/>
          <w:sz w:val="32"/>
          <w:szCs w:val="28"/>
          <w:lang w:val="hu-HU" w:eastAsia="hu-HU"/>
        </w:rPr>
        <w:fldChar w:fldCharType="end"/>
      </w:r>
    </w:p>
    <w:p w:rsidR="00193FD7" w:rsidRDefault="00193FD7">
      <w:pPr>
        <w:rPr>
          <w:rFonts w:ascii="Times New Roman" w:eastAsiaTheme="majorEastAsia" w:hAnsi="Times New Roman" w:cstheme="majorBidi"/>
          <w:b/>
          <w:color w:val="000000" w:themeColor="text1"/>
          <w:sz w:val="32"/>
          <w:szCs w:val="28"/>
          <w:lang w:val="hu-HU" w:eastAsia="hu-HU"/>
        </w:rPr>
      </w:pPr>
      <w:r>
        <w:rPr>
          <w:rFonts w:ascii="Times New Roman" w:eastAsiaTheme="majorEastAsia" w:hAnsi="Times New Roman" w:cstheme="majorBidi"/>
          <w:b/>
          <w:color w:val="000000" w:themeColor="text1"/>
          <w:sz w:val="32"/>
          <w:szCs w:val="28"/>
          <w:lang w:val="hu-HU" w:eastAsia="hu-HU"/>
        </w:rPr>
        <w:br w:type="page"/>
      </w:r>
      <w:bookmarkStart w:id="5" w:name="_GoBack"/>
      <w:bookmarkEnd w:id="5"/>
    </w:p>
    <w:p w:rsidR="003E745F" w:rsidRDefault="00193FD7" w:rsidP="00193FD7">
      <w:pPr>
        <w:pStyle w:val="Cmsor1"/>
        <w:rPr>
          <w:lang w:val="hu-HU"/>
        </w:rPr>
      </w:pPr>
      <w:bookmarkStart w:id="6" w:name="_Toc216355310"/>
      <w:r>
        <w:rPr>
          <w:lang w:val="hu-HU"/>
        </w:rPr>
        <w:lastRenderedPageBreak/>
        <w:t>Bevezetés</w:t>
      </w:r>
      <w:bookmarkEnd w:id="6"/>
    </w:p>
    <w:p w:rsidR="00193FD7" w:rsidRPr="00193FD7" w:rsidRDefault="00193FD7" w:rsidP="00193FD7">
      <w:pPr>
        <w:rPr>
          <w:lang w:val="hu-HU" w:eastAsia="hu-HU"/>
        </w:rPr>
      </w:pPr>
    </w:p>
    <w:p w:rsidR="00EF26FA" w:rsidRPr="00EF26FA" w:rsidRDefault="00EF26FA" w:rsidP="00EF26FA">
      <w:pPr>
        <w:spacing w:before="360"/>
        <w:rPr>
          <w:rFonts w:ascii="Times New Roman" w:hAnsi="Times New Roman" w:cs="Times New Roman"/>
          <w:sz w:val="24"/>
          <w:szCs w:val="24"/>
        </w:rPr>
      </w:pPr>
      <w:r w:rsidRPr="00EF26FA">
        <w:rPr>
          <w:rFonts w:ascii="Times New Roman" w:hAnsi="Times New Roman" w:cs="Times New Roman"/>
          <w:sz w:val="24"/>
          <w:szCs w:val="24"/>
        </w:rPr>
        <w:t>A sportcsapatok mindennapi működésében kiemelt jelentősége van az edzők és játékosok közötti folyamatos kommunikációnak, az edzésterhelés megtervezésének és a sportolók aktuális fizikai és mentális állapotának nyomon követésének. A gyakorlatban ezek a folyamatok sok esetben különböző, egymástól független eszközökön keresztül valósulnak meg, például üzenetküldő alkalmazások, táblázatok vagy papíralapú feljegyzések segítségével. Ez a széttagoltság nemcsak a hatékony adatkezelést nehezíti meg, hanem a sportolók állapotának hosszabb távú értékelését és a megfelelő edzésmennyiség meghatározását is akadályozza.</w:t>
      </w:r>
    </w:p>
    <w:p w:rsidR="00EF26FA" w:rsidRPr="00EF26FA" w:rsidRDefault="00EF26FA" w:rsidP="00EF26FA">
      <w:pPr>
        <w:spacing w:before="360"/>
        <w:rPr>
          <w:rFonts w:ascii="Times New Roman" w:hAnsi="Times New Roman" w:cs="Times New Roman"/>
          <w:sz w:val="24"/>
          <w:szCs w:val="24"/>
        </w:rPr>
      </w:pPr>
      <w:r w:rsidRPr="00EF26FA">
        <w:rPr>
          <w:rFonts w:ascii="Times New Roman" w:hAnsi="Times New Roman" w:cs="Times New Roman"/>
          <w:sz w:val="24"/>
          <w:szCs w:val="24"/>
        </w:rPr>
        <w:t>Az utóbbi években egyre nagyobb hangsúlyt kap a sportolók jóllétének figyelemmel kísérése, hiszen a nem megfelelő regeneráció, a tartós stressz vagy a túlzott fáradtság jelentős mértékben befolyásolhatja a teljesítményt, sőt sérülésekhez is vezethet. A napi wellness felmérés olyan eszköz, amely egyszerű formában szolgáltat képet a sportoló aktuális állapotáról, azonban ennek értékelése és integrálása az edzéstervezési folyamatba sokszor manuálisan történik. Mindez indokolttá teszi egy olyan egységes rendszer kialakítását, amely összefogja a kommunikációt, az adatrögzítést és az edzésmenedzsmentet.</w:t>
      </w:r>
    </w:p>
    <w:p w:rsidR="00EF26FA" w:rsidRPr="00EF26FA" w:rsidRDefault="00EF26FA" w:rsidP="00EF26FA">
      <w:pPr>
        <w:spacing w:before="360"/>
        <w:rPr>
          <w:rFonts w:ascii="Times New Roman" w:hAnsi="Times New Roman" w:cs="Times New Roman"/>
          <w:sz w:val="24"/>
          <w:szCs w:val="24"/>
        </w:rPr>
      </w:pPr>
      <w:r w:rsidRPr="00EF26FA">
        <w:rPr>
          <w:rFonts w:ascii="Times New Roman" w:hAnsi="Times New Roman" w:cs="Times New Roman"/>
          <w:sz w:val="24"/>
          <w:szCs w:val="24"/>
        </w:rPr>
        <w:t>A dolgozat célja egy olyan adatbázis-alapú, webes és mobil platformon is elérhető rendszer megtervezése és megvalósítása, amely támogatja az edzők munkáját a csapatok szervezésében, az edzéstervek elkészítésében és a sportolók napi állapotának nyomon követésében. A rendszer része egy súlyozott wellness-index számítása, amely a sportolók által megadott adatokból egyetlen, jól értelmezhető mutatót állít elő, segítve ezzel a döntéshozatalt és a terhelés optimalizálását.</w:t>
      </w:r>
    </w:p>
    <w:p w:rsidR="00553931" w:rsidRDefault="00EF26FA" w:rsidP="00EF26FA">
      <w:pPr>
        <w:spacing w:before="360"/>
        <w:rPr>
          <w:rFonts w:ascii="Times New Roman" w:hAnsi="Times New Roman" w:cs="Times New Roman"/>
          <w:sz w:val="24"/>
          <w:szCs w:val="24"/>
        </w:rPr>
      </w:pPr>
      <w:r w:rsidRPr="00EF26FA">
        <w:rPr>
          <w:rFonts w:ascii="Times New Roman" w:hAnsi="Times New Roman" w:cs="Times New Roman"/>
          <w:sz w:val="24"/>
          <w:szCs w:val="24"/>
        </w:rPr>
        <w:t>A dolgozat a következőkben bemutatja a fejlesztéshez kapcsolódó szakmai hátteret, a rendszerrel szemben támasztott követelményeket, az alkalmazott architektúrát és technológiákat, valamint a megvalósítás folyamatát. Végül értékelésre kerül a kialakított rendszer működése és a továbbfejlesztési lehetőségek áttekintése.</w:t>
      </w:r>
    </w:p>
    <w:p w:rsidR="002C0210" w:rsidRDefault="002C02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553931" w:rsidRDefault="002C0210" w:rsidP="001F46A4">
      <w:pPr>
        <w:pStyle w:val="Cmsor1"/>
        <w:numPr>
          <w:ilvl w:val="0"/>
          <w:numId w:val="19"/>
        </w:numPr>
        <w:rPr>
          <w:rFonts w:cs="Times New Roman"/>
        </w:rPr>
      </w:pPr>
      <w:bookmarkStart w:id="7" w:name="_Toc216355311"/>
      <w:r w:rsidRPr="00005974">
        <w:rPr>
          <w:rFonts w:cs="Times New Roman"/>
        </w:rPr>
        <w:lastRenderedPageBreak/>
        <w:t>Elméleti és szakmai háttér</w:t>
      </w:r>
      <w:bookmarkEnd w:id="7"/>
    </w:p>
    <w:p w:rsidR="0076119E" w:rsidRPr="0076119E" w:rsidRDefault="0076119E" w:rsidP="0076119E">
      <w:pPr>
        <w:rPr>
          <w:lang w:eastAsia="hu-HU"/>
        </w:rPr>
      </w:pPr>
    </w:p>
    <w:p w:rsidR="001F46A4" w:rsidRDefault="00005974" w:rsidP="0076119E">
      <w:pPr>
        <w:pStyle w:val="Cmsor2"/>
        <w:ind w:left="0"/>
      </w:pPr>
      <w:bookmarkStart w:id="8" w:name="_Toc216355312"/>
      <w:r>
        <w:t xml:space="preserve">1.1 </w:t>
      </w:r>
      <w:r w:rsidR="001F46A4" w:rsidRPr="00005974">
        <w:t>Digitális rendszerek szerepe a sportban</w:t>
      </w:r>
      <w:bookmarkEnd w:id="8"/>
    </w:p>
    <w:p w:rsidR="0076119E" w:rsidRPr="0076119E" w:rsidRDefault="0076119E" w:rsidP="00D65D23">
      <w:pPr>
        <w:pStyle w:val="NormlWeb"/>
      </w:pPr>
      <w:r w:rsidRPr="0076119E">
        <w:t>A sportágak fejlődésével párhuzamosan egyre nagyobb hangsúlyt kapnak azok az informatikai megoldások, amelyek támogatják az edzői munkát és a sportolók teljesítményének optimalizálását. A digitális technológiák megjelenése lehetőséget biztosít az adatok rendszerszintű gyűjtésére, feldolgozására és elemzésére, így a korábban nehezen mérhető paraméterek is könnyen követhetővé váltak. A sportinformatikai rendszerek segítségével az edzők gyorsabban hozhatnak döntéseket, könnyebben tervezhetnek edzésfolyamatokat, és valós időben reagálhatnak a sportolók állapotának változásaira.</w:t>
      </w:r>
    </w:p>
    <w:p w:rsidR="0076119E" w:rsidRPr="00D65D23" w:rsidRDefault="0076119E" w:rsidP="00D6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76119E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A modern csapatok működésében az adatvezérelt szemlélet már nélkülözhetetlen. A sportolók terhelésének monitorozása, regenerációjuk követése, valamint mentális állapotuk megfigyelése kulcsfontosságú elemek a sérülések megelőzésében és a teljesítmény fenntartásában. Az integrált rendszerek előnye, hogy különböző típusú adatokat képesek egyetlen felületen kezelni, ezzel csökkentve az adminisztrációs terheket és minimalizálva az információvesztés kockázatát. A digitális eszközök így nem csupán kiegészítő jelleggel jelennek meg a sportban, hanem a szakmai munka szerves részeivé váltak.</w:t>
      </w:r>
    </w:p>
    <w:p w:rsidR="001F46A4" w:rsidRDefault="00005974" w:rsidP="00D65D23">
      <w:pPr>
        <w:pStyle w:val="Cmsor2"/>
        <w:ind w:left="0"/>
      </w:pPr>
      <w:bookmarkStart w:id="9" w:name="_Toc216355313"/>
      <w:r>
        <w:t xml:space="preserve">1.2 </w:t>
      </w:r>
      <w:r w:rsidR="001F46A4" w:rsidRPr="00005974">
        <w:t>Edző-játékos kommunikáció sajátosságai</w:t>
      </w:r>
      <w:bookmarkEnd w:id="9"/>
    </w:p>
    <w:p w:rsidR="00D65D23" w:rsidRDefault="00D65D23" w:rsidP="00D65D23">
      <w:pPr>
        <w:pStyle w:val="NormlWeb"/>
      </w:pPr>
      <w:r>
        <w:t>Az edzők és játékosok közötti kommunikáció hatékonysága alapvetően befolyásolja egy csapat teljesítményét. A gyors, pontos és megbízható információáramlás különösen fontos a napi edzésmunka, a mérkőzésekre való felkészülés és az egyéni fejlesztési folyamatok szempontjából. A hagyományos kommunikációs csatornák – mint a szóbeli megbeszélések, üzenetküldő alkalmazások vagy csoportos chatfelületek – sok esetben nem elég strukturáltak, nehezen visszakereshetők, vagy nem biztosítanak megfelelő adminisztratív támogatást.</w:t>
      </w:r>
    </w:p>
    <w:p w:rsidR="00D65D23" w:rsidRPr="00D65D23" w:rsidRDefault="00D65D23" w:rsidP="00D65D23">
      <w:pPr>
        <w:pStyle w:val="NormlWeb"/>
      </w:pPr>
      <w:r>
        <w:t>Az edzők általában egyszerre foglalkoznak csapat- és egyéni szintű információkkal, amelyeket különféle helyeken rögzítenek: edzéstervek, jelenléti ívek, különálló mobilalkalmazások vagy táblázatok formájában. A játékosok számára is kihívás, hogy folyamatosan naprakészek maradjanak az edzésprogramokkal kapcsolatban, illetve visszajelzést adjanak saját állapotukról. Egy központosított, digitális rendszer megkönnyíti a kommunikációt, növeli az átláthatóságot, és csökkenti a hibalehetőségeket.</w:t>
      </w:r>
    </w:p>
    <w:p w:rsidR="00D65D23" w:rsidRDefault="00D65D23">
      <w:pPr>
        <w:rPr>
          <w:rFonts w:ascii="Times New Roman" w:eastAsia="Times New Roman" w:hAnsi="Times New Roman" w:cs="Times New Roman"/>
          <w:b/>
          <w:bCs/>
          <w:sz w:val="24"/>
          <w:szCs w:val="32"/>
          <w:lang w:eastAsia="hu-HU"/>
        </w:rPr>
      </w:pPr>
      <w:r>
        <w:br w:type="page"/>
      </w:r>
    </w:p>
    <w:p w:rsidR="001F46A4" w:rsidRDefault="00005974" w:rsidP="00D65D23">
      <w:pPr>
        <w:pStyle w:val="Cmsor2"/>
        <w:ind w:left="0"/>
      </w:pPr>
      <w:bookmarkStart w:id="10" w:name="_Toc216355314"/>
      <w:r>
        <w:lastRenderedPageBreak/>
        <w:t xml:space="preserve">1.3 </w:t>
      </w:r>
      <w:r w:rsidR="001F46A4" w:rsidRPr="00005974">
        <w:t>Wellness alapú terhelésmonitorozás</w:t>
      </w:r>
      <w:bookmarkEnd w:id="10"/>
    </w:p>
    <w:p w:rsidR="00D65D23" w:rsidRPr="00D65D23" w:rsidRDefault="00D65D23" w:rsidP="00D6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D65D23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A sportolók jóllétének mérése a teljesítményoptimalizálás egyik alapvető eszköze. A wellness felmérések általában több dimenziót vizsgálnak, mint például fáradtság, alvásminőség, izomfájdalom, stressz és hangulat. Ezek az adatok olyan szubjektív mutatókat jelentenek, amelyek gyors és egyszerű visszajelzést adnak a sportoló aktuális terhelhetőségéről.</w:t>
      </w:r>
    </w:p>
    <w:p w:rsidR="00D65D23" w:rsidRPr="00D65D23" w:rsidRDefault="00D65D23" w:rsidP="00D6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D65D23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A wellness adatok értelmezése hasznos információkat biztosít az edzők számára:</w:t>
      </w:r>
    </w:p>
    <w:p w:rsidR="00D65D23" w:rsidRPr="00D65D23" w:rsidRDefault="00D65D23" w:rsidP="00D65D2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D65D23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segítik a rövid távú regeneráció értékelését,</w:t>
      </w:r>
    </w:p>
    <w:p w:rsidR="00D65D23" w:rsidRPr="00D65D23" w:rsidRDefault="00D65D23" w:rsidP="00D65D2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D65D23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jelzik, ha a sportoló túlterhelés felé halad,</w:t>
      </w:r>
    </w:p>
    <w:p w:rsidR="00D65D23" w:rsidRPr="00D65D23" w:rsidRDefault="00D65D23" w:rsidP="00D65D2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D65D23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támogatják az edzésterhelés finomhangolását,</w:t>
      </w:r>
    </w:p>
    <w:p w:rsidR="00D65D23" w:rsidRPr="00D65D23" w:rsidRDefault="00D65D23" w:rsidP="00D65D2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D65D23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csökkentik a sérülésveszélyt.</w:t>
      </w:r>
    </w:p>
    <w:p w:rsidR="00D65D23" w:rsidRPr="00D65D23" w:rsidRDefault="00D65D23" w:rsidP="00D6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D65D23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A sporttudományban széles körben alkalmazott módszer a különböző wellness-dimenziók normalizálása és súlyozása, amely lehetővé teszi, hogy a sportoló állapotát egyetlen, jól értelmezhető értékké alakítsuk. A rendszerben alkalmazott wellness-index ezt a megközelítést követi, modern adatfeldolgozási technikákra támaszkodva.</w:t>
      </w:r>
    </w:p>
    <w:p w:rsidR="001F46A4" w:rsidRPr="00005974" w:rsidRDefault="00005974" w:rsidP="00D65D23">
      <w:pPr>
        <w:pStyle w:val="Cmsor2"/>
        <w:ind w:left="0"/>
      </w:pPr>
      <w:bookmarkStart w:id="11" w:name="_Toc216355315"/>
      <w:r>
        <w:t xml:space="preserve">1.4 </w:t>
      </w:r>
      <w:r w:rsidR="001F46A4" w:rsidRPr="00005974">
        <w:t>Webes és mobil architektúrák áttekintése</w:t>
      </w:r>
      <w:bookmarkEnd w:id="11"/>
    </w:p>
    <w:p w:rsidR="001F46A4" w:rsidRPr="00005974" w:rsidRDefault="00005974" w:rsidP="00D65D23">
      <w:pPr>
        <w:pStyle w:val="Cmsor2"/>
        <w:ind w:left="0"/>
      </w:pPr>
      <w:bookmarkStart w:id="12" w:name="_Toc216355316"/>
      <w:r>
        <w:t xml:space="preserve">1.5 </w:t>
      </w:r>
      <w:r w:rsidR="001F46A4" w:rsidRPr="00005974">
        <w:t>Token alapú autentikáció (JWT)</w:t>
      </w:r>
      <w:bookmarkEnd w:id="12"/>
    </w:p>
    <w:p w:rsidR="003174CC" w:rsidRDefault="003174CC">
      <w:pPr>
        <w:rPr>
          <w:rFonts w:ascii="Times New Roman" w:eastAsia="Times New Roman" w:hAnsi="Times New Roman" w:cs="Times New Roman"/>
          <w:b/>
          <w:bCs/>
          <w:sz w:val="24"/>
          <w:szCs w:val="32"/>
          <w:lang w:eastAsia="hu-HU"/>
        </w:rPr>
      </w:pPr>
      <w:r>
        <w:br w:type="page"/>
      </w:r>
    </w:p>
    <w:p w:rsidR="003174CC" w:rsidRPr="003174CC" w:rsidRDefault="00005974" w:rsidP="003174CC">
      <w:pPr>
        <w:pStyle w:val="Cmsor2"/>
        <w:ind w:left="0"/>
      </w:pPr>
      <w:bookmarkStart w:id="13" w:name="_Toc216355317"/>
      <w:r>
        <w:lastRenderedPageBreak/>
        <w:t xml:space="preserve">1.6 </w:t>
      </w:r>
      <w:r w:rsidR="001F46A4" w:rsidRPr="00005974">
        <w:t>A</w:t>
      </w:r>
      <w:r w:rsidR="00A02065">
        <w:t>thlete Wellness Index (AWI) számítási módszertana</w:t>
      </w:r>
      <w:bookmarkEnd w:id="13"/>
    </w:p>
    <w:p w:rsidR="00A02065" w:rsidRPr="00A02065" w:rsidRDefault="003174CC" w:rsidP="00A02065">
      <w:pPr>
        <w:rPr>
          <w:rFonts w:ascii="Times New Roman" w:hAnsi="Times New Roman" w:cs="Times New Roman"/>
          <w:sz w:val="24"/>
          <w:szCs w:val="24"/>
        </w:rPr>
      </w:pPr>
      <w:r w:rsidRPr="003174CC">
        <w:rPr>
          <w:rFonts w:ascii="Times New Roman" w:hAnsi="Times New Roman" w:cs="Times New Roman"/>
          <w:sz w:val="24"/>
          <w:szCs w:val="24"/>
        </w:rPr>
        <w:t xml:space="preserve">A rendszerben </w:t>
      </w:r>
      <w:r w:rsidR="00A02065" w:rsidRPr="00A02065">
        <w:rPr>
          <w:rFonts w:ascii="Times New Roman" w:hAnsi="Times New Roman" w:cs="Times New Roman"/>
          <w:sz w:val="24"/>
          <w:szCs w:val="24"/>
        </w:rPr>
        <w:t>a sportolók napi állapotának objektív értékelésére egy összetett, többdimenziós mutató, az Athlete Wellness Index (AWI) került kialakításra. Az index célja, hogy a sportoló aktuális fizikai és mentális állapotát egyetlen, 0–100 közötti skálán fejezze ki, figyelembe véve a regeneráció, a fáradtság, a stressz, a hangulat és az alvásminőség együttes hatását.</w:t>
      </w:r>
    </w:p>
    <w:p w:rsidR="003174CC" w:rsidRDefault="00A02065" w:rsidP="00A02065">
      <w:pPr>
        <w:rPr>
          <w:rFonts w:ascii="Times New Roman" w:hAnsi="Times New Roman" w:cs="Times New Roman"/>
          <w:sz w:val="24"/>
          <w:szCs w:val="24"/>
        </w:rPr>
      </w:pPr>
      <w:r w:rsidRPr="00A02065">
        <w:rPr>
          <w:rFonts w:ascii="Times New Roman" w:hAnsi="Times New Roman" w:cs="Times New Roman"/>
          <w:sz w:val="24"/>
          <w:szCs w:val="24"/>
        </w:rPr>
        <w:t>Az alábbiakban az AWI számításának lépései kerülnek bemutatásra.</w:t>
      </w:r>
    </w:p>
    <w:p w:rsidR="00B77EFD" w:rsidRPr="00B77EFD" w:rsidRDefault="00B77EFD" w:rsidP="00B77EFD">
      <w:pPr>
        <w:pStyle w:val="Listaszerbekezds"/>
        <w:numPr>
          <w:ilvl w:val="0"/>
          <w:numId w:val="24"/>
        </w:numPr>
        <w:spacing w:after="360"/>
        <w:ind w:left="720"/>
        <w:rPr>
          <w:rFonts w:ascii="Times New Roman" w:hAnsi="Times New Roman" w:cs="Times New Roman"/>
          <w:b/>
          <w:bCs/>
        </w:rPr>
      </w:pPr>
      <w:r w:rsidRPr="00B77EFD">
        <w:rPr>
          <w:rFonts w:ascii="Times New Roman" w:hAnsi="Times New Roman" w:cs="Times New Roman"/>
          <w:b/>
          <w:bCs/>
          <w:sz w:val="24"/>
          <w:szCs w:val="24"/>
        </w:rPr>
        <w:t>Normalizálás 0-1 tartományra</w:t>
      </w:r>
    </w:p>
    <w:p w:rsidR="00B77EFD" w:rsidRPr="00B77EFD" w:rsidRDefault="00B77EFD" w:rsidP="00B77EFD">
      <w:pPr>
        <w:pStyle w:val="Listaszerbekezds"/>
        <w:spacing w:after="360"/>
        <w:rPr>
          <w:rFonts w:ascii="Times New Roman" w:hAnsi="Times New Roman" w:cs="Times New Roman"/>
          <w:b/>
          <w:bCs/>
        </w:rPr>
      </w:pPr>
    </w:p>
    <w:p w:rsidR="00B77EFD" w:rsidRDefault="00B77EFD" w:rsidP="00B77EFD">
      <w:pPr>
        <w:pStyle w:val="Listaszerbekezds"/>
        <w:spacing w:before="120"/>
        <w:ind w:left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wellness kérdőívben szereplő paraméterek különböző irányultságúak lehetnek:</w:t>
      </w:r>
    </w:p>
    <w:p w:rsidR="00B77EFD" w:rsidRDefault="00B77EFD" w:rsidP="00B77EFD">
      <w:pPr>
        <w:pStyle w:val="Listaszerbekezds"/>
        <w:numPr>
          <w:ilvl w:val="0"/>
          <w:numId w:val="25"/>
        </w:numPr>
        <w:ind w:left="6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pozitív skálák: minél magasabb az érték, annál jobb</w:t>
      </w:r>
    </w:p>
    <w:p w:rsidR="00B77EFD" w:rsidRPr="00B77EFD" w:rsidRDefault="00B77EFD" w:rsidP="00B77EFD">
      <w:pPr>
        <w:pStyle w:val="Listaszerbekezds"/>
        <w:ind w:left="6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pl. alvásminőség, hangulat</w:t>
      </w:r>
    </w:p>
    <w:p w:rsidR="00B77EFD" w:rsidRDefault="00B77EFD" w:rsidP="00B77EFD">
      <w:pPr>
        <w:pStyle w:val="Listaszerbekezds"/>
        <w:numPr>
          <w:ilvl w:val="0"/>
          <w:numId w:val="25"/>
        </w:numPr>
        <w:ind w:left="6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negatív skálák: minél magasabb az érték, annál rosszabb</w:t>
      </w:r>
    </w:p>
    <w:p w:rsidR="00B77EFD" w:rsidRDefault="00B77EFD" w:rsidP="00B77EFD">
      <w:pPr>
        <w:pStyle w:val="Listaszerbekezds"/>
        <w:ind w:left="6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pl. fáradtság, stressz, izomfájdalom</w:t>
      </w:r>
    </w:p>
    <w:p w:rsidR="00B77EFD" w:rsidRDefault="00B77EFD" w:rsidP="00B77EFD">
      <w:pPr>
        <w:pStyle w:val="Listaszerbekezds"/>
        <w:ind w:left="284"/>
        <w:rPr>
          <w:rFonts w:ascii="Times New Roman" w:hAnsi="Times New Roman" w:cs="Times New Roman"/>
        </w:rPr>
      </w:pPr>
    </w:p>
    <w:p w:rsidR="00B77EFD" w:rsidRPr="00401342" w:rsidRDefault="00B77EFD" w:rsidP="00401342">
      <w:pPr>
        <w:pStyle w:val="Listaszerbekezds"/>
        <w:ind w:left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beérkező nyers érték:</w:t>
      </w:r>
      <w:r w:rsidR="00401342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 xml:space="preserve">χ ∈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[1, 10]</m:t>
            </m:r>
          </m:e>
          <m:sub>
            <m:r>
              <m:rPr>
                <m:scr m:val="double-struck"/>
              </m:rPr>
              <w:rPr>
                <w:rFonts w:ascii="Cambria Math" w:hAnsi="Cambria Math" w:cs="Times New Roman"/>
              </w:rPr>
              <m:t>N</m:t>
            </m:r>
          </m:sub>
        </m:sSub>
      </m:oMath>
    </w:p>
    <w:p w:rsidR="00A84D0C" w:rsidRPr="00625903" w:rsidRDefault="00A84D0C" w:rsidP="00B77EFD">
      <w:pPr>
        <w:pStyle w:val="Listaszerbekezds"/>
        <w:ind w:left="284"/>
        <w:rPr>
          <w:rFonts w:ascii="Times New Roman" w:hAnsi="Times New Roman" w:cs="Times New Roman"/>
        </w:rPr>
      </w:pPr>
    </w:p>
    <w:p w:rsidR="00625903" w:rsidRDefault="00625903" w:rsidP="00B77EFD">
      <w:pPr>
        <w:pStyle w:val="Listaszerbekezds"/>
        <w:ind w:left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Pozitív irányultságú paraméterek normalizálása:</w:t>
      </w:r>
    </w:p>
    <w:p w:rsidR="00625903" w:rsidRDefault="00625903" w:rsidP="00B77EFD">
      <w:pPr>
        <w:pStyle w:val="Listaszerbekezds"/>
        <w:ind w:left="284"/>
        <w:rPr>
          <w:rFonts w:ascii="Times New Roman" w:hAnsi="Times New Roman" w:cs="Times New Roman"/>
        </w:rPr>
      </w:pPr>
    </w:p>
    <w:p w:rsidR="00625903" w:rsidRPr="00401342" w:rsidRDefault="00502332" w:rsidP="00B77EFD">
      <w:pPr>
        <w:pStyle w:val="Listaszerbekezds"/>
        <w:ind w:left="284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N</m:t>
              </m:r>
            </m:e>
            <m:sub>
              <m:r>
                <w:rPr>
                  <w:rFonts w:ascii="Cambria Math" w:hAnsi="Cambria Math" w:cs="Times New Roman"/>
                </w:rPr>
                <m:t>+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χ</m:t>
              </m:r>
            </m:e>
          </m:d>
          <m:r>
            <w:rPr>
              <w:rFonts w:ascii="Cambria Math" w:hAnsi="Cambria Math" w:cs="Times New Roman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χ-1</m:t>
              </m:r>
            </m:num>
            <m:den>
              <m:r>
                <w:rPr>
                  <w:rFonts w:ascii="Cambria Math" w:hAnsi="Cambria Math" w:cs="Times New Roman"/>
                </w:rPr>
                <m:t>9</m:t>
              </m:r>
            </m:den>
          </m:f>
        </m:oMath>
      </m:oMathPara>
    </w:p>
    <w:p w:rsidR="00625903" w:rsidRPr="00625903" w:rsidRDefault="00625903" w:rsidP="00B77EFD">
      <w:pPr>
        <w:pStyle w:val="Listaszerbekezds"/>
        <w:ind w:left="284"/>
        <w:rPr>
          <w:rFonts w:ascii="Times New Roman" w:hAnsi="Times New Roman" w:cs="Times New Roman"/>
        </w:rPr>
      </w:pPr>
    </w:p>
    <w:p w:rsidR="00625903" w:rsidRDefault="00625903" w:rsidP="00625903">
      <w:pPr>
        <w:pStyle w:val="Listaszerbekezds"/>
        <w:ind w:left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Negatív irányultságú paraméterek normalizálása:</w:t>
      </w:r>
    </w:p>
    <w:p w:rsidR="00625903" w:rsidRPr="00401342" w:rsidRDefault="00502332" w:rsidP="00401342">
      <w:pPr>
        <w:pStyle w:val="Listaszerbekezds"/>
        <w:ind w:left="284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N</m:t>
              </m:r>
            </m:e>
            <m:sub>
              <m:r>
                <w:rPr>
                  <w:rFonts w:ascii="Cambria Math" w:hAnsi="Cambria Math" w:cs="Times New Roman"/>
                </w:rPr>
                <m:t>+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χ</m:t>
              </m:r>
            </m:e>
          </m:d>
          <m:r>
            <w:rPr>
              <w:rFonts w:ascii="Cambria Math" w:hAnsi="Cambria Math" w:cs="Times New Roman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χ-1</m:t>
              </m:r>
            </m:num>
            <m:den>
              <m:r>
                <w:rPr>
                  <w:rFonts w:ascii="Cambria Math" w:hAnsi="Cambria Math" w:cs="Times New Roman"/>
                </w:rPr>
                <m:t>9</m:t>
              </m:r>
            </m:den>
          </m:f>
        </m:oMath>
      </m:oMathPara>
    </w:p>
    <w:p w:rsidR="00625903" w:rsidRPr="00625903" w:rsidRDefault="00625903" w:rsidP="00625903">
      <w:pPr>
        <w:pStyle w:val="Listaszerbekezds"/>
        <w:ind w:left="284"/>
        <w:rPr>
          <w:rFonts w:ascii="Times New Roman" w:hAnsi="Times New Roman" w:cs="Times New Roman"/>
        </w:rPr>
      </w:pPr>
    </w:p>
    <w:p w:rsidR="00625903" w:rsidRPr="00625903" w:rsidRDefault="00625903" w:rsidP="00625903">
      <w:pPr>
        <w:pStyle w:val="Listaszerbekezds"/>
        <w:ind w:left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normalizálás eredményeként minden paraméter egységesen a</w:t>
      </w:r>
    </w:p>
    <w:p w:rsidR="00B77EFD" w:rsidRPr="00625903" w:rsidRDefault="00502332" w:rsidP="00625903">
      <w:pPr>
        <w:pStyle w:val="Listaszerbekezds"/>
        <w:ind w:left="284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N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∈[0, 1]</m:t>
        </m:r>
      </m:oMath>
      <w:r w:rsidR="00625903">
        <w:rPr>
          <w:rFonts w:ascii="Times New Roman" w:hAnsi="Times New Roman" w:cs="Times New Roman"/>
        </w:rPr>
        <w:t xml:space="preserve"> </w:t>
      </w:r>
      <w:r w:rsidR="00625903" w:rsidRPr="00625903">
        <w:rPr>
          <w:rFonts w:ascii="Times New Roman" w:hAnsi="Times New Roman" w:cs="Times New Roman"/>
        </w:rPr>
        <w:t>tartományba kerül, ahol a magasabb érték mindig kedvezőbb sportolói állapotot jelöl.</w:t>
      </w:r>
    </w:p>
    <w:p w:rsidR="00625903" w:rsidRPr="00625903" w:rsidRDefault="00625903" w:rsidP="00625903">
      <w:pPr>
        <w:pStyle w:val="Listaszerbekezds"/>
        <w:ind w:left="284"/>
        <w:rPr>
          <w:rFonts w:ascii="Times New Roman" w:hAnsi="Times New Roman" w:cs="Times New Roman"/>
        </w:rPr>
      </w:pPr>
    </w:p>
    <w:p w:rsidR="00B77EFD" w:rsidRDefault="00B77EFD" w:rsidP="00222EDA">
      <w:pPr>
        <w:pStyle w:val="Listaszerbekezds"/>
        <w:numPr>
          <w:ilvl w:val="0"/>
          <w:numId w:val="24"/>
        </w:num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B77EFD">
        <w:rPr>
          <w:rFonts w:ascii="Times New Roman" w:hAnsi="Times New Roman" w:cs="Times New Roman"/>
          <w:b/>
          <w:bCs/>
          <w:sz w:val="24"/>
          <w:szCs w:val="24"/>
        </w:rPr>
        <w:t>Nemlineáris transzformáció</w:t>
      </w:r>
    </w:p>
    <w:p w:rsidR="00625903" w:rsidRDefault="00625903" w:rsidP="00625903">
      <w:pPr>
        <w:pStyle w:val="Listaszerbekezds"/>
        <w:ind w:left="284"/>
        <w:rPr>
          <w:rFonts w:ascii="Times New Roman" w:hAnsi="Times New Roman" w:cs="Times New Roman"/>
          <w:b/>
          <w:bCs/>
          <w:sz w:val="24"/>
          <w:szCs w:val="24"/>
        </w:rPr>
      </w:pPr>
    </w:p>
    <w:p w:rsidR="00222EDA" w:rsidRDefault="00222EDA" w:rsidP="00625903">
      <w:pPr>
        <w:pStyle w:val="Listaszerbekezds"/>
        <w:ind w:left="284"/>
        <w:rPr>
          <w:rFonts w:ascii="Times New Roman" w:hAnsi="Times New Roman" w:cs="Times New Roman"/>
        </w:rPr>
      </w:pPr>
      <w:r w:rsidRPr="00222EDA">
        <w:rPr>
          <w:rFonts w:ascii="Times New Roman" w:hAnsi="Times New Roman" w:cs="Times New Roman"/>
        </w:rPr>
        <w:t>A sportterhelésre adott fiziológiai és pszichés reakciók nem lineárisak, ezért minden normalizált paraméterhez bevezetünk egy érzékenységi kitevőt:</w:t>
      </w:r>
    </w:p>
    <w:p w:rsidR="00222EDA" w:rsidRDefault="00222EDA" w:rsidP="00625903">
      <w:pPr>
        <w:pStyle w:val="Listaszerbekezds"/>
        <w:ind w:left="284"/>
        <w:rPr>
          <w:rFonts w:ascii="Times New Roman" w:hAnsi="Times New Roman" w:cs="Times New Roman"/>
        </w:rPr>
      </w:pPr>
    </w:p>
    <w:p w:rsidR="00222EDA" w:rsidRPr="00401342" w:rsidRDefault="00502332" w:rsidP="00625903">
      <w:pPr>
        <w:pStyle w:val="Listaszerbekezds"/>
        <w:ind w:left="284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 xml:space="preserve">= </m:t>
          </m:r>
          <m:sSubSup>
            <m:sSubSupPr>
              <m:ctrlPr>
                <w:rPr>
                  <w:rFonts w:ascii="Cambria Math" w:hAnsi="Cambria Math" w:cs="Times New Roman"/>
                  <w:i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N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  <m:sup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α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sup>
          </m:sSubSup>
        </m:oMath>
      </m:oMathPara>
    </w:p>
    <w:p w:rsidR="00222EDA" w:rsidRDefault="00222EDA" w:rsidP="00625903">
      <w:pPr>
        <w:pStyle w:val="Listaszerbekezds"/>
        <w:ind w:left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ahol:</w:t>
      </w:r>
    </w:p>
    <w:p w:rsidR="00222EDA" w:rsidRDefault="00502332" w:rsidP="00222EDA">
      <w:pPr>
        <w:pStyle w:val="Listaszerbekezds"/>
        <w:numPr>
          <w:ilvl w:val="0"/>
          <w:numId w:val="25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N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="00222EDA">
        <w:rPr>
          <w:rFonts w:ascii="Times New Roman" w:hAnsi="Times New Roman" w:cs="Times New Roman"/>
        </w:rPr>
        <w:t>: a normalizált érték,</w:t>
      </w:r>
    </w:p>
    <w:p w:rsidR="00222EDA" w:rsidRDefault="00502332" w:rsidP="00222EDA">
      <w:pPr>
        <w:pStyle w:val="Listaszerbekezds"/>
        <w:numPr>
          <w:ilvl w:val="0"/>
          <w:numId w:val="25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α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&gt;0</m:t>
        </m:r>
      </m:oMath>
      <w:r w:rsidR="00222EDA">
        <w:rPr>
          <w:rFonts w:ascii="Times New Roman" w:hAnsi="Times New Roman" w:cs="Times New Roman"/>
        </w:rPr>
        <w:t>: az adott dimenzió érzékenységi paramétere</w:t>
      </w:r>
    </w:p>
    <w:p w:rsidR="00625903" w:rsidRPr="00222EDA" w:rsidRDefault="00222EDA" w:rsidP="00222EDA">
      <w:pPr>
        <w:ind w:left="284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α&gt;1</m:t>
        </m:r>
      </m:oMath>
      <w:r>
        <w:rPr>
          <w:rFonts w:ascii="Times New Roman" w:hAnsi="Times New Roman" w:cs="Times New Roman"/>
        </w:rPr>
        <w:t xml:space="preserve"> esetén a gyenge értékek aránytalanul nagyobb negatív hatást fejtenek ki (pl. fáradtság, stressz)</w:t>
      </w:r>
    </w:p>
    <w:p w:rsidR="00222EDA" w:rsidRDefault="00222ED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:rsidR="00B77EFD" w:rsidRDefault="00B77EFD" w:rsidP="00222EDA">
      <w:pPr>
        <w:pStyle w:val="Listaszerbekezds"/>
        <w:numPr>
          <w:ilvl w:val="0"/>
          <w:numId w:val="24"/>
        </w:num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B77EFD">
        <w:rPr>
          <w:rFonts w:ascii="Times New Roman" w:hAnsi="Times New Roman" w:cs="Times New Roman"/>
          <w:b/>
          <w:bCs/>
          <w:sz w:val="24"/>
          <w:szCs w:val="24"/>
        </w:rPr>
        <w:lastRenderedPageBreak/>
        <w:t>Súlyozott aggregáció</w:t>
      </w:r>
    </w:p>
    <w:p w:rsidR="00222EDA" w:rsidRDefault="00222EDA" w:rsidP="00222EDA">
      <w:pPr>
        <w:pStyle w:val="Listaszerbekezds"/>
        <w:ind w:left="284"/>
        <w:rPr>
          <w:rFonts w:ascii="Times New Roman" w:hAnsi="Times New Roman" w:cs="Times New Roman"/>
          <w:b/>
          <w:bCs/>
          <w:sz w:val="24"/>
          <w:szCs w:val="24"/>
        </w:rPr>
      </w:pPr>
    </w:p>
    <w:p w:rsidR="00222EDA" w:rsidRDefault="00222EDA" w:rsidP="00222EDA">
      <w:pPr>
        <w:pStyle w:val="Listaszerbekezds"/>
        <w:ind w:left="284"/>
        <w:rPr>
          <w:rFonts w:ascii="Times New Roman" w:hAnsi="Times New Roman" w:cs="Times New Roman"/>
        </w:rPr>
      </w:pPr>
      <w:r w:rsidRPr="00222EDA">
        <w:rPr>
          <w:rFonts w:ascii="Times New Roman" w:hAnsi="Times New Roman" w:cs="Times New Roman"/>
        </w:rPr>
        <w:t>A wellness-index a transzformált dimenzióértékek súlyozott összege:</w:t>
      </w:r>
    </w:p>
    <w:p w:rsidR="00222EDA" w:rsidRDefault="00222EDA" w:rsidP="00222EDA">
      <w:pPr>
        <w:pStyle w:val="Listaszerbekezds"/>
        <w:ind w:left="284"/>
        <w:rPr>
          <w:rFonts w:ascii="Times New Roman" w:hAnsi="Times New Roman" w:cs="Times New Roman"/>
        </w:rPr>
      </w:pPr>
    </w:p>
    <w:p w:rsidR="00222EDA" w:rsidRPr="00401342" w:rsidRDefault="00401342" w:rsidP="00222EDA">
      <w:pPr>
        <w:pStyle w:val="Listaszerbekezds"/>
        <w:ind w:left="284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 xml:space="preserve">W= 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</w:rPr>
                <m:t>*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e>
          </m:nary>
        </m:oMath>
      </m:oMathPara>
    </w:p>
    <w:p w:rsidR="00222EDA" w:rsidRDefault="00222EDA" w:rsidP="00222EDA">
      <w:pPr>
        <w:pStyle w:val="Listaszerbekezds"/>
        <w:ind w:left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ahol:</w:t>
      </w:r>
    </w:p>
    <w:p w:rsidR="00222EDA" w:rsidRDefault="00222EDA" w:rsidP="00222EDA">
      <w:pPr>
        <w:pStyle w:val="Listaszerbekezds"/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k: paraméterek száma</w:t>
      </w:r>
    </w:p>
    <w:p w:rsidR="00222EDA" w:rsidRDefault="00502332" w:rsidP="00222EDA">
      <w:pPr>
        <w:pStyle w:val="Listaszerbekezds"/>
        <w:numPr>
          <w:ilvl w:val="0"/>
          <w:numId w:val="26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:</m:t>
        </m:r>
      </m:oMath>
      <w:r w:rsidR="00222EDA">
        <w:rPr>
          <w:rFonts w:ascii="Times New Roman" w:hAnsi="Times New Roman" w:cs="Times New Roman"/>
        </w:rPr>
        <w:t xml:space="preserve"> az </w:t>
      </w:r>
      <m:oMath>
        <m:r>
          <w:rPr>
            <w:rFonts w:ascii="Cambria Math" w:hAnsi="Cambria Math" w:cs="Times New Roman"/>
          </w:rPr>
          <m:t>i</m:t>
        </m:r>
      </m:oMath>
      <w:r w:rsidR="00222EDA">
        <w:rPr>
          <w:rFonts w:ascii="Times New Roman" w:hAnsi="Times New Roman" w:cs="Times New Roman"/>
        </w:rPr>
        <w:t>-edik paraméter súlya</w:t>
      </w:r>
    </w:p>
    <w:p w:rsidR="00222EDA" w:rsidRDefault="00222EDA" w:rsidP="00222EDA">
      <w:pPr>
        <w:pStyle w:val="Listaszerbekezds"/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súlyokra teljesül:</w:t>
      </w:r>
    </w:p>
    <w:p w:rsidR="00222EDA" w:rsidRPr="00401342" w:rsidRDefault="00502332" w:rsidP="00222EDA">
      <w:pPr>
        <w:pStyle w:val="Listaszerbekezds"/>
        <w:ind w:left="1004"/>
        <w:rPr>
          <w:rFonts w:ascii="Times New Roman" w:hAnsi="Times New Roman" w:cs="Times New Roman"/>
          <w:i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</w:rPr>
                <m:t>=1</m:t>
              </m:r>
            </m:e>
          </m:nary>
        </m:oMath>
      </m:oMathPara>
    </w:p>
    <w:p w:rsidR="00222EDA" w:rsidRPr="005E5F46" w:rsidRDefault="00222EDA" w:rsidP="005E5F46">
      <w:pPr>
        <w:ind w:left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kapott </w:t>
      </w:r>
      <m:oMath>
        <m:r>
          <w:rPr>
            <w:rFonts w:ascii="Cambria Math" w:hAnsi="Cambria Math" w:cs="Times New Roman"/>
          </w:rPr>
          <m:t>W</m:t>
        </m:r>
      </m:oMath>
      <w:r>
        <w:rPr>
          <w:rFonts w:ascii="Times New Roman" w:hAnsi="Times New Roman" w:cs="Times New Roman"/>
        </w:rPr>
        <w:t xml:space="preserve"> érték továbbra is a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0, 1</m:t>
            </m:r>
          </m:e>
        </m:d>
      </m:oMath>
      <w:r>
        <w:rPr>
          <w:rFonts w:ascii="Times New Roman" w:hAnsi="Times New Roman" w:cs="Times New Roman"/>
        </w:rPr>
        <w:t xml:space="preserve"> tartományba esik</w:t>
      </w:r>
    </w:p>
    <w:p w:rsidR="00222EDA" w:rsidRPr="00222EDA" w:rsidRDefault="00222EDA" w:rsidP="00222EDA">
      <w:pPr>
        <w:pStyle w:val="Listaszerbekezds"/>
        <w:ind w:left="284"/>
        <w:rPr>
          <w:rFonts w:ascii="Times New Roman" w:hAnsi="Times New Roman" w:cs="Times New Roman"/>
        </w:rPr>
      </w:pPr>
    </w:p>
    <w:p w:rsidR="00B77EFD" w:rsidRDefault="00B77EFD" w:rsidP="00222EDA">
      <w:pPr>
        <w:pStyle w:val="Listaszerbekezds"/>
        <w:numPr>
          <w:ilvl w:val="0"/>
          <w:numId w:val="24"/>
        </w:num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B77EFD">
        <w:rPr>
          <w:rFonts w:ascii="Times New Roman" w:hAnsi="Times New Roman" w:cs="Times New Roman"/>
          <w:b/>
          <w:bCs/>
          <w:sz w:val="24"/>
          <w:szCs w:val="24"/>
        </w:rPr>
        <w:t>Büntetőfaktor</w:t>
      </w:r>
    </w:p>
    <w:p w:rsidR="005E5F46" w:rsidRPr="005E5F46" w:rsidRDefault="005E5F46" w:rsidP="005E5F46">
      <w:pPr>
        <w:pStyle w:val="Listaszerbekezds"/>
        <w:ind w:left="284"/>
        <w:rPr>
          <w:rFonts w:ascii="Times New Roman" w:hAnsi="Times New Roman" w:cs="Times New Roman"/>
          <w:b/>
          <w:bCs/>
          <w:sz w:val="24"/>
          <w:szCs w:val="24"/>
        </w:rPr>
      </w:pPr>
    </w:p>
    <w:p w:rsidR="005E5F46" w:rsidRDefault="005E5F46" w:rsidP="005E5F46">
      <w:pPr>
        <w:pStyle w:val="Listaszerbekezds"/>
        <w:ind w:left="284"/>
        <w:rPr>
          <w:rFonts w:ascii="Times New Roman" w:hAnsi="Times New Roman" w:cs="Times New Roman"/>
        </w:rPr>
      </w:pPr>
      <w:r w:rsidRPr="005E5F46">
        <w:rPr>
          <w:rFonts w:ascii="Times New Roman" w:hAnsi="Times New Roman" w:cs="Times New Roman"/>
        </w:rPr>
        <w:t>A sportolói terhelhetőséget gyakran a</w:t>
      </w:r>
      <w:r w:rsidRPr="005E5F46">
        <w:rPr>
          <w:rFonts w:ascii="Times New Roman" w:hAnsi="Times New Roman" w:cs="Times New Roman"/>
          <w:b/>
          <w:bCs/>
        </w:rPr>
        <w:t xml:space="preserve"> </w:t>
      </w:r>
      <w:r w:rsidRPr="005E5F46">
        <w:rPr>
          <w:rStyle w:val="Kiemels2"/>
          <w:rFonts w:ascii="Times New Roman" w:hAnsi="Times New Roman" w:cs="Times New Roman"/>
          <w:b w:val="0"/>
          <w:bCs w:val="0"/>
        </w:rPr>
        <w:t>legrosszabb állapotú dimenzió</w:t>
      </w:r>
      <w:r w:rsidRPr="005E5F46">
        <w:rPr>
          <w:rFonts w:ascii="Times New Roman" w:hAnsi="Times New Roman" w:cs="Times New Roman"/>
        </w:rPr>
        <w:t xml:space="preserve"> korlátozza (például egy nagyon gyenge alvás vagy extrém fáradtság).</w:t>
      </w:r>
      <w:r w:rsidRPr="005E5F46">
        <w:rPr>
          <w:rFonts w:ascii="Times New Roman" w:hAnsi="Times New Roman" w:cs="Times New Roman"/>
        </w:rPr>
        <w:br/>
        <w:t xml:space="preserve">Ennek </w:t>
      </w:r>
      <w:r>
        <w:rPr>
          <w:rFonts w:ascii="Times New Roman" w:hAnsi="Times New Roman" w:cs="Times New Roman"/>
        </w:rPr>
        <w:t>kiküszöbölésére szükség esetén egy büntetőfaktort kell alkalmazni.</w:t>
      </w:r>
    </w:p>
    <w:p w:rsidR="005E5F46" w:rsidRDefault="005E5F46" w:rsidP="005E5F46">
      <w:pPr>
        <w:pStyle w:val="Listaszerbekezds"/>
        <w:ind w:left="284"/>
        <w:rPr>
          <w:rFonts w:ascii="Times New Roman" w:hAnsi="Times New Roman" w:cs="Times New Roman"/>
        </w:rPr>
      </w:pPr>
    </w:p>
    <w:p w:rsidR="005E5F46" w:rsidRDefault="005E5F46" w:rsidP="005E5F46">
      <w:pPr>
        <w:pStyle w:val="Listaszerbekezds"/>
        <w:ind w:left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legkisebb normalizált érték:</w:t>
      </w:r>
    </w:p>
    <w:p w:rsidR="005E5F46" w:rsidRPr="00401342" w:rsidRDefault="00401342" w:rsidP="005E5F46">
      <w:pPr>
        <w:pStyle w:val="Listaszerbekezds"/>
        <w:ind w:left="284"/>
        <w:rPr>
          <w:rFonts w:ascii="Times New Roman" w:hAnsi="Times New Roman" w:cs="Times New Roman"/>
          <w:i/>
        </w:rPr>
      </w:pPr>
      <m:oMathPara>
        <m:oMath>
          <m:r>
            <w:rPr>
              <w:rFonts w:ascii="Cambria Math" w:hAnsi="Cambria Math" w:cs="Times New Roman"/>
            </w:rPr>
            <m:t>m=</m:t>
          </m:r>
          <m:r>
            <m:rPr>
              <m:sty m:val="p"/>
            </m:rPr>
            <w:rPr>
              <w:rFonts w:ascii="Cambria Math" w:hAnsi="Cambria Math" w:cs="Times New Roman"/>
            </w:rPr>
            <m:t>min⁡</m:t>
          </m:r>
          <m:r>
            <w:rPr>
              <w:rFonts w:ascii="Cambria Math" w:hAnsi="Cambria Math" w:cs="Times New Roman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N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N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,…,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N</m:t>
              </m:r>
            </m:e>
            <m:sub>
              <m:r>
                <w:rPr>
                  <w:rFonts w:ascii="Cambria Math" w:hAnsi="Cambria Math" w:cs="Times New Roman"/>
                </w:rPr>
                <m:t>k</m:t>
              </m:r>
            </m:sub>
          </m:sSub>
          <m:r>
            <w:rPr>
              <w:rFonts w:ascii="Cambria Math" w:hAnsi="Cambria Math" w:cs="Times New Roman"/>
            </w:rPr>
            <m:t>)</m:t>
          </m:r>
        </m:oMath>
      </m:oMathPara>
    </w:p>
    <w:p w:rsidR="005E5F46" w:rsidRDefault="005E5F46" w:rsidP="005E5F46">
      <w:pPr>
        <w:pStyle w:val="Listaszerbekezds"/>
        <w:ind w:left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büntetőtag kiszámítása:</w:t>
      </w:r>
    </w:p>
    <w:p w:rsidR="005E5F46" w:rsidRPr="00401342" w:rsidRDefault="00401342" w:rsidP="005E5F46">
      <w:pPr>
        <w:pStyle w:val="Listaszerbekezds"/>
        <w:ind w:left="284"/>
        <w:rPr>
          <w:rFonts w:ascii="Times New Roman" w:hAnsi="Times New Roman" w:cs="Times New Roman"/>
          <w:i/>
        </w:rPr>
      </w:pPr>
      <m:oMathPara>
        <m:oMath>
          <m:r>
            <w:rPr>
              <w:rFonts w:ascii="Cambria Math" w:hAnsi="Cambria Math" w:cs="Times New Roman"/>
            </w:rPr>
            <m:t>B=1-max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 xml:space="preserve">0, </m:t>
              </m:r>
              <m:r>
                <m:rPr>
                  <m:scr m:val="script"/>
                </m:rPr>
                <w:rPr>
                  <w:rFonts w:ascii="Cambria Math" w:hAnsi="Cambria Math" w:cs="Times New Roman"/>
                </w:rPr>
                <m:t>K-</m:t>
              </m:r>
              <m:r>
                <w:rPr>
                  <w:rFonts w:ascii="Cambria Math" w:hAnsi="Cambria Math" w:cs="Times New Roman"/>
                </w:rPr>
                <m:t>m</m:t>
              </m:r>
            </m:e>
          </m:d>
          <m:r>
            <w:rPr>
              <w:rFonts w:ascii="Cambria Math" w:hAnsi="Cambria Math" w:cs="Times New Roman"/>
            </w:rPr>
            <m:t>*β</m:t>
          </m:r>
        </m:oMath>
      </m:oMathPara>
    </w:p>
    <w:p w:rsidR="005E5F46" w:rsidRDefault="005E5F46" w:rsidP="005E5F46">
      <w:pPr>
        <w:pStyle w:val="Listaszerbekezds"/>
        <w:ind w:left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ahol:</w:t>
      </w:r>
    </w:p>
    <w:p w:rsidR="005E5F46" w:rsidRDefault="002F5B0C" w:rsidP="005E5F46">
      <w:pPr>
        <w:pStyle w:val="Listaszerbekezds"/>
        <w:numPr>
          <w:ilvl w:val="0"/>
          <w:numId w:val="27"/>
        </w:numPr>
        <w:rPr>
          <w:rFonts w:ascii="Times New Roman" w:hAnsi="Times New Roman" w:cs="Times New Roman"/>
        </w:rPr>
      </w:pPr>
      <m:oMath>
        <m:r>
          <m:rPr>
            <m:scr m:val="script"/>
          </m:rPr>
          <w:rPr>
            <w:rFonts w:ascii="Cambria Math" w:hAnsi="Cambria Math" w:cs="Times New Roman"/>
          </w:rPr>
          <m:t>K:</m:t>
        </m:r>
      </m:oMath>
      <w:r w:rsidR="005E5F46">
        <w:rPr>
          <w:rFonts w:ascii="Times New Roman" w:hAnsi="Times New Roman" w:cs="Times New Roman"/>
        </w:rPr>
        <w:t xml:space="preserve"> kritikus küszöbérték</w:t>
      </w:r>
    </w:p>
    <w:p w:rsidR="002F5B0C" w:rsidRDefault="002F5B0C" w:rsidP="005E5F46">
      <w:pPr>
        <w:pStyle w:val="Listaszerbekezds"/>
        <w:numPr>
          <w:ilvl w:val="0"/>
          <w:numId w:val="27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β:</m:t>
        </m:r>
      </m:oMath>
      <w:r>
        <w:rPr>
          <w:rFonts w:ascii="Times New Roman" w:hAnsi="Times New Roman" w:cs="Times New Roman"/>
        </w:rPr>
        <w:t xml:space="preserve"> a büntetés erőssége</w:t>
      </w:r>
    </w:p>
    <w:p w:rsidR="002F5B0C" w:rsidRDefault="002F5B0C" w:rsidP="002F5B0C">
      <w:pPr>
        <w:ind w:left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büntetéssel korrigált wellness-érték:</w:t>
      </w:r>
    </w:p>
    <w:p w:rsidR="002F5B0C" w:rsidRPr="00401342" w:rsidRDefault="00502332" w:rsidP="002F5B0C">
      <w:pPr>
        <w:ind w:left="284"/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W</m:t>
              </m:r>
            </m:e>
            <m:sup>
              <m:r>
                <w:rPr>
                  <w:rFonts w:ascii="Cambria Math" w:hAnsi="Cambria Math" w:cs="Times New Roman"/>
                </w:rPr>
                <m:t>'</m:t>
              </m:r>
            </m:sup>
          </m:sSup>
          <m:r>
            <w:rPr>
              <w:rFonts w:ascii="Cambria Math" w:hAnsi="Cambria Math" w:cs="Times New Roman"/>
            </w:rPr>
            <m:t>=W*</m:t>
          </m:r>
          <m:r>
            <m:rPr>
              <m:sty m:val="p"/>
            </m:rPr>
            <w:rPr>
              <w:rFonts w:ascii="Cambria Math" w:hAnsi="Cambria Math" w:cs="Times New Roman"/>
            </w:rPr>
            <m:t>B</m:t>
          </m:r>
        </m:oMath>
      </m:oMathPara>
    </w:p>
    <w:p w:rsidR="005E5F46" w:rsidRPr="002F5B0C" w:rsidRDefault="002F5B0C" w:rsidP="002F5B0C">
      <w:pPr>
        <w:ind w:left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 </w:t>
      </w:r>
      <m:oMath>
        <m:r>
          <w:rPr>
            <w:rFonts w:ascii="Cambria Math" w:hAnsi="Cambria Math" w:cs="Times New Roman"/>
          </w:rPr>
          <m:t>m≥</m:t>
        </m:r>
        <m:r>
          <m:rPr>
            <m:scr m:val="script"/>
          </m:rPr>
          <w:rPr>
            <w:rFonts w:ascii="Cambria Math" w:hAnsi="Cambria Math" w:cs="Times New Roman"/>
          </w:rPr>
          <m:t>K</m:t>
        </m:r>
      </m:oMath>
      <w:r>
        <w:rPr>
          <w:rFonts w:ascii="Times New Roman" w:hAnsi="Times New Roman" w:cs="Times New Roman"/>
        </w:rPr>
        <w:t xml:space="preserve">, akkor </w:t>
      </w:r>
      <m:oMath>
        <m:r>
          <w:rPr>
            <w:rFonts w:ascii="Cambria Math" w:hAnsi="Cambria Math" w:cs="Times New Roman"/>
          </w:rPr>
          <m:t>B=1</m:t>
        </m:r>
      </m:oMath>
      <w:r>
        <w:rPr>
          <w:rFonts w:ascii="Times New Roman" w:hAnsi="Times New Roman" w:cs="Times New Roman"/>
        </w:rPr>
        <w:t>, azaz nem kerül alkalmazásra büntetés.</w:t>
      </w:r>
    </w:p>
    <w:p w:rsidR="00B77EFD" w:rsidRDefault="00B77EFD" w:rsidP="00222EDA">
      <w:pPr>
        <w:pStyle w:val="Listaszerbekezds"/>
        <w:numPr>
          <w:ilvl w:val="0"/>
          <w:numId w:val="24"/>
        </w:num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B77EFD">
        <w:rPr>
          <w:rFonts w:ascii="Times New Roman" w:hAnsi="Times New Roman" w:cs="Times New Roman"/>
          <w:b/>
          <w:bCs/>
          <w:sz w:val="24"/>
          <w:szCs w:val="24"/>
        </w:rPr>
        <w:t>Skálázás a végső 0-100 közötti értékre</w:t>
      </w:r>
    </w:p>
    <w:p w:rsidR="002F5B0C" w:rsidRDefault="002F5B0C" w:rsidP="002F5B0C">
      <w:pPr>
        <w:pStyle w:val="Listaszerbekezds"/>
        <w:rPr>
          <w:rFonts w:ascii="Times New Roman" w:hAnsi="Times New Roman" w:cs="Times New Roman"/>
          <w:b/>
          <w:bCs/>
          <w:sz w:val="24"/>
          <w:szCs w:val="24"/>
        </w:rPr>
      </w:pPr>
    </w:p>
    <w:p w:rsidR="002F5B0C" w:rsidRDefault="002F5B0C" w:rsidP="002F5B0C">
      <w:pPr>
        <w:pStyle w:val="Listaszerbekezds"/>
        <w:ind w:left="284"/>
        <w:rPr>
          <w:rFonts w:ascii="Times New Roman" w:hAnsi="Times New Roman" w:cs="Times New Roman"/>
        </w:rPr>
      </w:pPr>
      <w:r w:rsidRPr="002F5B0C">
        <w:rPr>
          <w:rFonts w:ascii="Times New Roman" w:hAnsi="Times New Roman" w:cs="Times New Roman"/>
        </w:rPr>
        <w:t xml:space="preserve">Az interpretálhatóság javítása érdekében a korrigált wellnessértéket 0–100 közé skálázzuk, valamint egy simító </w:t>
      </w:r>
      <w:r w:rsidR="00EC2CC0">
        <w:rPr>
          <w:rFonts w:ascii="Times New Roman" w:hAnsi="Times New Roman" w:cs="Times New Roman"/>
        </w:rPr>
        <w:t>kitevő</w:t>
      </w:r>
      <w:r w:rsidRPr="002F5B0C">
        <w:rPr>
          <w:rFonts w:ascii="Times New Roman" w:hAnsi="Times New Roman" w:cs="Times New Roman"/>
        </w:rPr>
        <w:t xml:space="preserve"> alkalmazásával csökkentjük a szélsőértékek érzékenységét:</w:t>
      </w:r>
    </w:p>
    <w:p w:rsidR="002F5B0C" w:rsidRDefault="002F5B0C" w:rsidP="002F5B0C">
      <w:pPr>
        <w:pStyle w:val="Listaszerbekezds"/>
        <w:ind w:left="284"/>
        <w:rPr>
          <w:rFonts w:ascii="Times New Roman" w:hAnsi="Times New Roman" w:cs="Times New Roman"/>
          <w:b/>
          <w:bCs/>
          <w:sz w:val="24"/>
          <w:szCs w:val="24"/>
        </w:rPr>
      </w:pPr>
    </w:p>
    <w:p w:rsidR="00EC2CC0" w:rsidRPr="00401342" w:rsidRDefault="00401342" w:rsidP="00EC2CC0">
      <w:pPr>
        <w:pStyle w:val="Listaszerbekezds"/>
        <w:ind w:left="284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AWI= 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W'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γ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*100</m:t>
          </m:r>
        </m:oMath>
      </m:oMathPara>
    </w:p>
    <w:p w:rsidR="00EC2CC0" w:rsidRDefault="00EC2CC0" w:rsidP="00EC2CC0">
      <w:pPr>
        <w:pStyle w:val="Listaszerbekezds"/>
        <w:ind w:left="284"/>
        <w:rPr>
          <w:rFonts w:ascii="Times New Roman" w:hAnsi="Times New Roman" w:cs="Times New Roman"/>
        </w:rPr>
      </w:pPr>
      <w:r w:rsidRPr="00EC2CC0">
        <w:rPr>
          <w:rFonts w:ascii="Times New Roman" w:hAnsi="Times New Roman" w:cs="Times New Roman"/>
        </w:rPr>
        <w:t>ahol tipikusan</w:t>
      </w:r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γ=0,85</m:t>
        </m:r>
      </m:oMath>
      <w:r>
        <w:rPr>
          <w:rFonts w:ascii="Times New Roman" w:hAnsi="Times New Roman" w:cs="Times New Roman"/>
        </w:rPr>
        <w:t>.</w:t>
      </w:r>
    </w:p>
    <w:p w:rsidR="00EC2CC0" w:rsidRPr="00EC2CC0" w:rsidRDefault="00EC2CC0" w:rsidP="00EC2CC0">
      <w:pPr>
        <w:pStyle w:val="Listaszerbekezds"/>
        <w:ind w:left="284"/>
        <w:rPr>
          <w:rFonts w:ascii="Times New Roman" w:hAnsi="Times New Roman" w:cs="Times New Roman"/>
        </w:rPr>
      </w:pPr>
    </w:p>
    <w:p w:rsidR="00EC2CC0" w:rsidRDefault="00EC2CC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:rsidR="00B77EFD" w:rsidRDefault="00B77EFD" w:rsidP="00222EDA">
      <w:pPr>
        <w:pStyle w:val="Listaszerbekezds"/>
        <w:numPr>
          <w:ilvl w:val="0"/>
          <w:numId w:val="24"/>
        </w:num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B77EFD">
        <w:rPr>
          <w:rFonts w:ascii="Times New Roman" w:hAnsi="Times New Roman" w:cs="Times New Roman"/>
          <w:b/>
          <w:bCs/>
          <w:sz w:val="24"/>
          <w:szCs w:val="24"/>
        </w:rPr>
        <w:lastRenderedPageBreak/>
        <w:t>AWI végső formulája</w:t>
      </w:r>
    </w:p>
    <w:p w:rsidR="00EC2CC0" w:rsidRDefault="00EC2CC0" w:rsidP="00EC2CC0">
      <w:pPr>
        <w:pStyle w:val="Listaszerbekezds"/>
        <w:rPr>
          <w:rFonts w:ascii="Times New Roman" w:hAnsi="Times New Roman" w:cs="Times New Roman"/>
          <w:b/>
          <w:bCs/>
          <w:sz w:val="24"/>
          <w:szCs w:val="24"/>
        </w:rPr>
      </w:pPr>
    </w:p>
    <w:p w:rsidR="00EC2CC0" w:rsidRPr="00401342" w:rsidRDefault="00502332" w:rsidP="00EC2CC0">
      <w:pPr>
        <w:pStyle w:val="Listaszerbekezds"/>
        <w:rPr>
          <w:rFonts w:ascii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AWI= 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k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*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α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i</m:t>
                                  </m:r>
                                </m:sub>
                              </m:sSub>
                            </m:sup>
                          </m:sSubSup>
                        </m:e>
                      </m:nary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*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1-max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0,</m:t>
                          </m:r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K-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m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*β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γ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*100</m:t>
          </m:r>
        </m:oMath>
      </m:oMathPara>
    </w:p>
    <w:p w:rsidR="00EC2CC0" w:rsidRPr="00EC2CC0" w:rsidRDefault="00EC2CC0" w:rsidP="00EC2CC0">
      <w:pPr>
        <w:pStyle w:val="Listaszerbekezds"/>
        <w:rPr>
          <w:rFonts w:ascii="Times New Roman" w:hAnsi="Times New Roman" w:cs="Times New Roman"/>
          <w:b/>
          <w:bCs/>
          <w:sz w:val="24"/>
          <w:szCs w:val="24"/>
        </w:rPr>
      </w:pPr>
    </w:p>
    <w:p w:rsidR="00EC2CC0" w:rsidRPr="00EC2CC0" w:rsidRDefault="00EC2CC0" w:rsidP="00EC2CC0">
      <w:pPr>
        <w:pStyle w:val="Listaszerbekezds"/>
        <w:ind w:left="284"/>
        <w:rPr>
          <w:rFonts w:ascii="Times New Roman" w:hAnsi="Times New Roman" w:cs="Times New Roman"/>
          <w:b/>
          <w:bCs/>
          <w:sz w:val="24"/>
          <w:szCs w:val="24"/>
        </w:rPr>
      </w:pPr>
      <w:r w:rsidRPr="00EC2CC0">
        <w:rPr>
          <w:rFonts w:ascii="Times New Roman" w:hAnsi="Times New Roman" w:cs="Times New Roman"/>
        </w:rPr>
        <w:t>Ez a képlet egységes keretben írja le a wellness-dimenziók súlyozott, nemlineáris értékelését, a kritikus állapotú paraméterek kiemelt kezelését, valamint a végső index skálázását.</w:t>
      </w:r>
    </w:p>
    <w:p w:rsidR="001F46A4" w:rsidRDefault="001F46A4" w:rsidP="001F46A4">
      <w:pPr>
        <w:pStyle w:val="Cmsor1"/>
        <w:numPr>
          <w:ilvl w:val="0"/>
          <w:numId w:val="19"/>
        </w:numPr>
        <w:rPr>
          <w:rFonts w:cs="Times New Roman"/>
        </w:rPr>
      </w:pPr>
      <w:bookmarkStart w:id="14" w:name="_Toc216355318"/>
      <w:r w:rsidRPr="00005974">
        <w:rPr>
          <w:rFonts w:cs="Times New Roman"/>
        </w:rPr>
        <w:t>Követelményanalízis</w:t>
      </w:r>
      <w:bookmarkEnd w:id="14"/>
    </w:p>
    <w:p w:rsidR="00B77EFD" w:rsidRPr="00B77EFD" w:rsidRDefault="00B77EFD" w:rsidP="00B77EFD">
      <w:pPr>
        <w:rPr>
          <w:lang w:eastAsia="hu-HU"/>
        </w:rPr>
      </w:pPr>
    </w:p>
    <w:p w:rsidR="001F46A4" w:rsidRPr="00005974" w:rsidRDefault="001F46A4" w:rsidP="00D65D23">
      <w:pPr>
        <w:pStyle w:val="Cmsor2"/>
        <w:numPr>
          <w:ilvl w:val="1"/>
          <w:numId w:val="19"/>
        </w:numPr>
        <w:ind w:left="360"/>
        <w:rPr>
          <w:szCs w:val="24"/>
        </w:rPr>
      </w:pPr>
      <w:bookmarkStart w:id="15" w:name="_Toc216355319"/>
      <w:r w:rsidRPr="00005974">
        <w:rPr>
          <w:szCs w:val="24"/>
        </w:rPr>
        <w:t>Funkcionális követelmények</w:t>
      </w:r>
      <w:bookmarkEnd w:id="15"/>
    </w:p>
    <w:p w:rsidR="001F46A4" w:rsidRPr="00005974" w:rsidRDefault="001F46A4" w:rsidP="00D65D23">
      <w:pPr>
        <w:pStyle w:val="Cmsor2"/>
        <w:numPr>
          <w:ilvl w:val="1"/>
          <w:numId w:val="19"/>
        </w:numPr>
        <w:ind w:left="360"/>
        <w:rPr>
          <w:szCs w:val="24"/>
        </w:rPr>
      </w:pPr>
      <w:bookmarkStart w:id="16" w:name="_Toc216355320"/>
      <w:r w:rsidRPr="00005974">
        <w:rPr>
          <w:szCs w:val="24"/>
        </w:rPr>
        <w:t>Nem</w:t>
      </w:r>
      <w:r w:rsidR="00005974" w:rsidRPr="00005974">
        <w:rPr>
          <w:szCs w:val="24"/>
        </w:rPr>
        <w:t xml:space="preserve"> funkcionális követelmények</w:t>
      </w:r>
      <w:bookmarkEnd w:id="16"/>
    </w:p>
    <w:p w:rsidR="00005974" w:rsidRPr="00005974" w:rsidRDefault="00005974" w:rsidP="00D65D23">
      <w:pPr>
        <w:pStyle w:val="Cmsor2"/>
        <w:numPr>
          <w:ilvl w:val="1"/>
          <w:numId w:val="19"/>
        </w:numPr>
        <w:ind w:left="360"/>
        <w:rPr>
          <w:szCs w:val="24"/>
        </w:rPr>
      </w:pPr>
      <w:bookmarkStart w:id="17" w:name="_Toc216355321"/>
      <w:r w:rsidRPr="00005974">
        <w:rPr>
          <w:szCs w:val="24"/>
        </w:rPr>
        <w:t>Szerepkörök és jogosultságok</w:t>
      </w:r>
      <w:bookmarkEnd w:id="17"/>
    </w:p>
    <w:p w:rsidR="00005974" w:rsidRDefault="00005974" w:rsidP="00D65D23">
      <w:pPr>
        <w:pStyle w:val="Cmsor2"/>
        <w:numPr>
          <w:ilvl w:val="1"/>
          <w:numId w:val="19"/>
        </w:numPr>
        <w:ind w:left="360"/>
        <w:rPr>
          <w:szCs w:val="24"/>
        </w:rPr>
      </w:pPr>
      <w:bookmarkStart w:id="18" w:name="_Toc216355322"/>
      <w:r w:rsidRPr="00005974">
        <w:rPr>
          <w:szCs w:val="24"/>
        </w:rPr>
        <w:t>Use case diagramok</w:t>
      </w:r>
      <w:bookmarkEnd w:id="18"/>
    </w:p>
    <w:p w:rsidR="00005974" w:rsidRDefault="00005974" w:rsidP="00D65D23">
      <w:pPr>
        <w:pStyle w:val="Cmsor3"/>
        <w:ind w:left="-360" w:firstLine="720"/>
      </w:pPr>
      <w:bookmarkStart w:id="19" w:name="_Toc216355323"/>
      <w:r>
        <w:t xml:space="preserve">2.4.1 </w:t>
      </w:r>
      <w:r w:rsidRPr="00005974">
        <w:t>Edző use case</w:t>
      </w:r>
      <w:bookmarkEnd w:id="19"/>
    </w:p>
    <w:p w:rsidR="00005974" w:rsidRDefault="00005974" w:rsidP="00D65D23">
      <w:pPr>
        <w:pStyle w:val="Cmsor3"/>
        <w:ind w:left="360"/>
      </w:pPr>
      <w:bookmarkStart w:id="20" w:name="_Toc216355324"/>
      <w:r w:rsidRPr="00005974">
        <w:t>2.</w:t>
      </w:r>
      <w:r>
        <w:t>4.2 Sportoló use case</w:t>
      </w:r>
      <w:bookmarkEnd w:id="20"/>
    </w:p>
    <w:p w:rsidR="00005974" w:rsidRPr="00005974" w:rsidRDefault="00005974" w:rsidP="00005974">
      <w:pPr>
        <w:pStyle w:val="dco1"/>
        <w:ind w:left="1080"/>
        <w:jc w:val="left"/>
      </w:pPr>
    </w:p>
    <w:p w:rsidR="00005974" w:rsidRPr="00005974" w:rsidRDefault="00005974" w:rsidP="00005974">
      <w:pPr>
        <w:pStyle w:val="dco1"/>
      </w:pPr>
    </w:p>
    <w:p w:rsidR="00005974" w:rsidRPr="00005974" w:rsidRDefault="00005974" w:rsidP="00005974">
      <w:pPr>
        <w:rPr>
          <w:lang w:eastAsia="hu-HU"/>
        </w:rPr>
      </w:pPr>
    </w:p>
    <w:sectPr w:rsidR="00005974" w:rsidRPr="00005974" w:rsidSect="00D65D23">
      <w:footerReference w:type="default" r:id="rId8"/>
      <w:pgSz w:w="11906" w:h="16838" w:code="9"/>
      <w:pgMar w:top="1417" w:right="1417" w:bottom="1417" w:left="1417" w:header="737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02332" w:rsidRDefault="00502332">
      <w:pPr>
        <w:spacing w:after="0" w:line="240" w:lineRule="auto"/>
      </w:pPr>
      <w:r>
        <w:separator/>
      </w:r>
    </w:p>
  </w:endnote>
  <w:endnote w:type="continuationSeparator" w:id="0">
    <w:p w:rsidR="00502332" w:rsidRDefault="005023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76D48" w:rsidRDefault="006F4A4E">
    <w:pPr>
      <w:pStyle w:val="llb"/>
      <w:jc w:val="right"/>
    </w:pPr>
    <w:r>
      <w:fldChar w:fldCharType="begin"/>
    </w:r>
    <w:r>
      <w:instrText>PAGE</w:instrText>
    </w:r>
    <w:r>
      <w:fldChar w:fldCharType="separate"/>
    </w:r>
    <w:r w:rsidR="00512CF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02332" w:rsidRDefault="00502332">
      <w:pPr>
        <w:spacing w:after="0" w:line="240" w:lineRule="auto"/>
      </w:pPr>
      <w:r>
        <w:separator/>
      </w:r>
    </w:p>
  </w:footnote>
  <w:footnote w:type="continuationSeparator" w:id="0">
    <w:p w:rsidR="00502332" w:rsidRDefault="005023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E44546"/>
    <w:multiLevelType w:val="hybridMultilevel"/>
    <w:tmpl w:val="BEE4DD88"/>
    <w:lvl w:ilvl="0" w:tplc="44D283F8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05750F1C"/>
    <w:multiLevelType w:val="hybridMultilevel"/>
    <w:tmpl w:val="782800E4"/>
    <w:lvl w:ilvl="0" w:tplc="22627B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58904AC"/>
    <w:multiLevelType w:val="hybridMultilevel"/>
    <w:tmpl w:val="EBDE2D18"/>
    <w:lvl w:ilvl="0" w:tplc="44D283F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8252FD3"/>
    <w:multiLevelType w:val="hybridMultilevel"/>
    <w:tmpl w:val="DEE0D77E"/>
    <w:lvl w:ilvl="0" w:tplc="44D283F8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08C05AEC"/>
    <w:multiLevelType w:val="hybridMultilevel"/>
    <w:tmpl w:val="B30452B6"/>
    <w:lvl w:ilvl="0" w:tplc="44D283F8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171C3D36"/>
    <w:multiLevelType w:val="hybridMultilevel"/>
    <w:tmpl w:val="E604AD54"/>
    <w:lvl w:ilvl="0" w:tplc="44D283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9311097"/>
    <w:multiLevelType w:val="hybridMultilevel"/>
    <w:tmpl w:val="BDD05472"/>
    <w:lvl w:ilvl="0" w:tplc="1520E5A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BEC6859"/>
    <w:multiLevelType w:val="multilevel"/>
    <w:tmpl w:val="B308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D96738"/>
    <w:multiLevelType w:val="hybridMultilevel"/>
    <w:tmpl w:val="2E6EA7DC"/>
    <w:lvl w:ilvl="0" w:tplc="44D283F8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33324588"/>
    <w:multiLevelType w:val="hybridMultilevel"/>
    <w:tmpl w:val="6180F5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18481C"/>
    <w:multiLevelType w:val="multilevel"/>
    <w:tmpl w:val="1928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45208D"/>
    <w:multiLevelType w:val="multilevel"/>
    <w:tmpl w:val="DA60419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CB2C3E"/>
    <w:multiLevelType w:val="hybridMultilevel"/>
    <w:tmpl w:val="082497F2"/>
    <w:lvl w:ilvl="0" w:tplc="44D283F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D831C5A"/>
    <w:multiLevelType w:val="multilevel"/>
    <w:tmpl w:val="E2988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0024138"/>
    <w:multiLevelType w:val="hybridMultilevel"/>
    <w:tmpl w:val="808CE7E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1D543B"/>
    <w:multiLevelType w:val="multilevel"/>
    <w:tmpl w:val="B03EDB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5" w15:restartNumberingAfterBreak="0">
    <w:nsid w:val="5CC54184"/>
    <w:multiLevelType w:val="multilevel"/>
    <w:tmpl w:val="898403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6" w15:restartNumberingAfterBreak="0">
    <w:nsid w:val="5FD839D8"/>
    <w:multiLevelType w:val="hybridMultilevel"/>
    <w:tmpl w:val="76202432"/>
    <w:lvl w:ilvl="0" w:tplc="B0A63F0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9"/>
  </w:num>
  <w:num w:numId="11">
    <w:abstractNumId w:val="22"/>
  </w:num>
  <w:num w:numId="12">
    <w:abstractNumId w:val="18"/>
  </w:num>
  <w:num w:numId="13">
    <w:abstractNumId w:val="14"/>
  </w:num>
  <w:num w:numId="14">
    <w:abstractNumId w:val="12"/>
  </w:num>
  <w:num w:numId="15">
    <w:abstractNumId w:val="11"/>
  </w:num>
  <w:num w:numId="16">
    <w:abstractNumId w:val="15"/>
  </w:num>
  <w:num w:numId="17">
    <w:abstractNumId w:val="25"/>
  </w:num>
  <w:num w:numId="18">
    <w:abstractNumId w:val="10"/>
  </w:num>
  <w:num w:numId="19">
    <w:abstractNumId w:val="24"/>
  </w:num>
  <w:num w:numId="20">
    <w:abstractNumId w:val="16"/>
  </w:num>
  <w:num w:numId="21">
    <w:abstractNumId w:val="20"/>
  </w:num>
  <w:num w:numId="22">
    <w:abstractNumId w:val="23"/>
  </w:num>
  <w:num w:numId="23">
    <w:abstractNumId w:val="21"/>
  </w:num>
  <w:num w:numId="24">
    <w:abstractNumId w:val="26"/>
  </w:num>
  <w:num w:numId="25">
    <w:abstractNumId w:val="17"/>
  </w:num>
  <w:num w:numId="26">
    <w:abstractNumId w:val="13"/>
  </w:num>
  <w:num w:numId="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hideSpellingErrors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C8C"/>
    <w:rsid w:val="00005974"/>
    <w:rsid w:val="00034616"/>
    <w:rsid w:val="00050691"/>
    <w:rsid w:val="0006063C"/>
    <w:rsid w:val="00076D48"/>
    <w:rsid w:val="0015074B"/>
    <w:rsid w:val="00193FD7"/>
    <w:rsid w:val="001F46A4"/>
    <w:rsid w:val="00222EDA"/>
    <w:rsid w:val="00294E5E"/>
    <w:rsid w:val="0029639D"/>
    <w:rsid w:val="002C0210"/>
    <w:rsid w:val="002F5B0C"/>
    <w:rsid w:val="003174CC"/>
    <w:rsid w:val="00326F90"/>
    <w:rsid w:val="00332837"/>
    <w:rsid w:val="003E745F"/>
    <w:rsid w:val="00401342"/>
    <w:rsid w:val="00443FFB"/>
    <w:rsid w:val="004E0583"/>
    <w:rsid w:val="00502332"/>
    <w:rsid w:val="00512CFA"/>
    <w:rsid w:val="00553931"/>
    <w:rsid w:val="005E5F46"/>
    <w:rsid w:val="00625903"/>
    <w:rsid w:val="00672151"/>
    <w:rsid w:val="00680530"/>
    <w:rsid w:val="006A1598"/>
    <w:rsid w:val="006F4A4E"/>
    <w:rsid w:val="00740CC0"/>
    <w:rsid w:val="0076119E"/>
    <w:rsid w:val="00964C75"/>
    <w:rsid w:val="00A02065"/>
    <w:rsid w:val="00A42041"/>
    <w:rsid w:val="00A84D0C"/>
    <w:rsid w:val="00AA1D8D"/>
    <w:rsid w:val="00B47730"/>
    <w:rsid w:val="00B77EFD"/>
    <w:rsid w:val="00B83C44"/>
    <w:rsid w:val="00C22A6E"/>
    <w:rsid w:val="00C62E20"/>
    <w:rsid w:val="00C955BA"/>
    <w:rsid w:val="00CB0664"/>
    <w:rsid w:val="00D65D23"/>
    <w:rsid w:val="00E325C2"/>
    <w:rsid w:val="00E35B8A"/>
    <w:rsid w:val="00EC2CC0"/>
    <w:rsid w:val="00EC6EE1"/>
    <w:rsid w:val="00EF26FA"/>
    <w:rsid w:val="00F66C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30"/>
  <w15:docId w15:val="{A49185D4-B909-491E-9F48-62F3CA7D6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l">
    <w:name w:val="Normal"/>
    <w:qFormat/>
    <w:rsid w:val="00FC693F"/>
  </w:style>
  <w:style w:type="paragraph" w:styleId="Cmsor1">
    <w:name w:val="heading 1"/>
    <w:basedOn w:val="dco5"/>
    <w:next w:val="Norml"/>
    <w:link w:val="Cmsor1Char"/>
    <w:uiPriority w:val="9"/>
    <w:qFormat/>
    <w:rsid w:val="002C0210"/>
    <w:pPr>
      <w:keepNext/>
      <w:keepLines/>
      <w:spacing w:before="480"/>
      <w:jc w:val="left"/>
      <w:outlineLvl w:val="0"/>
    </w:pPr>
    <w:rPr>
      <w:rFonts w:eastAsiaTheme="majorEastAsia" w:cstheme="majorBidi"/>
      <w:bCs w:val="0"/>
      <w:color w:val="000000" w:themeColor="text1"/>
      <w:szCs w:val="28"/>
    </w:rPr>
  </w:style>
  <w:style w:type="paragraph" w:styleId="Cmsor2">
    <w:name w:val="heading 2"/>
    <w:basedOn w:val="dco5"/>
    <w:next w:val="Norml"/>
    <w:link w:val="Cmsor2Char"/>
    <w:uiPriority w:val="9"/>
    <w:unhideWhenUsed/>
    <w:qFormat/>
    <w:rsid w:val="003174CC"/>
    <w:pPr>
      <w:spacing w:after="240"/>
      <w:ind w:left="720"/>
      <w:jc w:val="left"/>
      <w:outlineLvl w:val="1"/>
    </w:pPr>
    <w:rPr>
      <w:sz w:val="24"/>
    </w:rPr>
  </w:style>
  <w:style w:type="paragraph" w:styleId="Cmsor3">
    <w:name w:val="heading 3"/>
    <w:basedOn w:val="Cmsor2"/>
    <w:next w:val="dco1"/>
    <w:link w:val="Cmsor3Char"/>
    <w:uiPriority w:val="9"/>
    <w:unhideWhenUsed/>
    <w:qFormat/>
    <w:rsid w:val="00005974"/>
    <w:pPr>
      <w:keepNext/>
      <w:keepLines/>
      <w:ind w:left="0"/>
      <w:outlineLvl w:val="2"/>
    </w:pPr>
    <w:rPr>
      <w:rFonts w:eastAsiaTheme="majorEastAsia" w:cstheme="majorBidi"/>
      <w:b w:val="0"/>
      <w:bCs w:val="0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2C0210"/>
    <w:rPr>
      <w:rFonts w:ascii="Times New Roman" w:eastAsiaTheme="majorEastAsia" w:hAnsi="Times New Roman" w:cstheme="majorBidi"/>
      <w:b/>
      <w:color w:val="000000" w:themeColor="text1"/>
      <w:sz w:val="32"/>
      <w:szCs w:val="2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3174CC"/>
    <w:rPr>
      <w:rFonts w:ascii="Times New Roman" w:eastAsia="Times New Roman" w:hAnsi="Times New Roman" w:cs="Times New Roman"/>
      <w:b/>
      <w:bCs/>
      <w:sz w:val="24"/>
      <w:szCs w:val="32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005974"/>
    <w:rPr>
      <w:rFonts w:ascii="Times New Roman" w:eastAsiaTheme="majorEastAsia" w:hAnsi="Times New Roman" w:cstheme="majorBidi"/>
      <w:sz w:val="24"/>
      <w:szCs w:val="32"/>
      <w:lang w:eastAsia="hu-HU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Lbjegyzetszveg">
    <w:name w:val="footnote text"/>
    <w:basedOn w:val="Norml"/>
    <w:link w:val="LbjegyzetszvegChar"/>
    <w:uiPriority w:val="99"/>
    <w:semiHidden/>
    <w:unhideWhenUsed/>
    <w:rsid w:val="00512CFA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512CFA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512CFA"/>
    <w:rPr>
      <w:vertAlign w:val="superscript"/>
    </w:rPr>
  </w:style>
  <w:style w:type="paragraph" w:styleId="NormlWeb">
    <w:name w:val="Normal (Web)"/>
    <w:basedOn w:val="Norml"/>
    <w:uiPriority w:val="99"/>
    <w:unhideWhenUsed/>
    <w:rsid w:val="00443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hu-HU" w:eastAsia="hu-HU"/>
    </w:rPr>
  </w:style>
  <w:style w:type="paragraph" w:customStyle="1" w:styleId="dco1">
    <w:name w:val="dco1"/>
    <w:basedOn w:val="Norml"/>
    <w:rsid w:val="003E745F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36"/>
      <w:szCs w:val="24"/>
      <w:lang w:eastAsia="hu-HU"/>
    </w:rPr>
  </w:style>
  <w:style w:type="paragraph" w:customStyle="1" w:styleId="dco2">
    <w:name w:val="dco2"/>
    <w:basedOn w:val="Norml"/>
    <w:rsid w:val="003E745F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40"/>
      <w:szCs w:val="40"/>
      <w:lang w:eastAsia="hu-HU"/>
    </w:rPr>
  </w:style>
  <w:style w:type="paragraph" w:customStyle="1" w:styleId="dco3">
    <w:name w:val="dco3"/>
    <w:basedOn w:val="Norml"/>
    <w:link w:val="dco3Char"/>
    <w:rsid w:val="003E745F"/>
    <w:pPr>
      <w:spacing w:after="0" w:line="240" w:lineRule="auto"/>
      <w:jc w:val="center"/>
    </w:pPr>
    <w:rPr>
      <w:rFonts w:ascii="Times New Roman" w:eastAsia="Times New Roman" w:hAnsi="Times New Roman" w:cs="Times New Roman"/>
      <w:sz w:val="36"/>
      <w:szCs w:val="24"/>
      <w:lang w:eastAsia="hu-HU"/>
    </w:rPr>
  </w:style>
  <w:style w:type="paragraph" w:customStyle="1" w:styleId="dco4">
    <w:name w:val="dco4"/>
    <w:basedOn w:val="Norml"/>
    <w:rsid w:val="003E745F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dco6">
    <w:name w:val="dco6"/>
    <w:basedOn w:val="Norml"/>
    <w:rsid w:val="003E745F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hu-HU"/>
    </w:rPr>
  </w:style>
  <w:style w:type="paragraph" w:customStyle="1" w:styleId="dco5">
    <w:name w:val="dco5"/>
    <w:basedOn w:val="Norml"/>
    <w:rsid w:val="003E745F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32"/>
      <w:szCs w:val="32"/>
      <w:lang w:eastAsia="hu-HU"/>
    </w:rPr>
  </w:style>
  <w:style w:type="character" w:customStyle="1" w:styleId="dco3Char">
    <w:name w:val="dco3 Char"/>
    <w:link w:val="dco3"/>
    <w:rsid w:val="003E745F"/>
    <w:rPr>
      <w:rFonts w:ascii="Times New Roman" w:eastAsia="Times New Roman" w:hAnsi="Times New Roman" w:cs="Times New Roman"/>
      <w:sz w:val="36"/>
      <w:szCs w:val="24"/>
      <w:lang w:eastAsia="hu-HU"/>
    </w:rPr>
  </w:style>
  <w:style w:type="paragraph" w:styleId="TJ2">
    <w:name w:val="toc 2"/>
    <w:basedOn w:val="Norml"/>
    <w:next w:val="Norml"/>
    <w:autoRedefine/>
    <w:uiPriority w:val="39"/>
    <w:unhideWhenUsed/>
    <w:rsid w:val="00B83C44"/>
    <w:pPr>
      <w:spacing w:after="100" w:line="259" w:lineRule="auto"/>
      <w:ind w:left="220"/>
    </w:pPr>
    <w:rPr>
      <w:rFonts w:cs="Times New Roman"/>
      <w:lang w:val="hu-HU"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B83C44"/>
    <w:pPr>
      <w:spacing w:after="100" w:line="259" w:lineRule="auto"/>
    </w:pPr>
    <w:rPr>
      <w:rFonts w:cs="Times New Roman"/>
      <w:lang w:val="hu-HU" w:eastAsia="hu-HU"/>
    </w:rPr>
  </w:style>
  <w:style w:type="paragraph" w:styleId="TJ3">
    <w:name w:val="toc 3"/>
    <w:basedOn w:val="Norml"/>
    <w:next w:val="Norml"/>
    <w:autoRedefine/>
    <w:uiPriority w:val="39"/>
    <w:unhideWhenUsed/>
    <w:rsid w:val="00B83C44"/>
    <w:pPr>
      <w:spacing w:after="100" w:line="259" w:lineRule="auto"/>
      <w:ind w:left="440"/>
    </w:pPr>
    <w:rPr>
      <w:rFonts w:cs="Times New Roman"/>
      <w:lang w:val="hu-HU" w:eastAsia="hu-HU"/>
    </w:rPr>
  </w:style>
  <w:style w:type="character" w:styleId="Hiperhivatkozs">
    <w:name w:val="Hyperlink"/>
    <w:basedOn w:val="Bekezdsalapbettpusa"/>
    <w:uiPriority w:val="99"/>
    <w:unhideWhenUsed/>
    <w:rsid w:val="00B83C44"/>
    <w:rPr>
      <w:color w:val="0000FF" w:themeColor="hyperlink"/>
      <w:u w:val="single"/>
    </w:rPr>
  </w:style>
  <w:style w:type="character" w:styleId="Helyrzszveg">
    <w:name w:val="Placeholder Text"/>
    <w:basedOn w:val="Bekezdsalapbettpusa"/>
    <w:uiPriority w:val="99"/>
    <w:semiHidden/>
    <w:rsid w:val="003174CC"/>
    <w:rPr>
      <w:color w:val="808080"/>
    </w:rPr>
  </w:style>
  <w:style w:type="character" w:customStyle="1" w:styleId="mord">
    <w:name w:val="mord"/>
    <w:basedOn w:val="Bekezdsalapbettpusa"/>
    <w:rsid w:val="00E325C2"/>
  </w:style>
  <w:style w:type="character" w:customStyle="1" w:styleId="mrel">
    <w:name w:val="mrel"/>
    <w:basedOn w:val="Bekezdsalapbettpusa"/>
    <w:rsid w:val="00E325C2"/>
  </w:style>
  <w:style w:type="character" w:customStyle="1" w:styleId="mop">
    <w:name w:val="mop"/>
    <w:basedOn w:val="Bekezdsalapbettpusa"/>
    <w:rsid w:val="00E325C2"/>
  </w:style>
  <w:style w:type="character" w:customStyle="1" w:styleId="vlist-s">
    <w:name w:val="vlist-s"/>
    <w:basedOn w:val="Bekezdsalapbettpusa"/>
    <w:rsid w:val="00E325C2"/>
  </w:style>
  <w:style w:type="character" w:customStyle="1" w:styleId="mbin">
    <w:name w:val="mbin"/>
    <w:basedOn w:val="Bekezdsalapbettpusa"/>
    <w:rsid w:val="00E325C2"/>
  </w:style>
  <w:style w:type="character" w:customStyle="1" w:styleId="delimsizinginner">
    <w:name w:val="delimsizinginner"/>
    <w:basedOn w:val="Bekezdsalapbettpusa"/>
    <w:rsid w:val="00E325C2"/>
  </w:style>
  <w:style w:type="character" w:customStyle="1" w:styleId="mpunct">
    <w:name w:val="mpunct"/>
    <w:basedOn w:val="Bekezdsalapbettpusa"/>
    <w:rsid w:val="00E325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777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4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6B34122-534D-4682-AF49-B2FCB1836F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497</TotalTime>
  <Pages>1</Pages>
  <Words>1552</Words>
  <Characters>10710</Characters>
  <Application>Microsoft Office Word</Application>
  <DocSecurity>0</DocSecurity>
  <Lines>89</Lines>
  <Paragraphs>24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12238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Programming</cp:lastModifiedBy>
  <cp:revision>4</cp:revision>
  <dcterms:created xsi:type="dcterms:W3CDTF">2013-12-23T23:15:00Z</dcterms:created>
  <dcterms:modified xsi:type="dcterms:W3CDTF">2025-12-11T13:29:00Z</dcterms:modified>
  <cp:category/>
</cp:coreProperties>
</file>