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KONTROLNA LISTA</w:t>
      </w:r>
    </w:p>
    <w:p>
      <w:pPr>
        <w:jc w:val="center"/>
      </w:pPr>
      <w:r>
        <w:rPr>
          <w:b w:val="0"/>
          <w:i w:val="0"/>
          <w:sz w:val="22"/>
        </w:rPr>
        <w:t>za procenu uslova radnog mesta pri radu od kuće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b/>
                <w:i w:val="0"/>
                <w:sz w:val="20"/>
              </w:rPr>
              <w:t>{{ client.name }}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20"/>
              </w:rPr>
              <w:t>{{ client.address }}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20"/>
              </w:rPr>
              <w:t>{{ client.tax_id }}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6"/>
              </w:rPr>
              <w:t>Poslovno ime poslodavca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6"/>
              </w:rPr>
              <w:t>Adresa sedišta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6"/>
              </w:rPr>
              <w:t>PIB</w:t>
            </w:r>
          </w:p>
        </w:tc>
      </w:tr>
    </w:tbl>
    <w:p/>
    <w:p>
      <w:r>
        <w:rPr>
          <w:b w:val="0"/>
          <w:i w:val="0"/>
          <w:sz w:val="22"/>
        </w:rPr>
        <w:t>Ime i prezime zaposlenog: ______________________________</w:t>
      </w:r>
    </w:p>
    <w:p>
      <w:r>
        <w:rPr>
          <w:b w:val="0"/>
          <w:i w:val="0"/>
          <w:sz w:val="22"/>
        </w:rPr>
        <w:t>Radno mesto: ______________________</w:t>
      </w:r>
    </w:p>
    <w:p>
      <w:r>
        <w:rPr>
          <w:b w:val="0"/>
          <w:i w:val="0"/>
          <w:sz w:val="22"/>
        </w:rPr>
        <w:t>JMBG: _____________________</w:t>
      </w:r>
    </w:p>
    <w:p>
      <w:r>
        <w:rPr>
          <w:b w:val="0"/>
          <w:i w:val="0"/>
          <w:sz w:val="22"/>
        </w:rPr>
        <w:t>Adresa prebivališta: ______________________________</w:t>
      </w:r>
    </w:p>
    <w:p>
      <w:r>
        <w:rPr>
          <w:b w:val="0"/>
          <w:i w:val="0"/>
          <w:sz w:val="22"/>
        </w:rPr>
        <w:t>Adresa mesta rada: ______________________________________________</w:t>
      </w:r>
    </w:p>
    <w:p>
      <w:r>
        <w:rPr>
          <w:b w:val="0"/>
          <w:i w:val="0"/>
          <w:sz w:val="22"/>
        </w:rPr>
        <w:t>Datum pregleda: ______________</w:t>
      </w:r>
    </w:p>
    <w:p/>
    <w:p>
      <w:pPr>
        <w:keepNext/>
      </w:pPr>
      <w:r>
        <w:rPr>
          <w:b/>
          <w:i w:val="0"/>
          <w:sz w:val="24"/>
        </w:rPr>
        <w:t>Uslovi radnog mesta</w:t>
      </w:r>
    </w:p>
    <w:p>
      <w:r>
        <w:rPr>
          <w:b w:val="0"/>
          <w:i w:val="0"/>
          <w:sz w:val="22"/>
        </w:rPr>
        <w:t>Za svaku stavku označiti odgovarajuću ocenu i po potrebi upisati napomenu.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t>Stavka</w:t>
            </w:r>
          </w:p>
        </w:tc>
        <w:tc>
          <w:tcPr>
            <w:tcW w:type="dxa" w:w="2409"/>
          </w:tcPr>
          <w:p>
            <w:r>
              <w:t>Opis</w:t>
            </w:r>
          </w:p>
        </w:tc>
        <w:tc>
          <w:tcPr>
            <w:tcW w:type="dxa" w:w="2409"/>
          </w:tcPr>
          <w:p>
            <w:r>
              <w:t>Da / Ne</w:t>
            </w:r>
          </w:p>
        </w:tc>
        <w:tc>
          <w:tcPr>
            <w:tcW w:type="dxa" w:w="2409"/>
          </w:tcPr>
          <w:p>
            <w:r>
              <w:t>Napomena</w:t>
            </w:r>
          </w:p>
        </w:tc>
      </w:tr>
      <w:tr>
        <w:tc>
          <w:tcPr>
            <w:tcW w:type="dxa" w:w="2409"/>
          </w:tcPr>
          <w:p>
            <w:r>
              <w:t>Osvetljenje</w:t>
            </w:r>
          </w:p>
        </w:tc>
        <w:tc>
          <w:tcPr>
            <w:tcW w:type="dxa" w:w="2409"/>
          </w:tcPr>
          <w:p>
            <w:r>
              <w:t>Prostor ima dovoljno prirodnog i veštačkog osvetljenja, bez odsjaja na ekranu.</w:t>
            </w:r>
          </w:p>
        </w:tc>
        <w:tc>
          <w:tcPr>
            <w:tcW w:type="dxa" w:w="2409"/>
          </w:tcPr>
          <w:p>
            <w:r>
              <w:t>Da / Ne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>
              <w:t>Električne instalacije</w:t>
            </w:r>
          </w:p>
        </w:tc>
        <w:tc>
          <w:tcPr>
            <w:tcW w:type="dxa" w:w="2409"/>
          </w:tcPr>
          <w:p>
            <w:r>
              <w:t>Utičnice, kablovi i produžni kablovi ispravni su i bez vidljivih oštećenja.</w:t>
            </w:r>
          </w:p>
        </w:tc>
        <w:tc>
          <w:tcPr>
            <w:tcW w:type="dxa" w:w="2409"/>
          </w:tcPr>
          <w:p>
            <w:r>
              <w:t>Da / Ne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>
              <w:t>Radni sto</w:t>
            </w:r>
          </w:p>
        </w:tc>
        <w:tc>
          <w:tcPr>
            <w:tcW w:type="dxa" w:w="2409"/>
          </w:tcPr>
          <w:p>
            <w:r>
              <w:t>Radni sto je stabilan, dovoljne površine i visine za bezbedan rad.</w:t>
            </w:r>
          </w:p>
        </w:tc>
        <w:tc>
          <w:tcPr>
            <w:tcW w:type="dxa" w:w="2409"/>
          </w:tcPr>
          <w:p>
            <w:r>
              <w:t>Da / Ne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>
              <w:t>Radna stolica</w:t>
            </w:r>
          </w:p>
        </w:tc>
        <w:tc>
          <w:tcPr>
            <w:tcW w:type="dxa" w:w="2409"/>
          </w:tcPr>
          <w:p>
            <w:r>
              <w:t>Stolica je stabilna, sa mogućnošću podešavanja visine i naslona.</w:t>
            </w:r>
          </w:p>
        </w:tc>
        <w:tc>
          <w:tcPr>
            <w:tcW w:type="dxa" w:w="2409"/>
          </w:tcPr>
          <w:p>
            <w:r>
              <w:t>Da / Ne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>
              <w:t>Položaj ekrana</w:t>
            </w:r>
          </w:p>
        </w:tc>
        <w:tc>
          <w:tcPr>
            <w:tcW w:type="dxa" w:w="2409"/>
          </w:tcPr>
          <w:p>
            <w:r>
              <w:t>Gornja ivica ekrana u visini očiju, ekran na odgovarajućem rastojanju.</w:t>
            </w:r>
          </w:p>
        </w:tc>
        <w:tc>
          <w:tcPr>
            <w:tcW w:type="dxa" w:w="2409"/>
          </w:tcPr>
          <w:p>
            <w:r>
              <w:t>Da / Ne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>
              <w:t>Provetravanje</w:t>
            </w:r>
          </w:p>
        </w:tc>
        <w:tc>
          <w:tcPr>
            <w:tcW w:type="dxa" w:w="2409"/>
          </w:tcPr>
          <w:p>
            <w:r>
              <w:t>Prostor se redovno provetrava i ima odgovarajuću temperaturu.</w:t>
            </w:r>
          </w:p>
        </w:tc>
        <w:tc>
          <w:tcPr>
            <w:tcW w:type="dxa" w:w="2409"/>
          </w:tcPr>
          <w:p>
            <w:r>
              <w:t>Da / Ne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>
              <w:t>Protivpožarna bezbednost</w:t>
            </w:r>
          </w:p>
        </w:tc>
        <w:tc>
          <w:tcPr>
            <w:tcW w:type="dxa" w:w="2409"/>
          </w:tcPr>
          <w:p>
            <w:r>
              <w:t>Prostor je bez zapaljivog materijala uz izvore toplote, obezbeđen izlaz.</w:t>
            </w:r>
          </w:p>
        </w:tc>
        <w:tc>
          <w:tcPr>
            <w:tcW w:type="dxa" w:w="2409"/>
          </w:tcPr>
          <w:p>
            <w:r>
              <w:t>Da / Ne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>
              <w:t>Prostor za kretanje</w:t>
            </w:r>
          </w:p>
        </w:tc>
        <w:tc>
          <w:tcPr>
            <w:tcW w:type="dxa" w:w="2409"/>
          </w:tcPr>
          <w:p>
            <w:r>
              <w:t>Oko radnog mesta obezbeđen slobodan i nezakrčen prostor za kretanje.</w:t>
            </w:r>
          </w:p>
        </w:tc>
        <w:tc>
          <w:tcPr>
            <w:tcW w:type="dxa" w:w="2409"/>
          </w:tcPr>
          <w:p>
            <w:r>
              <w:t>Da / Ne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>
              <w:t>Prva pomoć</w:t>
            </w:r>
          </w:p>
        </w:tc>
        <w:tc>
          <w:tcPr>
            <w:tcW w:type="dxa" w:w="2409"/>
          </w:tcPr>
          <w:p>
            <w:r>
              <w:t>Dostupna sredstva prve pomoći i poznati kontakti hitnih službi.</w:t>
            </w:r>
          </w:p>
        </w:tc>
        <w:tc>
          <w:tcPr>
            <w:tcW w:type="dxa" w:w="2409"/>
          </w:tcPr>
          <w:p>
            <w:r>
              <w:t>Da / Ne</w:t>
            </w:r>
          </w:p>
        </w:tc>
        <w:tc>
          <w:tcPr>
            <w:tcW w:type="dxa" w:w="2409"/>
          </w:tcPr>
          <w:p>
            <w:r/>
          </w:p>
        </w:tc>
      </w:tr>
    </w:tbl>
    <w:p/>
    <w:p>
      <w:pPr>
        <w:keepNext/>
      </w:pPr>
      <w:r>
        <w:rPr>
          <w:b/>
          <w:i w:val="0"/>
          <w:sz w:val="24"/>
        </w:rPr>
        <w:t>Zaključak</w:t>
      </w:r>
    </w:p>
    <w:p>
      <w:r>
        <w:rPr>
          <w:b w:val="0"/>
          <w:i w:val="0"/>
          <w:sz w:val="22"/>
        </w:rPr>
        <w:t>Na osnovu utvrđenog stanja, uslovi za bezbedan i zdrav rad od kuće su (zaokružiti): ispunjeni / nisu ispunjeni.</w:t>
      </w:r>
    </w:p>
    <w:p>
      <w:r>
        <w:rPr>
          <w:b w:val="0"/>
          <w:i w:val="0"/>
          <w:sz w:val="22"/>
        </w:rPr>
        <w:t>Predložene mere: ______________________________________________</w:t>
      </w:r>
    </w:p>
    <w:p>
      <w:r>
        <w:rPr>
          <w:b w:val="0"/>
          <w:i w:val="0"/>
          <w:sz w:val="22"/>
        </w:rPr>
        <w:t>______________________________________________________________</w:t>
      </w:r>
    </w:p>
    <w:p/>
    <w:p>
      <w:pPr>
        <w:keepNext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 w:val="true"/>
        </w:trPr>
        <w:tc>
          <w:tcPr>
            <w:tcW w:type="dxa" w:w="4819"/>
          </w:tcPr>
          <w:p>
            <w:pPr>
              <w:jc w:val="center"/>
            </w:pPr>
            <w:r>
              <w:t>_____________________________</w:t>
              <w:br/>
              <w:t>Zaposleni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t>_____________________________</w:t>
              <w:br/>
              <w:t>Savetnik/saradnik za bezbednost i zdravlje na radu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