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sz w:val="18"/>
        </w:rPr>
        <w:t>OBRAZAC 1</w:t>
      </w:r>
    </w:p>
    <w:p>
      <w:pPr>
        <w:jc w:val="center"/>
      </w:pPr>
      <w:r>
        <w:rPr>
          <w:b/>
          <w:sz w:val="20"/>
        </w:rPr>
        <w:t>EVIDENCIJA O RADNIM MESTIMA SA POVEĆANIM RIZIKOM, ZAPOSLENIMA KOJI OBAVLJAJU POSLOVE NA RADNIM MESTIMA SA POVEĆANIM RIZIKOM I LEKARSKIM PREGLEDIMA ZAPOSLENIH KOJI OBAVLJAJU TE POSLOVE</w:t>
      </w:r>
    </w:p>
    <w:p/>
    <w:p>
      <w:r>
        <w:t xml:space="preserve">                                                                                                  </w:t>
      </w:r>
    </w:p>
    <w:p>
      <w:r>
        <w:rPr>
          <w:sz w:val="16"/>
        </w:rPr>
        <w:t>Poslovno ime poslodavca</w:t>
        <w:tab/>
        <w:t xml:space="preserve">   </w:t>
        <w:tab/>
        <w:t xml:space="preserve">                                      Adresa sedišta poslodavca</w:t>
        <w:tab/>
        <w:t xml:space="preserve">                                 PIB poslodavca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16"/>
              </w:rPr>
              <w:t>Redni</w:t>
              <w:br/>
              <w:t>broj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b/>
                <w:sz w:val="16"/>
              </w:rPr>
              <w:t>Naziv radnog mesta sa povećanim rizikom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b/>
                <w:sz w:val="16"/>
              </w:rPr>
              <w:t>Ime i prezime zaposlenog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16"/>
              </w:rPr>
              <w:t>Interval periodičnih pregleda</w:t>
              <w:br/>
              <w:t>(meseci)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Datum izvršenog pregleda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Datum sledećeg pregleda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Broj lekarskog izveštaja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/>
                <w:sz w:val="16"/>
              </w:rPr>
              <w:t>Ocena zdravstvene sposobnosti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6"/>
              </w:rPr>
              <w:t>Preduzete mere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</w:p>
        </w:tc>
        <w:tc>
          <w:tcPr>
            <w:tcW w:type="dxa" w:w="2551"/>
          </w:tcPr>
          <w:p/>
        </w:tc>
        <w:tc>
          <w:tcPr>
            <w:tcW w:type="dxa" w:w="2154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1417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814"/>
          </w:tcPr>
          <w:p/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7353"/>
        <w:gridCol w:w="7353"/>
      </w:tblGrid>
      <w:tr>
        <w:tc>
          <w:tcPr>
            <w:tcW w:type="dxa" w:w="7353"/>
          </w:tcPr>
          <w:p>
            <w:r>
              <w:t>_____________________________</w:t>
              <w:br/>
              <w:t>Savetnik/saradnik za bezbednost i zdravlje na radu</w:t>
            </w:r>
          </w:p>
        </w:tc>
        <w:tc>
          <w:tcPr>
            <w:tcW w:type="dxa" w:w="7353"/>
          </w:tcPr>
          <w:p>
            <w:r>
              <w:t>_____________________________</w:t>
              <w:br/>
              <w:t>Poslodavac</w:t>
            </w:r>
          </w:p>
        </w:tc>
      </w:tr>
    </w:tbl>
    <w:sectPr w:rsidR="00FC693F" w:rsidRPr="0006063C" w:rsidSect="00034616">
      <w:pgSz w:w="15840" w:h="12240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