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Bogdan Bebić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Uroš Krstić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Marta Avramović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Specifikacija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Igranje šaha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14mpx6a8znb7" w:id="2"/>
      <w:bookmarkEnd w:id="2"/>
      <w:r w:rsidDel="00000000" w:rsidR="00000000" w:rsidRPr="00000000">
        <w:rPr>
          <w:sz w:val="36"/>
          <w:szCs w:val="36"/>
          <w:rtl w:val="0"/>
        </w:rPr>
        <w:t xml:space="preserve">Uvod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9k2tvcbkrva" w:id="3"/>
      <w:bookmarkEnd w:id="3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Definisanje scenaria upotrebe pri igranju šaha sa primerima odgovarajućih prototipa stranica.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wa22bhwcy33" w:id="4"/>
      <w:bookmarkEnd w:id="4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vc4yj6e9m04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Uputstvo za pisanje specifikacije scenarija upotrebe funkcionalnosti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– Use Case, Rational Unified Process 2000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 – Use Case Storyboard, Rational Unified Process 2000 zadatak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i2spjx67zawv" w:id="6"/>
      <w:bookmarkEnd w:id="6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</w:t>
            </w:r>
            <w:r w:rsidDel="00000000" w:rsidR="00000000" w:rsidRPr="00000000">
              <w:rPr>
                <w:rtl w:val="0"/>
              </w:rPr>
              <w:t xml:space="preserve">praviti</w:t>
            </w:r>
            <w:r w:rsidDel="00000000" w:rsidR="00000000" w:rsidRPr="00000000">
              <w:rPr>
                <w:rtl w:val="0"/>
              </w:rPr>
              <w:t xml:space="preserve"> pozdravni ekran na početku partije šaha?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</w:t>
            </w:r>
            <w:r w:rsidDel="00000000" w:rsidR="00000000" w:rsidRPr="00000000">
              <w:rPr>
                <w:rtl w:val="0"/>
              </w:rPr>
              <w:t xml:space="preserve">praviti</w:t>
            </w:r>
            <w:r w:rsidDel="00000000" w:rsidR="00000000" w:rsidRPr="00000000">
              <w:rPr>
                <w:rtl w:val="0"/>
              </w:rPr>
              <w:t xml:space="preserve"> ekran sa obaveštenjem na kraju partije šaha?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vizuelno najaviti početak šahovske partije?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je potrebno prikazati podatke o protivniku na ekranu?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oymnw3nlvwib" w:id="7"/>
      <w:bookmarkEnd w:id="7"/>
      <w:r w:rsidDel="00000000" w:rsidR="00000000" w:rsidRPr="00000000">
        <w:rPr>
          <w:sz w:val="36"/>
          <w:szCs w:val="36"/>
          <w:rtl w:val="0"/>
        </w:rPr>
        <w:t xml:space="preserve">Scenario igranja šaha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8"/>
      <w:bookmarkEnd w:id="8"/>
      <w:r w:rsidDel="00000000" w:rsidR="00000000" w:rsidRPr="00000000">
        <w:rPr>
          <w:rtl w:val="0"/>
        </w:rPr>
        <w:t xml:space="preserve">Kratak opis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Odigravanje</w:t>
      </w:r>
      <w:r w:rsidDel="00000000" w:rsidR="00000000" w:rsidRPr="00000000">
        <w:rPr>
          <w:rtl w:val="0"/>
        </w:rPr>
        <w:t xml:space="preserve"> partije šaha između dva igrača. Igrači su u mogućnosti da prate stanje table i da igraju svoje poteze koristeći grafički interfejs. Sistem prati trenutnu partiju, evidentira statistiku i obaveštava igrače o toku partije.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8rkjwa8fzc" w:id="9"/>
      <w:bookmarkEnd w:id="9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Opisuje se glavni, uspešni, scenario (niz akcija) interakcije korisnika sa aplikacijom. Takođe je moguće navesti i više alternativnih scenarija i mogućih grešaka pri radu. Jedan scenario mora imati jedinstveni tok, na svim mestima "grananja", tj. tačkama u scenariju gde postoji neki izbor, mora se izabrati jedna alternativa, a ostale po potrebi opisati u dodatnim scenarijima.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i w:val="1"/>
        </w:rPr>
      </w:pPr>
      <w:bookmarkStart w:colFirst="0" w:colLast="0" w:name="_ft1wd9wfpycs" w:id="10"/>
      <w:bookmarkEnd w:id="10"/>
      <w:r w:rsidDel="00000000" w:rsidR="00000000" w:rsidRPr="00000000">
        <w:rPr>
          <w:i w:val="1"/>
          <w:rtl w:val="0"/>
        </w:rPr>
        <w:t xml:space="preserve">Osnovni </w:t>
      </w:r>
      <w:r w:rsidDel="00000000" w:rsidR="00000000" w:rsidRPr="00000000">
        <w:rPr>
          <w:i w:val="1"/>
          <w:rtl w:val="0"/>
        </w:rPr>
        <w:t xml:space="preserve">uspešan</w:t>
      </w:r>
      <w:r w:rsidDel="00000000" w:rsidR="00000000" w:rsidRPr="00000000">
        <w:rPr>
          <w:i w:val="1"/>
          <w:rtl w:val="0"/>
        </w:rPr>
        <w:t xml:space="preserve"> tok događaja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Početak igre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Evidentiranje igrača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obaveštava igrače o početku igre i boji figura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Korisnik odigrava potez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mogući potez na </w:t>
      </w:r>
      <w:r w:rsidDel="00000000" w:rsidR="00000000" w:rsidRPr="00000000">
        <w:rPr>
          <w:rtl w:val="0"/>
        </w:rPr>
        <w:t xml:space="preserve">tabli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evidentira odigrani potez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 ažurira stanje table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ažurira tablu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proverava kraj igre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Kraj igre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evidentira kraj igre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obaveštava korisnike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ishodu</w:t>
      </w:r>
      <w:r w:rsidDel="00000000" w:rsidR="00000000" w:rsidRPr="00000000">
        <w:rPr>
          <w:rtl w:val="0"/>
        </w:rPr>
        <w:t xml:space="preserve"> igre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evidentira statistiku igrača</w:t>
      </w:r>
    </w:p>
    <w:p w:rsidR="00000000" w:rsidDel="00000000" w:rsidP="00000000" w:rsidRDefault="00000000" w:rsidRPr="00000000" w14:paraId="00000038">
      <w:pPr>
        <w:pStyle w:val="Heading3"/>
        <w:rPr>
          <w:i w:val="1"/>
        </w:rPr>
      </w:pPr>
      <w:bookmarkStart w:colFirst="0" w:colLast="0" w:name="_lj1gqjhux2p7" w:id="11"/>
      <w:bookmarkEnd w:id="11"/>
      <w:r w:rsidDel="00000000" w:rsidR="00000000" w:rsidRPr="00000000">
        <w:rPr>
          <w:i w:val="1"/>
          <w:rtl w:val="0"/>
        </w:rPr>
        <w:t xml:space="preserve">Proširenja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1.1.1. Neuspešno evidentiranje igrača, sistem se vraća na 1.1.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2.1.1. Provera mogućih </w:t>
      </w:r>
      <w:r w:rsidDel="00000000" w:rsidR="00000000" w:rsidRPr="00000000">
        <w:rPr>
          <w:rtl w:val="0"/>
        </w:rPr>
        <w:t xml:space="preserve">poteza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3.2.1. Nije kraj igre - sistem se vraća na 2.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izlazi iz partije - sistem evidentira kraj igre i skače na 4.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xmu32a94qcl6" w:id="12"/>
      <w:bookmarkEnd w:id="12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qa2l7yrjv956" w:id="13"/>
      <w:bookmarkEnd w:id="13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Igrač je ulogovan na sistem ili pristupa kao gost.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w44y989s6kjv" w:id="14"/>
      <w:bookmarkEnd w:id="14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 sistemu se evidentira partija šaha i statistika </w:t>
      </w:r>
      <w:r w:rsidDel="00000000" w:rsidR="00000000" w:rsidRPr="00000000">
        <w:rPr>
          <w:rtl w:val="0"/>
        </w:rPr>
        <w:t xml:space="preserve">ulogovanih</w:t>
      </w:r>
      <w:r w:rsidDel="00000000" w:rsidR="00000000" w:rsidRPr="00000000">
        <w:rPr>
          <w:rtl w:val="0"/>
        </w:rPr>
        <w:t xml:space="preserve"> igrača.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