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051244"/>
        <w:docPartObj>
          <w:docPartGallery w:val="Cover Pages"/>
          <w:docPartUnique/>
        </w:docPartObj>
      </w:sdtPr>
      <w:sdtContent>
        <w:p w:rsidR="00F84EEE" w:rsidRDefault="005D3B4A">
          <w:r>
            <w:rPr>
              <w:noProof/>
              <w:lang w:eastAsia="zh-TW"/>
            </w:rPr>
            <w:pict>
              <v:group id="_x0000_s1026" style="position:absolute;margin-left:.5pt;margin-top:3.85pt;width:610.95pt;height:647.85pt;z-index:251660288;mso-width-percent:1000;mso-height-percent:1000;mso-position-horizontal-relative:page;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1042;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sdt>
                        <w:sdtPr>
                          <w:rPr>
                            <w:b/>
                            <w:bCs/>
                            <w:color w:val="808080" w:themeColor="text1" w:themeTint="7F"/>
                            <w:sz w:val="32"/>
                            <w:szCs w:val="32"/>
                          </w:rPr>
                          <w:alias w:val="Company"/>
                          <w:id w:val="15866524"/>
                          <w:placeholder>
                            <w:docPart w:val="B250B7BF870B4F4E886F2CB4D46E83A7"/>
                          </w:placeholder>
                          <w:dataBinding w:prefixMappings="xmlns:ns0='http://schemas.openxmlformats.org/officeDocument/2006/extended-properties'" w:xpath="/ns0:Properties[1]/ns0:Company[1]" w:storeItemID="{6668398D-A668-4E3E-A5EB-62B293D839F1}"/>
                          <w:text/>
                        </w:sdtPr>
                        <w:sdtContent>
                          <w:p w:rsidR="00F84EEE" w:rsidRDefault="00F84EEE">
                            <w:pPr>
                              <w:spacing w:after="0"/>
                              <w:rPr>
                                <w:b/>
                                <w:bCs/>
                                <w:color w:val="808080" w:themeColor="text1" w:themeTint="7F"/>
                                <w:sz w:val="32"/>
                                <w:szCs w:val="32"/>
                              </w:rPr>
                            </w:pPr>
                            <w:r>
                              <w:rPr>
                                <w:b/>
                                <w:bCs/>
                                <w:color w:val="808080" w:themeColor="text1" w:themeTint="7F"/>
                                <w:sz w:val="32"/>
                                <w:szCs w:val="32"/>
                              </w:rPr>
                              <w:t>Fakultet organizacion nauka</w:t>
                            </w:r>
                          </w:p>
                        </w:sdtContent>
                      </w:sdt>
                      <w:p w:rsidR="00F84EEE" w:rsidRDefault="00F84EEE">
                        <w:pPr>
                          <w:spacing w:after="0"/>
                          <w:rPr>
                            <w:b/>
                            <w:bCs/>
                            <w:color w:val="808080" w:themeColor="text1" w:themeTint="7F"/>
                            <w:sz w:val="32"/>
                            <w:szCs w:val="32"/>
                          </w:rPr>
                        </w:pPr>
                      </w:p>
                    </w:txbxContent>
                  </v:textbox>
                </v:rect>
                <v:rect id="_x0000_s1039" style="position:absolute;left:6494;top:11160;width:4998;height:1046;mso-position-horizontal-relative:margin;mso-position-vertical-relative:margin" filled="f" stroked="f">
                  <v:textbox style="mso-next-textbox:#_x0000_s1039;mso-fit-shape-to-text:t">
                    <w:txbxContent>
                      <w:sdt>
                        <w:sdtPr>
                          <w:rPr>
                            <w:sz w:val="50"/>
                            <w:szCs w:val="50"/>
                          </w:rPr>
                          <w:alias w:val="Year"/>
                          <w:id w:val="18366977"/>
                          <w:placeholder>
                            <w:docPart w:val="B345B96B8CCD4D3D8B848E12407C1D1B"/>
                          </w:placeholder>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Content>
                          <w:p w:rsidR="00F84EEE" w:rsidRPr="00F84EEE" w:rsidRDefault="00F84EEE">
                            <w:pPr>
                              <w:jc w:val="right"/>
                              <w:rPr>
                                <w:sz w:val="50"/>
                                <w:szCs w:val="50"/>
                              </w:rPr>
                            </w:pPr>
                            <w:r w:rsidRPr="00F84EEE">
                              <w:rPr>
                                <w:sz w:val="50"/>
                                <w:szCs w:val="50"/>
                              </w:rPr>
                              <w:t xml:space="preserve"> Oktobar 2013.</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rPr>
                          <w:alias w:val="Title"/>
                          <w:id w:val="15866532"/>
                          <w:placeholder>
                            <w:docPart w:val="31415C73137C4281ABC9F16BE3677B3F"/>
                          </w:placeholder>
                          <w:dataBinding w:prefixMappings="xmlns:ns0='http://schemas.openxmlformats.org/package/2006/metadata/core-properties' xmlns:ns1='http://purl.org/dc/elements/1.1/'" w:xpath="/ns0:coreProperties[1]/ns1:title[1]" w:storeItemID="{6C3C8BC8-F283-45AE-878A-BAB7291924A1}"/>
                          <w:text/>
                        </w:sdtPr>
                        <w:sdtContent>
                          <w:p w:rsidR="00F84EEE" w:rsidRDefault="00F84EEE" w:rsidP="00F84EEE">
                            <w:pPr>
                              <w:spacing w:after="0"/>
                              <w:jc w:val="center"/>
                              <w:rPr>
                                <w:b/>
                                <w:bCs/>
                                <w:color w:val="1F497D" w:themeColor="text2"/>
                                <w:sz w:val="72"/>
                                <w:szCs w:val="72"/>
                              </w:rPr>
                            </w:pPr>
                            <w:r>
                              <w:rPr>
                                <w:b/>
                                <w:bCs/>
                                <w:color w:val="1F497D" w:themeColor="text2"/>
                                <w:sz w:val="72"/>
                                <w:szCs w:val="72"/>
                              </w:rPr>
                              <w:t xml:space="preserve">RISK </w:t>
                            </w:r>
                          </w:p>
                        </w:sdtContent>
                      </w:sdt>
                      <w:sdt>
                        <w:sdtPr>
                          <w:rPr>
                            <w:b/>
                            <w:bCs/>
                            <w:color w:val="1F497D" w:themeColor="text2"/>
                            <w:sz w:val="50"/>
                            <w:szCs w:val="50"/>
                          </w:rPr>
                          <w:alias w:val="Subtitle"/>
                          <w:id w:val="15866538"/>
                          <w:dataBinding w:prefixMappings="xmlns:ns0='http://schemas.openxmlformats.org/package/2006/metadata/core-properties' xmlns:ns1='http://purl.org/dc/elements/1.1/'" w:xpath="/ns0:coreProperties[1]/ns1:subject[1]" w:storeItemID="{6C3C8BC8-F283-45AE-878A-BAB7291924A1}"/>
                          <w:text/>
                        </w:sdtPr>
                        <w:sdtContent>
                          <w:p w:rsidR="00F84EEE" w:rsidRPr="00F84EEE" w:rsidRDefault="00F84EEE" w:rsidP="00F84EEE">
                            <w:pPr>
                              <w:jc w:val="center"/>
                              <w:rPr>
                                <w:b/>
                                <w:bCs/>
                                <w:color w:val="4F81BD" w:themeColor="accent1"/>
                                <w:sz w:val="50"/>
                                <w:szCs w:val="50"/>
                              </w:rPr>
                            </w:pPr>
                            <w:r w:rsidRPr="00F84EEE">
                              <w:rPr>
                                <w:b/>
                                <w:bCs/>
                                <w:color w:val="1F497D" w:themeColor="text2"/>
                                <w:sz w:val="50"/>
                                <w:szCs w:val="50"/>
                              </w:rPr>
                              <w:t>Multiplayer online game</w:t>
                            </w:r>
                          </w:p>
                        </w:sdtContent>
                      </w:sdt>
                      <w:p w:rsidR="00F84EEE" w:rsidRPr="00F84EEE" w:rsidRDefault="00F84EEE">
                        <w:pPr>
                          <w:rPr>
                            <w:bCs/>
                            <w:color w:val="808080" w:themeColor="text1" w:themeTint="7F"/>
                            <w:sz w:val="32"/>
                            <w:szCs w:val="32"/>
                          </w:rPr>
                        </w:pPr>
                      </w:p>
                      <w:p w:rsidR="009D2AFB" w:rsidRPr="009D2AFB" w:rsidRDefault="00B92B5E">
                        <w:pPr>
                          <w:rPr>
                            <w:bCs/>
                            <w:color w:val="808080" w:themeColor="text1" w:themeTint="7F"/>
                            <w:sz w:val="32"/>
                            <w:szCs w:val="32"/>
                          </w:rPr>
                        </w:pPr>
                        <w:r w:rsidRPr="00F84EEE">
                          <w:rPr>
                            <w:bCs/>
                            <w:color w:val="808080" w:themeColor="text1" w:themeTint="7F"/>
                            <w:sz w:val="32"/>
                            <w:szCs w:val="32"/>
                          </w:rPr>
                          <w:t>Marko Selaković</w:t>
                        </w:r>
                        <w:r>
                          <w:rPr>
                            <w:bCs/>
                            <w:color w:val="808080" w:themeColor="text1" w:themeTint="7F"/>
                            <w:sz w:val="32"/>
                            <w:szCs w:val="32"/>
                          </w:rPr>
                          <w:t xml:space="preserve"> 175/10/I               </w:t>
                        </w:r>
                        <w:r w:rsidR="009D2AFB">
                          <w:rPr>
                            <w:bCs/>
                            <w:color w:val="808080" w:themeColor="text1" w:themeTint="7F"/>
                            <w:sz w:val="32"/>
                            <w:szCs w:val="32"/>
                          </w:rPr>
                          <w:t xml:space="preserve">        </w:t>
                        </w:r>
                        <w:r>
                          <w:rPr>
                            <w:bCs/>
                            <w:color w:val="808080" w:themeColor="text1" w:themeTint="7F"/>
                            <w:sz w:val="32"/>
                            <w:szCs w:val="32"/>
                          </w:rPr>
                          <w:t xml:space="preserve"> Ivan </w:t>
                        </w:r>
                        <w:r w:rsidR="009D2AFB">
                          <w:rPr>
                            <w:bCs/>
                            <w:color w:val="808080" w:themeColor="text1" w:themeTint="7F"/>
                            <w:sz w:val="32"/>
                            <w:szCs w:val="32"/>
                          </w:rPr>
                          <w:t>Milenković</w:t>
                        </w:r>
                      </w:p>
                      <w:p w:rsidR="00F84EEE" w:rsidRPr="00F84EEE" w:rsidRDefault="00F84EEE">
                        <w:pPr>
                          <w:rPr>
                            <w:bCs/>
                            <w:color w:val="808080" w:themeColor="text1" w:themeTint="7F"/>
                            <w:sz w:val="32"/>
                            <w:szCs w:val="32"/>
                          </w:rPr>
                        </w:pPr>
                        <w:r w:rsidRPr="00F84EEE">
                          <w:rPr>
                            <w:bCs/>
                            <w:color w:val="808080" w:themeColor="text1" w:themeTint="7F"/>
                            <w:sz w:val="32"/>
                            <w:szCs w:val="32"/>
                          </w:rPr>
                          <w:t>Ana Milovanović 1/10/I</w:t>
                        </w:r>
                        <w:r w:rsidR="009D2AFB">
                          <w:rPr>
                            <w:bCs/>
                            <w:color w:val="808080" w:themeColor="text1" w:themeTint="7F"/>
                            <w:sz w:val="32"/>
                            <w:szCs w:val="32"/>
                          </w:rPr>
                          <w:t xml:space="preserve">                            </w:t>
                        </w:r>
                        <w:r w:rsidR="009D2AFB" w:rsidRPr="009D2AFB">
                          <w:rPr>
                            <w:b/>
                            <w:bCs/>
                            <w:color w:val="808080" w:themeColor="text1" w:themeTint="7F"/>
                            <w:sz w:val="32"/>
                            <w:szCs w:val="32"/>
                          </w:rPr>
                          <w:t>Profesor</w:t>
                        </w:r>
                        <w:r w:rsidR="009D2AFB">
                          <w:rPr>
                            <w:bCs/>
                            <w:color w:val="808080" w:themeColor="text1" w:themeTint="7F"/>
                            <w:sz w:val="32"/>
                            <w:szCs w:val="32"/>
                          </w:rPr>
                          <w:t>:</w:t>
                        </w:r>
                      </w:p>
                      <w:p w:rsidR="00F84EEE" w:rsidRPr="009D2AFB" w:rsidRDefault="00F84EEE">
                        <w:pPr>
                          <w:rPr>
                            <w:bCs/>
                            <w:color w:val="808080" w:themeColor="text1" w:themeTint="7F"/>
                            <w:sz w:val="32"/>
                            <w:szCs w:val="32"/>
                          </w:rPr>
                        </w:pPr>
                        <w:r w:rsidRPr="00F84EEE">
                          <w:rPr>
                            <w:bCs/>
                            <w:color w:val="808080" w:themeColor="text1" w:themeTint="7F"/>
                            <w:sz w:val="32"/>
                            <w:szCs w:val="32"/>
                          </w:rPr>
                          <w:t>Vanja Sretenović 221/10/I</w:t>
                        </w:r>
                        <w:r w:rsidR="009D2AFB">
                          <w:rPr>
                            <w:bCs/>
                            <w:color w:val="808080" w:themeColor="text1" w:themeTint="7F"/>
                            <w:sz w:val="32"/>
                            <w:szCs w:val="32"/>
                          </w:rPr>
                          <w:t xml:space="preserve">                       Dušan Strarčević</w:t>
                        </w:r>
                      </w:p>
                      <w:p w:rsidR="005D3B4A" w:rsidRDefault="005D3B4A"/>
                    </w:txbxContent>
                  </v:textbox>
                </v:rect>
                <w10:wrap anchorx="page" anchory="margin"/>
              </v:group>
            </w:pict>
          </w:r>
        </w:p>
        <w:p w:rsidR="00F84EEE" w:rsidRDefault="00F84EEE"/>
        <w:p w:rsidR="00F84EEE" w:rsidRDefault="00F84EEE">
          <w:r>
            <w:br w:type="page"/>
          </w:r>
        </w:p>
      </w:sdtContent>
    </w:sdt>
    <w:p w:rsidR="00605076" w:rsidRDefault="00C51895" w:rsidP="00C51895">
      <w:pPr>
        <w:jc w:val="center"/>
        <w:rPr>
          <w:rStyle w:val="SubtleEmphasis"/>
          <w:rFonts w:ascii="Times New Roman" w:hAnsi="Times New Roman" w:cs="Times New Roman"/>
          <w:i w:val="0"/>
          <w:color w:val="000000" w:themeColor="text1"/>
          <w:sz w:val="52"/>
          <w:szCs w:val="52"/>
        </w:rPr>
      </w:pPr>
      <w:r w:rsidRPr="00C51895">
        <w:rPr>
          <w:rStyle w:val="SubtleEmphasis"/>
          <w:rFonts w:ascii="Times New Roman" w:hAnsi="Times New Roman" w:cs="Times New Roman"/>
          <w:i w:val="0"/>
          <w:color w:val="000000" w:themeColor="text1"/>
          <w:sz w:val="52"/>
          <w:szCs w:val="52"/>
        </w:rPr>
        <w:lastRenderedPageBreak/>
        <w:t>Riziko</w:t>
      </w:r>
    </w:p>
    <w:p w:rsidR="00C51895" w:rsidRDefault="00C51895" w:rsidP="00C51895">
      <w:pPr>
        <w:jc w:val="center"/>
        <w:rPr>
          <w:rStyle w:val="SubtleEmphasis"/>
          <w:rFonts w:ascii="Times New Roman" w:hAnsi="Times New Roman" w:cs="Times New Roman"/>
          <w:i w:val="0"/>
          <w:color w:val="000000" w:themeColor="text1"/>
          <w:sz w:val="52"/>
          <w:szCs w:val="52"/>
        </w:rPr>
      </w:pPr>
    </w:p>
    <w:p w:rsidR="00C51895" w:rsidRDefault="00C51895" w:rsidP="00C51895">
      <w:pPr>
        <w:jc w:val="both"/>
        <w:rPr>
          <w:rStyle w:val="SubtleEmphasis"/>
          <w:rFonts w:ascii="Times New Roman" w:hAnsi="Times New Roman" w:cs="Times New Roman"/>
          <w:i w:val="0"/>
          <w:color w:val="000000" w:themeColor="text1"/>
          <w:sz w:val="24"/>
          <w:szCs w:val="24"/>
        </w:rPr>
      </w:pPr>
      <w:r>
        <w:rPr>
          <w:rStyle w:val="SubtleEmphasis"/>
          <w:rFonts w:ascii="Times New Roman" w:hAnsi="Times New Roman" w:cs="Times New Roman"/>
          <w:i w:val="0"/>
          <w:color w:val="000000" w:themeColor="text1"/>
          <w:sz w:val="24"/>
          <w:szCs w:val="24"/>
        </w:rPr>
        <w:t>R</w:t>
      </w:r>
      <w:r w:rsidRPr="00C51895">
        <w:rPr>
          <w:rStyle w:val="SubtleEmphasis"/>
          <w:rFonts w:ascii="Times New Roman" w:hAnsi="Times New Roman" w:cs="Times New Roman"/>
          <w:i w:val="0"/>
          <w:color w:val="000000" w:themeColor="text1"/>
          <w:sz w:val="24"/>
          <w:szCs w:val="24"/>
        </w:rPr>
        <w:t>iziko je strateška igra</w:t>
      </w:r>
      <w:r>
        <w:rPr>
          <w:rStyle w:val="SubtleEmphasis"/>
          <w:rFonts w:ascii="Times New Roman" w:hAnsi="Times New Roman" w:cs="Times New Roman"/>
          <w:i w:val="0"/>
          <w:color w:val="000000" w:themeColor="text1"/>
          <w:sz w:val="24"/>
          <w:szCs w:val="24"/>
        </w:rPr>
        <w:t>,</w:t>
      </w:r>
      <w:r w:rsidRPr="00C51895">
        <w:rPr>
          <w:rStyle w:val="SubtleEmphasis"/>
          <w:rFonts w:ascii="Times New Roman" w:hAnsi="Times New Roman" w:cs="Times New Roman"/>
          <w:i w:val="0"/>
          <w:color w:val="000000" w:themeColor="text1"/>
          <w:sz w:val="24"/>
          <w:szCs w:val="24"/>
        </w:rPr>
        <w:t xml:space="preserve"> koja je nastala pedesetih godina prošlog veka </w:t>
      </w:r>
      <w:r>
        <w:rPr>
          <w:rStyle w:val="SubtleEmphasis"/>
          <w:rFonts w:ascii="Times New Roman" w:hAnsi="Times New Roman" w:cs="Times New Roman"/>
          <w:i w:val="0"/>
          <w:color w:val="000000" w:themeColor="text1"/>
          <w:sz w:val="24"/>
          <w:szCs w:val="24"/>
        </w:rPr>
        <w:t xml:space="preserve">od strane francuskog filmskog režisera Alberta Lamorisa. Igra je zasnovana na potezima u kojoj učestvuje od 2 do 6 igrača. Standardna verzija igre koristi malo modifikovanu političku kartu Zemlje, tako da postoji 41 teritorija, koje su rasporedjene na 6 kontinenata. Primarni cilj igre je totalna dominacija na karti, tj. da jedan igrac ima u posedu sve teritorije, a to se postiže tako što će eliminisati sve protivnike. Igrači kontrolišu armije, pomoću kojih pokušavaju da osvoje protivničke teritorije, a kao rezultat bacanja kockica. </w:t>
      </w:r>
    </w:p>
    <w:p w:rsidR="00C51895" w:rsidRDefault="00C51895" w:rsidP="00C51895">
      <w:pPr>
        <w:jc w:val="both"/>
        <w:rPr>
          <w:rStyle w:val="SubtleEmphasis"/>
          <w:rFonts w:ascii="Times New Roman" w:hAnsi="Times New Roman" w:cs="Times New Roman"/>
          <w:i w:val="0"/>
          <w:color w:val="000000" w:themeColor="text1"/>
          <w:sz w:val="24"/>
          <w:szCs w:val="24"/>
        </w:rPr>
      </w:pPr>
    </w:p>
    <w:p w:rsidR="00C51895" w:rsidRDefault="00C51895" w:rsidP="00C51895">
      <w:pPr>
        <w:pStyle w:val="Heading2"/>
        <w:rPr>
          <w:rStyle w:val="SubtleEmphasis"/>
          <w:color w:val="0070C0"/>
        </w:rPr>
      </w:pPr>
      <w:r w:rsidRPr="00C51895">
        <w:rPr>
          <w:rStyle w:val="SubtleEmphasis"/>
          <w:color w:val="0070C0"/>
        </w:rPr>
        <w:t>Struktura igre</w:t>
      </w:r>
    </w:p>
    <w:p w:rsidR="00C51895" w:rsidRDefault="00C51895" w:rsidP="007A598E">
      <w:pPr>
        <w:jc w:val="both"/>
      </w:pPr>
    </w:p>
    <w:p w:rsidR="00384BA4" w:rsidRDefault="00384BA4" w:rsidP="007A598E">
      <w:pPr>
        <w:jc w:val="both"/>
        <w:rPr>
          <w:rFonts w:ascii="Times New Roman" w:hAnsi="Times New Roman" w:cs="Times New Roman"/>
          <w:sz w:val="24"/>
          <w:szCs w:val="24"/>
        </w:rPr>
      </w:pPr>
      <w:r>
        <w:rPr>
          <w:rFonts w:ascii="Times New Roman" w:hAnsi="Times New Roman" w:cs="Times New Roman"/>
          <w:sz w:val="24"/>
          <w:szCs w:val="24"/>
        </w:rPr>
        <w:t>Igra počinje tako što svako od igrača redom postavlja po jednu armiju na neosvojenu teritoriju. Gledaju da svoje armije rasporede tako da imaju kakvu-takvu taktičku prednost u odnosu na ostale igrače. Kada se sve teritorije zauzmu, rasporedjuju se armije koje jos nisu upotrebljene (na početku igrači dobijaju više armija nego što ima teritorija, pa onda na odredjene teritorije stavljaju dodatne armije). Broj armija koji igrači dobijaju na početku zavisi isključivo</w:t>
      </w:r>
      <w:r w:rsidR="007A598E">
        <w:rPr>
          <w:rFonts w:ascii="Times New Roman" w:hAnsi="Times New Roman" w:cs="Times New Roman"/>
          <w:sz w:val="24"/>
          <w:szCs w:val="24"/>
        </w:rPr>
        <w:t xml:space="preserve"> </w:t>
      </w:r>
      <w:r>
        <w:rPr>
          <w:rFonts w:ascii="Times New Roman" w:hAnsi="Times New Roman" w:cs="Times New Roman"/>
          <w:sz w:val="24"/>
          <w:szCs w:val="24"/>
        </w:rPr>
        <w:t>od broja samih igrača:</w:t>
      </w:r>
      <w:r w:rsidR="007A598E">
        <w:rPr>
          <w:rFonts w:ascii="Times New Roman" w:hAnsi="Times New Roman" w:cs="Times New Roman"/>
          <w:sz w:val="24"/>
          <w:szCs w:val="24"/>
        </w:rPr>
        <w:tab/>
      </w:r>
      <w:r>
        <w:rPr>
          <w:rFonts w:ascii="Times New Roman" w:hAnsi="Times New Roman" w:cs="Times New Roman"/>
          <w:sz w:val="24"/>
          <w:szCs w:val="24"/>
        </w:rPr>
        <w:br/>
      </w:r>
      <w:r>
        <w:rPr>
          <w:rFonts w:ascii="Times New Roman" w:hAnsi="Times New Roman" w:cs="Times New Roman"/>
          <w:sz w:val="24"/>
          <w:szCs w:val="24"/>
        </w:rPr>
        <w:br/>
        <w:t>Br. Igrača</w:t>
      </w:r>
      <w:r>
        <w:rPr>
          <w:rFonts w:ascii="Times New Roman" w:hAnsi="Times New Roman" w:cs="Times New Roman"/>
          <w:sz w:val="24"/>
          <w:szCs w:val="24"/>
        </w:rPr>
        <w:tab/>
        <w:t>Br. Armija</w:t>
      </w:r>
    </w:p>
    <w:p w:rsidR="00384BA4" w:rsidRDefault="00384BA4" w:rsidP="00C51895">
      <w:pPr>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r>
      <w:r>
        <w:rPr>
          <w:rFonts w:ascii="Times New Roman" w:hAnsi="Times New Roman" w:cs="Times New Roman"/>
          <w:sz w:val="24"/>
          <w:szCs w:val="24"/>
        </w:rPr>
        <w:tab/>
        <w:t>40</w:t>
      </w:r>
      <w:r>
        <w:rPr>
          <w:rFonts w:ascii="Times New Roman" w:hAnsi="Times New Roman" w:cs="Times New Roman"/>
          <w:sz w:val="24"/>
          <w:szCs w:val="24"/>
        </w:rPr>
        <w:br/>
        <w:t>3</w:t>
      </w:r>
      <w:r>
        <w:rPr>
          <w:rFonts w:ascii="Times New Roman" w:hAnsi="Times New Roman" w:cs="Times New Roman"/>
          <w:sz w:val="24"/>
          <w:szCs w:val="24"/>
        </w:rPr>
        <w:tab/>
      </w:r>
      <w:r>
        <w:rPr>
          <w:rFonts w:ascii="Times New Roman" w:hAnsi="Times New Roman" w:cs="Times New Roman"/>
          <w:sz w:val="24"/>
          <w:szCs w:val="24"/>
        </w:rPr>
        <w:tab/>
        <w:t>35</w:t>
      </w:r>
      <w:r>
        <w:rPr>
          <w:rFonts w:ascii="Times New Roman" w:hAnsi="Times New Roman" w:cs="Times New Roman"/>
          <w:sz w:val="24"/>
          <w:szCs w:val="24"/>
        </w:rPr>
        <w:br/>
        <w:t>4</w:t>
      </w:r>
      <w:r>
        <w:rPr>
          <w:rFonts w:ascii="Times New Roman" w:hAnsi="Times New Roman" w:cs="Times New Roman"/>
          <w:sz w:val="24"/>
          <w:szCs w:val="24"/>
        </w:rPr>
        <w:tab/>
      </w:r>
      <w:r>
        <w:rPr>
          <w:rFonts w:ascii="Times New Roman" w:hAnsi="Times New Roman" w:cs="Times New Roman"/>
          <w:sz w:val="24"/>
          <w:szCs w:val="24"/>
        </w:rPr>
        <w:tab/>
        <w:t>30</w:t>
      </w:r>
      <w:r>
        <w:rPr>
          <w:rFonts w:ascii="Times New Roman" w:hAnsi="Times New Roman" w:cs="Times New Roman"/>
          <w:sz w:val="24"/>
          <w:szCs w:val="24"/>
        </w:rPr>
        <w:br/>
        <w:t>5</w:t>
      </w:r>
      <w:r>
        <w:rPr>
          <w:rFonts w:ascii="Times New Roman" w:hAnsi="Times New Roman" w:cs="Times New Roman"/>
          <w:sz w:val="24"/>
          <w:szCs w:val="24"/>
        </w:rPr>
        <w:tab/>
      </w:r>
      <w:r>
        <w:rPr>
          <w:rFonts w:ascii="Times New Roman" w:hAnsi="Times New Roman" w:cs="Times New Roman"/>
          <w:sz w:val="24"/>
          <w:szCs w:val="24"/>
        </w:rPr>
        <w:tab/>
        <w:t>25</w:t>
      </w:r>
      <w:r>
        <w:rPr>
          <w:rFonts w:ascii="Times New Roman" w:hAnsi="Times New Roman" w:cs="Times New Roman"/>
          <w:sz w:val="24"/>
          <w:szCs w:val="24"/>
        </w:rPr>
        <w:br/>
        <w:t>6</w:t>
      </w:r>
      <w:r>
        <w:rPr>
          <w:rFonts w:ascii="Times New Roman" w:hAnsi="Times New Roman" w:cs="Times New Roman"/>
          <w:sz w:val="24"/>
          <w:szCs w:val="24"/>
        </w:rPr>
        <w:tab/>
      </w:r>
      <w:r>
        <w:rPr>
          <w:rFonts w:ascii="Times New Roman" w:hAnsi="Times New Roman" w:cs="Times New Roman"/>
          <w:sz w:val="24"/>
          <w:szCs w:val="24"/>
        </w:rPr>
        <w:tab/>
        <w:t>20</w:t>
      </w:r>
    </w:p>
    <w:p w:rsidR="00E653B3" w:rsidRDefault="00E653B3" w:rsidP="00C51895">
      <w:pPr>
        <w:rPr>
          <w:rFonts w:ascii="Times New Roman" w:hAnsi="Times New Roman" w:cs="Times New Roman"/>
          <w:sz w:val="24"/>
          <w:szCs w:val="24"/>
        </w:rPr>
      </w:pPr>
    </w:p>
    <w:p w:rsidR="00E653B3" w:rsidRDefault="00E653B3" w:rsidP="00676999">
      <w:pPr>
        <w:jc w:val="both"/>
        <w:rPr>
          <w:rFonts w:ascii="Times New Roman" w:hAnsi="Times New Roman" w:cs="Times New Roman"/>
          <w:sz w:val="24"/>
          <w:szCs w:val="24"/>
        </w:rPr>
      </w:pPr>
      <w:r>
        <w:rPr>
          <w:rFonts w:ascii="Times New Roman" w:hAnsi="Times New Roman" w:cs="Times New Roman"/>
          <w:sz w:val="24"/>
          <w:szCs w:val="24"/>
        </w:rPr>
        <w:t>Kada se rasporede sve armije, može da počne napad. Prvi igrač bira teritoriju sa koje napada protivničku teritoriju. Te teritorije moraju biti susedne zemlje. U zavisnosti od broja armija, napadač može koristiti jednu, dve, ili tri kockice, a igrač koji se brani maksimum dve. Kockice se bacaju I porede se maksimumi. Najjača kockica napadača sa najjačom kockicom bran</w:t>
      </w:r>
      <w:r w:rsidR="007A598E">
        <w:rPr>
          <w:rFonts w:ascii="Times New Roman" w:hAnsi="Times New Roman" w:cs="Times New Roman"/>
          <w:sz w:val="24"/>
          <w:szCs w:val="24"/>
        </w:rPr>
        <w:t>i</w:t>
      </w:r>
      <w:r>
        <w:rPr>
          <w:rFonts w:ascii="Times New Roman" w:hAnsi="Times New Roman" w:cs="Times New Roman"/>
          <w:sz w:val="24"/>
          <w:szCs w:val="24"/>
        </w:rPr>
        <w:t xml:space="preserve">oca. Ukoliko ima više kockica, redom se porede. U slučaju da kockice pokažu isti broj, bitku dobija branioc. Za svaku dobijenu kockicu se skida po jedna armija. Napadač može napadati dokle god želi, odnosno dok ima armija za napadanje. Kada završi, napad prepušta sledecem igraču. Kada </w:t>
      </w:r>
      <w:r>
        <w:rPr>
          <w:rFonts w:ascii="Times New Roman" w:hAnsi="Times New Roman" w:cs="Times New Roman"/>
          <w:sz w:val="24"/>
          <w:szCs w:val="24"/>
        </w:rPr>
        <w:lastRenderedPageBreak/>
        <w:t>se završi ceo krug napada(odigra I poslednji igrač), dobijaju se dodatne armije. Broj dodatnih armija zavisi od broja teritorija koje igrač ima u posedu. Ukupan broj teritorija u posedu se podeli sa tri I najbliži ceo broj predstavlja broj dodatnih armija</w:t>
      </w:r>
      <w:r w:rsidR="00676999">
        <w:rPr>
          <w:rFonts w:ascii="Times New Roman" w:hAnsi="Times New Roman" w:cs="Times New Roman"/>
          <w:sz w:val="24"/>
          <w:szCs w:val="24"/>
        </w:rPr>
        <w:t>, a ukoliko je taj broj manji od 3, dobijaju se tri armije. Igrači rasporedjuju dodatne armije po želji na koju teritoriju hoce. Kada se to završi, ponovo se stupa u fazu napada. Ukoliko se u roku od 15 odigranih krugova ne dobije pobednik, pobednik je onaj koji u 15. krugu ima najviše teritorija u posedu.</w:t>
      </w:r>
    </w:p>
    <w:p w:rsidR="00384BA4" w:rsidRDefault="00384BA4" w:rsidP="00C51895">
      <w:pPr>
        <w:rPr>
          <w:rFonts w:ascii="Times New Roman" w:hAnsi="Times New Roman" w:cs="Times New Roman"/>
          <w:sz w:val="24"/>
          <w:szCs w:val="24"/>
        </w:rPr>
      </w:pPr>
    </w:p>
    <w:p w:rsidR="00676999" w:rsidRDefault="00676999" w:rsidP="00676999">
      <w:pPr>
        <w:pStyle w:val="Heading2"/>
      </w:pPr>
      <w:r>
        <w:t>Implementacija</w:t>
      </w:r>
    </w:p>
    <w:p w:rsidR="00676999" w:rsidRDefault="00676999" w:rsidP="00676999"/>
    <w:p w:rsidR="00676999" w:rsidRDefault="00676999" w:rsidP="00AE0075">
      <w:pPr>
        <w:jc w:val="both"/>
        <w:rPr>
          <w:rFonts w:ascii="Times New Roman" w:hAnsi="Times New Roman" w:cs="Times New Roman"/>
          <w:sz w:val="24"/>
          <w:szCs w:val="24"/>
        </w:rPr>
      </w:pPr>
      <w:r>
        <w:rPr>
          <w:rFonts w:ascii="Times New Roman" w:hAnsi="Times New Roman" w:cs="Times New Roman"/>
          <w:sz w:val="24"/>
          <w:szCs w:val="24"/>
        </w:rPr>
        <w:t>Ova igra je zasnovana na klijent-server arhitekturi. Klijent predstavlja vrstu tankog klijenta sa nekim osnovnim proverama inputa, dok se sva logika I stanja čuvaju na serveru. Za komunikaciju klijenta I server</w:t>
      </w:r>
      <w:r w:rsidR="00AC1D86">
        <w:rPr>
          <w:rFonts w:ascii="Times New Roman" w:hAnsi="Times New Roman" w:cs="Times New Roman"/>
          <w:sz w:val="24"/>
          <w:szCs w:val="24"/>
        </w:rPr>
        <w:t>a</w:t>
      </w:r>
      <w:r>
        <w:rPr>
          <w:rFonts w:ascii="Times New Roman" w:hAnsi="Times New Roman" w:cs="Times New Roman"/>
          <w:sz w:val="24"/>
          <w:szCs w:val="24"/>
        </w:rPr>
        <w:t xml:space="preserve"> zadužen je TCP protocol, koji ovoj igri pruža neophodnu sigurnost u dostavi poruka, s obzirom da se radi o igri zasnovanoj na potezima.</w:t>
      </w:r>
      <w:r w:rsidR="00AC1D86">
        <w:rPr>
          <w:rFonts w:ascii="Times New Roman" w:hAnsi="Times New Roman" w:cs="Times New Roman"/>
          <w:sz w:val="24"/>
          <w:szCs w:val="24"/>
        </w:rPr>
        <w:t xml:space="preserve"> </w:t>
      </w:r>
      <w:r>
        <w:rPr>
          <w:rFonts w:ascii="Times New Roman" w:hAnsi="Times New Roman" w:cs="Times New Roman"/>
          <w:sz w:val="24"/>
          <w:szCs w:val="24"/>
        </w:rPr>
        <w:t>Preko mreže se prenose samo mali broj informacija, ali su one ključne za norma</w:t>
      </w:r>
      <w:r w:rsidR="00AC1D86">
        <w:rPr>
          <w:rFonts w:ascii="Times New Roman" w:hAnsi="Times New Roman" w:cs="Times New Roman"/>
          <w:sz w:val="24"/>
          <w:szCs w:val="24"/>
        </w:rPr>
        <w:t>lno funkcionisanje igre.</w:t>
      </w:r>
    </w:p>
    <w:p w:rsidR="00AC1D86" w:rsidRDefault="00AC1D86" w:rsidP="00AE0075">
      <w:pPr>
        <w:jc w:val="both"/>
        <w:rPr>
          <w:rFonts w:ascii="Times New Roman" w:hAnsi="Times New Roman" w:cs="Times New Roman"/>
          <w:sz w:val="24"/>
          <w:szCs w:val="24"/>
        </w:rPr>
      </w:pPr>
      <w:r>
        <w:rPr>
          <w:rFonts w:ascii="Times New Roman" w:hAnsi="Times New Roman" w:cs="Times New Roman"/>
          <w:sz w:val="24"/>
          <w:szCs w:val="24"/>
        </w:rPr>
        <w:t>Klijent na početku ima osnovne informacije o tome da postoji odredjeni broj teritorija I gde se one nalaze na karti sveta, tj. samo one informacije koje su mu potrebne da može da omogući pokretanje igre, dok sva dalja uputsva dobija od servera.</w:t>
      </w:r>
    </w:p>
    <w:p w:rsidR="00AC1D86" w:rsidRDefault="00AC1D86" w:rsidP="00AC1D86">
      <w:pPr>
        <w:jc w:val="both"/>
        <w:rPr>
          <w:rFonts w:ascii="Times New Roman" w:hAnsi="Times New Roman" w:cs="Times New Roman"/>
          <w:sz w:val="24"/>
          <w:szCs w:val="24"/>
        </w:rPr>
      </w:pPr>
    </w:p>
    <w:p w:rsidR="00AC1D86" w:rsidRDefault="00AC1D86" w:rsidP="00AC1D86">
      <w:pPr>
        <w:pStyle w:val="Heading2"/>
      </w:pPr>
      <w:r>
        <w:t xml:space="preserve">Komunikacioni </w:t>
      </w:r>
      <w:r w:rsidR="0072140E">
        <w:t>protok</w:t>
      </w:r>
      <w:r>
        <w:t>ol</w:t>
      </w:r>
    </w:p>
    <w:p w:rsidR="00AC1D86" w:rsidRDefault="00AC1D86" w:rsidP="00AC1D86"/>
    <w:p w:rsidR="00AE0075" w:rsidRDefault="00AC1D86" w:rsidP="00AE0075">
      <w:pPr>
        <w:jc w:val="both"/>
        <w:rPr>
          <w:rFonts w:ascii="Times New Roman" w:hAnsi="Times New Roman" w:cs="Times New Roman"/>
          <w:sz w:val="24"/>
          <w:szCs w:val="24"/>
        </w:rPr>
      </w:pPr>
      <w:r>
        <w:rPr>
          <w:rFonts w:ascii="Times New Roman" w:hAnsi="Times New Roman" w:cs="Times New Roman"/>
          <w:sz w:val="24"/>
          <w:szCs w:val="24"/>
        </w:rPr>
        <w:t>Za komunikaciju izmedju klijenta I severa razvili smo svoj komunikacioni protokol, koji korišćenjem minimum resursa prenosi sve potrebne informacije za normalno</w:t>
      </w:r>
      <w:r w:rsidR="00AE0075">
        <w:rPr>
          <w:rFonts w:ascii="Times New Roman" w:hAnsi="Times New Roman" w:cs="Times New Roman"/>
          <w:sz w:val="24"/>
          <w:szCs w:val="24"/>
        </w:rPr>
        <w:t xml:space="preserve"> funkcionisanje igre,a kao uzor</w:t>
      </w:r>
      <w:r>
        <w:rPr>
          <w:rFonts w:ascii="Times New Roman" w:hAnsi="Times New Roman" w:cs="Times New Roman"/>
          <w:sz w:val="24"/>
          <w:szCs w:val="24"/>
        </w:rPr>
        <w:t xml:space="preserve"> korišćen je protokol HTTP. </w:t>
      </w:r>
      <w:r w:rsidR="00AE0075">
        <w:rPr>
          <w:rFonts w:ascii="Times New Roman" w:hAnsi="Times New Roman" w:cs="Times New Roman"/>
          <w:sz w:val="24"/>
          <w:szCs w:val="24"/>
        </w:rPr>
        <w:t>Od HTTP-a smo preuzeli izgled, odnosno karakteristiku da prva tri karaktera u poruci predsavljaju tip poruke, a ostatak predstavlja telo poruke koje nosi odredjene informacije. To su trocifreni brojevi čija svaka cifra ima odredjeno značenje. Pošto klijent ima značenja poruka, on ce uvek znati da odreaguje na zahtev servera, jer su poruke unapred definisane. Pošto razume o kom tipu poruke se radi, klijent obradjuje zahtev servera(daje igraču mogućnost da igra), I tako obradjene informacije mu vraća. Server kada dobije odredjene inpute od klijenta, prvo proverava njihovu ispravnost, pa ukoliko nisu ispravni obavestava klijenta o tome I zahteva ispravku. Ukoliko je sve u redu, server salje broadcast poruku svim igračima I tako ih obaveštava o promeni stanja koja je upravo nastala.</w:t>
      </w:r>
    </w:p>
    <w:p w:rsidR="00D876A4" w:rsidRDefault="007A598E" w:rsidP="00AE0075">
      <w:pPr>
        <w:jc w:val="both"/>
        <w:rPr>
          <w:rFonts w:ascii="Times New Roman" w:hAnsi="Times New Roman" w:cs="Times New Roman"/>
          <w:sz w:val="24"/>
          <w:szCs w:val="24"/>
        </w:rPr>
      </w:pPr>
      <w:r>
        <w:rPr>
          <w:rFonts w:ascii="Times New Roman" w:hAnsi="Times New Roman" w:cs="Times New Roman"/>
          <w:sz w:val="24"/>
          <w:szCs w:val="24"/>
        </w:rPr>
        <w:t>Komunikacija se sastoji od šest</w:t>
      </w:r>
      <w:r w:rsidR="00AE0075">
        <w:rPr>
          <w:rFonts w:ascii="Times New Roman" w:hAnsi="Times New Roman" w:cs="Times New Roman"/>
          <w:sz w:val="24"/>
          <w:szCs w:val="24"/>
        </w:rPr>
        <w:t xml:space="preserve"> faza. </w:t>
      </w:r>
      <w:r w:rsidR="00D876A4">
        <w:rPr>
          <w:rFonts w:ascii="Times New Roman" w:hAnsi="Times New Roman" w:cs="Times New Roman"/>
          <w:sz w:val="24"/>
          <w:szCs w:val="24"/>
        </w:rPr>
        <w:t xml:space="preserve">Svakoj fazi je pridodat jedan broj, a on predstavlja cifru stotina u našem kontrolnom broju. Te faze su: </w:t>
      </w:r>
      <w:r w:rsidR="00D876A4">
        <w:rPr>
          <w:rFonts w:ascii="Times New Roman" w:hAnsi="Times New Roman" w:cs="Times New Roman"/>
          <w:sz w:val="24"/>
          <w:szCs w:val="24"/>
        </w:rPr>
        <w:tab/>
      </w:r>
    </w:p>
    <w:p w:rsidR="00D876A4" w:rsidRDefault="00D876A4" w:rsidP="00AE0075">
      <w:pPr>
        <w:jc w:val="both"/>
        <w:rPr>
          <w:rFonts w:ascii="Times New Roman" w:hAnsi="Times New Roman" w:cs="Times New Roman"/>
          <w:sz w:val="24"/>
          <w:szCs w:val="24"/>
        </w:rPr>
      </w:pPr>
    </w:p>
    <w:p w:rsidR="00D82350" w:rsidRPr="00D876A4" w:rsidRDefault="00D876A4" w:rsidP="00D82350">
      <w:pPr>
        <w:jc w:val="both"/>
        <w:rPr>
          <w:rStyle w:val="Heading2Char"/>
        </w:rPr>
      </w:pPr>
      <w:r>
        <w:rPr>
          <w:rFonts w:ascii="Times New Roman" w:hAnsi="Times New Roman" w:cs="Times New Roman"/>
          <w:sz w:val="24"/>
          <w:szCs w:val="24"/>
        </w:rPr>
        <w:lastRenderedPageBreak/>
        <w:br/>
      </w:r>
      <w:r w:rsidR="00D82350">
        <w:rPr>
          <w:rFonts w:ascii="Times New Roman" w:hAnsi="Times New Roman" w:cs="Times New Roman"/>
          <w:sz w:val="24"/>
          <w:szCs w:val="24"/>
        </w:rPr>
        <w:br/>
        <w:t>1) Uspostavljanje komunikacije</w:t>
      </w:r>
      <w:r w:rsidR="00D82350">
        <w:rPr>
          <w:rFonts w:ascii="Times New Roman" w:hAnsi="Times New Roman" w:cs="Times New Roman"/>
          <w:sz w:val="24"/>
          <w:szCs w:val="24"/>
        </w:rPr>
        <w:tab/>
      </w:r>
      <w:r w:rsidR="00D82350">
        <w:rPr>
          <w:rFonts w:ascii="Times New Roman" w:hAnsi="Times New Roman" w:cs="Times New Roman"/>
          <w:sz w:val="24"/>
          <w:szCs w:val="24"/>
        </w:rPr>
        <w:br/>
        <w:t>2) Zauzimanje teritorija</w:t>
      </w:r>
      <w:r w:rsidR="00D82350">
        <w:rPr>
          <w:rFonts w:ascii="Times New Roman" w:hAnsi="Times New Roman" w:cs="Times New Roman"/>
          <w:sz w:val="24"/>
          <w:szCs w:val="24"/>
        </w:rPr>
        <w:tab/>
      </w:r>
      <w:r w:rsidR="00D82350">
        <w:rPr>
          <w:rFonts w:ascii="Times New Roman" w:hAnsi="Times New Roman" w:cs="Times New Roman"/>
          <w:sz w:val="24"/>
          <w:szCs w:val="24"/>
        </w:rPr>
        <w:br/>
        <w:t>3) Rasporedjivanje ostataka armija</w:t>
      </w:r>
      <w:r w:rsidR="00D82350">
        <w:rPr>
          <w:rFonts w:ascii="Times New Roman" w:hAnsi="Times New Roman" w:cs="Times New Roman"/>
          <w:sz w:val="24"/>
          <w:szCs w:val="24"/>
        </w:rPr>
        <w:tab/>
      </w:r>
      <w:r w:rsidR="00D82350">
        <w:rPr>
          <w:rFonts w:ascii="Times New Roman" w:hAnsi="Times New Roman" w:cs="Times New Roman"/>
          <w:sz w:val="24"/>
          <w:szCs w:val="24"/>
        </w:rPr>
        <w:br/>
        <w:t>4) Napad</w:t>
      </w:r>
      <w:r w:rsidR="00D82350">
        <w:rPr>
          <w:rFonts w:ascii="Times New Roman" w:hAnsi="Times New Roman" w:cs="Times New Roman"/>
          <w:sz w:val="24"/>
          <w:szCs w:val="24"/>
        </w:rPr>
        <w:tab/>
      </w:r>
      <w:r w:rsidR="00D82350">
        <w:rPr>
          <w:rFonts w:ascii="Times New Roman" w:hAnsi="Times New Roman" w:cs="Times New Roman"/>
          <w:sz w:val="24"/>
          <w:szCs w:val="24"/>
        </w:rPr>
        <w:br/>
        <w:t>5) Pojačavanje teritorija</w:t>
      </w:r>
      <w:r w:rsidR="00D82350">
        <w:rPr>
          <w:rFonts w:ascii="Times New Roman" w:hAnsi="Times New Roman" w:cs="Times New Roman"/>
          <w:sz w:val="24"/>
          <w:szCs w:val="24"/>
        </w:rPr>
        <w:tab/>
      </w:r>
      <w:r w:rsidR="00D82350">
        <w:rPr>
          <w:rFonts w:ascii="Times New Roman" w:hAnsi="Times New Roman" w:cs="Times New Roman"/>
          <w:sz w:val="24"/>
          <w:szCs w:val="24"/>
        </w:rPr>
        <w:br/>
        <w:t>6) Kraj igre</w:t>
      </w:r>
      <w:r w:rsidR="00D82350">
        <w:rPr>
          <w:rFonts w:ascii="Times New Roman" w:hAnsi="Times New Roman" w:cs="Times New Roman"/>
          <w:sz w:val="24"/>
          <w:szCs w:val="24"/>
        </w:rPr>
        <w:tab/>
      </w:r>
      <w:r w:rsidR="00D82350">
        <w:rPr>
          <w:rFonts w:ascii="Times New Roman" w:hAnsi="Times New Roman" w:cs="Times New Roman"/>
          <w:sz w:val="24"/>
          <w:szCs w:val="24"/>
        </w:rPr>
        <w:br/>
      </w:r>
      <w:r w:rsidR="00D82350">
        <w:rPr>
          <w:rFonts w:ascii="Times New Roman" w:hAnsi="Times New Roman" w:cs="Times New Roman"/>
          <w:sz w:val="24"/>
          <w:szCs w:val="24"/>
        </w:rPr>
        <w:br/>
      </w:r>
      <w:r w:rsidR="00D82350">
        <w:rPr>
          <w:rFonts w:ascii="Times New Roman" w:hAnsi="Times New Roman" w:cs="Times New Roman"/>
          <w:sz w:val="24"/>
          <w:szCs w:val="24"/>
        </w:rPr>
        <w:tab/>
      </w:r>
      <w:r w:rsidR="00D82350">
        <w:rPr>
          <w:rFonts w:ascii="Times New Roman" w:hAnsi="Times New Roman" w:cs="Times New Roman"/>
          <w:sz w:val="24"/>
          <w:szCs w:val="24"/>
        </w:rPr>
        <w:br/>
      </w:r>
      <w:r w:rsidR="00D82350" w:rsidRPr="00D876A4">
        <w:rPr>
          <w:rStyle w:val="Heading2Char"/>
        </w:rPr>
        <w:t>Izgled protokola</w:t>
      </w:r>
      <w:r w:rsidR="00D82350">
        <w:rPr>
          <w:rStyle w:val="Heading2Char"/>
        </w:rPr>
        <w:tab/>
      </w:r>
      <w:r w:rsidR="00D82350">
        <w:rPr>
          <w:rStyle w:val="Heading2Char"/>
        </w:rPr>
        <w:br/>
      </w:r>
    </w:p>
    <w:p w:rsidR="00D82350" w:rsidRDefault="00D82350" w:rsidP="00D82350">
      <w:pPr>
        <w:pStyle w:val="ListParagraph"/>
        <w:numPr>
          <w:ilvl w:val="0"/>
          <w:numId w:val="1"/>
        </w:numPr>
        <w:jc w:val="both"/>
        <w:rPr>
          <w:rFonts w:ascii="Times New Roman" w:hAnsi="Times New Roman" w:cs="Times New Roman"/>
          <w:sz w:val="24"/>
          <w:szCs w:val="24"/>
        </w:rPr>
      </w:pPr>
      <w:r w:rsidRPr="00D876A4">
        <w:rPr>
          <w:rFonts w:ascii="Times New Roman" w:hAnsi="Times New Roman" w:cs="Times New Roman"/>
          <w:sz w:val="24"/>
          <w:szCs w:val="24"/>
        </w:rPr>
        <w:t>Uspostavljanje komunikacije</w:t>
      </w:r>
      <w:r>
        <w:rPr>
          <w:rFonts w:ascii="Times New Roman" w:hAnsi="Times New Roman" w:cs="Times New Roman"/>
          <w:sz w:val="24"/>
          <w:szCs w:val="24"/>
        </w:rPr>
        <w:t xml:space="preserve"> i kontrolne poruke</w:t>
      </w:r>
      <w:r>
        <w:rPr>
          <w:rFonts w:ascii="Times New Roman" w:hAnsi="Times New Roman" w:cs="Times New Roman"/>
          <w:sz w:val="24"/>
          <w:szCs w:val="24"/>
        </w:rPr>
        <w:tab/>
      </w:r>
      <w:r w:rsidRPr="00D876A4">
        <w:rPr>
          <w:rFonts w:ascii="Times New Roman" w:hAnsi="Times New Roman" w:cs="Times New Roman"/>
          <w:b/>
          <w:sz w:val="24"/>
          <w:szCs w:val="24"/>
        </w:rPr>
        <w:t>100</w:t>
      </w:r>
    </w:p>
    <w:p w:rsidR="00D82350" w:rsidRDefault="00D82350" w:rsidP="00D82350">
      <w:pPr>
        <w:ind w:left="360"/>
        <w:rPr>
          <w:rFonts w:ascii="Times New Roman" w:hAnsi="Times New Roman" w:cs="Times New Roman"/>
          <w:sz w:val="24"/>
          <w:szCs w:val="24"/>
        </w:rPr>
      </w:pPr>
      <w:r>
        <w:rPr>
          <w:rFonts w:ascii="Times New Roman" w:hAnsi="Times New Roman" w:cs="Times New Roman"/>
          <w:sz w:val="24"/>
          <w:szCs w:val="24"/>
        </w:rPr>
        <w:t>S  110 Welcome player. Waiting for others. Give us your name.</w:t>
      </w:r>
      <w:r>
        <w:rPr>
          <w:rFonts w:ascii="Times New Roman" w:hAnsi="Times New Roman" w:cs="Times New Roman"/>
          <w:sz w:val="24"/>
          <w:szCs w:val="24"/>
        </w:rPr>
        <w:br/>
        <w:t>C  111 ,,Players name”</w:t>
      </w:r>
      <w:r>
        <w:rPr>
          <w:rFonts w:ascii="Times New Roman" w:hAnsi="Times New Roman" w:cs="Times New Roman"/>
          <w:sz w:val="24"/>
          <w:szCs w:val="24"/>
        </w:rPr>
        <w:br/>
        <w:t>S  120 Welcome ,,Player”, Game starts.</w:t>
      </w:r>
      <w:r>
        <w:rPr>
          <w:rFonts w:ascii="Times New Roman" w:hAnsi="Times New Roman" w:cs="Times New Roman"/>
          <w:sz w:val="24"/>
          <w:szCs w:val="24"/>
        </w:rPr>
        <w:br/>
        <w:t xml:space="preserve">S*125 ,,No.of players” ,,Players name”:,,ID”+ </w:t>
      </w:r>
      <w:r>
        <w:rPr>
          <w:rFonts w:ascii="Times New Roman" w:hAnsi="Times New Roman" w:cs="Times New Roman"/>
          <w:sz w:val="24"/>
          <w:szCs w:val="24"/>
        </w:rPr>
        <w:br/>
        <w:t>S* 130 ,,ID” Setting players ID</w:t>
      </w:r>
      <w:r>
        <w:rPr>
          <w:rFonts w:ascii="Times New Roman" w:hAnsi="Times New Roman" w:cs="Times New Roman"/>
          <w:sz w:val="24"/>
          <w:szCs w:val="24"/>
        </w:rPr>
        <w:br/>
        <w:t>S* 150 ,,ID”- Players turn</w:t>
      </w:r>
      <w:r>
        <w:rPr>
          <w:rFonts w:ascii="Times New Roman" w:hAnsi="Times New Roman" w:cs="Times New Roman"/>
          <w:sz w:val="24"/>
          <w:szCs w:val="24"/>
        </w:rPr>
        <w:br/>
        <w:t>S  160 ,,Armies#” Armies left.</w:t>
      </w:r>
      <w:r>
        <w:rPr>
          <w:rFonts w:ascii="Times New Roman" w:hAnsi="Times New Roman" w:cs="Times New Roman"/>
          <w:sz w:val="24"/>
          <w:szCs w:val="24"/>
        </w:rPr>
        <w:br/>
      </w:r>
    </w:p>
    <w:p w:rsidR="00D82350" w:rsidRDefault="00D82350" w:rsidP="00D82350">
      <w:pPr>
        <w:ind w:left="360"/>
        <w:rPr>
          <w:rFonts w:ascii="Times New Roman" w:hAnsi="Times New Roman" w:cs="Times New Roman"/>
          <w:sz w:val="24"/>
          <w:szCs w:val="24"/>
        </w:rPr>
      </w:pPr>
    </w:p>
    <w:p w:rsidR="00D82350" w:rsidRDefault="00D82350" w:rsidP="00D8235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Zauzimanje teritorija</w:t>
      </w:r>
      <w:r>
        <w:rPr>
          <w:rFonts w:ascii="Times New Roman" w:hAnsi="Times New Roman" w:cs="Times New Roman"/>
          <w:sz w:val="24"/>
          <w:szCs w:val="24"/>
        </w:rPr>
        <w:tab/>
      </w:r>
      <w:r w:rsidRPr="00D876A4">
        <w:rPr>
          <w:rFonts w:ascii="Times New Roman" w:hAnsi="Times New Roman" w:cs="Times New Roman"/>
          <w:b/>
          <w:sz w:val="24"/>
          <w:szCs w:val="24"/>
        </w:rPr>
        <w:t>200</w:t>
      </w:r>
    </w:p>
    <w:p w:rsidR="00D82350" w:rsidRDefault="00D82350" w:rsidP="00D82350">
      <w:pPr>
        <w:ind w:left="360"/>
        <w:rPr>
          <w:rFonts w:ascii="Times New Roman" w:hAnsi="Times New Roman" w:cs="Times New Roman"/>
          <w:sz w:val="24"/>
          <w:szCs w:val="24"/>
        </w:rPr>
      </w:pPr>
      <w:r>
        <w:rPr>
          <w:rFonts w:ascii="Times New Roman" w:hAnsi="Times New Roman" w:cs="Times New Roman"/>
          <w:sz w:val="24"/>
          <w:szCs w:val="24"/>
        </w:rPr>
        <w:t>S  200 Choose territory</w:t>
      </w:r>
      <w:r>
        <w:rPr>
          <w:rFonts w:ascii="Times New Roman" w:hAnsi="Times New Roman" w:cs="Times New Roman"/>
          <w:sz w:val="24"/>
          <w:szCs w:val="24"/>
        </w:rPr>
        <w:br/>
        <w:t>C 210 ,,ID” ,,Territory”</w:t>
      </w:r>
      <w:r>
        <w:rPr>
          <w:rFonts w:ascii="Times New Roman" w:hAnsi="Times New Roman" w:cs="Times New Roman"/>
          <w:sz w:val="24"/>
          <w:szCs w:val="24"/>
        </w:rPr>
        <w:br/>
        <w:t>S  215 Territory in use</w:t>
      </w:r>
      <w:r>
        <w:rPr>
          <w:rFonts w:ascii="Times New Roman" w:hAnsi="Times New Roman" w:cs="Times New Roman"/>
          <w:sz w:val="24"/>
          <w:szCs w:val="24"/>
        </w:rPr>
        <w:br/>
        <w:t>S*220 ,,ID” ,,Territory”</w:t>
      </w:r>
    </w:p>
    <w:p w:rsidR="00D82350" w:rsidRDefault="00D82350" w:rsidP="00D82350">
      <w:pPr>
        <w:ind w:left="360"/>
        <w:rPr>
          <w:rFonts w:ascii="Times New Roman" w:hAnsi="Times New Roman" w:cs="Times New Roman"/>
          <w:sz w:val="24"/>
          <w:szCs w:val="24"/>
        </w:rPr>
      </w:pPr>
    </w:p>
    <w:p w:rsidR="00D82350" w:rsidRDefault="00D82350" w:rsidP="00D8235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Rasporedjivanje ostataka armija </w:t>
      </w:r>
      <w:r>
        <w:rPr>
          <w:rFonts w:ascii="Times New Roman" w:hAnsi="Times New Roman" w:cs="Times New Roman"/>
          <w:b/>
          <w:sz w:val="24"/>
          <w:szCs w:val="24"/>
        </w:rPr>
        <w:t>3</w:t>
      </w:r>
      <w:r w:rsidRPr="00D876A4">
        <w:rPr>
          <w:rFonts w:ascii="Times New Roman" w:hAnsi="Times New Roman" w:cs="Times New Roman"/>
          <w:b/>
          <w:sz w:val="24"/>
          <w:szCs w:val="24"/>
        </w:rPr>
        <w:t>00</w:t>
      </w:r>
    </w:p>
    <w:p w:rsidR="00D82350" w:rsidRDefault="00D82350" w:rsidP="00D82350">
      <w:pPr>
        <w:ind w:left="360"/>
        <w:rPr>
          <w:rFonts w:ascii="Times New Roman" w:hAnsi="Times New Roman" w:cs="Times New Roman"/>
          <w:sz w:val="24"/>
          <w:szCs w:val="24"/>
        </w:rPr>
      </w:pPr>
      <w:r>
        <w:rPr>
          <w:rFonts w:ascii="Times New Roman" w:hAnsi="Times New Roman" w:cs="Times New Roman"/>
          <w:sz w:val="24"/>
          <w:szCs w:val="24"/>
        </w:rPr>
        <w:t>S  300 Choose territory to set more armies</w:t>
      </w:r>
      <w:r>
        <w:rPr>
          <w:rFonts w:ascii="Times New Roman" w:hAnsi="Times New Roman" w:cs="Times New Roman"/>
          <w:sz w:val="24"/>
          <w:szCs w:val="24"/>
        </w:rPr>
        <w:br/>
        <w:t>C 310 ,,ID” ,,Territory”</w:t>
      </w:r>
      <w:r>
        <w:rPr>
          <w:rFonts w:ascii="Times New Roman" w:hAnsi="Times New Roman" w:cs="Times New Roman"/>
          <w:sz w:val="24"/>
          <w:szCs w:val="24"/>
        </w:rPr>
        <w:br/>
        <w:t>S  311 Enemy territory</w:t>
      </w:r>
      <w:r>
        <w:rPr>
          <w:rFonts w:ascii="Times New Roman" w:hAnsi="Times New Roman" w:cs="Times New Roman"/>
          <w:sz w:val="24"/>
          <w:szCs w:val="24"/>
        </w:rPr>
        <w:br/>
        <w:t>S*320 ,,ID” ,,Territory”</w:t>
      </w:r>
    </w:p>
    <w:p w:rsidR="00D82350" w:rsidRDefault="00D82350" w:rsidP="00D82350">
      <w:pPr>
        <w:ind w:left="360"/>
        <w:rPr>
          <w:rFonts w:ascii="Times New Roman" w:hAnsi="Times New Roman" w:cs="Times New Roman"/>
          <w:sz w:val="24"/>
          <w:szCs w:val="24"/>
        </w:rPr>
      </w:pPr>
    </w:p>
    <w:p w:rsidR="00D82350" w:rsidRDefault="00D82350" w:rsidP="00D8235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lastRenderedPageBreak/>
        <w:t>Napad</w:t>
      </w:r>
      <w:r>
        <w:rPr>
          <w:rFonts w:ascii="Times New Roman" w:hAnsi="Times New Roman" w:cs="Times New Roman"/>
          <w:sz w:val="24"/>
          <w:szCs w:val="24"/>
        </w:rPr>
        <w:tab/>
        <w:t>4</w:t>
      </w:r>
      <w:r w:rsidRPr="00D876A4">
        <w:rPr>
          <w:rFonts w:ascii="Times New Roman" w:hAnsi="Times New Roman" w:cs="Times New Roman"/>
          <w:b/>
          <w:sz w:val="24"/>
          <w:szCs w:val="24"/>
        </w:rPr>
        <w:t>00</w:t>
      </w:r>
    </w:p>
    <w:p w:rsidR="00D82350" w:rsidRDefault="00D82350" w:rsidP="00D82350">
      <w:pPr>
        <w:ind w:left="360"/>
        <w:rPr>
          <w:rFonts w:ascii="Times New Roman" w:hAnsi="Times New Roman" w:cs="Times New Roman"/>
          <w:sz w:val="24"/>
          <w:szCs w:val="24"/>
        </w:rPr>
      </w:pPr>
      <w:r>
        <w:rPr>
          <w:rFonts w:ascii="Times New Roman" w:hAnsi="Times New Roman" w:cs="Times New Roman"/>
          <w:sz w:val="24"/>
          <w:szCs w:val="24"/>
        </w:rPr>
        <w:t xml:space="preserve">S  400 Your turn to attack </w:t>
      </w:r>
      <w:r>
        <w:rPr>
          <w:rFonts w:ascii="Times New Roman" w:hAnsi="Times New Roman" w:cs="Times New Roman"/>
          <w:sz w:val="24"/>
          <w:szCs w:val="24"/>
        </w:rPr>
        <w:br/>
        <w:t xml:space="preserve">C  410 ,,ID” ,,HomeTerritory”:,,DefendingTerritory” </w:t>
      </w:r>
      <w:r w:rsidR="00A41963">
        <w:rPr>
          <w:rFonts w:ascii="Times New Roman" w:hAnsi="Times New Roman" w:cs="Times New Roman"/>
          <w:sz w:val="24"/>
          <w:szCs w:val="24"/>
        </w:rPr>
        <w:br/>
      </w:r>
      <w:r>
        <w:rPr>
          <w:rFonts w:ascii="Times New Roman" w:hAnsi="Times New Roman" w:cs="Times New Roman"/>
          <w:sz w:val="24"/>
          <w:szCs w:val="24"/>
        </w:rPr>
        <w:t>S 411 Error – Not enough armies or forbidden territory</w:t>
      </w:r>
      <w:r>
        <w:rPr>
          <w:rFonts w:ascii="Times New Roman" w:hAnsi="Times New Roman" w:cs="Times New Roman"/>
          <w:sz w:val="24"/>
          <w:szCs w:val="24"/>
        </w:rPr>
        <w:br/>
        <w:t xml:space="preserve">S 415 A1# A2# A3# D1# D2# ,,HomeTerritory”:,,DefendingTerritory” </w:t>
      </w:r>
      <w:r>
        <w:rPr>
          <w:rFonts w:ascii="Times New Roman" w:hAnsi="Times New Roman" w:cs="Times New Roman"/>
          <w:sz w:val="24"/>
          <w:szCs w:val="24"/>
        </w:rPr>
        <w:br/>
        <w:t>S  417 Ok</w:t>
      </w:r>
      <w:r>
        <w:rPr>
          <w:rFonts w:ascii="Times New Roman" w:hAnsi="Times New Roman" w:cs="Times New Roman"/>
          <w:sz w:val="24"/>
          <w:szCs w:val="24"/>
        </w:rPr>
        <w:br/>
        <w:t>S*420 ,,ID1”:,,TerritoryID1”:,,Armies1#”:,,ID2”:,,TerritoryID2”:,,Armies2#”</w:t>
      </w:r>
      <w:r>
        <w:rPr>
          <w:rFonts w:ascii="Times New Roman" w:hAnsi="Times New Roman" w:cs="Times New Roman"/>
          <w:sz w:val="24"/>
          <w:szCs w:val="24"/>
        </w:rPr>
        <w:br/>
        <w:t>C 430 End of attack</w:t>
      </w:r>
    </w:p>
    <w:p w:rsidR="00D82350" w:rsidRDefault="00D82350" w:rsidP="00D82350">
      <w:pPr>
        <w:ind w:left="360"/>
        <w:rPr>
          <w:rFonts w:ascii="Times New Roman" w:hAnsi="Times New Roman" w:cs="Times New Roman"/>
          <w:sz w:val="24"/>
          <w:szCs w:val="24"/>
        </w:rPr>
      </w:pPr>
    </w:p>
    <w:p w:rsidR="00D82350" w:rsidRDefault="00D82350" w:rsidP="00D8235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Pojačavanje teritorija </w:t>
      </w:r>
      <w:r>
        <w:rPr>
          <w:rFonts w:ascii="Times New Roman" w:hAnsi="Times New Roman" w:cs="Times New Roman"/>
          <w:b/>
          <w:sz w:val="24"/>
          <w:szCs w:val="24"/>
        </w:rPr>
        <w:t>5</w:t>
      </w:r>
      <w:r w:rsidRPr="00D876A4">
        <w:rPr>
          <w:rFonts w:ascii="Times New Roman" w:hAnsi="Times New Roman" w:cs="Times New Roman"/>
          <w:b/>
          <w:sz w:val="24"/>
          <w:szCs w:val="24"/>
        </w:rPr>
        <w:t>00</w:t>
      </w:r>
    </w:p>
    <w:p w:rsidR="00D82350" w:rsidRDefault="00D82350" w:rsidP="00D82350">
      <w:pPr>
        <w:ind w:left="360"/>
        <w:rPr>
          <w:rFonts w:ascii="Times New Roman" w:hAnsi="Times New Roman" w:cs="Times New Roman"/>
          <w:sz w:val="24"/>
          <w:szCs w:val="24"/>
        </w:rPr>
      </w:pPr>
      <w:r>
        <w:rPr>
          <w:rFonts w:ascii="Times New Roman" w:hAnsi="Times New Roman" w:cs="Times New Roman"/>
          <w:sz w:val="24"/>
          <w:szCs w:val="24"/>
        </w:rPr>
        <w:t>S  500 Choose territory to set more armies</w:t>
      </w:r>
      <w:r>
        <w:rPr>
          <w:rFonts w:ascii="Times New Roman" w:hAnsi="Times New Roman" w:cs="Times New Roman"/>
          <w:sz w:val="24"/>
          <w:szCs w:val="24"/>
        </w:rPr>
        <w:br/>
        <w:t>C 510 ,,ID” ,,Territory”</w:t>
      </w:r>
      <w:r>
        <w:rPr>
          <w:rFonts w:ascii="Times New Roman" w:hAnsi="Times New Roman" w:cs="Times New Roman"/>
          <w:sz w:val="24"/>
          <w:szCs w:val="24"/>
        </w:rPr>
        <w:br/>
        <w:t>S  511 Enemy territory</w:t>
      </w:r>
      <w:r>
        <w:rPr>
          <w:rFonts w:ascii="Times New Roman" w:hAnsi="Times New Roman" w:cs="Times New Roman"/>
          <w:sz w:val="24"/>
          <w:szCs w:val="24"/>
        </w:rPr>
        <w:br/>
        <w:t>S*520 ,,ID” ,,Territory”</w:t>
      </w:r>
    </w:p>
    <w:p w:rsidR="00D82350" w:rsidRDefault="00D82350" w:rsidP="00D82350">
      <w:pPr>
        <w:ind w:left="360"/>
        <w:rPr>
          <w:rFonts w:ascii="Times New Roman" w:hAnsi="Times New Roman" w:cs="Times New Roman"/>
          <w:sz w:val="24"/>
          <w:szCs w:val="24"/>
        </w:rPr>
      </w:pPr>
    </w:p>
    <w:p w:rsidR="00D82350" w:rsidRDefault="00D82350" w:rsidP="00D8235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Kraj igre </w:t>
      </w:r>
      <w:r w:rsidRPr="00CE6258">
        <w:rPr>
          <w:rFonts w:ascii="Times New Roman" w:hAnsi="Times New Roman" w:cs="Times New Roman"/>
          <w:b/>
          <w:sz w:val="24"/>
          <w:szCs w:val="24"/>
        </w:rPr>
        <w:t>600</w:t>
      </w:r>
    </w:p>
    <w:p w:rsidR="00D82350" w:rsidRPr="00CE6258" w:rsidRDefault="00D82350" w:rsidP="00D82350">
      <w:pPr>
        <w:ind w:left="360"/>
        <w:rPr>
          <w:rFonts w:ascii="Times New Roman" w:hAnsi="Times New Roman" w:cs="Times New Roman"/>
          <w:sz w:val="24"/>
          <w:szCs w:val="24"/>
        </w:rPr>
      </w:pPr>
      <w:r>
        <w:rPr>
          <w:rFonts w:ascii="Times New Roman" w:hAnsi="Times New Roman" w:cs="Times New Roman"/>
          <w:sz w:val="24"/>
          <w:szCs w:val="24"/>
        </w:rPr>
        <w:t>S* 600 Game over. Player ,,ID” wins.</w:t>
      </w:r>
      <w:r>
        <w:rPr>
          <w:rFonts w:ascii="Times New Roman" w:hAnsi="Times New Roman" w:cs="Times New Roman"/>
          <w:sz w:val="24"/>
          <w:szCs w:val="24"/>
        </w:rPr>
        <w:br/>
      </w:r>
    </w:p>
    <w:p w:rsidR="00D82350" w:rsidRDefault="00D82350" w:rsidP="00D82350">
      <w:pPr>
        <w:ind w:left="360"/>
        <w:rPr>
          <w:rFonts w:ascii="Times New Roman" w:hAnsi="Times New Roman" w:cs="Times New Roman"/>
          <w:sz w:val="24"/>
          <w:szCs w:val="24"/>
        </w:rPr>
      </w:pPr>
    </w:p>
    <w:p w:rsidR="00D82350" w:rsidRDefault="00D82350" w:rsidP="00D82350">
      <w:pPr>
        <w:ind w:left="360"/>
        <w:rPr>
          <w:rFonts w:ascii="Times New Roman" w:hAnsi="Times New Roman" w:cs="Times New Roman"/>
          <w:sz w:val="24"/>
          <w:szCs w:val="24"/>
        </w:rPr>
      </w:pPr>
      <w:r>
        <w:rPr>
          <w:rFonts w:ascii="Times New Roman" w:hAnsi="Times New Roman" w:cs="Times New Roman"/>
          <w:sz w:val="24"/>
          <w:szCs w:val="24"/>
        </w:rPr>
        <w:t>Legenda:</w:t>
      </w:r>
    </w:p>
    <w:p w:rsidR="00D82350" w:rsidRDefault="00D82350" w:rsidP="00D82350">
      <w:pPr>
        <w:ind w:left="360"/>
        <w:rPr>
          <w:rFonts w:ascii="Times New Roman" w:hAnsi="Times New Roman" w:cs="Times New Roman"/>
          <w:sz w:val="24"/>
          <w:szCs w:val="24"/>
        </w:rPr>
      </w:pPr>
      <w:r>
        <w:rPr>
          <w:rFonts w:ascii="Times New Roman" w:hAnsi="Times New Roman" w:cs="Times New Roman"/>
          <w:sz w:val="24"/>
          <w:szCs w:val="24"/>
        </w:rPr>
        <w:t>C – klijent šalje poruku</w:t>
      </w:r>
      <w:r>
        <w:rPr>
          <w:rFonts w:ascii="Times New Roman" w:hAnsi="Times New Roman" w:cs="Times New Roman"/>
          <w:sz w:val="24"/>
          <w:szCs w:val="24"/>
        </w:rPr>
        <w:br/>
        <w:t>S – server šalje poruku</w:t>
      </w:r>
      <w:r>
        <w:rPr>
          <w:rFonts w:ascii="Times New Roman" w:hAnsi="Times New Roman" w:cs="Times New Roman"/>
          <w:sz w:val="24"/>
          <w:szCs w:val="24"/>
        </w:rPr>
        <w:br/>
        <w:t>S*- server šalje broadcast poruku</w:t>
      </w:r>
    </w:p>
    <w:p w:rsidR="00642FCA" w:rsidRDefault="00642FCA" w:rsidP="00D82350">
      <w:pPr>
        <w:jc w:val="both"/>
      </w:pPr>
    </w:p>
    <w:p w:rsidR="00D82350" w:rsidRDefault="00D82350" w:rsidP="00D82350">
      <w:pPr>
        <w:pStyle w:val="Heading2"/>
      </w:pPr>
      <w:r>
        <w:t>Grafika</w:t>
      </w:r>
    </w:p>
    <w:p w:rsidR="00D82350" w:rsidRDefault="00D82350" w:rsidP="00D82350"/>
    <w:p w:rsidR="00D82350" w:rsidRDefault="00D82350" w:rsidP="007A598E">
      <w:pPr>
        <w:jc w:val="both"/>
      </w:pPr>
      <w:r>
        <w:t>Za grafiku I uopšte pozadinu igre korišćena je java biblioteka LIBGDX. Ta bibioteka omogućava pravljenje igre u javi jednom, dok se kodovi automatski prevode i u android, a ako se plati i u iOS. Lagana za korišćenje, dosta materijala za učenje, mnogo pomoći online, bili su samo neki od razloga zašto smo koristili upravo tu biblioteku. Sa samo nekoliko redova koda učitavaju se sličice, muzika, efekti i neverovatno olakšava rad.</w:t>
      </w:r>
    </w:p>
    <w:p w:rsidR="00D82350" w:rsidRDefault="00D82350" w:rsidP="00D82350"/>
    <w:p w:rsidR="00D82350" w:rsidRDefault="00D82350" w:rsidP="00D82350">
      <w:pPr>
        <w:pStyle w:val="Heading2"/>
      </w:pPr>
      <w:r>
        <w:lastRenderedPageBreak/>
        <w:t>Pokretanje igre</w:t>
      </w:r>
    </w:p>
    <w:p w:rsidR="00D82350" w:rsidRDefault="00D82350" w:rsidP="00D82350"/>
    <w:p w:rsidR="00D82350" w:rsidRDefault="00D82350" w:rsidP="007A598E">
      <w:pPr>
        <w:jc w:val="both"/>
      </w:pPr>
      <w:r>
        <w:t xml:space="preserve">Da bi se projekti pravilno učitali u Eclipse potrebno je imporotvati sve projekte iz foldera ,,Game“. </w:t>
      </w:r>
      <w:r>
        <w:br/>
        <w:t>Prvo se pokreće server(server projekat – klasa ServerGUI), i tu se definiše broj igrača i parametri mreže.</w:t>
      </w:r>
    </w:p>
    <w:p w:rsidR="00D82350" w:rsidRDefault="00D82350" w:rsidP="007A598E">
      <w:pPr>
        <w:jc w:val="both"/>
      </w:pPr>
      <w:r>
        <w:t>Nakon toga se klijenti redom povezuju sa zadatim parametrima. Potrebno je da svaki klijent unese svoje ime i da klikne na dugme ,,connect“. Kada svi igrači budu prisutni igra počinje.</w:t>
      </w:r>
      <w:r>
        <w:br/>
        <w:t>Klasa za pokretanje desktop verzije je u Risk-desktop projektu – Main klasa.</w:t>
      </w:r>
    </w:p>
    <w:p w:rsidR="00D82350" w:rsidRDefault="00D82350" w:rsidP="007A598E">
      <w:pPr>
        <w:jc w:val="both"/>
      </w:pPr>
      <w:r>
        <w:t>Za pokretanje android verzije, potreban je Android Emulator  koje je integrisan u Eclipse.</w:t>
      </w:r>
    </w:p>
    <w:p w:rsidR="006D72A2" w:rsidRDefault="006D72A2" w:rsidP="006D72A2"/>
    <w:p w:rsidR="006D72A2" w:rsidRDefault="006D72A2" w:rsidP="00642FCA"/>
    <w:p w:rsidR="00FF43F5" w:rsidRDefault="00FF43F5" w:rsidP="00D82350">
      <w:pPr>
        <w:pStyle w:val="Heading2"/>
      </w:pPr>
      <w:r>
        <w:t>ScreenShots</w:t>
      </w:r>
    </w:p>
    <w:p w:rsidR="00FF43F5" w:rsidRDefault="00FF43F5" w:rsidP="00FF43F5">
      <w:r>
        <w:rPr>
          <w:noProof/>
        </w:rPr>
        <w:drawing>
          <wp:inline distT="0" distB="0" distL="0" distR="0">
            <wp:extent cx="3486637" cy="4315428"/>
            <wp:effectExtent l="19050" t="0" r="0" b="0"/>
            <wp:docPr id="5" name="Picture 0" descr="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png"/>
                    <pic:cNvPicPr/>
                  </pic:nvPicPr>
                  <pic:blipFill>
                    <a:blip r:embed="rId8"/>
                    <a:stretch>
                      <a:fillRect/>
                    </a:stretch>
                  </pic:blipFill>
                  <pic:spPr>
                    <a:xfrm>
                      <a:off x="0" y="0"/>
                      <a:ext cx="3486637" cy="4315428"/>
                    </a:xfrm>
                    <a:prstGeom prst="rect">
                      <a:avLst/>
                    </a:prstGeom>
                  </pic:spPr>
                </pic:pic>
              </a:graphicData>
            </a:graphic>
          </wp:inline>
        </w:drawing>
      </w:r>
      <w:r>
        <w:br/>
        <w:t>Slika 1: Server GUI sa podešenim osnovnim parametrima</w:t>
      </w:r>
    </w:p>
    <w:p w:rsidR="00FF43F5" w:rsidRDefault="00FF43F5" w:rsidP="00FF43F5"/>
    <w:p w:rsidR="00FF43F5" w:rsidRDefault="00FF43F5" w:rsidP="00FF43F5">
      <w:r>
        <w:rPr>
          <w:noProof/>
        </w:rPr>
        <w:lastRenderedPageBreak/>
        <w:drawing>
          <wp:inline distT="0" distB="0" distL="0" distR="0">
            <wp:extent cx="5943600" cy="3561080"/>
            <wp:effectExtent l="19050" t="0" r="0" b="0"/>
            <wp:docPr id="6" name="Picture 1" descr="Pocetni me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cetni meni.png"/>
                    <pic:cNvPicPr/>
                  </pic:nvPicPr>
                  <pic:blipFill>
                    <a:blip r:embed="rId9"/>
                    <a:stretch>
                      <a:fillRect/>
                    </a:stretch>
                  </pic:blipFill>
                  <pic:spPr>
                    <a:xfrm>
                      <a:off x="0" y="0"/>
                      <a:ext cx="5943600" cy="3561080"/>
                    </a:xfrm>
                    <a:prstGeom prst="rect">
                      <a:avLst/>
                    </a:prstGeom>
                  </pic:spPr>
                </pic:pic>
              </a:graphicData>
            </a:graphic>
          </wp:inline>
        </w:drawing>
      </w:r>
      <w:r>
        <w:t>Slika 2: Početni meni klijenta u kom podešava parametre mreže i prijavljuje se na server</w:t>
      </w:r>
    </w:p>
    <w:p w:rsidR="00FF43F5" w:rsidRDefault="00FF43F5" w:rsidP="00FF43F5">
      <w:r>
        <w:br/>
      </w:r>
      <w:r>
        <w:rPr>
          <w:noProof/>
        </w:rPr>
        <w:drawing>
          <wp:inline distT="0" distB="0" distL="0" distR="0">
            <wp:extent cx="5943600" cy="3191510"/>
            <wp:effectExtent l="19050" t="0" r="0" b="0"/>
            <wp:docPr id="11" name="Picture 3" descr="EmptyWor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tyWorld.png"/>
                    <pic:cNvPicPr/>
                  </pic:nvPicPr>
                  <pic:blipFill>
                    <a:blip r:embed="rId10" cstate="print"/>
                    <a:stretch>
                      <a:fillRect/>
                    </a:stretch>
                  </pic:blipFill>
                  <pic:spPr>
                    <a:xfrm>
                      <a:off x="0" y="0"/>
                      <a:ext cx="5943600" cy="3191510"/>
                    </a:xfrm>
                    <a:prstGeom prst="rect">
                      <a:avLst/>
                    </a:prstGeom>
                  </pic:spPr>
                </pic:pic>
              </a:graphicData>
            </a:graphic>
          </wp:inline>
        </w:drawing>
      </w:r>
      <w:r>
        <w:t>Slika 3: Početak – teritorije su još nerasporedjene</w:t>
      </w:r>
      <w:r>
        <w:br/>
      </w:r>
    </w:p>
    <w:p w:rsidR="00FF43F5" w:rsidRDefault="00FF43F5" w:rsidP="00FF43F5">
      <w:r>
        <w:rPr>
          <w:noProof/>
        </w:rPr>
        <w:lastRenderedPageBreak/>
        <w:drawing>
          <wp:inline distT="0" distB="0" distL="0" distR="0">
            <wp:extent cx="5943600" cy="3578225"/>
            <wp:effectExtent l="19050" t="0" r="0" b="0"/>
            <wp:docPr id="7" name="Picture 2" descr="Zauzimanje Teritor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uzimanje Teritorija.png"/>
                    <pic:cNvPicPr/>
                  </pic:nvPicPr>
                  <pic:blipFill>
                    <a:blip r:embed="rId11"/>
                    <a:stretch>
                      <a:fillRect/>
                    </a:stretch>
                  </pic:blipFill>
                  <pic:spPr>
                    <a:xfrm>
                      <a:off x="0" y="0"/>
                      <a:ext cx="5943600" cy="3578225"/>
                    </a:xfrm>
                    <a:prstGeom prst="rect">
                      <a:avLst/>
                    </a:prstGeom>
                  </pic:spPr>
                </pic:pic>
              </a:graphicData>
            </a:graphic>
          </wp:inline>
        </w:drawing>
      </w:r>
      <w:r>
        <w:t>Slika 4: Zauzimanje teritorija</w:t>
      </w:r>
    </w:p>
    <w:p w:rsidR="00FF43F5" w:rsidRDefault="00FF43F5" w:rsidP="00FF43F5">
      <w:r>
        <w:rPr>
          <w:noProof/>
        </w:rPr>
        <w:drawing>
          <wp:inline distT="0" distB="0" distL="0" distR="0">
            <wp:extent cx="5943600" cy="3559175"/>
            <wp:effectExtent l="19050" t="0" r="0" b="0"/>
            <wp:docPr id="8" name="Picture 3" descr="Rasporedjivanje Ostataka arm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poredjivanje Ostataka armija.png"/>
                    <pic:cNvPicPr/>
                  </pic:nvPicPr>
                  <pic:blipFill>
                    <a:blip r:embed="rId12"/>
                    <a:stretch>
                      <a:fillRect/>
                    </a:stretch>
                  </pic:blipFill>
                  <pic:spPr>
                    <a:xfrm>
                      <a:off x="0" y="0"/>
                      <a:ext cx="5943600" cy="3559175"/>
                    </a:xfrm>
                    <a:prstGeom prst="rect">
                      <a:avLst/>
                    </a:prstGeom>
                  </pic:spPr>
                </pic:pic>
              </a:graphicData>
            </a:graphic>
          </wp:inline>
        </w:drawing>
      </w:r>
      <w:r>
        <w:t>Slika 5: Nakon zauzimanje svih teritorija, rasporedjuje se ostatak armija</w:t>
      </w:r>
      <w:r>
        <w:br/>
      </w:r>
    </w:p>
    <w:p w:rsidR="00FF43F5" w:rsidRDefault="00FF43F5" w:rsidP="00FF43F5">
      <w:r>
        <w:rPr>
          <w:noProof/>
        </w:rPr>
        <w:lastRenderedPageBreak/>
        <w:drawing>
          <wp:inline distT="0" distB="0" distL="0" distR="0">
            <wp:extent cx="5943600" cy="3555365"/>
            <wp:effectExtent l="19050" t="0" r="0" b="0"/>
            <wp:docPr id="9" name="Picture 4" descr="Pocetak nap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cetak napada.png"/>
                    <pic:cNvPicPr/>
                  </pic:nvPicPr>
                  <pic:blipFill>
                    <a:blip r:embed="rId13"/>
                    <a:stretch>
                      <a:fillRect/>
                    </a:stretch>
                  </pic:blipFill>
                  <pic:spPr>
                    <a:xfrm>
                      <a:off x="0" y="0"/>
                      <a:ext cx="5943600" cy="3555365"/>
                    </a:xfrm>
                    <a:prstGeom prst="rect">
                      <a:avLst/>
                    </a:prstGeom>
                  </pic:spPr>
                </pic:pic>
              </a:graphicData>
            </a:graphic>
          </wp:inline>
        </w:drawing>
      </w:r>
      <w:r>
        <w:t>Slika 6: Početak napada – biranje sa koje teritorije napadamo koju teritoriju</w:t>
      </w:r>
    </w:p>
    <w:p w:rsidR="00FF43F5" w:rsidRDefault="00FF43F5" w:rsidP="00FF43F5">
      <w:r>
        <w:rPr>
          <w:noProof/>
        </w:rPr>
        <w:drawing>
          <wp:inline distT="0" distB="0" distL="0" distR="0">
            <wp:extent cx="5943600" cy="3533140"/>
            <wp:effectExtent l="19050" t="0" r="0" b="0"/>
            <wp:docPr id="10" name="Picture 5" descr="Na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pad.png"/>
                    <pic:cNvPicPr/>
                  </pic:nvPicPr>
                  <pic:blipFill>
                    <a:blip r:embed="rId14"/>
                    <a:stretch>
                      <a:fillRect/>
                    </a:stretch>
                  </pic:blipFill>
                  <pic:spPr>
                    <a:xfrm>
                      <a:off x="0" y="0"/>
                      <a:ext cx="5943600" cy="3533140"/>
                    </a:xfrm>
                    <a:prstGeom prst="rect">
                      <a:avLst/>
                    </a:prstGeom>
                  </pic:spPr>
                </pic:pic>
              </a:graphicData>
            </a:graphic>
          </wp:inline>
        </w:drawing>
      </w:r>
      <w:r>
        <w:t>Slika 7: Napad – bacanje kockica</w:t>
      </w:r>
      <w:r>
        <w:br/>
      </w:r>
    </w:p>
    <w:p w:rsidR="00FF43F5" w:rsidRPr="006D72A2" w:rsidRDefault="00FF43F5" w:rsidP="006D72A2"/>
    <w:sectPr w:rsidR="00FF43F5" w:rsidRPr="006D72A2" w:rsidSect="00F84EEE">
      <w:pgSz w:w="12240" w:h="15840"/>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0025E" w:rsidRDefault="00C0025E" w:rsidP="00FF43F5">
      <w:pPr>
        <w:spacing w:after="0" w:line="240" w:lineRule="auto"/>
      </w:pPr>
      <w:r>
        <w:separator/>
      </w:r>
    </w:p>
  </w:endnote>
  <w:endnote w:type="continuationSeparator" w:id="1">
    <w:p w:rsidR="00C0025E" w:rsidRDefault="00C0025E" w:rsidP="00FF43F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0025E" w:rsidRDefault="00C0025E" w:rsidP="00FF43F5">
      <w:pPr>
        <w:spacing w:after="0" w:line="240" w:lineRule="auto"/>
      </w:pPr>
      <w:r>
        <w:separator/>
      </w:r>
    </w:p>
  </w:footnote>
  <w:footnote w:type="continuationSeparator" w:id="1">
    <w:p w:rsidR="00C0025E" w:rsidRDefault="00C0025E" w:rsidP="00FF43F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0E5016"/>
    <w:multiLevelType w:val="hybridMultilevel"/>
    <w:tmpl w:val="E3E8E4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C51895"/>
    <w:rsid w:val="00384BA4"/>
    <w:rsid w:val="00543C1F"/>
    <w:rsid w:val="005775FE"/>
    <w:rsid w:val="005D3B4A"/>
    <w:rsid w:val="00605076"/>
    <w:rsid w:val="00642FCA"/>
    <w:rsid w:val="00676999"/>
    <w:rsid w:val="006D72A2"/>
    <w:rsid w:val="0072140E"/>
    <w:rsid w:val="007A598E"/>
    <w:rsid w:val="007B2F91"/>
    <w:rsid w:val="009D2AFB"/>
    <w:rsid w:val="00A41963"/>
    <w:rsid w:val="00AC1D86"/>
    <w:rsid w:val="00AE0075"/>
    <w:rsid w:val="00B92810"/>
    <w:rsid w:val="00B92B5E"/>
    <w:rsid w:val="00C0025E"/>
    <w:rsid w:val="00C51895"/>
    <w:rsid w:val="00C97B75"/>
    <w:rsid w:val="00D06325"/>
    <w:rsid w:val="00D450CF"/>
    <w:rsid w:val="00D82350"/>
    <w:rsid w:val="00D876A4"/>
    <w:rsid w:val="00E653B3"/>
    <w:rsid w:val="00EE5822"/>
    <w:rsid w:val="00F84EEE"/>
    <w:rsid w:val="00FF43F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5076"/>
  </w:style>
  <w:style w:type="paragraph" w:styleId="Heading1">
    <w:name w:val="heading 1"/>
    <w:basedOn w:val="Normal"/>
    <w:next w:val="Normal"/>
    <w:link w:val="Heading1Char"/>
    <w:uiPriority w:val="9"/>
    <w:qFormat/>
    <w:rsid w:val="00C518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5189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518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51895"/>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C5189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51895"/>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C51895"/>
    <w:rPr>
      <w:i/>
      <w:iCs/>
      <w:color w:val="808080" w:themeColor="text1" w:themeTint="7F"/>
    </w:rPr>
  </w:style>
  <w:style w:type="character" w:customStyle="1" w:styleId="Heading1Char">
    <w:name w:val="Heading 1 Char"/>
    <w:basedOn w:val="DefaultParagraphFont"/>
    <w:link w:val="Heading1"/>
    <w:uiPriority w:val="9"/>
    <w:rsid w:val="00C5189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51895"/>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D876A4"/>
    <w:pPr>
      <w:ind w:left="720"/>
      <w:contextualSpacing/>
    </w:pPr>
  </w:style>
  <w:style w:type="paragraph" w:styleId="BalloonText">
    <w:name w:val="Balloon Text"/>
    <w:basedOn w:val="Normal"/>
    <w:link w:val="BalloonTextChar"/>
    <w:uiPriority w:val="99"/>
    <w:semiHidden/>
    <w:unhideWhenUsed/>
    <w:rsid w:val="00C97B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7B75"/>
    <w:rPr>
      <w:rFonts w:ascii="Tahoma" w:hAnsi="Tahoma" w:cs="Tahoma"/>
      <w:sz w:val="16"/>
      <w:szCs w:val="16"/>
    </w:rPr>
  </w:style>
  <w:style w:type="paragraph" w:styleId="Header">
    <w:name w:val="header"/>
    <w:basedOn w:val="Normal"/>
    <w:link w:val="HeaderChar"/>
    <w:uiPriority w:val="99"/>
    <w:semiHidden/>
    <w:unhideWhenUsed/>
    <w:rsid w:val="00FF43F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F43F5"/>
  </w:style>
  <w:style w:type="paragraph" w:styleId="Footer">
    <w:name w:val="footer"/>
    <w:basedOn w:val="Normal"/>
    <w:link w:val="FooterChar"/>
    <w:uiPriority w:val="99"/>
    <w:semiHidden/>
    <w:unhideWhenUsed/>
    <w:rsid w:val="00FF43F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F43F5"/>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250B7BF870B4F4E886F2CB4D46E83A7"/>
        <w:category>
          <w:name w:val="General"/>
          <w:gallery w:val="placeholder"/>
        </w:category>
        <w:types>
          <w:type w:val="bbPlcHdr"/>
        </w:types>
        <w:behaviors>
          <w:behavior w:val="content"/>
        </w:behaviors>
        <w:guid w:val="{64112BE6-6CE0-4DB5-9155-1FB26AD20B25}"/>
      </w:docPartPr>
      <w:docPartBody>
        <w:p w:rsidR="00AB714F" w:rsidRDefault="00F429C6" w:rsidP="00F429C6">
          <w:pPr>
            <w:pStyle w:val="B250B7BF870B4F4E886F2CB4D46E83A7"/>
          </w:pPr>
          <w:r>
            <w:rPr>
              <w:b/>
              <w:bCs/>
              <w:color w:val="808080" w:themeColor="text1" w:themeTint="7F"/>
              <w:sz w:val="32"/>
              <w:szCs w:val="32"/>
            </w:rPr>
            <w:t>[Type the company name]</w:t>
          </w:r>
        </w:p>
      </w:docPartBody>
    </w:docPart>
    <w:docPart>
      <w:docPartPr>
        <w:name w:val="B345B96B8CCD4D3D8B848E12407C1D1B"/>
        <w:category>
          <w:name w:val="General"/>
          <w:gallery w:val="placeholder"/>
        </w:category>
        <w:types>
          <w:type w:val="bbPlcHdr"/>
        </w:types>
        <w:behaviors>
          <w:behavior w:val="content"/>
        </w:behaviors>
        <w:guid w:val="{74C4B996-19A6-4075-A277-BF5DFF2156E6}"/>
      </w:docPartPr>
      <w:docPartBody>
        <w:p w:rsidR="00AB714F" w:rsidRDefault="00F429C6" w:rsidP="00F429C6">
          <w:pPr>
            <w:pStyle w:val="B345B96B8CCD4D3D8B848E12407C1D1B"/>
          </w:pPr>
          <w:r>
            <w:rPr>
              <w:sz w:val="96"/>
              <w:szCs w:val="96"/>
            </w:rPr>
            <w:t>[Year]</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429C6"/>
    <w:rsid w:val="00A918B5"/>
    <w:rsid w:val="00AB714F"/>
    <w:rsid w:val="00D92A33"/>
    <w:rsid w:val="00F429C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714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250B7BF870B4F4E886F2CB4D46E83A7">
    <w:name w:val="B250B7BF870B4F4E886F2CB4D46E83A7"/>
    <w:rsid w:val="00F429C6"/>
  </w:style>
  <w:style w:type="paragraph" w:customStyle="1" w:styleId="B345B96B8CCD4D3D8B848E12407C1D1B">
    <w:name w:val="B345B96B8CCD4D3D8B848E12407C1D1B"/>
    <w:rsid w:val="00F429C6"/>
  </w:style>
  <w:style w:type="paragraph" w:customStyle="1" w:styleId="31415C73137C4281ABC9F16BE3677B3F">
    <w:name w:val="31415C73137C4281ABC9F16BE3677B3F"/>
    <w:rsid w:val="00F429C6"/>
  </w:style>
  <w:style w:type="paragraph" w:customStyle="1" w:styleId="EB1F249A681540C593BFC37A22ECCE76">
    <w:name w:val="EB1F249A681540C593BFC37A22ECCE76"/>
    <w:rsid w:val="00F429C6"/>
  </w:style>
  <w:style w:type="paragraph" w:customStyle="1" w:styleId="A7DCD9B4CAB341488B7E766530E55CFF">
    <w:name w:val="A7DCD9B4CAB341488B7E766530E55CFF"/>
    <w:rsid w:val="00F429C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Oktobar 2013.</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1064</Words>
  <Characters>6065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RISK </vt:lpstr>
    </vt:vector>
  </TitlesOfParts>
  <Company>Fakultet organizacion nauka</Company>
  <LinksUpToDate>false</LinksUpToDate>
  <CharactersWithSpaces>7115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RISK </dc:title>
  <dc:subject>Multiplayer online game</dc:subject>
  <dc:creator>  Autori:                                                        Mentor:</dc:creator>
  <cp:lastModifiedBy>Marko</cp:lastModifiedBy>
  <cp:revision>3</cp:revision>
  <dcterms:created xsi:type="dcterms:W3CDTF">2013-10-23T21:52:00Z</dcterms:created>
  <dcterms:modified xsi:type="dcterms:W3CDTF">2013-10-23T21:52:00Z</dcterms:modified>
</cp:coreProperties>
</file>