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39F" w:rsidRDefault="0084139F" w:rsidP="0084139F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Συστήματα Υπολογισμού Υψηλών Επιδόσεων</w:t>
      </w:r>
    </w:p>
    <w:p w:rsidR="0084139F" w:rsidRDefault="0084139F" w:rsidP="0084139F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Καλημέρης Μάρκος 1659</w:t>
      </w:r>
    </w:p>
    <w:p w:rsidR="0084139F" w:rsidRPr="009F7D80" w:rsidRDefault="0084139F" w:rsidP="0084139F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  <w:lang w:val="en-US"/>
        </w:rPr>
        <w:t>Lab</w:t>
      </w:r>
      <w:r w:rsidRPr="009F7D80">
        <w:rPr>
          <w:rFonts w:cstheme="minorHAnsi"/>
          <w:b/>
          <w:sz w:val="36"/>
          <w:szCs w:val="36"/>
        </w:rPr>
        <w:t xml:space="preserve"> 5</w:t>
      </w:r>
    </w:p>
    <w:p w:rsidR="0084139F" w:rsidRPr="009F7D80" w:rsidRDefault="0084139F" w:rsidP="0084139F">
      <w:pPr>
        <w:spacing w:after="0"/>
        <w:rPr>
          <w:rFonts w:cstheme="minorHAnsi"/>
        </w:rPr>
      </w:pPr>
    </w:p>
    <w:p w:rsidR="004B7A65" w:rsidRDefault="00BB76DE">
      <w:r>
        <w:t xml:space="preserve">Όπως </w:t>
      </w:r>
      <w:r w:rsidR="00194415">
        <w:t xml:space="preserve">φαίνεται από το παρακάτω </w:t>
      </w:r>
      <w:proofErr w:type="spellStart"/>
      <w:r w:rsidR="00194415">
        <w:t>διαγράμμα</w:t>
      </w:r>
      <w:proofErr w:type="spellEnd"/>
      <w:r>
        <w:t xml:space="preserve"> η επίδοση που επιτυγχάνουν τα 12 </w:t>
      </w:r>
      <w:r>
        <w:rPr>
          <w:lang w:val="en-US"/>
        </w:rPr>
        <w:t>threads</w:t>
      </w:r>
      <w:r w:rsidRPr="00BB76DE">
        <w:t xml:space="preserve"> </w:t>
      </w:r>
      <w:r>
        <w:t xml:space="preserve">είναι η καλύτερη τόσο σε σύγκριση με την χρήση λιγότερων </w:t>
      </w:r>
      <w:r>
        <w:rPr>
          <w:lang w:val="en-US"/>
        </w:rPr>
        <w:t>threads</w:t>
      </w:r>
      <w:r w:rsidRPr="00BB76DE">
        <w:t xml:space="preserve"> </w:t>
      </w:r>
      <w:r>
        <w:t xml:space="preserve">πόσο μάλλον από τη χρήση σειριακού κώδικα για την υλοποίηση του αλγορίθμου </w:t>
      </w:r>
      <w:r>
        <w:rPr>
          <w:lang w:val="en-US"/>
        </w:rPr>
        <w:t>k</w:t>
      </w:r>
      <w:r w:rsidRPr="00BB76DE">
        <w:t>-</w:t>
      </w:r>
      <w:r>
        <w:rPr>
          <w:lang w:val="en-US"/>
        </w:rPr>
        <w:t>means</w:t>
      </w:r>
      <w:r w:rsidRPr="00BB76DE">
        <w:t>.</w:t>
      </w:r>
    </w:p>
    <w:p w:rsidR="00194415" w:rsidRDefault="00194415"/>
    <w:p w:rsidR="00194415" w:rsidRDefault="009F7D80">
      <w:r w:rsidRPr="009F7D80">
        <w:drawing>
          <wp:inline distT="0" distB="0" distL="0" distR="0">
            <wp:extent cx="5274845" cy="3642704"/>
            <wp:effectExtent l="19050" t="0" r="21055" b="0"/>
            <wp:docPr id="2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94415" w:rsidRDefault="00194415"/>
    <w:p w:rsidR="00194415" w:rsidRDefault="00194415">
      <w:r>
        <w:t xml:space="preserve">Το </w:t>
      </w:r>
      <w:r>
        <w:rPr>
          <w:lang w:val="en-US"/>
        </w:rPr>
        <w:t>speedup</w:t>
      </w:r>
      <w:r w:rsidRPr="00194415">
        <w:t xml:space="preserve"> </w:t>
      </w:r>
      <w:r>
        <w:t>που επιτυγχάνουμε ισούται με:</w:t>
      </w:r>
    </w:p>
    <w:p w:rsidR="00194415" w:rsidRDefault="00194415">
      <w:pPr>
        <w:rPr>
          <w:b/>
        </w:rPr>
      </w:pPr>
      <w:r>
        <w:tab/>
      </w:r>
      <w:r w:rsidRPr="00194415">
        <w:rPr>
          <w:b/>
          <w:lang w:val="en-US"/>
        </w:rPr>
        <w:t>SPEEDUP</w:t>
      </w:r>
      <w:r w:rsidRPr="00A67C03">
        <w:t xml:space="preserve"> = </w:t>
      </w:r>
      <w:r w:rsidRPr="00194415">
        <w:t>16</w:t>
      </w:r>
      <w:proofErr w:type="gramStart"/>
      <w:r w:rsidRPr="00194415">
        <w:t>,6957</w:t>
      </w:r>
      <w:proofErr w:type="gramEnd"/>
      <w:r w:rsidRPr="00194415">
        <w:t xml:space="preserve"> / 1,8811 = </w:t>
      </w:r>
      <w:r w:rsidRPr="00A67C03">
        <w:rPr>
          <w:b/>
        </w:rPr>
        <w:t>8,8755</w:t>
      </w:r>
    </w:p>
    <w:p w:rsidR="00A67C03" w:rsidRDefault="00A67C03">
      <w:r>
        <w:t>Άρα ο παράλληλος κώδικας είναι 8,8755 φορές πιο γρήγορος από τον ακολουθιακό.</w:t>
      </w:r>
    </w:p>
    <w:p w:rsidR="00A67C03" w:rsidRDefault="00A67C03"/>
    <w:p w:rsidR="00A67C03" w:rsidRDefault="00A67C03" w:rsidP="00A67C03">
      <w:pPr>
        <w:jc w:val="center"/>
        <w:rPr>
          <w:b/>
        </w:rPr>
      </w:pPr>
      <w:r w:rsidRPr="00A67C03">
        <w:rPr>
          <w:b/>
        </w:rPr>
        <w:t xml:space="preserve">Σημεία όπου εφαρμόστηκε η </w:t>
      </w:r>
      <w:proofErr w:type="spellStart"/>
      <w:r w:rsidRPr="00A67C03">
        <w:rPr>
          <w:b/>
        </w:rPr>
        <w:t>παραλληλοποίηση</w:t>
      </w:r>
      <w:proofErr w:type="spellEnd"/>
      <w:r w:rsidRPr="00A67C03">
        <w:rPr>
          <w:b/>
        </w:rPr>
        <w:t>:</w:t>
      </w:r>
    </w:p>
    <w:p w:rsidR="00A67C03" w:rsidRPr="002A6035" w:rsidRDefault="002A6035" w:rsidP="00A67C03">
      <w:pPr>
        <w:rPr>
          <w:b/>
        </w:rPr>
      </w:pPr>
      <w:r>
        <w:t xml:space="preserve">Στα αρχεία </w:t>
      </w:r>
      <w:proofErr w:type="spellStart"/>
      <w:r w:rsidRPr="002A6035">
        <w:rPr>
          <w:b/>
          <w:lang w:val="en-US"/>
        </w:rPr>
        <w:t>seq</w:t>
      </w:r>
      <w:proofErr w:type="spellEnd"/>
      <w:r w:rsidRPr="002A6035">
        <w:rPr>
          <w:b/>
        </w:rPr>
        <w:t>_</w:t>
      </w:r>
      <w:r w:rsidRPr="002A6035">
        <w:rPr>
          <w:b/>
          <w:lang w:val="en-US"/>
        </w:rPr>
        <w:t>main</w:t>
      </w:r>
      <w:r w:rsidRPr="002A6035">
        <w:rPr>
          <w:b/>
        </w:rPr>
        <w:t>.</w:t>
      </w:r>
      <w:r w:rsidRPr="002A6035">
        <w:rPr>
          <w:b/>
          <w:lang w:val="en-US"/>
        </w:rPr>
        <w:t>c</w:t>
      </w:r>
      <w:r w:rsidRPr="002A6035">
        <w:t xml:space="preserve"> </w:t>
      </w:r>
      <w:r>
        <w:t xml:space="preserve">και </w:t>
      </w:r>
      <w:proofErr w:type="spellStart"/>
      <w:r w:rsidRPr="002A6035">
        <w:rPr>
          <w:b/>
          <w:lang w:val="en-US"/>
        </w:rPr>
        <w:t>seq</w:t>
      </w:r>
      <w:proofErr w:type="spellEnd"/>
      <w:r w:rsidRPr="002A6035">
        <w:rPr>
          <w:b/>
        </w:rPr>
        <w:t>_</w:t>
      </w:r>
      <w:proofErr w:type="spellStart"/>
      <w:r w:rsidRPr="002A6035">
        <w:rPr>
          <w:b/>
          <w:lang w:val="en-US"/>
        </w:rPr>
        <w:t>kmeas</w:t>
      </w:r>
      <w:proofErr w:type="spellEnd"/>
      <w:r w:rsidRPr="002A6035">
        <w:rPr>
          <w:b/>
        </w:rPr>
        <w:t>.</w:t>
      </w:r>
      <w:r w:rsidRPr="002A6035">
        <w:rPr>
          <w:b/>
          <w:lang w:val="en-US"/>
        </w:rPr>
        <w:t>c</w:t>
      </w:r>
      <w:r>
        <w:rPr>
          <w:b/>
        </w:rPr>
        <w:t xml:space="preserve"> </w:t>
      </w:r>
      <w:r>
        <w:t xml:space="preserve">έγιναν </w:t>
      </w:r>
      <w:proofErr w:type="spellStart"/>
      <w:r>
        <w:rPr>
          <w:b/>
          <w:lang w:val="en-US"/>
        </w:rPr>
        <w:t>omp</w:t>
      </w:r>
      <w:proofErr w:type="spellEnd"/>
      <w:r w:rsidRPr="002A6035">
        <w:rPr>
          <w:b/>
        </w:rPr>
        <w:t>_</w:t>
      </w:r>
      <w:r>
        <w:rPr>
          <w:b/>
          <w:lang w:val="en-US"/>
        </w:rPr>
        <w:t>main</w:t>
      </w:r>
      <w:r w:rsidRPr="002A6035">
        <w:rPr>
          <w:b/>
        </w:rPr>
        <w:t>.</w:t>
      </w:r>
      <w:r>
        <w:rPr>
          <w:b/>
          <w:lang w:val="en-US"/>
        </w:rPr>
        <w:t>c</w:t>
      </w:r>
      <w:r w:rsidRPr="002A6035">
        <w:rPr>
          <w:b/>
        </w:rPr>
        <w:t xml:space="preserve"> </w:t>
      </w:r>
      <w:r w:rsidRPr="002A6035">
        <w:t>και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omp</w:t>
      </w:r>
      <w:proofErr w:type="spellEnd"/>
      <w:r w:rsidRPr="002A6035">
        <w:rPr>
          <w:b/>
        </w:rPr>
        <w:t>_</w:t>
      </w:r>
      <w:proofErr w:type="spellStart"/>
      <w:r>
        <w:rPr>
          <w:b/>
          <w:lang w:val="en-US"/>
        </w:rPr>
        <w:t>kmeans</w:t>
      </w:r>
      <w:proofErr w:type="spellEnd"/>
      <w:r w:rsidRPr="002A6035">
        <w:rPr>
          <w:b/>
        </w:rPr>
        <w:t>.</w:t>
      </w:r>
      <w:r>
        <w:rPr>
          <w:b/>
          <w:lang w:val="en-US"/>
        </w:rPr>
        <w:t>c</w:t>
      </w:r>
      <w:r w:rsidRPr="002A6035">
        <w:rPr>
          <w:b/>
        </w:rPr>
        <w:t>.</w:t>
      </w:r>
    </w:p>
    <w:p w:rsidR="00EC1961" w:rsidRPr="00882050" w:rsidRDefault="002A6035" w:rsidP="00A67C03">
      <w:r>
        <w:t xml:space="preserve">Στο αρχείο </w:t>
      </w:r>
      <w:proofErr w:type="spellStart"/>
      <w:r>
        <w:rPr>
          <w:lang w:val="en-US"/>
        </w:rPr>
        <w:t>omp</w:t>
      </w:r>
      <w:proofErr w:type="spellEnd"/>
      <w:r w:rsidRPr="00E62502">
        <w:t>_</w:t>
      </w:r>
      <w:proofErr w:type="spellStart"/>
      <w:r>
        <w:rPr>
          <w:lang w:val="en-US"/>
        </w:rPr>
        <w:t>kmeans</w:t>
      </w:r>
      <w:proofErr w:type="spellEnd"/>
      <w:r w:rsidR="008E4B5E" w:rsidRPr="00E62502">
        <w:t>.</w:t>
      </w:r>
      <w:r w:rsidR="008E4B5E">
        <w:rPr>
          <w:lang w:val="en-US"/>
        </w:rPr>
        <w:t>c</w:t>
      </w:r>
      <w:r w:rsidR="008E4B5E" w:rsidRPr="00E62502">
        <w:t xml:space="preserve"> </w:t>
      </w:r>
      <w:r w:rsidR="00E62502">
        <w:t xml:space="preserve">στη συνάρτηση </w:t>
      </w:r>
      <w:proofErr w:type="spellStart"/>
      <w:r w:rsidR="00E62502">
        <w:rPr>
          <w:lang w:val="en-US"/>
        </w:rPr>
        <w:t>omp</w:t>
      </w:r>
      <w:proofErr w:type="spellEnd"/>
      <w:r w:rsidR="00E62502" w:rsidRPr="00E62502">
        <w:t>_</w:t>
      </w:r>
      <w:proofErr w:type="spellStart"/>
      <w:r w:rsidR="00E62502">
        <w:rPr>
          <w:lang w:val="en-US"/>
        </w:rPr>
        <w:t>kmeans</w:t>
      </w:r>
      <w:proofErr w:type="spellEnd"/>
      <w:r w:rsidR="00E62502" w:rsidRPr="00E62502">
        <w:t xml:space="preserve"> </w:t>
      </w:r>
      <w:r w:rsidR="00E62502">
        <w:t xml:space="preserve">προστέθηκαν 2 </w:t>
      </w:r>
      <w:proofErr w:type="spellStart"/>
      <w:r w:rsidR="00E62502">
        <w:rPr>
          <w:lang w:val="en-US"/>
        </w:rPr>
        <w:t>pragmas</w:t>
      </w:r>
      <w:proofErr w:type="spellEnd"/>
      <w:r w:rsidR="00E62502" w:rsidRPr="00E62502">
        <w:t xml:space="preserve">. </w:t>
      </w:r>
      <w:r w:rsidR="00E62502">
        <w:t>Το 1</w:t>
      </w:r>
      <w:r w:rsidR="00E62502" w:rsidRPr="00E62502">
        <w:rPr>
          <w:vertAlign w:val="superscript"/>
        </w:rPr>
        <w:t>ο</w:t>
      </w:r>
      <w:r w:rsidR="00E62502">
        <w:t xml:space="preserve"> μέσα στη </w:t>
      </w:r>
      <w:r w:rsidR="00E62502">
        <w:rPr>
          <w:lang w:val="en-US"/>
        </w:rPr>
        <w:t>do</w:t>
      </w:r>
      <w:r w:rsidR="00E62502" w:rsidRPr="00E62502">
        <w:t>…</w:t>
      </w:r>
      <w:r w:rsidR="00E62502">
        <w:rPr>
          <w:lang w:val="en-US"/>
        </w:rPr>
        <w:t>while</w:t>
      </w:r>
      <w:r w:rsidR="00E62502" w:rsidRPr="00E62502">
        <w:t xml:space="preserve"> </w:t>
      </w:r>
      <w:r w:rsidR="00E62502">
        <w:t xml:space="preserve">στη </w:t>
      </w:r>
      <w:r w:rsidR="00E62502">
        <w:rPr>
          <w:lang w:val="en-US"/>
        </w:rPr>
        <w:t>for</w:t>
      </w:r>
      <w:r w:rsidR="00E62502" w:rsidRPr="00E62502">
        <w:t xml:space="preserve"> </w:t>
      </w:r>
      <w:r w:rsidR="00E62502">
        <w:t xml:space="preserve">όπου βρίσκει το νέο </w:t>
      </w:r>
      <w:r w:rsidR="00E62502">
        <w:rPr>
          <w:lang w:val="en-US"/>
        </w:rPr>
        <w:t>cluster</w:t>
      </w:r>
      <w:r w:rsidR="00E62502" w:rsidRPr="00E62502">
        <w:t xml:space="preserve"> </w:t>
      </w:r>
      <w:r w:rsidR="00E62502">
        <w:rPr>
          <w:lang w:val="en-US"/>
        </w:rPr>
        <w:t>center</w:t>
      </w:r>
      <w:r w:rsidR="00E62502" w:rsidRPr="00E62502">
        <w:t xml:space="preserve"> </w:t>
      </w:r>
      <w:r w:rsidR="00E62502">
        <w:t>και ανανεώνει το νέο κέντρο.</w:t>
      </w:r>
      <w:r w:rsidR="00D70BBC" w:rsidRPr="00D70BBC">
        <w:t xml:space="preserve"> </w:t>
      </w:r>
      <w:r w:rsidR="00D70BBC">
        <w:t xml:space="preserve">Σε αυτή την επανάληψη ορίστηκαν ως </w:t>
      </w:r>
      <w:r w:rsidR="00D70BBC">
        <w:rPr>
          <w:lang w:val="en-US"/>
        </w:rPr>
        <w:t>private</w:t>
      </w:r>
      <w:r w:rsidR="00D70BBC" w:rsidRPr="00D70BBC">
        <w:t xml:space="preserve"> </w:t>
      </w:r>
      <w:r w:rsidR="00D70BBC">
        <w:t xml:space="preserve">μεταβλητές οι μεταβλητές επανάληψης </w:t>
      </w:r>
      <w:proofErr w:type="spellStart"/>
      <w:r w:rsidR="004A043D" w:rsidRPr="004A043D">
        <w:rPr>
          <w:b/>
          <w:lang w:val="en-US"/>
        </w:rPr>
        <w:t>i</w:t>
      </w:r>
      <w:proofErr w:type="spellEnd"/>
      <w:r w:rsidR="004A043D" w:rsidRPr="004A043D">
        <w:t xml:space="preserve"> </w:t>
      </w:r>
      <w:r w:rsidR="00D70BBC" w:rsidRPr="00D70BBC">
        <w:t xml:space="preserve">, </w:t>
      </w:r>
      <w:r w:rsidR="00D70BBC" w:rsidRPr="004A043D">
        <w:rPr>
          <w:b/>
          <w:lang w:val="en-US"/>
        </w:rPr>
        <w:t>j</w:t>
      </w:r>
      <w:r w:rsidR="00D70BBC" w:rsidRPr="00D70BBC">
        <w:t xml:space="preserve"> </w:t>
      </w:r>
      <w:r w:rsidR="00D70BBC">
        <w:lastRenderedPageBreak/>
        <w:t xml:space="preserve">και το </w:t>
      </w:r>
      <w:r w:rsidR="00D70BBC" w:rsidRPr="004A043D">
        <w:rPr>
          <w:b/>
          <w:lang w:val="en-US"/>
        </w:rPr>
        <w:t>index</w:t>
      </w:r>
      <w:r w:rsidR="00D70BBC" w:rsidRPr="00D70BBC">
        <w:t xml:space="preserve"> </w:t>
      </w:r>
      <w:r w:rsidR="00D70BBC">
        <w:t>που υπάρχει το κοντινότερο κέντρο.</w:t>
      </w:r>
      <w:r w:rsidR="004A043D">
        <w:rPr>
          <w:b/>
        </w:rPr>
        <w:t xml:space="preserve"> </w:t>
      </w:r>
      <w:r w:rsidR="004A043D">
        <w:t xml:space="preserve">Ως </w:t>
      </w:r>
      <w:proofErr w:type="spellStart"/>
      <w:r w:rsidR="004A043D">
        <w:rPr>
          <w:lang w:val="en-US"/>
        </w:rPr>
        <w:t>firstprivate</w:t>
      </w:r>
      <w:proofErr w:type="spellEnd"/>
      <w:r w:rsidR="004A043D" w:rsidRPr="004A043D">
        <w:t xml:space="preserve"> </w:t>
      </w:r>
      <w:r w:rsidR="004A043D">
        <w:t xml:space="preserve">χρησιμοποιήθηκαν οι μεταβλητές </w:t>
      </w:r>
      <w:proofErr w:type="spellStart"/>
      <w:r w:rsidR="004A043D" w:rsidRPr="004A043D">
        <w:rPr>
          <w:b/>
        </w:rPr>
        <w:t>numObjs</w:t>
      </w:r>
      <w:proofErr w:type="spellEnd"/>
      <w:r w:rsidR="004A043D" w:rsidRPr="004A043D">
        <w:t xml:space="preserve">, </w:t>
      </w:r>
      <w:proofErr w:type="spellStart"/>
      <w:r w:rsidR="004A043D" w:rsidRPr="004A043D">
        <w:rPr>
          <w:b/>
        </w:rPr>
        <w:t>numClusters</w:t>
      </w:r>
      <w:proofErr w:type="spellEnd"/>
      <w:r w:rsidR="004A043D" w:rsidRPr="004A043D">
        <w:t xml:space="preserve">, </w:t>
      </w:r>
      <w:proofErr w:type="spellStart"/>
      <w:r w:rsidR="004A043D" w:rsidRPr="004A043D">
        <w:rPr>
          <w:b/>
        </w:rPr>
        <w:t>numCoords</w:t>
      </w:r>
      <w:proofErr w:type="spellEnd"/>
      <w:r w:rsidR="004A043D">
        <w:rPr>
          <w:b/>
        </w:rPr>
        <w:t xml:space="preserve"> </w:t>
      </w:r>
      <w:r w:rsidR="004A043D">
        <w:t xml:space="preserve">διότι αυτές οι μεταβλητές έχουν τιμή από πριν και πρέπει κάθε </w:t>
      </w:r>
      <w:r w:rsidR="004A043D">
        <w:rPr>
          <w:lang w:val="en-US"/>
        </w:rPr>
        <w:t>thread</w:t>
      </w:r>
      <w:r w:rsidR="004A043D" w:rsidRPr="004A043D">
        <w:t xml:space="preserve"> </w:t>
      </w:r>
      <w:r w:rsidR="004A043D">
        <w:t xml:space="preserve">να έχει το δικό του </w:t>
      </w:r>
      <w:r w:rsidR="004A043D">
        <w:rPr>
          <w:lang w:val="en-US"/>
        </w:rPr>
        <w:t>instance</w:t>
      </w:r>
      <w:r w:rsidR="004A043D" w:rsidRPr="004A043D">
        <w:t xml:space="preserve"> </w:t>
      </w:r>
      <w:r w:rsidR="004A043D">
        <w:t>της μεταβλητής</w:t>
      </w:r>
      <w:r w:rsidR="004A043D" w:rsidRPr="004A043D">
        <w:t xml:space="preserve">. </w:t>
      </w:r>
      <w:r w:rsidR="004A043D">
        <w:t xml:space="preserve">Ως </w:t>
      </w:r>
      <w:r w:rsidR="004A043D">
        <w:rPr>
          <w:lang w:val="en-US"/>
        </w:rPr>
        <w:t>shared</w:t>
      </w:r>
      <w:r w:rsidR="004A043D" w:rsidRPr="004A043D">
        <w:t xml:space="preserve"> </w:t>
      </w:r>
      <w:r w:rsidR="004A043D">
        <w:t xml:space="preserve">μεταβλητές, για να υπάρχουν σε μία θέση μνήμης και να μπορούν γράψουν και να διαβάσουν από αυτή τη θέση μνήμης, ορίστηκαν τα </w:t>
      </w:r>
      <w:proofErr w:type="spellStart"/>
      <w:r w:rsidR="004A043D" w:rsidRPr="004A043D">
        <w:rPr>
          <w:b/>
        </w:rPr>
        <w:t>objects</w:t>
      </w:r>
      <w:proofErr w:type="spellEnd"/>
      <w:r w:rsidR="004A043D" w:rsidRPr="004A043D">
        <w:t xml:space="preserve">, </w:t>
      </w:r>
      <w:proofErr w:type="spellStart"/>
      <w:r w:rsidR="004A043D" w:rsidRPr="004A043D">
        <w:rPr>
          <w:b/>
        </w:rPr>
        <w:t>clusters</w:t>
      </w:r>
      <w:proofErr w:type="spellEnd"/>
      <w:r w:rsidR="004A043D" w:rsidRPr="004A043D">
        <w:t xml:space="preserve">, </w:t>
      </w:r>
      <w:proofErr w:type="spellStart"/>
      <w:r w:rsidR="004A043D" w:rsidRPr="004A043D">
        <w:rPr>
          <w:b/>
        </w:rPr>
        <w:t>membership</w:t>
      </w:r>
      <w:proofErr w:type="spellEnd"/>
      <w:r w:rsidR="004A043D" w:rsidRPr="004A043D">
        <w:t xml:space="preserve">, </w:t>
      </w:r>
      <w:proofErr w:type="spellStart"/>
      <w:r w:rsidR="004A043D" w:rsidRPr="004A043D">
        <w:rPr>
          <w:b/>
        </w:rPr>
        <w:t>newClusters</w:t>
      </w:r>
      <w:proofErr w:type="spellEnd"/>
      <w:r w:rsidR="004A043D" w:rsidRPr="004A043D">
        <w:t xml:space="preserve">, </w:t>
      </w:r>
      <w:proofErr w:type="spellStart"/>
      <w:r w:rsidR="004A043D" w:rsidRPr="004A043D">
        <w:rPr>
          <w:b/>
        </w:rPr>
        <w:t>newClusterSize</w:t>
      </w:r>
      <w:proofErr w:type="spellEnd"/>
      <w:r w:rsidR="004A043D">
        <w:t>.</w:t>
      </w:r>
      <w:r w:rsidR="00EC1961" w:rsidRPr="00EC1961">
        <w:t xml:space="preserve"> </w:t>
      </w:r>
      <w:r w:rsidR="00EC1961">
        <w:t xml:space="preserve">Μέσα στην αρχική επανάληψη στην επανάληψη όπου ανανεώνουμε το νέο κέντρο των </w:t>
      </w:r>
      <w:r w:rsidR="00EC1961">
        <w:rPr>
          <w:lang w:val="en-US"/>
        </w:rPr>
        <w:t>clusters</w:t>
      </w:r>
      <w:r w:rsidR="00EC1961" w:rsidRPr="00EC1961">
        <w:t xml:space="preserve"> </w:t>
      </w:r>
      <w:r w:rsidR="00EC1961">
        <w:t xml:space="preserve">χρησιμοποιήθηκαν 2 ακόμα </w:t>
      </w:r>
      <w:proofErr w:type="spellStart"/>
      <w:r w:rsidR="00EC1961">
        <w:rPr>
          <w:lang w:val="en-US"/>
        </w:rPr>
        <w:t>pragma</w:t>
      </w:r>
      <w:proofErr w:type="spellEnd"/>
      <w:r w:rsidR="00EC1961" w:rsidRPr="00EC1961">
        <w:t xml:space="preserve"> </w:t>
      </w:r>
      <w:r w:rsidR="00EC1961">
        <w:rPr>
          <w:lang w:val="en-US"/>
        </w:rPr>
        <w:t>atomic</w:t>
      </w:r>
      <w:r w:rsidR="00EC1961" w:rsidRPr="00EC1961">
        <w:t xml:space="preserve"> </w:t>
      </w:r>
      <w:r w:rsidR="00EC1961">
        <w:t xml:space="preserve">για να αποφύγουμε τα πιθανά </w:t>
      </w:r>
      <w:r w:rsidR="00EC1961">
        <w:rPr>
          <w:lang w:val="en-US"/>
        </w:rPr>
        <w:t>race</w:t>
      </w:r>
      <w:r w:rsidR="00EC1961" w:rsidRPr="00EC1961">
        <w:t xml:space="preserve"> </w:t>
      </w:r>
      <w:r w:rsidR="00EC1961">
        <w:rPr>
          <w:lang w:val="en-US"/>
        </w:rPr>
        <w:t>conditions</w:t>
      </w:r>
      <w:r w:rsidR="00EC1961">
        <w:t xml:space="preserve"> ανάμεσα στα </w:t>
      </w:r>
      <w:r w:rsidR="00EC1961">
        <w:rPr>
          <w:lang w:val="en-US"/>
        </w:rPr>
        <w:t>threads</w:t>
      </w:r>
      <w:r w:rsidR="00EC1961" w:rsidRPr="00EC1961">
        <w:t xml:space="preserve"> </w:t>
      </w:r>
      <w:r w:rsidR="00EC1961">
        <w:t xml:space="preserve">στην ανανέωση του κέντρου. Τέλος παρόλο που έγινε προσπάθεια διαφορετικού </w:t>
      </w:r>
      <w:r w:rsidR="00EC1961">
        <w:rPr>
          <w:lang w:val="en-US"/>
        </w:rPr>
        <w:t>scheduling</w:t>
      </w:r>
      <w:r w:rsidR="00EC1961" w:rsidRPr="00EC1961">
        <w:t xml:space="preserve"> </w:t>
      </w:r>
      <w:r w:rsidR="00EC1961">
        <w:t xml:space="preserve">οι μετρήσεις δείξανε πως το πιο αποδοτικό είναι το </w:t>
      </w:r>
      <w:r w:rsidR="00EC1961">
        <w:rPr>
          <w:lang w:val="en-US"/>
        </w:rPr>
        <w:t>static</w:t>
      </w:r>
      <w:r w:rsidR="00EC1961" w:rsidRPr="00EC1961">
        <w:t xml:space="preserve"> </w:t>
      </w:r>
      <w:r w:rsidR="00EC1961">
        <w:t>όπου και τελικά χρησιμοποιήθηκε.</w:t>
      </w:r>
      <w:r w:rsidR="00882050">
        <w:t xml:space="preserve"> Ο χρόνος μετρήθηκε με τη βοήθεια της συνάρτησης </w:t>
      </w:r>
      <w:proofErr w:type="spellStart"/>
      <w:r w:rsidR="00882050">
        <w:rPr>
          <w:lang w:val="en-US"/>
        </w:rPr>
        <w:t>omp</w:t>
      </w:r>
      <w:proofErr w:type="spellEnd"/>
      <w:r w:rsidR="00882050" w:rsidRPr="00882050">
        <w:t>_</w:t>
      </w:r>
      <w:r w:rsidR="00882050">
        <w:rPr>
          <w:lang w:val="en-US"/>
        </w:rPr>
        <w:t>get</w:t>
      </w:r>
      <w:r w:rsidR="00882050" w:rsidRPr="00882050">
        <w:t>_</w:t>
      </w:r>
      <w:proofErr w:type="spellStart"/>
      <w:r w:rsidR="00882050">
        <w:rPr>
          <w:lang w:val="en-US"/>
        </w:rPr>
        <w:t>wtime</w:t>
      </w:r>
      <w:proofErr w:type="spellEnd"/>
      <w:r w:rsidR="00882050" w:rsidRPr="00882050">
        <w:t xml:space="preserve">(). </w:t>
      </w:r>
    </w:p>
    <w:p w:rsidR="00A67C03" w:rsidRDefault="00882050">
      <w:r>
        <w:t xml:space="preserve">Στο αρχείο </w:t>
      </w:r>
      <w:proofErr w:type="spellStart"/>
      <w:r>
        <w:rPr>
          <w:lang w:val="en-US"/>
        </w:rPr>
        <w:t>omp</w:t>
      </w:r>
      <w:proofErr w:type="spellEnd"/>
      <w:r w:rsidRPr="00E62502">
        <w:t>_</w:t>
      </w:r>
      <w:r>
        <w:rPr>
          <w:lang w:val="en-US"/>
        </w:rPr>
        <w:t>main</w:t>
      </w:r>
      <w:r w:rsidRPr="00E62502">
        <w:t>.</w:t>
      </w:r>
      <w:r>
        <w:rPr>
          <w:lang w:val="en-US"/>
        </w:rPr>
        <w:t>c</w:t>
      </w:r>
      <w:r w:rsidRPr="00882050">
        <w:t xml:space="preserve"> </w:t>
      </w:r>
      <w:r>
        <w:t xml:space="preserve">απλώς προστέθηκε μια </w:t>
      </w:r>
      <w:proofErr w:type="spellStart"/>
      <w:r>
        <w:rPr>
          <w:lang w:val="en-US"/>
        </w:rPr>
        <w:t>printf</w:t>
      </w:r>
      <w:proofErr w:type="spellEnd"/>
      <w:r w:rsidRPr="00882050">
        <w:t xml:space="preserve"> </w:t>
      </w:r>
      <w:r>
        <w:t xml:space="preserve">που τυπώνει τον αριθμό των </w:t>
      </w:r>
      <w:r>
        <w:rPr>
          <w:lang w:val="en-US"/>
        </w:rPr>
        <w:t>threads</w:t>
      </w:r>
      <w:r w:rsidRPr="00882050">
        <w:t xml:space="preserve"> </w:t>
      </w:r>
      <w:r>
        <w:t>που χρησιμοποιούνται απλώς για επιπλέον ασφάλεια πριν τον υπολογισμό των μετρήσεων.</w:t>
      </w:r>
    </w:p>
    <w:p w:rsidR="00E26CF5" w:rsidRDefault="00E26CF5"/>
    <w:p w:rsidR="00E26CF5" w:rsidRDefault="00E26CF5">
      <w:r>
        <w:t>Η μεταγλώττιση έγινε</w:t>
      </w:r>
      <w:r w:rsidRPr="00E26CF5">
        <w:t xml:space="preserve"> </w:t>
      </w:r>
      <w:r>
        <w:t>με τις εξής παραμέτρους:</w:t>
      </w:r>
    </w:p>
    <w:p w:rsidR="006B79D5" w:rsidRPr="006B79D5" w:rsidRDefault="00E26CF5" w:rsidP="006B79D5">
      <w:pPr>
        <w:rPr>
          <w:lang w:val="en-US"/>
        </w:rPr>
      </w:pPr>
      <w:r>
        <w:tab/>
      </w:r>
      <w:proofErr w:type="spellStart"/>
      <w:proofErr w:type="gramStart"/>
      <w:r w:rsidR="006B79D5" w:rsidRPr="006B79D5">
        <w:rPr>
          <w:lang w:val="en-US"/>
        </w:rPr>
        <w:t>gcc</w:t>
      </w:r>
      <w:proofErr w:type="spellEnd"/>
      <w:proofErr w:type="gramEnd"/>
      <w:r w:rsidR="006B79D5" w:rsidRPr="006B79D5">
        <w:rPr>
          <w:lang w:val="en-US"/>
        </w:rPr>
        <w:t xml:space="preserve"> -O4 -DNDEBUG  -I. -c </w:t>
      </w:r>
      <w:proofErr w:type="spellStart"/>
      <w:r w:rsidR="006B79D5" w:rsidRPr="006B79D5">
        <w:rPr>
          <w:lang w:val="en-US"/>
        </w:rPr>
        <w:t>seq_main.c</w:t>
      </w:r>
      <w:proofErr w:type="spellEnd"/>
    </w:p>
    <w:p w:rsidR="006B79D5" w:rsidRPr="006B79D5" w:rsidRDefault="006B79D5" w:rsidP="006B79D5">
      <w:pPr>
        <w:ind w:left="720"/>
        <w:rPr>
          <w:lang w:val="en-US"/>
        </w:rPr>
      </w:pPr>
      <w:proofErr w:type="spellStart"/>
      <w:proofErr w:type="gramStart"/>
      <w:r w:rsidRPr="006B79D5">
        <w:rPr>
          <w:lang w:val="en-US"/>
        </w:rPr>
        <w:t>gcc</w:t>
      </w:r>
      <w:proofErr w:type="spellEnd"/>
      <w:proofErr w:type="gramEnd"/>
      <w:r w:rsidRPr="006B79D5">
        <w:rPr>
          <w:lang w:val="en-US"/>
        </w:rPr>
        <w:t xml:space="preserve"> -O4 -DNDEBUG  -I. -c </w:t>
      </w:r>
      <w:proofErr w:type="spellStart"/>
      <w:r w:rsidRPr="006B79D5">
        <w:rPr>
          <w:lang w:val="en-US"/>
        </w:rPr>
        <w:t>seq_kmeans.c</w:t>
      </w:r>
      <w:proofErr w:type="spellEnd"/>
    </w:p>
    <w:p w:rsidR="006B79D5" w:rsidRPr="006B79D5" w:rsidRDefault="006B79D5" w:rsidP="006B79D5">
      <w:pPr>
        <w:ind w:left="720"/>
        <w:rPr>
          <w:lang w:val="en-US"/>
        </w:rPr>
      </w:pPr>
      <w:proofErr w:type="spellStart"/>
      <w:proofErr w:type="gramStart"/>
      <w:r w:rsidRPr="006B79D5">
        <w:rPr>
          <w:lang w:val="en-US"/>
        </w:rPr>
        <w:t>gcc</w:t>
      </w:r>
      <w:proofErr w:type="spellEnd"/>
      <w:proofErr w:type="gramEnd"/>
      <w:r w:rsidRPr="006B79D5">
        <w:rPr>
          <w:lang w:val="en-US"/>
        </w:rPr>
        <w:t xml:space="preserve"> -O4 -DNDEBUG  -I. -c </w:t>
      </w:r>
      <w:proofErr w:type="spellStart"/>
      <w:r w:rsidRPr="006B79D5">
        <w:rPr>
          <w:lang w:val="en-US"/>
        </w:rPr>
        <w:t>wtime.c</w:t>
      </w:r>
      <w:proofErr w:type="spellEnd"/>
    </w:p>
    <w:p w:rsidR="006B79D5" w:rsidRPr="006B79D5" w:rsidRDefault="006B79D5" w:rsidP="006B79D5">
      <w:pPr>
        <w:ind w:left="720"/>
        <w:rPr>
          <w:lang w:val="en-US"/>
        </w:rPr>
      </w:pPr>
      <w:proofErr w:type="spellStart"/>
      <w:proofErr w:type="gramStart"/>
      <w:r w:rsidRPr="006B79D5">
        <w:rPr>
          <w:lang w:val="en-US"/>
        </w:rPr>
        <w:t>gcc</w:t>
      </w:r>
      <w:proofErr w:type="spellEnd"/>
      <w:proofErr w:type="gramEnd"/>
      <w:r w:rsidRPr="006B79D5">
        <w:rPr>
          <w:lang w:val="en-US"/>
        </w:rPr>
        <w:t xml:space="preserve"> -O4 -DNDEBUG  -I.   -c -o </w:t>
      </w:r>
      <w:proofErr w:type="spellStart"/>
      <w:r w:rsidRPr="006B79D5">
        <w:rPr>
          <w:lang w:val="en-US"/>
        </w:rPr>
        <w:t>file_io.o</w:t>
      </w:r>
      <w:proofErr w:type="spellEnd"/>
      <w:r w:rsidRPr="006B79D5">
        <w:rPr>
          <w:lang w:val="en-US"/>
        </w:rPr>
        <w:t xml:space="preserve"> </w:t>
      </w:r>
      <w:proofErr w:type="spellStart"/>
      <w:r w:rsidRPr="006B79D5">
        <w:rPr>
          <w:lang w:val="en-US"/>
        </w:rPr>
        <w:t>file_io.c</w:t>
      </w:r>
      <w:proofErr w:type="spellEnd"/>
    </w:p>
    <w:p w:rsidR="006B79D5" w:rsidRPr="006B79D5" w:rsidRDefault="006B79D5" w:rsidP="006B79D5">
      <w:pPr>
        <w:ind w:left="720"/>
        <w:rPr>
          <w:lang w:val="en-US"/>
        </w:rPr>
      </w:pPr>
      <w:proofErr w:type="spellStart"/>
      <w:proofErr w:type="gramStart"/>
      <w:r w:rsidRPr="006B79D5">
        <w:rPr>
          <w:lang w:val="en-US"/>
        </w:rPr>
        <w:t>gcc</w:t>
      </w:r>
      <w:proofErr w:type="spellEnd"/>
      <w:proofErr w:type="gramEnd"/>
      <w:r w:rsidRPr="006B79D5">
        <w:rPr>
          <w:lang w:val="en-US"/>
        </w:rPr>
        <w:t xml:space="preserve"> -O4 -DNDEBUG  -I.   -c -o </w:t>
      </w:r>
      <w:proofErr w:type="spellStart"/>
      <w:r w:rsidRPr="006B79D5">
        <w:rPr>
          <w:lang w:val="en-US"/>
        </w:rPr>
        <w:t>util.o</w:t>
      </w:r>
      <w:proofErr w:type="spellEnd"/>
      <w:r w:rsidRPr="006B79D5">
        <w:rPr>
          <w:lang w:val="en-US"/>
        </w:rPr>
        <w:t xml:space="preserve"> </w:t>
      </w:r>
      <w:proofErr w:type="spellStart"/>
      <w:r w:rsidRPr="006B79D5">
        <w:rPr>
          <w:lang w:val="en-US"/>
        </w:rPr>
        <w:t>util.c</w:t>
      </w:r>
      <w:proofErr w:type="spellEnd"/>
    </w:p>
    <w:p w:rsidR="006B79D5" w:rsidRPr="006B79D5" w:rsidRDefault="006B79D5" w:rsidP="006B79D5">
      <w:pPr>
        <w:ind w:left="720"/>
        <w:rPr>
          <w:lang w:val="en-US"/>
        </w:rPr>
      </w:pPr>
      <w:proofErr w:type="spellStart"/>
      <w:proofErr w:type="gramStart"/>
      <w:r w:rsidRPr="006B79D5">
        <w:rPr>
          <w:lang w:val="en-US"/>
        </w:rPr>
        <w:t>gcc</w:t>
      </w:r>
      <w:proofErr w:type="spellEnd"/>
      <w:proofErr w:type="gramEnd"/>
      <w:r w:rsidRPr="006B79D5">
        <w:rPr>
          <w:lang w:val="en-US"/>
        </w:rPr>
        <w:t xml:space="preserve"> -O4 -DNDEBUG -o </w:t>
      </w:r>
      <w:proofErr w:type="spellStart"/>
      <w:r w:rsidRPr="006B79D5">
        <w:rPr>
          <w:lang w:val="en-US"/>
        </w:rPr>
        <w:t>seq_main</w:t>
      </w:r>
      <w:proofErr w:type="spellEnd"/>
      <w:r w:rsidRPr="006B79D5">
        <w:rPr>
          <w:lang w:val="en-US"/>
        </w:rPr>
        <w:t xml:space="preserve"> </w:t>
      </w:r>
      <w:proofErr w:type="spellStart"/>
      <w:r w:rsidRPr="006B79D5">
        <w:rPr>
          <w:lang w:val="en-US"/>
        </w:rPr>
        <w:t>seq_main.o</w:t>
      </w:r>
      <w:proofErr w:type="spellEnd"/>
      <w:r w:rsidRPr="006B79D5">
        <w:rPr>
          <w:lang w:val="en-US"/>
        </w:rPr>
        <w:t xml:space="preserve"> </w:t>
      </w:r>
      <w:proofErr w:type="spellStart"/>
      <w:r w:rsidRPr="006B79D5">
        <w:rPr>
          <w:lang w:val="en-US"/>
        </w:rPr>
        <w:t>seq_kmeans.o</w:t>
      </w:r>
      <w:proofErr w:type="spellEnd"/>
      <w:r w:rsidRPr="006B79D5">
        <w:rPr>
          <w:lang w:val="en-US"/>
        </w:rPr>
        <w:t xml:space="preserve"> </w:t>
      </w:r>
      <w:proofErr w:type="spellStart"/>
      <w:r w:rsidRPr="006B79D5">
        <w:rPr>
          <w:lang w:val="en-US"/>
        </w:rPr>
        <w:t>wtime.o</w:t>
      </w:r>
      <w:proofErr w:type="spellEnd"/>
      <w:r w:rsidRPr="006B79D5">
        <w:rPr>
          <w:lang w:val="en-US"/>
        </w:rPr>
        <w:t xml:space="preserve"> </w:t>
      </w:r>
      <w:proofErr w:type="spellStart"/>
      <w:r w:rsidRPr="006B79D5">
        <w:rPr>
          <w:lang w:val="en-US"/>
        </w:rPr>
        <w:t>file_io.o</w:t>
      </w:r>
      <w:proofErr w:type="spellEnd"/>
      <w:r w:rsidRPr="006B79D5">
        <w:rPr>
          <w:lang w:val="en-US"/>
        </w:rPr>
        <w:t xml:space="preserve"> </w:t>
      </w:r>
      <w:proofErr w:type="spellStart"/>
      <w:r w:rsidRPr="006B79D5">
        <w:rPr>
          <w:lang w:val="en-US"/>
        </w:rPr>
        <w:t>util.o</w:t>
      </w:r>
      <w:proofErr w:type="spellEnd"/>
      <w:r w:rsidRPr="006B79D5">
        <w:rPr>
          <w:lang w:val="en-US"/>
        </w:rPr>
        <w:t xml:space="preserve"> </w:t>
      </w:r>
    </w:p>
    <w:p w:rsidR="006B79D5" w:rsidRPr="006B79D5" w:rsidRDefault="006B79D5" w:rsidP="006B79D5">
      <w:pPr>
        <w:ind w:left="720"/>
        <w:rPr>
          <w:lang w:val="en-US"/>
        </w:rPr>
      </w:pPr>
      <w:proofErr w:type="spellStart"/>
      <w:proofErr w:type="gramStart"/>
      <w:r w:rsidRPr="006B79D5">
        <w:rPr>
          <w:lang w:val="en-US"/>
        </w:rPr>
        <w:t>icc</w:t>
      </w:r>
      <w:proofErr w:type="spellEnd"/>
      <w:proofErr w:type="gramEnd"/>
      <w:r w:rsidRPr="006B79D5">
        <w:rPr>
          <w:lang w:val="en-US"/>
        </w:rPr>
        <w:t xml:space="preserve"> -Wall -</w:t>
      </w:r>
      <w:proofErr w:type="spellStart"/>
      <w:r w:rsidRPr="006B79D5">
        <w:rPr>
          <w:lang w:val="en-US"/>
        </w:rPr>
        <w:t>qopenmp</w:t>
      </w:r>
      <w:proofErr w:type="spellEnd"/>
      <w:r w:rsidRPr="006B79D5">
        <w:rPr>
          <w:lang w:val="en-US"/>
        </w:rPr>
        <w:t xml:space="preserve"> -c </w:t>
      </w:r>
      <w:proofErr w:type="spellStart"/>
      <w:r w:rsidRPr="006B79D5">
        <w:rPr>
          <w:lang w:val="en-US"/>
        </w:rPr>
        <w:t>omp_main.c</w:t>
      </w:r>
      <w:proofErr w:type="spellEnd"/>
    </w:p>
    <w:p w:rsidR="006B79D5" w:rsidRPr="006B79D5" w:rsidRDefault="006B79D5" w:rsidP="006B79D5">
      <w:pPr>
        <w:ind w:left="720"/>
        <w:rPr>
          <w:lang w:val="en-US"/>
        </w:rPr>
      </w:pPr>
      <w:proofErr w:type="spellStart"/>
      <w:proofErr w:type="gramStart"/>
      <w:r w:rsidRPr="006B79D5">
        <w:rPr>
          <w:lang w:val="en-US"/>
        </w:rPr>
        <w:t>icc</w:t>
      </w:r>
      <w:proofErr w:type="spellEnd"/>
      <w:proofErr w:type="gramEnd"/>
      <w:r w:rsidRPr="006B79D5">
        <w:rPr>
          <w:lang w:val="en-US"/>
        </w:rPr>
        <w:t xml:space="preserve"> -Wall -</w:t>
      </w:r>
      <w:proofErr w:type="spellStart"/>
      <w:r w:rsidRPr="006B79D5">
        <w:rPr>
          <w:lang w:val="en-US"/>
        </w:rPr>
        <w:t>qopenmp</w:t>
      </w:r>
      <w:proofErr w:type="spellEnd"/>
      <w:r w:rsidRPr="006B79D5">
        <w:rPr>
          <w:lang w:val="en-US"/>
        </w:rPr>
        <w:t xml:space="preserve"> -c </w:t>
      </w:r>
      <w:proofErr w:type="spellStart"/>
      <w:r w:rsidRPr="006B79D5">
        <w:rPr>
          <w:lang w:val="en-US"/>
        </w:rPr>
        <w:t>omp_kmeans.c</w:t>
      </w:r>
      <w:proofErr w:type="spellEnd"/>
    </w:p>
    <w:p w:rsidR="00E26CF5" w:rsidRPr="00E26CF5" w:rsidRDefault="006B79D5" w:rsidP="006B79D5">
      <w:pPr>
        <w:ind w:left="720"/>
        <w:rPr>
          <w:lang w:val="en-US"/>
        </w:rPr>
      </w:pPr>
      <w:proofErr w:type="spellStart"/>
      <w:proofErr w:type="gramStart"/>
      <w:r w:rsidRPr="006B79D5">
        <w:rPr>
          <w:lang w:val="en-US"/>
        </w:rPr>
        <w:t>icc</w:t>
      </w:r>
      <w:proofErr w:type="spellEnd"/>
      <w:proofErr w:type="gramEnd"/>
      <w:r w:rsidRPr="006B79D5">
        <w:rPr>
          <w:lang w:val="en-US"/>
        </w:rPr>
        <w:t xml:space="preserve"> -</w:t>
      </w:r>
      <w:proofErr w:type="spellStart"/>
      <w:r w:rsidRPr="006B79D5">
        <w:rPr>
          <w:lang w:val="en-US"/>
        </w:rPr>
        <w:t>qopenmp</w:t>
      </w:r>
      <w:proofErr w:type="spellEnd"/>
      <w:r w:rsidRPr="006B79D5">
        <w:rPr>
          <w:lang w:val="en-US"/>
        </w:rPr>
        <w:t xml:space="preserve"> -o </w:t>
      </w:r>
      <w:proofErr w:type="spellStart"/>
      <w:r w:rsidRPr="006B79D5">
        <w:rPr>
          <w:lang w:val="en-US"/>
        </w:rPr>
        <w:t>omp_main</w:t>
      </w:r>
      <w:proofErr w:type="spellEnd"/>
      <w:r w:rsidRPr="006B79D5">
        <w:rPr>
          <w:lang w:val="en-US"/>
        </w:rPr>
        <w:t xml:space="preserve"> </w:t>
      </w:r>
      <w:proofErr w:type="spellStart"/>
      <w:r w:rsidRPr="006B79D5">
        <w:rPr>
          <w:lang w:val="en-US"/>
        </w:rPr>
        <w:t>omp_main.o</w:t>
      </w:r>
      <w:proofErr w:type="spellEnd"/>
      <w:r w:rsidRPr="006B79D5">
        <w:rPr>
          <w:lang w:val="en-US"/>
        </w:rPr>
        <w:t xml:space="preserve"> </w:t>
      </w:r>
      <w:proofErr w:type="spellStart"/>
      <w:r w:rsidRPr="006B79D5">
        <w:rPr>
          <w:lang w:val="en-US"/>
        </w:rPr>
        <w:t>omp_kmeans.o</w:t>
      </w:r>
      <w:proofErr w:type="spellEnd"/>
      <w:r w:rsidRPr="006B79D5">
        <w:rPr>
          <w:lang w:val="en-US"/>
        </w:rPr>
        <w:t xml:space="preserve"> </w:t>
      </w:r>
      <w:proofErr w:type="spellStart"/>
      <w:r w:rsidRPr="006B79D5">
        <w:rPr>
          <w:lang w:val="en-US"/>
        </w:rPr>
        <w:t>file_io.o</w:t>
      </w:r>
      <w:proofErr w:type="spellEnd"/>
      <w:r w:rsidRPr="006B79D5">
        <w:rPr>
          <w:lang w:val="en-US"/>
        </w:rPr>
        <w:t xml:space="preserve"> </w:t>
      </w:r>
      <w:proofErr w:type="spellStart"/>
      <w:r w:rsidRPr="006B79D5">
        <w:rPr>
          <w:lang w:val="en-US"/>
        </w:rPr>
        <w:t>util.o</w:t>
      </w:r>
      <w:proofErr w:type="spellEnd"/>
      <w:r w:rsidR="00E26CF5">
        <w:rPr>
          <w:lang w:val="en-US"/>
        </w:rPr>
        <w:t xml:space="preserve"> </w:t>
      </w:r>
    </w:p>
    <w:sectPr w:rsidR="00E26CF5" w:rsidRPr="00E26CF5" w:rsidSect="004B7A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84139F"/>
    <w:rsid w:val="00194415"/>
    <w:rsid w:val="002A6035"/>
    <w:rsid w:val="004A043D"/>
    <w:rsid w:val="004B7A65"/>
    <w:rsid w:val="006B79D5"/>
    <w:rsid w:val="0084139F"/>
    <w:rsid w:val="008715C1"/>
    <w:rsid w:val="00882050"/>
    <w:rsid w:val="008E4B5E"/>
    <w:rsid w:val="0091050E"/>
    <w:rsid w:val="009F7D80"/>
    <w:rsid w:val="00A67C03"/>
    <w:rsid w:val="00BB76DE"/>
    <w:rsid w:val="00D70BBC"/>
    <w:rsid w:val="00E26CF5"/>
    <w:rsid w:val="00E62502"/>
    <w:rsid w:val="00EC1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4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94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2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924;&#940;&#961;&#954;&#959;&#962;\Dropbox\&#931;&#965;&#963;&#964;&#942;&#956;&#945;&#964;&#945;%20&#933;&#960;&#959;&#955;&#959;&#947;&#953;&#963;&#956;&#959;&#973;%20&#933;&#968;&#951;&#955;&#974;&#957;%20&#917;&#960;&#953;&#948;&#972;&#963;&#949;&#969;&#957;\Lab%205\spread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l-GR"/>
  <c:chart>
    <c:plotArea>
      <c:layout/>
      <c:barChart>
        <c:barDir val="col"/>
        <c:grouping val="clustered"/>
        <c:ser>
          <c:idx val="0"/>
          <c:order val="0"/>
          <c:tx>
            <c:v>Seq. Binaries</c:v>
          </c:tx>
          <c:cat>
            <c:strRef>
              <c:f>Φύλλο1!$B$79:$D$79</c:f>
              <c:strCache>
                <c:ptCount val="3"/>
                <c:pt idx="0">
                  <c:v>color17695.bin</c:v>
                </c:pt>
                <c:pt idx="1">
                  <c:v>edge17695.bin</c:v>
                </c:pt>
                <c:pt idx="2">
                  <c:v>texture17695.bin</c:v>
                </c:pt>
              </c:strCache>
            </c:strRef>
          </c:cat>
          <c:val>
            <c:numRef>
              <c:f>(Φύλλο1!$D$13,Φύλλο1!$B$13:$C$13)</c:f>
              <c:numCache>
                <c:formatCode>General</c:formatCode>
                <c:ptCount val="3"/>
                <c:pt idx="0">
                  <c:v>8.0226600000000019</c:v>
                </c:pt>
                <c:pt idx="1">
                  <c:v>10.470900000000002</c:v>
                </c:pt>
                <c:pt idx="2">
                  <c:v>16.695699999999995</c:v>
                </c:pt>
              </c:numCache>
            </c:numRef>
          </c:val>
        </c:ser>
        <c:ser>
          <c:idx val="1"/>
          <c:order val="1"/>
          <c:tx>
            <c:v>OpenMP Bin 1 Thread</c:v>
          </c:tx>
          <c:val>
            <c:numRef>
              <c:f>Φύλλο1!$B$29:$D$29</c:f>
              <c:numCache>
                <c:formatCode>General</c:formatCode>
                <c:ptCount val="3"/>
                <c:pt idx="0">
                  <c:v>9.134780000000001</c:v>
                </c:pt>
                <c:pt idx="1">
                  <c:v>7.1259499999999996</c:v>
                </c:pt>
                <c:pt idx="2">
                  <c:v>12.154290000000001</c:v>
                </c:pt>
              </c:numCache>
            </c:numRef>
          </c:val>
        </c:ser>
        <c:ser>
          <c:idx val="5"/>
          <c:order val="2"/>
          <c:tx>
            <c:v>OpenMP Bin 2 Threads</c:v>
          </c:tx>
          <c:val>
            <c:numRef>
              <c:f>Φύλλο1!$B$45:$D$45</c:f>
              <c:numCache>
                <c:formatCode>General</c:formatCode>
                <c:ptCount val="3"/>
                <c:pt idx="0">
                  <c:v>4.6675499999999985</c:v>
                </c:pt>
                <c:pt idx="1">
                  <c:v>3.4902199999999994</c:v>
                </c:pt>
                <c:pt idx="2">
                  <c:v>5.8144099999999987</c:v>
                </c:pt>
              </c:numCache>
            </c:numRef>
          </c:val>
        </c:ser>
        <c:ser>
          <c:idx val="2"/>
          <c:order val="3"/>
          <c:tx>
            <c:v>OpenMP Bin 4 Thread</c:v>
          </c:tx>
          <c:cat>
            <c:strRef>
              <c:f>Φύλλο1!$B$79:$D$79</c:f>
              <c:strCache>
                <c:ptCount val="3"/>
                <c:pt idx="0">
                  <c:v>color17695.bin</c:v>
                </c:pt>
                <c:pt idx="1">
                  <c:v>edge17695.bin</c:v>
                </c:pt>
                <c:pt idx="2">
                  <c:v>texture17695.bin</c:v>
                </c:pt>
              </c:strCache>
            </c:strRef>
          </c:cat>
          <c:val>
            <c:numRef>
              <c:f>Φύλλο1!$B$60:$D$60</c:f>
              <c:numCache>
                <c:formatCode>General</c:formatCode>
                <c:ptCount val="3"/>
                <c:pt idx="0">
                  <c:v>2.72295</c:v>
                </c:pt>
                <c:pt idx="1">
                  <c:v>2.0021399999999998</c:v>
                </c:pt>
                <c:pt idx="2">
                  <c:v>3.3613999999999997</c:v>
                </c:pt>
              </c:numCache>
            </c:numRef>
          </c:val>
        </c:ser>
        <c:ser>
          <c:idx val="3"/>
          <c:order val="4"/>
          <c:tx>
            <c:v>OpenMP Bin 6 Thread</c:v>
          </c:tx>
          <c:cat>
            <c:strRef>
              <c:f>Φύλλο1!$B$79:$D$79</c:f>
              <c:strCache>
                <c:ptCount val="3"/>
                <c:pt idx="0">
                  <c:v>color17695.bin</c:v>
                </c:pt>
                <c:pt idx="1">
                  <c:v>edge17695.bin</c:v>
                </c:pt>
                <c:pt idx="2">
                  <c:v>texture17695.bin</c:v>
                </c:pt>
              </c:strCache>
            </c:strRef>
          </c:cat>
          <c:val>
            <c:numRef>
              <c:f>Φύλλο1!$B$75:$D$75</c:f>
              <c:numCache>
                <c:formatCode>General</c:formatCode>
                <c:ptCount val="3"/>
                <c:pt idx="0">
                  <c:v>2.0844700000000005</c:v>
                </c:pt>
                <c:pt idx="1">
                  <c:v>1.58186</c:v>
                </c:pt>
                <c:pt idx="2">
                  <c:v>3.321559999999999</c:v>
                </c:pt>
              </c:numCache>
            </c:numRef>
          </c:val>
        </c:ser>
        <c:ser>
          <c:idx val="4"/>
          <c:order val="5"/>
          <c:tx>
            <c:v>OpenMP Bin 12 Thread</c:v>
          </c:tx>
          <c:cat>
            <c:strRef>
              <c:f>Φύλλο1!$B$79:$D$79</c:f>
              <c:strCache>
                <c:ptCount val="3"/>
                <c:pt idx="0">
                  <c:v>color17695.bin</c:v>
                </c:pt>
                <c:pt idx="1">
                  <c:v>edge17695.bin</c:v>
                </c:pt>
                <c:pt idx="2">
                  <c:v>texture17695.bin</c:v>
                </c:pt>
              </c:strCache>
            </c:strRef>
          </c:cat>
          <c:val>
            <c:numRef>
              <c:f>Φύλλο1!$B$90:$D$90</c:f>
              <c:numCache>
                <c:formatCode>General</c:formatCode>
                <c:ptCount val="3"/>
                <c:pt idx="0">
                  <c:v>1.4207099999999999</c:v>
                </c:pt>
                <c:pt idx="1">
                  <c:v>1.15107</c:v>
                </c:pt>
                <c:pt idx="2">
                  <c:v>1.8811</c:v>
                </c:pt>
              </c:numCache>
            </c:numRef>
          </c:val>
        </c:ser>
        <c:axId val="102537856"/>
        <c:axId val="102548224"/>
      </c:barChart>
      <c:catAx>
        <c:axId val="1025378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/>
                  <a:t>Αρχείο</a:t>
                </a:r>
                <a:r>
                  <a:rPr lang="el-GR" baseline="0"/>
                  <a:t> Εφαρμογής Αλγορίθμου</a:t>
                </a:r>
                <a:endParaRPr lang="el-GR"/>
              </a:p>
            </c:rich>
          </c:tx>
        </c:title>
        <c:tickLblPos val="nextTo"/>
        <c:crossAx val="102548224"/>
        <c:crosses val="autoZero"/>
        <c:auto val="1"/>
        <c:lblAlgn val="ctr"/>
        <c:lblOffset val="100"/>
      </c:catAx>
      <c:valAx>
        <c:axId val="10254822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l-GR"/>
                  <a:t>Χρόνος</a:t>
                </a:r>
              </a:p>
            </c:rich>
          </c:tx>
        </c:title>
        <c:numFmt formatCode="General" sourceLinked="1"/>
        <c:tickLblPos val="nextTo"/>
        <c:crossAx val="102537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Μάρκος</dc:creator>
  <cp:lastModifiedBy>Μάρκος</cp:lastModifiedBy>
  <cp:revision>15</cp:revision>
  <dcterms:created xsi:type="dcterms:W3CDTF">2016-12-19T12:30:00Z</dcterms:created>
  <dcterms:modified xsi:type="dcterms:W3CDTF">2016-12-19T13:29:00Z</dcterms:modified>
</cp:coreProperties>
</file>