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9DD7" w14:textId="77777777" w:rsidR="00EB6952" w:rsidRPr="00EB6952" w:rsidRDefault="00EB6952" w:rsidP="00EB6952">
      <w:pPr>
        <w:rPr>
          <w:sz w:val="32"/>
          <w:szCs w:val="32"/>
          <w:lang w:val="sr-Latn-RS"/>
        </w:rPr>
      </w:pPr>
      <w:proofErr w:type="spellStart"/>
      <w:r w:rsidRPr="00EB6952">
        <w:rPr>
          <w:b/>
          <w:bCs/>
          <w:sz w:val="32"/>
          <w:szCs w:val="32"/>
          <w:lang w:val="sr-Latn-RS"/>
        </w:rPr>
        <w:t>Mop</w:t>
      </w:r>
      <w:proofErr w:type="spellEnd"/>
      <w:r w:rsidRPr="00EB6952">
        <w:rPr>
          <w:b/>
          <w:bCs/>
          <w:sz w:val="32"/>
          <w:szCs w:val="32"/>
          <w:lang w:val="sr-Latn-RS"/>
        </w:rPr>
        <w:t xml:space="preserve"> Tri </w:t>
      </w:r>
      <w:proofErr w:type="spellStart"/>
      <w:r w:rsidRPr="00EB6952">
        <w:rPr>
          <w:b/>
          <w:bCs/>
          <w:sz w:val="32"/>
          <w:szCs w:val="32"/>
          <w:lang w:val="sr-Latn-RS"/>
        </w:rPr>
        <w:t>Edge</w:t>
      </w:r>
      <w:proofErr w:type="spellEnd"/>
      <w:r w:rsidRPr="00EB6952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EB6952">
        <w:rPr>
          <w:b/>
          <w:bCs/>
          <w:sz w:val="32"/>
          <w:szCs w:val="32"/>
          <w:lang w:val="sr-Latn-RS"/>
        </w:rPr>
        <w:t>Wash</w:t>
      </w:r>
      <w:proofErr w:type="spellEnd"/>
      <w:r w:rsidRPr="00EB6952">
        <w:rPr>
          <w:b/>
          <w:bCs/>
          <w:sz w:val="32"/>
          <w:szCs w:val="32"/>
          <w:lang w:val="sr-Latn-RS"/>
        </w:rPr>
        <w:t xml:space="preserve"> – Pametan dizajn za temeljno čišćenje!</w:t>
      </w:r>
    </w:p>
    <w:p w14:paraId="48C2ED17" w14:textId="77777777" w:rsidR="00EB6952" w:rsidRPr="00EB6952" w:rsidRDefault="00EB6952" w:rsidP="00EB6952">
      <w:pPr>
        <w:jc w:val="both"/>
        <w:rPr>
          <w:lang w:val="sr-Latn-RS"/>
        </w:rPr>
      </w:pPr>
      <w:r w:rsidRPr="00EB6952">
        <w:rPr>
          <w:lang w:val="sr-Latn-RS"/>
        </w:rPr>
        <w:t xml:space="preserve">Otkrijte revolucionarni </w:t>
      </w:r>
      <w:proofErr w:type="spellStart"/>
      <w:r w:rsidRPr="00EB6952">
        <w:rPr>
          <w:lang w:val="sr-Latn-RS"/>
        </w:rPr>
        <w:t>mop</w:t>
      </w:r>
      <w:proofErr w:type="spellEnd"/>
      <w:r w:rsidRPr="00EB6952">
        <w:rPr>
          <w:lang w:val="sr-Latn-RS"/>
        </w:rPr>
        <w:t xml:space="preserve"> koji olakšava čišćenje čak i najnepristupačnijih uglova. Sa trostranom glavom, </w:t>
      </w:r>
      <w:proofErr w:type="spellStart"/>
      <w:r w:rsidRPr="00EB6952">
        <w:rPr>
          <w:b/>
          <w:bCs/>
          <w:lang w:val="sr-Latn-RS"/>
        </w:rPr>
        <w:t>Mop</w:t>
      </w:r>
      <w:proofErr w:type="spellEnd"/>
      <w:r w:rsidRPr="00EB6952">
        <w:rPr>
          <w:b/>
          <w:bCs/>
          <w:lang w:val="sr-Latn-RS"/>
        </w:rPr>
        <w:t xml:space="preserve"> Tri </w:t>
      </w:r>
      <w:proofErr w:type="spellStart"/>
      <w:r w:rsidRPr="00EB6952">
        <w:rPr>
          <w:b/>
          <w:bCs/>
          <w:lang w:val="sr-Latn-RS"/>
        </w:rPr>
        <w:t>Edge</w:t>
      </w:r>
      <w:proofErr w:type="spellEnd"/>
      <w:r w:rsidRPr="00EB6952">
        <w:rPr>
          <w:b/>
          <w:bCs/>
          <w:lang w:val="sr-Latn-RS"/>
        </w:rPr>
        <w:t xml:space="preserve"> </w:t>
      </w:r>
      <w:proofErr w:type="spellStart"/>
      <w:r w:rsidRPr="00EB6952">
        <w:rPr>
          <w:b/>
          <w:bCs/>
          <w:lang w:val="sr-Latn-RS"/>
        </w:rPr>
        <w:t>Wash</w:t>
      </w:r>
      <w:proofErr w:type="spellEnd"/>
      <w:r w:rsidRPr="00EB6952">
        <w:rPr>
          <w:lang w:val="sr-Latn-RS"/>
        </w:rPr>
        <w:t xml:space="preserve"> precizno uklanja prljavštinu sa ivica, ćoškova i površina koje klasični </w:t>
      </w:r>
      <w:proofErr w:type="spellStart"/>
      <w:r w:rsidRPr="00EB6952">
        <w:rPr>
          <w:lang w:val="sr-Latn-RS"/>
        </w:rPr>
        <w:t>mopovi</w:t>
      </w:r>
      <w:proofErr w:type="spellEnd"/>
      <w:r w:rsidRPr="00EB6952">
        <w:rPr>
          <w:lang w:val="sr-Latn-RS"/>
        </w:rPr>
        <w:t xml:space="preserve"> ne mogu dosegnuti. Njegov </w:t>
      </w:r>
      <w:proofErr w:type="spellStart"/>
      <w:r w:rsidRPr="00EB6952">
        <w:rPr>
          <w:b/>
          <w:bCs/>
          <w:lang w:val="sr-Latn-RS"/>
        </w:rPr>
        <w:t>mikrofiber</w:t>
      </w:r>
      <w:proofErr w:type="spellEnd"/>
      <w:r w:rsidRPr="00EB6952">
        <w:rPr>
          <w:b/>
          <w:bCs/>
          <w:lang w:val="sr-Latn-RS"/>
        </w:rPr>
        <w:t xml:space="preserve"> materijal</w:t>
      </w:r>
      <w:r w:rsidRPr="00EB6952">
        <w:rPr>
          <w:lang w:val="sr-Latn-RS"/>
        </w:rPr>
        <w:t xml:space="preserve"> efikasno upija vlagu i zadržava nečistoće, obezbeđujući sjajan rezultat bez tragova. Zahvaljujući </w:t>
      </w:r>
      <w:proofErr w:type="spellStart"/>
      <w:r w:rsidRPr="00EB6952">
        <w:rPr>
          <w:b/>
          <w:bCs/>
          <w:lang w:val="sr-Latn-RS"/>
        </w:rPr>
        <w:t>rotirajućoj</w:t>
      </w:r>
      <w:proofErr w:type="spellEnd"/>
      <w:r w:rsidRPr="00EB6952">
        <w:rPr>
          <w:b/>
          <w:bCs/>
          <w:lang w:val="sr-Latn-RS"/>
        </w:rPr>
        <w:t xml:space="preserve"> dršci</w:t>
      </w:r>
      <w:r w:rsidRPr="00EB6952">
        <w:rPr>
          <w:lang w:val="sr-Latn-RS"/>
        </w:rPr>
        <w:t xml:space="preserve">, lako se prilagođava različitim površinama i uglovima. Idealan za podove, zidove i plafone, ovaj </w:t>
      </w:r>
      <w:proofErr w:type="spellStart"/>
      <w:r w:rsidRPr="00EB6952">
        <w:rPr>
          <w:lang w:val="sr-Latn-RS"/>
        </w:rPr>
        <w:t>mop</w:t>
      </w:r>
      <w:proofErr w:type="spellEnd"/>
      <w:r w:rsidRPr="00EB6952">
        <w:rPr>
          <w:lang w:val="sr-Latn-RS"/>
        </w:rPr>
        <w:t xml:space="preserve"> je vaše rešenje za brzo, jednostavno i efikasno čišćenje</w:t>
      </w:r>
    </w:p>
    <w:p w14:paraId="2B81C001" w14:textId="77777777" w:rsidR="00EB6952" w:rsidRDefault="00EB6952" w:rsidP="00EB6952">
      <w:pPr>
        <w:rPr>
          <w:lang w:val="sr-Latn-RS"/>
        </w:rPr>
      </w:pPr>
      <w:r w:rsidRPr="00EB6952">
        <w:rPr>
          <w:rFonts w:ascii="Segoe UI Emoji" w:hAnsi="Segoe UI Emoji" w:cs="Segoe UI Emoji"/>
          <w:lang w:val="sr-Latn-RS"/>
        </w:rPr>
        <w:t>✅</w:t>
      </w:r>
      <w:r w:rsidRPr="00EB6952">
        <w:rPr>
          <w:lang w:val="sr-Latn-RS"/>
        </w:rPr>
        <w:t xml:space="preserve"> </w:t>
      </w:r>
      <w:r w:rsidRPr="00EB6952">
        <w:rPr>
          <w:b/>
          <w:bCs/>
          <w:lang w:val="sr-Latn-RS"/>
        </w:rPr>
        <w:t>Trostrana glava</w:t>
      </w:r>
      <w:r w:rsidRPr="00EB6952">
        <w:rPr>
          <w:lang w:val="sr-Latn-RS"/>
        </w:rPr>
        <w:t xml:space="preserve"> – Dizajn omogućava lako čišćenje uglova, ivica i nepristupačnih površina.</w:t>
      </w:r>
      <w:r w:rsidRPr="00EB6952">
        <w:rPr>
          <w:lang w:val="sr-Latn-RS"/>
        </w:rPr>
        <w:br/>
      </w:r>
      <w:r w:rsidRPr="00EB6952">
        <w:rPr>
          <w:rFonts w:ascii="Segoe UI Emoji" w:hAnsi="Segoe UI Emoji" w:cs="Segoe UI Emoji"/>
          <w:lang w:val="sr-Latn-RS"/>
        </w:rPr>
        <w:t>✅</w:t>
      </w:r>
      <w:r w:rsidRPr="00EB6952">
        <w:rPr>
          <w:lang w:val="sr-Latn-RS"/>
        </w:rPr>
        <w:t xml:space="preserve"> </w:t>
      </w:r>
      <w:r w:rsidRPr="00EB6952">
        <w:rPr>
          <w:b/>
          <w:bCs/>
          <w:lang w:val="sr-Latn-RS"/>
        </w:rPr>
        <w:t>Fleksibilna konstrukcija</w:t>
      </w:r>
      <w:r w:rsidRPr="00EB6952">
        <w:rPr>
          <w:lang w:val="sr-Latn-RS"/>
        </w:rPr>
        <w:t xml:space="preserve"> – Prilagođava se različitim površinama za temeljno čišćenje.</w:t>
      </w:r>
      <w:r w:rsidRPr="00EB6952">
        <w:rPr>
          <w:lang w:val="sr-Latn-RS"/>
        </w:rPr>
        <w:br/>
      </w:r>
      <w:r w:rsidRPr="00EB6952">
        <w:rPr>
          <w:rFonts w:ascii="Segoe UI Emoji" w:hAnsi="Segoe UI Emoji" w:cs="Segoe UI Emoji"/>
          <w:lang w:val="sr-Latn-RS"/>
        </w:rPr>
        <w:t>✅</w:t>
      </w:r>
      <w:r w:rsidRPr="00EB6952">
        <w:rPr>
          <w:lang w:val="sr-Latn-RS"/>
        </w:rPr>
        <w:t xml:space="preserve"> </w:t>
      </w:r>
      <w:proofErr w:type="spellStart"/>
      <w:r w:rsidRPr="00EB6952">
        <w:rPr>
          <w:b/>
          <w:bCs/>
          <w:lang w:val="sr-Latn-RS"/>
        </w:rPr>
        <w:t>Mikrofiber</w:t>
      </w:r>
      <w:proofErr w:type="spellEnd"/>
      <w:r w:rsidRPr="00EB6952">
        <w:rPr>
          <w:b/>
          <w:bCs/>
          <w:lang w:val="sr-Latn-RS"/>
        </w:rPr>
        <w:t xml:space="preserve"> materijal</w:t>
      </w:r>
      <w:r w:rsidRPr="00EB6952">
        <w:rPr>
          <w:lang w:val="sr-Latn-RS"/>
        </w:rPr>
        <w:t xml:space="preserve"> – Efikasno uklanja prljavštinu i upija vlagu bez ostavljanja tragova.</w:t>
      </w:r>
      <w:r w:rsidRPr="00EB6952">
        <w:rPr>
          <w:lang w:val="sr-Latn-RS"/>
        </w:rPr>
        <w:br/>
      </w:r>
      <w:r w:rsidRPr="00EB6952">
        <w:rPr>
          <w:rFonts w:ascii="Segoe UI Emoji" w:hAnsi="Segoe UI Emoji" w:cs="Segoe UI Emoji"/>
          <w:lang w:val="sr-Latn-RS"/>
        </w:rPr>
        <w:t>✅</w:t>
      </w:r>
      <w:r w:rsidRPr="00EB6952">
        <w:rPr>
          <w:lang w:val="sr-Latn-RS"/>
        </w:rPr>
        <w:t xml:space="preserve"> </w:t>
      </w:r>
      <w:r w:rsidRPr="00EB6952">
        <w:rPr>
          <w:b/>
          <w:bCs/>
          <w:lang w:val="sr-Latn-RS"/>
        </w:rPr>
        <w:t>Rotirajuća drška</w:t>
      </w:r>
      <w:r w:rsidRPr="00EB6952">
        <w:rPr>
          <w:lang w:val="sr-Latn-RS"/>
        </w:rPr>
        <w:t xml:space="preserve"> – Omogućava jednostavno manevrisanje i čišćenje pod bilo kojim uglom.</w:t>
      </w:r>
      <w:r w:rsidRPr="00EB6952">
        <w:rPr>
          <w:lang w:val="sr-Latn-RS"/>
        </w:rPr>
        <w:br/>
      </w:r>
      <w:r w:rsidRPr="00EB6952">
        <w:rPr>
          <w:rFonts w:ascii="Segoe UI Emoji" w:hAnsi="Segoe UI Emoji" w:cs="Segoe UI Emoji"/>
          <w:lang w:val="sr-Latn-RS"/>
        </w:rPr>
        <w:t>✅</w:t>
      </w:r>
      <w:r w:rsidRPr="00EB6952">
        <w:rPr>
          <w:lang w:val="sr-Latn-RS"/>
        </w:rPr>
        <w:t xml:space="preserve"> </w:t>
      </w:r>
      <w:r w:rsidRPr="00EB6952">
        <w:rPr>
          <w:b/>
          <w:bCs/>
          <w:lang w:val="sr-Latn-RS"/>
        </w:rPr>
        <w:t>Višenamenska upotreba</w:t>
      </w:r>
      <w:r w:rsidRPr="00EB6952">
        <w:rPr>
          <w:lang w:val="sr-Latn-RS"/>
        </w:rPr>
        <w:t xml:space="preserve"> – Idealan za podove, zidove, plafone i druge površine.</w:t>
      </w:r>
    </w:p>
    <w:p w14:paraId="017F4E49" w14:textId="77777777" w:rsidR="00EB6952" w:rsidRPr="00EB6952" w:rsidRDefault="00EB6952" w:rsidP="00EB6952">
      <w:pPr>
        <w:jc w:val="both"/>
        <w:rPr>
          <w:lang w:val="sr-Latn-RS"/>
        </w:rPr>
      </w:pPr>
      <w:proofErr w:type="spellStart"/>
      <w:r w:rsidRPr="00EB6952">
        <w:rPr>
          <w:lang w:val="sr-Latn-RS"/>
        </w:rPr>
        <w:t>Mop</w:t>
      </w:r>
      <w:proofErr w:type="spellEnd"/>
      <w:r w:rsidRPr="00EB6952">
        <w:rPr>
          <w:lang w:val="sr-Latn-RS"/>
        </w:rPr>
        <w:t xml:space="preserve"> </w:t>
      </w:r>
      <w:r w:rsidRPr="00EB6952">
        <w:rPr>
          <w:b/>
          <w:bCs/>
          <w:lang w:val="sr-Latn-RS"/>
        </w:rPr>
        <w:t xml:space="preserve">Tri </w:t>
      </w:r>
      <w:proofErr w:type="spellStart"/>
      <w:r w:rsidRPr="00EB6952">
        <w:rPr>
          <w:b/>
          <w:bCs/>
          <w:lang w:val="sr-Latn-RS"/>
        </w:rPr>
        <w:t>Edge</w:t>
      </w:r>
      <w:proofErr w:type="spellEnd"/>
      <w:r w:rsidRPr="00EB6952">
        <w:rPr>
          <w:b/>
          <w:bCs/>
          <w:lang w:val="sr-Latn-RS"/>
        </w:rPr>
        <w:t xml:space="preserve"> </w:t>
      </w:r>
      <w:proofErr w:type="spellStart"/>
      <w:r w:rsidRPr="00EB6952">
        <w:rPr>
          <w:b/>
          <w:bCs/>
          <w:lang w:val="sr-Latn-RS"/>
        </w:rPr>
        <w:t>Wash</w:t>
      </w:r>
      <w:proofErr w:type="spellEnd"/>
      <w:r w:rsidRPr="00EB6952">
        <w:rPr>
          <w:lang w:val="sr-Latn-RS"/>
        </w:rPr>
        <w:t xml:space="preserve"> je pametan izbor za sve koji žele efikasno i brzo čišćenje bez kompromisa. Njegov trostrani dizajn omogućava precizno uklanjanje prljavštine iz uglova i teško dostupnih mesta, dok </w:t>
      </w:r>
      <w:proofErr w:type="spellStart"/>
      <w:r w:rsidRPr="00EB6952">
        <w:rPr>
          <w:lang w:val="sr-Latn-RS"/>
        </w:rPr>
        <w:t>mikrofiber</w:t>
      </w:r>
      <w:proofErr w:type="spellEnd"/>
      <w:r w:rsidRPr="00EB6952">
        <w:rPr>
          <w:lang w:val="sr-Latn-RS"/>
        </w:rPr>
        <w:t xml:space="preserve"> tehnologija osigurava savršenu apsorpciju vlage i nečistoća. Fleksibilna rotirajuća drška olakšava manevrisanje, prilagođavajući se različitim površinama, što čišćenje čini jednostavnim i bez napora. Zahvaljujući inovativnoj konstrukciji, ovaj </w:t>
      </w:r>
      <w:proofErr w:type="spellStart"/>
      <w:r w:rsidRPr="00EB6952">
        <w:rPr>
          <w:lang w:val="sr-Latn-RS"/>
        </w:rPr>
        <w:t>mop</w:t>
      </w:r>
      <w:proofErr w:type="spellEnd"/>
      <w:r w:rsidRPr="00EB6952">
        <w:rPr>
          <w:lang w:val="sr-Latn-RS"/>
        </w:rPr>
        <w:t xml:space="preserve"> štedi vreme, poboljšava rezultate i smanjuje potrebu za dodatnim sredstvima za čišćenje. Ako tražiš alat koji pruža besprekornu čistoću uz maksimalnu praktičnost, </w:t>
      </w:r>
      <w:r w:rsidRPr="00EB6952">
        <w:rPr>
          <w:b/>
          <w:bCs/>
          <w:lang w:val="sr-Latn-RS"/>
        </w:rPr>
        <w:t xml:space="preserve">Tri </w:t>
      </w:r>
      <w:proofErr w:type="spellStart"/>
      <w:r w:rsidRPr="00EB6952">
        <w:rPr>
          <w:b/>
          <w:bCs/>
          <w:lang w:val="sr-Latn-RS"/>
        </w:rPr>
        <w:t>Edge</w:t>
      </w:r>
      <w:proofErr w:type="spellEnd"/>
      <w:r w:rsidRPr="00EB6952">
        <w:rPr>
          <w:b/>
          <w:bCs/>
          <w:lang w:val="sr-Latn-RS"/>
        </w:rPr>
        <w:t xml:space="preserve"> </w:t>
      </w:r>
      <w:proofErr w:type="spellStart"/>
      <w:r w:rsidRPr="00EB6952">
        <w:rPr>
          <w:b/>
          <w:bCs/>
          <w:lang w:val="sr-Latn-RS"/>
        </w:rPr>
        <w:t>Wash</w:t>
      </w:r>
      <w:proofErr w:type="spellEnd"/>
      <w:r w:rsidRPr="00EB6952">
        <w:rPr>
          <w:lang w:val="sr-Latn-RS"/>
        </w:rPr>
        <w:t xml:space="preserve"> je idealno rešenje za tvoj dom!</w:t>
      </w:r>
    </w:p>
    <w:p w14:paraId="790E56BB" w14:textId="77777777" w:rsidR="007534EA" w:rsidRDefault="007534EA" w:rsidP="00EB6952">
      <w:pPr>
        <w:jc w:val="both"/>
      </w:pPr>
    </w:p>
    <w:sectPr w:rsidR="00753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52"/>
    <w:rsid w:val="00670FEB"/>
    <w:rsid w:val="007534EA"/>
    <w:rsid w:val="00B00C86"/>
    <w:rsid w:val="00EB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DCD42"/>
  <w15:chartTrackingRefBased/>
  <w15:docId w15:val="{73B0A7BA-BE0C-4BA9-9874-AA5C46C2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</cp:revision>
  <dcterms:created xsi:type="dcterms:W3CDTF">2025-05-04T15:03:00Z</dcterms:created>
  <dcterms:modified xsi:type="dcterms:W3CDTF">2025-05-04T15:06:00Z</dcterms:modified>
</cp:coreProperties>
</file>