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BE11" w14:textId="77777777" w:rsidR="006E7185" w:rsidRPr="006E7185" w:rsidRDefault="006E7185" w:rsidP="006E7185">
      <w:pPr>
        <w:rPr>
          <w:b/>
          <w:bCs/>
          <w:sz w:val="32"/>
          <w:szCs w:val="32"/>
          <w:lang w:val="sr-Latn-RS"/>
        </w:rPr>
      </w:pPr>
      <w:r w:rsidRPr="006E7185">
        <w:rPr>
          <w:b/>
          <w:bCs/>
          <w:sz w:val="32"/>
          <w:szCs w:val="32"/>
          <w:lang w:val="sr-Latn-RS"/>
        </w:rPr>
        <w:t xml:space="preserve">Praško </w:t>
      </w:r>
      <w:proofErr w:type="spellStart"/>
      <w:r w:rsidRPr="006E7185">
        <w:rPr>
          <w:b/>
          <w:bCs/>
          <w:sz w:val="32"/>
          <w:szCs w:val="32"/>
          <w:lang w:val="sr-Latn-RS"/>
        </w:rPr>
        <w:t>Dust</w:t>
      </w:r>
      <w:proofErr w:type="spellEnd"/>
      <w:r w:rsidRPr="006E7185">
        <w:rPr>
          <w:b/>
          <w:bCs/>
          <w:sz w:val="32"/>
          <w:szCs w:val="32"/>
          <w:lang w:val="sr-Latn-RS"/>
        </w:rPr>
        <w:t xml:space="preserve"> Master – Neprikosnoveni saveznik u borbi protiv prašine!</w:t>
      </w:r>
    </w:p>
    <w:p w14:paraId="1993352A" w14:textId="42BD50E6" w:rsidR="006E7185" w:rsidRPr="006E7185" w:rsidRDefault="006E7185" w:rsidP="006E7185">
      <w:pPr>
        <w:jc w:val="both"/>
        <w:rPr>
          <w:lang w:val="sr-Latn-RS"/>
        </w:rPr>
      </w:pPr>
      <w:r w:rsidRPr="006E7185">
        <w:rPr>
          <w:lang w:val="sr-Latn-RS"/>
        </w:rPr>
        <w:t>Prašina se taloži svakodnevno, a klasi</w:t>
      </w:r>
      <w:r w:rsidRPr="006E7185">
        <w:rPr>
          <w:rFonts w:ascii="Calibri" w:hAnsi="Calibri" w:cs="Calibri"/>
          <w:lang w:val="sr-Latn-RS"/>
        </w:rPr>
        <w:t>č</w:t>
      </w:r>
      <w:r w:rsidRPr="006E7185">
        <w:rPr>
          <w:lang w:val="sr-Latn-RS"/>
        </w:rPr>
        <w:t xml:space="preserve">ne metode </w:t>
      </w:r>
      <w:r w:rsidRPr="006E7185">
        <w:rPr>
          <w:rFonts w:ascii="Calibri" w:hAnsi="Calibri" w:cs="Calibri"/>
          <w:lang w:val="sr-Latn-RS"/>
        </w:rPr>
        <w:t>č</w:t>
      </w:r>
      <w:r w:rsidRPr="006E7185">
        <w:rPr>
          <w:lang w:val="sr-Latn-RS"/>
        </w:rPr>
        <w:t>iš</w:t>
      </w:r>
      <w:r w:rsidRPr="006E7185">
        <w:rPr>
          <w:rFonts w:ascii="Calibri" w:hAnsi="Calibri" w:cs="Calibri"/>
          <w:lang w:val="sr-Latn-RS"/>
        </w:rPr>
        <w:t>ć</w:t>
      </w:r>
      <w:r w:rsidRPr="006E7185">
        <w:rPr>
          <w:lang w:val="sr-Latn-RS"/>
        </w:rPr>
        <w:t xml:space="preserve">enja </w:t>
      </w:r>
      <w:r w:rsidRPr="006E7185">
        <w:rPr>
          <w:rFonts w:ascii="Calibri" w:hAnsi="Calibri" w:cs="Calibri"/>
          <w:lang w:val="sr-Latn-RS"/>
        </w:rPr>
        <w:t>č</w:t>
      </w:r>
      <w:r w:rsidRPr="006E7185">
        <w:rPr>
          <w:lang w:val="sr-Latn-RS"/>
        </w:rPr>
        <w:t>esto ostavljaju ne</w:t>
      </w:r>
      <w:r w:rsidRPr="006E7185">
        <w:rPr>
          <w:rFonts w:ascii="Calibri" w:hAnsi="Calibri" w:cs="Calibri"/>
          <w:lang w:val="sr-Latn-RS"/>
        </w:rPr>
        <w:t>č</w:t>
      </w:r>
      <w:r w:rsidRPr="006E7185">
        <w:rPr>
          <w:lang w:val="sr-Latn-RS"/>
        </w:rPr>
        <w:t>isto</w:t>
      </w:r>
      <w:r w:rsidRPr="006E7185">
        <w:rPr>
          <w:rFonts w:ascii="Calibri" w:hAnsi="Calibri" w:cs="Calibri"/>
          <w:lang w:val="sr-Latn-RS"/>
        </w:rPr>
        <w:t>ć</w:t>
      </w:r>
      <w:r w:rsidRPr="006E7185">
        <w:rPr>
          <w:lang w:val="sr-Latn-RS"/>
        </w:rPr>
        <w:t xml:space="preserve">e u uglovima i teško dostupnim mestima. Praško </w:t>
      </w:r>
      <w:proofErr w:type="spellStart"/>
      <w:r w:rsidRPr="006E7185">
        <w:rPr>
          <w:lang w:val="sr-Latn-RS"/>
        </w:rPr>
        <w:t>Dust</w:t>
      </w:r>
      <w:proofErr w:type="spellEnd"/>
      <w:r w:rsidRPr="006E7185">
        <w:rPr>
          <w:lang w:val="sr-Latn-RS"/>
        </w:rPr>
        <w:t xml:space="preserve"> Master rešava taj problem zahvaljuju</w:t>
      </w:r>
      <w:r w:rsidRPr="006E7185">
        <w:rPr>
          <w:rFonts w:ascii="Calibri" w:hAnsi="Calibri" w:cs="Calibri"/>
          <w:lang w:val="sr-Latn-RS"/>
        </w:rPr>
        <w:t>ć</w:t>
      </w:r>
      <w:r w:rsidRPr="006E7185">
        <w:rPr>
          <w:lang w:val="sr-Latn-RS"/>
        </w:rPr>
        <w:t>i elektrostati</w:t>
      </w:r>
      <w:r w:rsidRPr="006E7185">
        <w:rPr>
          <w:rFonts w:ascii="Calibri" w:hAnsi="Calibri" w:cs="Calibri"/>
          <w:lang w:val="sr-Latn-RS"/>
        </w:rPr>
        <w:t>č</w:t>
      </w:r>
      <w:r w:rsidRPr="006E7185">
        <w:rPr>
          <w:lang w:val="sr-Latn-RS"/>
        </w:rPr>
        <w:t xml:space="preserve">koj </w:t>
      </w:r>
      <w:proofErr w:type="spellStart"/>
      <w:r w:rsidRPr="006E7185">
        <w:rPr>
          <w:lang w:val="sr-Latn-RS"/>
        </w:rPr>
        <w:t>adsorpciji</w:t>
      </w:r>
      <w:proofErr w:type="spellEnd"/>
      <w:r w:rsidRPr="006E7185">
        <w:rPr>
          <w:lang w:val="sr-Latn-RS"/>
        </w:rPr>
        <w:t xml:space="preserve"> koja privla</w:t>
      </w:r>
      <w:r w:rsidRPr="006E7185">
        <w:rPr>
          <w:rFonts w:ascii="Calibri" w:hAnsi="Calibri" w:cs="Calibri"/>
          <w:lang w:val="sr-Latn-RS"/>
        </w:rPr>
        <w:t>č</w:t>
      </w:r>
      <w:r w:rsidRPr="006E7185">
        <w:rPr>
          <w:lang w:val="sr-Latn-RS"/>
        </w:rPr>
        <w:t>i prašinu i spre</w:t>
      </w:r>
      <w:r w:rsidRPr="006E7185">
        <w:rPr>
          <w:rFonts w:ascii="Calibri" w:hAnsi="Calibri" w:cs="Calibri"/>
          <w:lang w:val="sr-Latn-RS"/>
        </w:rPr>
        <w:t>č</w:t>
      </w:r>
      <w:r w:rsidRPr="006E7185">
        <w:rPr>
          <w:lang w:val="sr-Latn-RS"/>
        </w:rPr>
        <w:t xml:space="preserve">ava njeno rasipanje po prostoriji. Njegova fleksibilna glava i </w:t>
      </w:r>
      <w:proofErr w:type="spellStart"/>
      <w:r w:rsidRPr="006E7185">
        <w:rPr>
          <w:lang w:val="sr-Latn-RS"/>
        </w:rPr>
        <w:t>podesiva</w:t>
      </w:r>
      <w:proofErr w:type="spellEnd"/>
      <w:r w:rsidRPr="006E7185">
        <w:rPr>
          <w:lang w:val="sr-Latn-RS"/>
        </w:rPr>
        <w:t xml:space="preserve"> drška omogu</w:t>
      </w:r>
      <w:r w:rsidRPr="006E7185">
        <w:rPr>
          <w:rFonts w:ascii="Calibri" w:hAnsi="Calibri" w:cs="Calibri"/>
          <w:lang w:val="sr-Latn-RS"/>
        </w:rPr>
        <w:t>ć</w:t>
      </w:r>
      <w:r w:rsidRPr="006E7185">
        <w:rPr>
          <w:lang w:val="sr-Latn-RS"/>
        </w:rPr>
        <w:t xml:space="preserve">avaju lako </w:t>
      </w:r>
      <w:r w:rsidRPr="006E7185">
        <w:rPr>
          <w:rFonts w:ascii="Calibri" w:hAnsi="Calibri" w:cs="Calibri"/>
          <w:lang w:val="sr-Latn-RS"/>
        </w:rPr>
        <w:t>č</w:t>
      </w:r>
      <w:r w:rsidRPr="006E7185">
        <w:rPr>
          <w:lang w:val="sr-Latn-RS"/>
        </w:rPr>
        <w:t>iš</w:t>
      </w:r>
      <w:r w:rsidRPr="006E7185">
        <w:rPr>
          <w:rFonts w:ascii="Calibri" w:hAnsi="Calibri" w:cs="Calibri"/>
          <w:lang w:val="sr-Latn-RS"/>
        </w:rPr>
        <w:t>ć</w:t>
      </w:r>
      <w:r w:rsidRPr="006E7185">
        <w:rPr>
          <w:lang w:val="sr-Latn-RS"/>
        </w:rPr>
        <w:t>enje visokih površina bez nepotrebnog saginjanja ili penjanja, štede</w:t>
      </w:r>
      <w:r w:rsidRPr="006E7185">
        <w:rPr>
          <w:rFonts w:ascii="Calibri" w:hAnsi="Calibri" w:cs="Calibri"/>
          <w:lang w:val="sr-Latn-RS"/>
        </w:rPr>
        <w:t>ć</w:t>
      </w:r>
      <w:r w:rsidRPr="006E7185">
        <w:rPr>
          <w:lang w:val="sr-Latn-RS"/>
        </w:rPr>
        <w:t>i vreme i energiju.</w:t>
      </w:r>
    </w:p>
    <w:p w14:paraId="399B5D7D" w14:textId="3F6B3E89" w:rsidR="006E7185" w:rsidRPr="006E7185" w:rsidRDefault="006E7185" w:rsidP="006E7185">
      <w:pPr>
        <w:jc w:val="both"/>
        <w:rPr>
          <w:lang w:val="sr-Latn-RS"/>
        </w:rPr>
      </w:pPr>
      <w:r w:rsidRPr="006E7185">
        <w:rPr>
          <w:lang w:val="sr-Latn-RS"/>
        </w:rPr>
        <w:t xml:space="preserve">Dodatno, </w:t>
      </w:r>
      <w:proofErr w:type="spellStart"/>
      <w:r w:rsidRPr="006E7185">
        <w:rPr>
          <w:lang w:val="sr-Latn-RS"/>
        </w:rPr>
        <w:t>mikrofiber</w:t>
      </w:r>
      <w:proofErr w:type="spellEnd"/>
      <w:r w:rsidRPr="006E7185">
        <w:rPr>
          <w:lang w:val="sr-Latn-RS"/>
        </w:rPr>
        <w:t xml:space="preserve"> vlakna efikasno uklanjaju alergene i sitne </w:t>
      </w:r>
      <w:r w:rsidRPr="006E7185">
        <w:rPr>
          <w:rFonts w:ascii="Calibri" w:hAnsi="Calibri" w:cs="Calibri"/>
          <w:lang w:val="sr-Latn-RS"/>
        </w:rPr>
        <w:t>č</w:t>
      </w:r>
      <w:r w:rsidRPr="006E7185">
        <w:rPr>
          <w:lang w:val="sr-Latn-RS"/>
        </w:rPr>
        <w:t>estice, osiguravaju</w:t>
      </w:r>
      <w:r w:rsidRPr="006E7185">
        <w:rPr>
          <w:rFonts w:ascii="Calibri" w:hAnsi="Calibri" w:cs="Calibri"/>
          <w:lang w:val="sr-Latn-RS"/>
        </w:rPr>
        <w:t>ć</w:t>
      </w:r>
      <w:r w:rsidRPr="006E7185">
        <w:rPr>
          <w:lang w:val="sr-Latn-RS"/>
        </w:rPr>
        <w:t xml:space="preserve">i zdraviji i </w:t>
      </w:r>
      <w:r w:rsidRPr="006E7185">
        <w:rPr>
          <w:rFonts w:ascii="Calibri" w:hAnsi="Calibri" w:cs="Calibri"/>
          <w:lang w:val="sr-Latn-RS"/>
        </w:rPr>
        <w:t>č</w:t>
      </w:r>
      <w:r w:rsidRPr="006E7185">
        <w:rPr>
          <w:lang w:val="sr-Latn-RS"/>
        </w:rPr>
        <w:t>istiji prostor za vas i vašu porodicu. Zahvaljuju</w:t>
      </w:r>
      <w:r w:rsidRPr="006E7185">
        <w:rPr>
          <w:rFonts w:ascii="Calibri" w:hAnsi="Calibri" w:cs="Calibri"/>
          <w:lang w:val="sr-Latn-RS"/>
        </w:rPr>
        <w:t>ć</w:t>
      </w:r>
      <w:r w:rsidRPr="006E7185">
        <w:rPr>
          <w:lang w:val="sr-Latn-RS"/>
        </w:rPr>
        <w:t>i kvalitetnim materijalima i prakti</w:t>
      </w:r>
      <w:r w:rsidRPr="006E7185">
        <w:rPr>
          <w:rFonts w:ascii="Calibri" w:hAnsi="Calibri" w:cs="Calibri"/>
          <w:lang w:val="sr-Latn-RS"/>
        </w:rPr>
        <w:t>č</w:t>
      </w:r>
      <w:r w:rsidRPr="006E7185">
        <w:rPr>
          <w:lang w:val="sr-Latn-RS"/>
        </w:rPr>
        <w:t xml:space="preserve">nom dizajnu, ovaj alat pruža dugotrajnu upotrebu i profesionalne rezultate bez napora. Praško </w:t>
      </w:r>
      <w:proofErr w:type="spellStart"/>
      <w:r w:rsidRPr="006E7185">
        <w:rPr>
          <w:lang w:val="sr-Latn-RS"/>
        </w:rPr>
        <w:t>Dust</w:t>
      </w:r>
      <w:proofErr w:type="spellEnd"/>
      <w:r w:rsidRPr="006E7185">
        <w:rPr>
          <w:lang w:val="sr-Latn-RS"/>
        </w:rPr>
        <w:t xml:space="preserve"> Master je savršen saveznik za brzo, efikasno i bezbedno </w:t>
      </w:r>
      <w:r w:rsidRPr="006E7185">
        <w:rPr>
          <w:rFonts w:ascii="Calibri" w:hAnsi="Calibri" w:cs="Calibri"/>
          <w:lang w:val="sr-Latn-RS"/>
        </w:rPr>
        <w:t>č</w:t>
      </w:r>
      <w:r w:rsidRPr="006E7185">
        <w:rPr>
          <w:lang w:val="sr-Latn-RS"/>
        </w:rPr>
        <w:t>iš</w:t>
      </w:r>
      <w:r w:rsidRPr="006E7185">
        <w:rPr>
          <w:rFonts w:ascii="Calibri" w:hAnsi="Calibri" w:cs="Calibri"/>
          <w:lang w:val="sr-Latn-RS"/>
        </w:rPr>
        <w:t>ć</w:t>
      </w:r>
      <w:r w:rsidRPr="006E7185">
        <w:rPr>
          <w:lang w:val="sr-Latn-RS"/>
        </w:rPr>
        <w:t>enje svakog kutka vašeg doma!</w:t>
      </w:r>
    </w:p>
    <w:p w14:paraId="2724FC6B" w14:textId="144F0434" w:rsidR="006E7185" w:rsidRPr="006E7185" w:rsidRDefault="006E7185" w:rsidP="006E7185">
      <w:pPr>
        <w:rPr>
          <w:lang w:val="sr-Latn-RS"/>
        </w:rPr>
      </w:pPr>
      <w:r w:rsidRPr="006E7185">
        <w:rPr>
          <w:rFonts w:ascii="Segoe UI Emoji" w:hAnsi="Segoe UI Emoji" w:cs="Segoe UI Emoji"/>
          <w:lang w:val="sr-Latn-RS"/>
        </w:rPr>
        <w:t>✅</w:t>
      </w:r>
      <w:r w:rsidRPr="006E7185">
        <w:rPr>
          <w:lang w:val="sr-Latn-RS"/>
        </w:rPr>
        <w:t xml:space="preserve"> </w:t>
      </w:r>
      <w:proofErr w:type="spellStart"/>
      <w:r w:rsidRPr="006E7185">
        <w:rPr>
          <w:b/>
          <w:bCs/>
          <w:lang w:val="sr-Latn-RS"/>
        </w:rPr>
        <w:t>Podesiva</w:t>
      </w:r>
      <w:proofErr w:type="spellEnd"/>
      <w:r w:rsidRPr="006E7185">
        <w:rPr>
          <w:b/>
          <w:bCs/>
          <w:lang w:val="sr-Latn-RS"/>
        </w:rPr>
        <w:t xml:space="preserve"> dužina drške</w:t>
      </w:r>
      <w:r w:rsidRPr="006E7185">
        <w:rPr>
          <w:lang w:val="sr-Latn-RS"/>
        </w:rPr>
        <w:t xml:space="preserve"> – Može se produžiti do </w:t>
      </w:r>
      <w:r w:rsidRPr="006E7185">
        <w:rPr>
          <w:b/>
          <w:bCs/>
          <w:lang w:val="sr-Latn-RS"/>
        </w:rPr>
        <w:t>2.5 metra</w:t>
      </w:r>
      <w:r w:rsidRPr="006E7185">
        <w:rPr>
          <w:lang w:val="sr-Latn-RS"/>
        </w:rPr>
        <w:t>, omogućavajući lako čišćenje visokih površina.</w:t>
      </w:r>
      <w:r w:rsidRPr="006E7185">
        <w:rPr>
          <w:lang w:val="sr-Latn-RS"/>
        </w:rPr>
        <w:br/>
      </w:r>
      <w:r w:rsidRPr="006E7185">
        <w:rPr>
          <w:rFonts w:ascii="Segoe UI Emoji" w:hAnsi="Segoe UI Emoji" w:cs="Segoe UI Emoji"/>
          <w:lang w:val="sr-Latn-RS"/>
        </w:rPr>
        <w:t>✅</w:t>
      </w:r>
      <w:r w:rsidRPr="006E7185">
        <w:rPr>
          <w:lang w:val="sr-Latn-RS"/>
        </w:rPr>
        <w:t xml:space="preserve"> </w:t>
      </w:r>
      <w:r w:rsidRPr="006E7185">
        <w:rPr>
          <w:b/>
          <w:bCs/>
          <w:lang w:val="sr-Latn-RS"/>
        </w:rPr>
        <w:t>Fleksibilan dizajn</w:t>
      </w:r>
      <w:r w:rsidRPr="006E7185">
        <w:rPr>
          <w:lang w:val="sr-Latn-RS"/>
        </w:rPr>
        <w:t xml:space="preserve"> – Omogućava jednostavno manevrisanje i prilagođavanje različitim uglovima.</w:t>
      </w:r>
      <w:r w:rsidRPr="006E7185">
        <w:rPr>
          <w:lang w:val="sr-Latn-RS"/>
        </w:rPr>
        <w:br/>
      </w:r>
      <w:r w:rsidRPr="006E7185">
        <w:rPr>
          <w:rFonts w:ascii="Segoe UI Emoji" w:hAnsi="Segoe UI Emoji" w:cs="Segoe UI Emoji"/>
          <w:lang w:val="sr-Latn-RS"/>
        </w:rPr>
        <w:t>✅</w:t>
      </w:r>
      <w:r w:rsidRPr="006E7185">
        <w:rPr>
          <w:lang w:val="sr-Latn-RS"/>
        </w:rPr>
        <w:t xml:space="preserve"> </w:t>
      </w:r>
      <w:proofErr w:type="spellStart"/>
      <w:r w:rsidRPr="006E7185">
        <w:rPr>
          <w:b/>
          <w:bCs/>
          <w:lang w:val="sr-Latn-RS"/>
        </w:rPr>
        <w:t>Mikrofiber</w:t>
      </w:r>
      <w:proofErr w:type="spellEnd"/>
      <w:r w:rsidRPr="006E7185">
        <w:rPr>
          <w:b/>
          <w:bCs/>
          <w:lang w:val="sr-Latn-RS"/>
        </w:rPr>
        <w:t xml:space="preserve"> vlakna</w:t>
      </w:r>
      <w:r w:rsidRPr="006E7185">
        <w:rPr>
          <w:lang w:val="sr-Latn-RS"/>
        </w:rPr>
        <w:t xml:space="preserve"> – Efikasno hvataju prašinu, prljavštinu i alergene bez rasipanja.</w:t>
      </w:r>
      <w:r w:rsidRPr="006E7185">
        <w:rPr>
          <w:lang w:val="sr-Latn-RS"/>
        </w:rPr>
        <w:br/>
      </w:r>
      <w:r w:rsidRPr="006E7185">
        <w:rPr>
          <w:rFonts w:ascii="Segoe UI Emoji" w:hAnsi="Segoe UI Emoji" w:cs="Segoe UI Emoji"/>
          <w:lang w:val="sr-Latn-RS"/>
        </w:rPr>
        <w:t>✅</w:t>
      </w:r>
      <w:r w:rsidRPr="006E7185">
        <w:rPr>
          <w:lang w:val="sr-Latn-RS"/>
        </w:rPr>
        <w:t xml:space="preserve"> </w:t>
      </w:r>
      <w:r w:rsidRPr="006E7185">
        <w:rPr>
          <w:b/>
          <w:bCs/>
          <w:lang w:val="sr-Latn-RS"/>
        </w:rPr>
        <w:t>Ergonomska ručka</w:t>
      </w:r>
      <w:r w:rsidRPr="006E7185">
        <w:rPr>
          <w:lang w:val="sr-Latn-RS"/>
        </w:rPr>
        <w:t xml:space="preserve"> – Pruža udobnost pri korišćenju i smanjuje napor pri čišćenju.</w:t>
      </w:r>
      <w:r w:rsidRPr="006E7185">
        <w:rPr>
          <w:lang w:val="sr-Latn-RS"/>
        </w:rPr>
        <w:br/>
      </w:r>
      <w:r w:rsidRPr="006E7185">
        <w:rPr>
          <w:rFonts w:ascii="Segoe UI Emoji" w:hAnsi="Segoe UI Emoji" w:cs="Segoe UI Emoji"/>
          <w:lang w:val="sr-Latn-RS"/>
        </w:rPr>
        <w:t>✅</w:t>
      </w:r>
      <w:r w:rsidRPr="006E7185">
        <w:rPr>
          <w:lang w:val="sr-Latn-RS"/>
        </w:rPr>
        <w:t xml:space="preserve"> </w:t>
      </w:r>
      <w:r w:rsidRPr="006E7185">
        <w:rPr>
          <w:b/>
          <w:bCs/>
          <w:lang w:val="sr-Latn-RS"/>
        </w:rPr>
        <w:t>Pogodan za sve površine</w:t>
      </w:r>
      <w:r w:rsidRPr="006E7185">
        <w:rPr>
          <w:lang w:val="sr-Latn-RS"/>
        </w:rPr>
        <w:t xml:space="preserve"> – Idealan za nameštaj, plafone, police i teško dostupna mesta.</w:t>
      </w:r>
      <w:r w:rsidRPr="006E7185">
        <w:rPr>
          <w:lang w:val="sr-Latn-RS"/>
        </w:rPr>
        <w:br/>
      </w:r>
      <w:r w:rsidRPr="006E7185">
        <w:rPr>
          <w:rFonts w:ascii="Segoe UI Emoji" w:hAnsi="Segoe UI Emoji" w:cs="Segoe UI Emoji"/>
          <w:lang w:val="sr-Latn-RS"/>
        </w:rPr>
        <w:t>✅</w:t>
      </w:r>
      <w:r w:rsidRPr="006E7185">
        <w:rPr>
          <w:lang w:val="sr-Latn-RS"/>
        </w:rPr>
        <w:t xml:space="preserve"> </w:t>
      </w:r>
      <w:r w:rsidRPr="006E7185">
        <w:rPr>
          <w:b/>
          <w:bCs/>
          <w:lang w:val="sr-Latn-RS"/>
        </w:rPr>
        <w:t>Materijal visoke kvalitete</w:t>
      </w:r>
      <w:r w:rsidRPr="006E7185">
        <w:rPr>
          <w:lang w:val="sr-Latn-RS"/>
        </w:rPr>
        <w:t xml:space="preserve"> – Izrađen od </w:t>
      </w:r>
      <w:r w:rsidRPr="006E7185">
        <w:rPr>
          <w:b/>
          <w:bCs/>
          <w:lang w:val="sr-Latn-RS"/>
        </w:rPr>
        <w:t>šenila, nerđajućeg čelika i PP plastike</w:t>
      </w:r>
      <w:r w:rsidRPr="006E7185">
        <w:rPr>
          <w:lang w:val="sr-Latn-RS"/>
        </w:rPr>
        <w:t>, osigurava dugotrajnost i efikasnost.</w:t>
      </w:r>
      <w:r w:rsidRPr="006E7185">
        <w:rPr>
          <w:lang w:val="sr-Latn-RS"/>
        </w:rPr>
        <w:br/>
      </w:r>
      <w:r w:rsidRPr="006E7185">
        <w:rPr>
          <w:rFonts w:ascii="Segoe UI Emoji" w:hAnsi="Segoe UI Emoji" w:cs="Segoe UI Emoji"/>
          <w:lang w:val="sr-Latn-RS"/>
        </w:rPr>
        <w:t>✅</w:t>
      </w:r>
      <w:r w:rsidRPr="006E7185">
        <w:rPr>
          <w:lang w:val="sr-Latn-RS"/>
        </w:rPr>
        <w:t xml:space="preserve"> </w:t>
      </w:r>
      <w:r w:rsidRPr="006E7185">
        <w:rPr>
          <w:b/>
          <w:bCs/>
          <w:lang w:val="sr-Latn-RS"/>
        </w:rPr>
        <w:t xml:space="preserve">Elektrostatička </w:t>
      </w:r>
      <w:proofErr w:type="spellStart"/>
      <w:r w:rsidRPr="006E7185">
        <w:rPr>
          <w:b/>
          <w:bCs/>
          <w:lang w:val="sr-Latn-RS"/>
        </w:rPr>
        <w:t>adsorpcija</w:t>
      </w:r>
      <w:proofErr w:type="spellEnd"/>
      <w:r w:rsidRPr="006E7185">
        <w:rPr>
          <w:lang w:val="sr-Latn-RS"/>
        </w:rPr>
        <w:t xml:space="preserve"> – Privlači prašinu i sitne čestice bez potrebe za dodatnim hemijskim sredstvima.</w:t>
      </w:r>
      <w:r w:rsidRPr="006E7185">
        <w:rPr>
          <w:lang w:val="sr-Latn-RS"/>
        </w:rPr>
        <w:br/>
      </w:r>
      <w:r w:rsidRPr="006E7185">
        <w:rPr>
          <w:rFonts w:ascii="Segoe UI Emoji" w:hAnsi="Segoe UI Emoji" w:cs="Segoe UI Emoji"/>
          <w:lang w:val="sr-Latn-RS"/>
        </w:rPr>
        <w:t>✅</w:t>
      </w:r>
      <w:r w:rsidRPr="006E7185">
        <w:rPr>
          <w:lang w:val="sr-Latn-RS"/>
        </w:rPr>
        <w:t xml:space="preserve"> </w:t>
      </w:r>
      <w:r w:rsidRPr="006E7185">
        <w:rPr>
          <w:b/>
          <w:bCs/>
          <w:lang w:val="sr-Latn-RS"/>
        </w:rPr>
        <w:t>Mogućnost mokrog i suvog čišćenja</w:t>
      </w:r>
      <w:r w:rsidRPr="006E7185">
        <w:rPr>
          <w:lang w:val="sr-Latn-RS"/>
        </w:rPr>
        <w:t xml:space="preserve"> – Efikasan u svakodnevnom brisanju i dubinskom čišćenju.</w:t>
      </w:r>
      <w:r w:rsidRPr="006E7185">
        <w:rPr>
          <w:lang w:val="sr-Latn-RS"/>
        </w:rPr>
        <w:br/>
      </w:r>
      <w:r w:rsidRPr="006E7185">
        <w:rPr>
          <w:rFonts w:ascii="Segoe UI Emoji" w:hAnsi="Segoe UI Emoji" w:cs="Segoe UI Emoji"/>
          <w:lang w:val="sr-Latn-RS"/>
        </w:rPr>
        <w:t>✅</w:t>
      </w:r>
      <w:r w:rsidRPr="006E7185">
        <w:rPr>
          <w:lang w:val="sr-Latn-RS"/>
        </w:rPr>
        <w:t xml:space="preserve"> </w:t>
      </w:r>
      <w:r w:rsidRPr="006E7185">
        <w:rPr>
          <w:b/>
          <w:bCs/>
          <w:lang w:val="sr-Latn-RS"/>
        </w:rPr>
        <w:t>Savitljiva glava</w:t>
      </w:r>
      <w:r w:rsidRPr="006E7185">
        <w:rPr>
          <w:lang w:val="sr-Latn-RS"/>
        </w:rPr>
        <w:t xml:space="preserve"> – Omogućava fleksibilno čišćenje uglova i nepristupačnih mesta bez poteškoća.</w:t>
      </w:r>
      <w:r w:rsidRPr="006E7185">
        <w:rPr>
          <w:lang w:val="sr-Latn-RS"/>
        </w:rPr>
        <w:br/>
      </w:r>
      <w:r w:rsidRPr="006E7185">
        <w:rPr>
          <w:rFonts w:ascii="Segoe UI Emoji" w:hAnsi="Segoe UI Emoji" w:cs="Segoe UI Emoji"/>
          <w:lang w:val="sr-Latn-RS"/>
        </w:rPr>
        <w:t>✅</w:t>
      </w:r>
      <w:r w:rsidRPr="006E7185">
        <w:rPr>
          <w:lang w:val="sr-Latn-RS"/>
        </w:rPr>
        <w:t xml:space="preserve"> </w:t>
      </w:r>
      <w:r w:rsidRPr="006E7185">
        <w:rPr>
          <w:b/>
          <w:bCs/>
          <w:lang w:val="sr-Latn-RS"/>
        </w:rPr>
        <w:t>Bez gubitka vlakana</w:t>
      </w:r>
      <w:r w:rsidRPr="006E7185">
        <w:rPr>
          <w:lang w:val="sr-Latn-RS"/>
        </w:rPr>
        <w:t xml:space="preserve"> – Dugotrajan i otporan materijal garantuje maksimalnu efikasnost bez rasipanja.</w:t>
      </w:r>
      <w:r w:rsidRPr="006E7185">
        <w:rPr>
          <w:lang w:val="sr-Latn-RS"/>
        </w:rPr>
        <w:br/>
      </w:r>
      <w:r w:rsidRPr="006E7185">
        <w:rPr>
          <w:rFonts w:ascii="Segoe UI Emoji" w:hAnsi="Segoe UI Emoji" w:cs="Segoe UI Emoji"/>
          <w:lang w:val="sr-Latn-RS"/>
        </w:rPr>
        <w:t>✅</w:t>
      </w:r>
      <w:r w:rsidRPr="006E7185">
        <w:rPr>
          <w:lang w:val="sr-Latn-RS"/>
        </w:rPr>
        <w:t xml:space="preserve"> </w:t>
      </w:r>
      <w:r w:rsidRPr="006E7185">
        <w:rPr>
          <w:b/>
          <w:bCs/>
          <w:lang w:val="sr-Latn-RS"/>
        </w:rPr>
        <w:t>Mekani materijal</w:t>
      </w:r>
      <w:r w:rsidRPr="006E7185">
        <w:rPr>
          <w:lang w:val="sr-Latn-RS"/>
        </w:rPr>
        <w:t xml:space="preserve"> – Ne ostavlja ogrebotine na površinama, čineći čišćenje sigurnim i preciznim.</w:t>
      </w:r>
      <w:r w:rsidRPr="006E7185">
        <w:rPr>
          <w:lang w:val="sr-Latn-RS"/>
        </w:rPr>
        <w:br/>
      </w:r>
      <w:r w:rsidRPr="006E7185">
        <w:rPr>
          <w:rFonts w:ascii="Segoe UI Emoji" w:hAnsi="Segoe UI Emoji" w:cs="Segoe UI Emoji"/>
          <w:lang w:val="sr-Latn-RS"/>
        </w:rPr>
        <w:t>✅</w:t>
      </w:r>
      <w:r w:rsidRPr="006E7185">
        <w:rPr>
          <w:lang w:val="sr-Latn-RS"/>
        </w:rPr>
        <w:t xml:space="preserve"> </w:t>
      </w:r>
      <w:proofErr w:type="spellStart"/>
      <w:r w:rsidRPr="006E7185">
        <w:rPr>
          <w:b/>
          <w:bCs/>
          <w:lang w:val="sr-Latn-RS"/>
        </w:rPr>
        <w:t>Periv</w:t>
      </w:r>
      <w:proofErr w:type="spellEnd"/>
      <w:r w:rsidRPr="006E7185">
        <w:rPr>
          <w:b/>
          <w:bCs/>
          <w:lang w:val="sr-Latn-RS"/>
        </w:rPr>
        <w:t xml:space="preserve"> u celosti</w:t>
      </w:r>
      <w:r w:rsidRPr="006E7185">
        <w:rPr>
          <w:lang w:val="sr-Latn-RS"/>
        </w:rPr>
        <w:t xml:space="preserve"> – Može se oprati u vodi, obezbeđujući dugotrajnu higijenu i praktičnost.</w:t>
      </w:r>
      <w:r w:rsidRPr="006E7185">
        <w:rPr>
          <w:lang w:val="sr-Latn-RS"/>
        </w:rPr>
        <w:br/>
      </w:r>
      <w:r w:rsidRPr="006E7185">
        <w:rPr>
          <w:rFonts w:ascii="Segoe UI Emoji" w:hAnsi="Segoe UI Emoji" w:cs="Segoe UI Emoji"/>
          <w:lang w:val="sr-Latn-RS"/>
        </w:rPr>
        <w:t>✅</w:t>
      </w:r>
      <w:r w:rsidRPr="006E7185">
        <w:rPr>
          <w:lang w:val="sr-Latn-RS"/>
        </w:rPr>
        <w:t xml:space="preserve"> </w:t>
      </w:r>
      <w:r w:rsidRPr="006E7185">
        <w:rPr>
          <w:b/>
          <w:bCs/>
          <w:lang w:val="sr-Latn-RS"/>
        </w:rPr>
        <w:t>Višenamenska upotreba</w:t>
      </w:r>
      <w:r w:rsidRPr="006E7185">
        <w:rPr>
          <w:lang w:val="sr-Latn-RS"/>
        </w:rPr>
        <w:t xml:space="preserve"> – Idealan za dom, kancelariju, automobile i druge prostore.</w:t>
      </w:r>
      <w:r w:rsidRPr="006E7185">
        <w:rPr>
          <w:lang w:val="sr-Latn-RS"/>
        </w:rPr>
        <w:br/>
      </w:r>
      <w:r w:rsidRPr="006E7185">
        <w:rPr>
          <w:rFonts w:ascii="Segoe UI Emoji" w:hAnsi="Segoe UI Emoji" w:cs="Segoe UI Emoji"/>
          <w:lang w:val="sr-Latn-RS"/>
        </w:rPr>
        <w:t>✅</w:t>
      </w:r>
      <w:r w:rsidRPr="006E7185">
        <w:rPr>
          <w:lang w:val="sr-Latn-RS"/>
        </w:rPr>
        <w:t xml:space="preserve"> </w:t>
      </w:r>
      <w:r w:rsidRPr="006E7185">
        <w:rPr>
          <w:b/>
          <w:bCs/>
          <w:lang w:val="sr-Latn-RS"/>
        </w:rPr>
        <w:t>Čvrst i izdržljiv dizajn</w:t>
      </w:r>
      <w:r w:rsidRPr="006E7185">
        <w:rPr>
          <w:lang w:val="sr-Latn-RS"/>
        </w:rPr>
        <w:t xml:space="preserve"> – Osigurava dug vek trajanja i otpornost na čestu upotrebu.</w:t>
      </w:r>
    </w:p>
    <w:p w14:paraId="0F5DE2DA" w14:textId="60DA473F" w:rsidR="007534EA" w:rsidRPr="006E7185" w:rsidRDefault="006E7185" w:rsidP="006E7185">
      <w:pPr>
        <w:jc w:val="both"/>
        <w:rPr>
          <w:lang w:val="sr-Latn-RS"/>
        </w:rPr>
      </w:pPr>
      <w:r w:rsidRPr="006E7185">
        <w:rPr>
          <w:lang w:val="sr-Latn-RS"/>
        </w:rPr>
        <w:lastRenderedPageBreak/>
        <w:t xml:space="preserve">Praško </w:t>
      </w:r>
      <w:proofErr w:type="spellStart"/>
      <w:r w:rsidRPr="006E7185">
        <w:rPr>
          <w:lang w:val="sr-Latn-RS"/>
        </w:rPr>
        <w:t>Dust</w:t>
      </w:r>
      <w:proofErr w:type="spellEnd"/>
      <w:r w:rsidRPr="006E7185">
        <w:rPr>
          <w:lang w:val="sr-Latn-RS"/>
        </w:rPr>
        <w:t xml:space="preserve"> Master je savršeno rešenje za brzo i efikasno uklanjanje prašine bez rasipanja, zahvaljujući inovativnoj elektrostatičkoj </w:t>
      </w:r>
      <w:proofErr w:type="spellStart"/>
      <w:r w:rsidRPr="006E7185">
        <w:rPr>
          <w:lang w:val="sr-Latn-RS"/>
        </w:rPr>
        <w:t>adsorpciji</w:t>
      </w:r>
      <w:proofErr w:type="spellEnd"/>
      <w:r w:rsidRPr="006E7185">
        <w:rPr>
          <w:lang w:val="sr-Latn-RS"/>
        </w:rPr>
        <w:t xml:space="preserve">. Njegova fleksibilna glava i </w:t>
      </w:r>
      <w:proofErr w:type="spellStart"/>
      <w:r w:rsidRPr="006E7185">
        <w:rPr>
          <w:lang w:val="sr-Latn-RS"/>
        </w:rPr>
        <w:t>podesiva</w:t>
      </w:r>
      <w:proofErr w:type="spellEnd"/>
      <w:r w:rsidRPr="006E7185">
        <w:rPr>
          <w:lang w:val="sr-Latn-RS"/>
        </w:rPr>
        <w:t xml:space="preserve"> drška omogućavaju lako čišćenje teško dostupnih mesta, dok visokokvalitetni materijali garantuju dugotrajnu upotrebu. Ako želite besprekorno čist i zdrav prostor uz minimalan trud, Praško </w:t>
      </w:r>
      <w:proofErr w:type="spellStart"/>
      <w:r w:rsidRPr="006E7185">
        <w:rPr>
          <w:lang w:val="sr-Latn-RS"/>
        </w:rPr>
        <w:t>Dust</w:t>
      </w:r>
      <w:proofErr w:type="spellEnd"/>
      <w:r w:rsidRPr="006E7185">
        <w:rPr>
          <w:lang w:val="sr-Latn-RS"/>
        </w:rPr>
        <w:t xml:space="preserve"> Master je pravi izbor!</w:t>
      </w:r>
    </w:p>
    <w:sectPr w:rsidR="007534EA" w:rsidRPr="006E71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85"/>
    <w:rsid w:val="000B1D0B"/>
    <w:rsid w:val="00670FEB"/>
    <w:rsid w:val="006E7185"/>
    <w:rsid w:val="007534EA"/>
    <w:rsid w:val="00BB0671"/>
    <w:rsid w:val="00DC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F8CC"/>
  <w15:chartTrackingRefBased/>
  <w15:docId w15:val="{5D4E6CE7-124C-46A0-86A0-C9385E464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SPC</cp:lastModifiedBy>
  <cp:revision>2</cp:revision>
  <dcterms:created xsi:type="dcterms:W3CDTF">2025-05-04T15:35:00Z</dcterms:created>
  <dcterms:modified xsi:type="dcterms:W3CDTF">2025-06-27T12:28:00Z</dcterms:modified>
</cp:coreProperties>
</file>