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0" w:rsidRPr="00B45273" w:rsidRDefault="00351480" w:rsidP="00090D14">
      <w:pPr>
        <w:pStyle w:val="Title"/>
        <w:rPr>
          <w:lang w:val="sr-Latn-RS"/>
        </w:rPr>
      </w:pPr>
      <w:r w:rsidRPr="00B45273">
        <w:rPr>
          <w:lang w:val="sr-Latn-RS"/>
        </w:rPr>
        <w:t>ELEKTROTEHNIČKI FAKULTET</w:t>
      </w:r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:rsidR="00365B51" w:rsidRPr="00351480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 w:rsidRPr="00351480">
        <w:rPr>
          <w:rFonts w:cs="Times New Roman"/>
          <w:b/>
          <w:sz w:val="44"/>
        </w:rPr>
        <w:t>Borba sa divljim pokemonima i njihovo hvatanje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5B51" w:rsidTr="00365B51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Verzija</w:t>
            </w:r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Kratak opis</w:t>
            </w:r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Autor</w:t>
            </w:r>
          </w:p>
        </w:tc>
      </w:tr>
      <w:tr w:rsidR="00365B51" w:rsidTr="00365B51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Inicijalna verzija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Anja Marković</w:t>
            </w:r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371B40" w:rsidRDefault="00D06B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331" w:history="1">
            <w:r w:rsidR="00371B40" w:rsidRPr="000F0665">
              <w:rPr>
                <w:rStyle w:val="Hyperlink"/>
                <w:noProof/>
              </w:rPr>
              <w:t>1.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UVOD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2" w:history="1">
            <w:r w:rsidR="00371B40" w:rsidRPr="000F0665">
              <w:rPr>
                <w:rStyle w:val="Hyperlink"/>
                <w:noProof/>
              </w:rPr>
              <w:t>1.1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Rezime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3" w:history="1">
            <w:r w:rsidR="00371B40" w:rsidRPr="000F0665">
              <w:rPr>
                <w:rStyle w:val="Hyperlink"/>
                <w:noProof/>
              </w:rPr>
              <w:t>1.2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Namena dokumenta i ciljne grupe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4" w:history="1">
            <w:r w:rsidR="00371B40" w:rsidRPr="000F0665">
              <w:rPr>
                <w:rStyle w:val="Hyperlink"/>
                <w:noProof/>
              </w:rPr>
              <w:t>2.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SCENARIO UPOTREBE BORBA SA DIVLJIM POKEMONIMA I NJIHOVO HVATANJE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_Toc33627334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5" w:history="1">
            <w:r w:rsidR="00371B40" w:rsidRPr="000F0665">
              <w:rPr>
                <w:rStyle w:val="Hyperlink"/>
                <w:noProof/>
              </w:rPr>
              <w:t>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Kratak opis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_Toc33627335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6" w:history="1">
            <w:r w:rsidR="00371B40" w:rsidRPr="000F0665">
              <w:rPr>
                <w:rStyle w:val="Hyperlink"/>
                <w:noProof/>
              </w:rPr>
              <w:t>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Tok događaja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_Toc33627336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7" w:history="1">
            <w:r w:rsidR="00371B40" w:rsidRPr="000F0665">
              <w:rPr>
                <w:rStyle w:val="Hyperlink"/>
                <w:noProof/>
              </w:rPr>
              <w:t>2.2.1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pobeđuje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_Toc33627337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8" w:history="1">
            <w:r w:rsidR="00371B40" w:rsidRPr="000F0665">
              <w:rPr>
                <w:rStyle w:val="Hyperlink"/>
                <w:noProof/>
              </w:rPr>
              <w:t>2.2.2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gubi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_Toc33627338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9" w:history="1">
            <w:r w:rsidR="00371B40" w:rsidRPr="000F0665">
              <w:rPr>
                <w:rStyle w:val="Hyperlink"/>
                <w:noProof/>
              </w:rPr>
              <w:t>2.2.3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_Toc33627339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0" w:history="1">
            <w:r w:rsidR="00371B40" w:rsidRPr="000F0665">
              <w:rPr>
                <w:rStyle w:val="Hyperlink"/>
                <w:noProof/>
              </w:rPr>
              <w:t>2.2.4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neuspešno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_Toc33627340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1" w:history="1">
            <w:r w:rsidR="00371B40" w:rsidRPr="000F0665">
              <w:rPr>
                <w:rStyle w:val="Hyperlink"/>
                <w:noProof/>
              </w:rPr>
              <w:t>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Posebni zahtevi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2" w:history="1">
            <w:r w:rsidR="00371B40" w:rsidRPr="000F0665">
              <w:rPr>
                <w:rStyle w:val="Hyperlink"/>
                <w:noProof/>
              </w:rPr>
              <w:t>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Preduslovi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463B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3" w:history="1">
            <w:r w:rsidR="00371B40" w:rsidRPr="000F0665">
              <w:rPr>
                <w:rStyle w:val="Hyperlink"/>
                <w:noProof/>
              </w:rPr>
              <w:t>2.5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Posledice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0" w:name="_Toc33627331"/>
      <w:r w:rsidRPr="00D06B87">
        <w:lastRenderedPageBreak/>
        <w:t>UVOD</w:t>
      </w:r>
      <w:bookmarkEnd w:id="0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" w:name="_Toc33627332"/>
      <w:r>
        <w:t>Rezime</w:t>
      </w:r>
      <w:bookmarkEnd w:id="1"/>
    </w:p>
    <w:p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borbu sa divljim pokemonima i njihovog </w:t>
      </w:r>
      <w:r w:rsidR="001A35FB">
        <w:t>hvatanja</w:t>
      </w:r>
      <w:r w:rsidR="00436898">
        <w:t>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27333"/>
      <w:r>
        <w:t>Namena dokumenta i ciljne grupe</w:t>
      </w:r>
      <w:bookmarkEnd w:id="2"/>
    </w:p>
    <w:p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3" w:name="_Toc33457852"/>
      <w:bookmarkStart w:id="4" w:name="_Toc33627334"/>
      <w:r>
        <w:t xml:space="preserve">SCENARIO UPOTREBE </w:t>
      </w:r>
      <w:bookmarkEnd w:id="3"/>
      <w:r w:rsidR="00A601AC">
        <w:t>BORBA SA DIVLJIM POKEMONIMA I NJIHOVO HVATANJE</w:t>
      </w:r>
      <w:bookmarkEnd w:id="4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5" w:name="_Toc33627335"/>
      <w:r>
        <w:t>Kratak opis</w:t>
      </w:r>
      <w:bookmarkEnd w:id="5"/>
    </w:p>
    <w:p w:rsidR="001A35FB" w:rsidRDefault="001A35FB" w:rsidP="00AA5991">
      <w:pPr>
        <w:pStyle w:val="BodyText"/>
        <w:ind w:firstLine="720"/>
      </w:pPr>
      <w:r>
        <w:t xml:space="preserve">Svaki trener, koji ima barem jednog pokemona, ima mogućnost da se bori sa divljim pokemonima, prilikom čega bira tačno jednog pokemona za borbu. U borbi svaki pokemon ima svoje „životne poene“ (u daljem tekstu: </w:t>
      </w:r>
      <w:r>
        <w:rPr>
          <w:i/>
          <w:iCs/>
        </w:rPr>
        <w:t>HP</w:t>
      </w:r>
      <w:r>
        <w:t xml:space="preserve">), njihova vrednost proporcionalno zavisi od nivoa i </w:t>
      </w:r>
      <w:r>
        <w:rPr>
          <w:i/>
          <w:iCs/>
        </w:rPr>
        <w:t>XP</w:t>
      </w:r>
      <w:r>
        <w:t xml:space="preserve"> pokemona. Tokom borbe naizmenično se napadaju trenerov pokemon i divlji pokemon, pri čemu se na nasumičan način bira ko će prvi napasti. Svaki napad umanjuje </w:t>
      </w:r>
      <w:r>
        <w:rPr>
          <w:i/>
          <w:iCs/>
        </w:rPr>
        <w:t>HP</w:t>
      </w:r>
      <w:r>
        <w:t xml:space="preserve"> protivničkog pokemona za određen iznos. Taj iznos zavisi kako od nivoa oba pokemona tako i od njihove vrste i faktora sreće (nasumična vrednost). Borba se završava kada jedan od pokemona izgubi sve svoje </w:t>
      </w:r>
      <w:r>
        <w:rPr>
          <w:i/>
          <w:iCs/>
        </w:rPr>
        <w:t>HP</w:t>
      </w:r>
      <w:r>
        <w:t xml:space="preserve"> ili ukoliko trener pokuša hvatanje divljeg pokemona uz pomoć pokelopte.  </w:t>
      </w:r>
    </w:p>
    <w:p w:rsidR="001A35FB" w:rsidRDefault="001A35FB" w:rsidP="00AA5991">
      <w:pPr>
        <w:pStyle w:val="BodyText"/>
        <w:ind w:firstLine="720"/>
      </w:pPr>
      <w:r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>
        <w:rPr>
          <w:i/>
          <w:iCs/>
        </w:rPr>
        <w:t>HP</w:t>
      </w:r>
      <w:r>
        <w:t xml:space="preserve"> divljeg pokemona. Trener gubi pokeloptu prilikom hvatanja, bez obzira na ishod.</w:t>
      </w:r>
    </w:p>
    <w:p w:rsidR="001A35FB" w:rsidRDefault="001A35FB" w:rsidP="00AA5991">
      <w:pPr>
        <w:pStyle w:val="BodyText"/>
        <w:ind w:firstLine="72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>
        <w:t xml:space="preserve"> bodove, a trener dobija dodatni pokekeš. U suprotnom, ukoliko trenerov pokemon izgubi borbu, trener gubi određenu količinu pokekeša. 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27336"/>
      <w:r>
        <w:t>Tok događaja</w:t>
      </w:r>
      <w:bookmarkEnd w:id="6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7" w:name="_Toc33627337"/>
      <w:r>
        <w:t>Korisnik pobeđuje u borbi</w:t>
      </w:r>
      <w:bookmarkEnd w:id="7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za borbu sve dok divlji pokemon ne izgubi sve svoje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CF545D" w:rsidRDefault="00FA3C09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>Sistem prikazuje poruku</w:t>
      </w:r>
      <w:r w:rsidR="00CF545D">
        <w:t xml:space="preserve"> o </w:t>
      </w:r>
      <w:r w:rsidR="00DA558B">
        <w:t>pobedi,</w:t>
      </w:r>
      <w:r>
        <w:t xml:space="preserve"> dodaje dodatne</w:t>
      </w:r>
      <w:r w:rsidR="00CF545D">
        <w:t xml:space="preserve"> </w:t>
      </w:r>
      <w:r w:rsidR="00CF545D" w:rsidRPr="00CF545D">
        <w:rPr>
          <w:i/>
        </w:rPr>
        <w:t>XP</w:t>
      </w:r>
      <w:r w:rsidR="00CF545D">
        <w:rPr>
          <w:i/>
        </w:rPr>
        <w:t xml:space="preserve"> </w:t>
      </w:r>
      <w:r w:rsidR="00CF545D">
        <w:t>bodov</w:t>
      </w:r>
      <w:r>
        <w:t>e trenerovom pokemonu i dodaje pokekeš</w:t>
      </w:r>
      <w:r w:rsidR="00CF545D">
        <w:t xml:space="preserve"> treneru.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8" w:name="_Toc33627338"/>
      <w:r>
        <w:lastRenderedPageBreak/>
        <w:t>Korisnik gubi u borbi</w:t>
      </w:r>
      <w:bookmarkEnd w:id="8"/>
    </w:p>
    <w:p w:rsidR="004D387D" w:rsidRDefault="00CF545D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 xml:space="preserve">Korisnik pritiska dugme za borbu sve dok </w:t>
      </w:r>
      <w:r w:rsidR="009E0370">
        <w:t xml:space="preserve">pokemon </w:t>
      </w:r>
      <w:r>
        <w:t xml:space="preserve">ne izgubi sve svoje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695323" w:rsidRDefault="00FA3C09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Sistem p</w:t>
      </w:r>
      <w:r w:rsidR="00CF545D">
        <w:t>rikaz</w:t>
      </w:r>
      <w:r>
        <w:t>uje poruku</w:t>
      </w:r>
      <w:r w:rsidR="00CF545D">
        <w:t xml:space="preserve"> </w:t>
      </w:r>
      <w:r>
        <w:t>o izgubljenoj borbi i oduzima određenu količinu</w:t>
      </w:r>
      <w:r w:rsidR="00CF545D">
        <w:t xml:space="preserve"> pokekeša</w:t>
      </w:r>
      <w:r w:rsidR="00311FAB">
        <w:t xml:space="preserve"> treneru</w:t>
      </w:r>
      <w:r w:rsidR="00CF545D"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9" w:name="_Toc33627339"/>
      <w:r>
        <w:t xml:space="preserve">Korisnik </w:t>
      </w:r>
      <w:r w:rsidR="00CF545D">
        <w:t>uspešno hvata divljeg pokemona</w:t>
      </w:r>
      <w:bookmarkEnd w:id="9"/>
    </w:p>
    <w:p w:rsidR="00CF545D" w:rsidRDefault="00CF545D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pritiska dugme za borbu dok se ne omogući pritiska</w:t>
      </w:r>
      <w:r w:rsidR="00DA558B">
        <w:t>nje dugmeta za hvatanje divljeg pokemona.</w:t>
      </w:r>
    </w:p>
    <w:p w:rsidR="00DA558B" w:rsidRDefault="00DA558B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</w:t>
      </w:r>
      <w:r w:rsidR="009E0370">
        <w:t>, u nekom trenutk</w:t>
      </w:r>
      <w:r w:rsidR="00FA3C09">
        <w:t>u pre kraja borbe,</w:t>
      </w:r>
      <w:r>
        <w:t xml:space="preserve"> pritiska dugme za hvatanje divljeg pokemona.</w:t>
      </w:r>
    </w:p>
    <w:p w:rsidR="00DA558B" w:rsidRDefault="00FA3C09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Sistem p</w:t>
      </w:r>
      <w:r w:rsidR="00DA558B">
        <w:t>rikaz</w:t>
      </w:r>
      <w:r>
        <w:t>uje poruku</w:t>
      </w:r>
      <w:r w:rsidR="00DA558B">
        <w:t xml:space="preserve"> o uspešnom hvatanju divljeg pokemona.</w:t>
      </w:r>
    </w:p>
    <w:p w:rsidR="00CF545D" w:rsidRPr="00CF545D" w:rsidRDefault="00CF545D" w:rsidP="00CF545D">
      <w:pPr>
        <w:pStyle w:val="Heading3"/>
        <w:numPr>
          <w:ilvl w:val="2"/>
          <w:numId w:val="4"/>
        </w:numPr>
      </w:pPr>
      <w:bookmarkStart w:id="10" w:name="_Toc33627340"/>
      <w:r>
        <w:t>Korisnik neuspešno hvata divljeg pokemona</w:t>
      </w:r>
      <w:bookmarkEnd w:id="10"/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pritiska dugme za borbu dok se ne omogući pritiskanje dugmeta za hvatanje divljeg pokemona.</w:t>
      </w:r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</w:t>
      </w:r>
      <w:r w:rsidR="009E0370">
        <w:t>, u nekom trenutku</w:t>
      </w:r>
      <w:r w:rsidR="00FA3C09">
        <w:t xml:space="preserve"> pre kraja borbe, </w:t>
      </w:r>
      <w:r>
        <w:t xml:space="preserve"> pritiska dugme za hvatanje divljeg pokemona.</w:t>
      </w:r>
    </w:p>
    <w:p w:rsidR="00DA558B" w:rsidRDefault="00FA3C09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Sistem prikazuje poruku o </w:t>
      </w:r>
      <w:r w:rsidR="009E0370">
        <w:t>ne</w:t>
      </w:r>
      <w:bookmarkStart w:id="11" w:name="_GoBack"/>
      <w:bookmarkEnd w:id="11"/>
      <w:r w:rsidR="00DA558B">
        <w:t>uspešnom hvatanju divljeg pokemona.</w:t>
      </w:r>
    </w:p>
    <w:p w:rsidR="00DA558B" w:rsidRDefault="00DA558B" w:rsidP="00DA558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2" w:name="_Toc33627341"/>
      <w:r>
        <w:t>Posebni zahtevi</w:t>
      </w:r>
      <w:bookmarkEnd w:id="12"/>
    </w:p>
    <w:p w:rsidR="0088121D" w:rsidRDefault="00CF545D" w:rsidP="00CF545D">
      <w:pPr>
        <w:ind w:left="720"/>
      </w:pPr>
      <w:r>
        <w:t>Nema.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27342"/>
      <w:r>
        <w:t>Preduslovi</w:t>
      </w:r>
      <w:bookmarkEnd w:id="13"/>
    </w:p>
    <w:p w:rsidR="00CF545D" w:rsidRDefault="00CF545D" w:rsidP="00CF545D">
      <w:pPr>
        <w:spacing w:after="140" w:line="276" w:lineRule="auto"/>
        <w:ind w:firstLine="720"/>
        <w:jc w:val="both"/>
      </w:pPr>
      <w:r>
        <w:t xml:space="preserve">Pre </w:t>
      </w:r>
      <w:r w:rsidR="00311FAB">
        <w:t>borbe sa divljim pokemonima</w:t>
      </w:r>
      <w:r>
        <w:t>, korisnik mora biti prijavljen na sistem (uspešno izvršen scenario autorizacije korisnika).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27343"/>
      <w:r>
        <w:t>Posledice</w:t>
      </w:r>
      <w:bookmarkEnd w:id="14"/>
    </w:p>
    <w:p w:rsidR="00DA558B" w:rsidRPr="00DA558B" w:rsidRDefault="00DA558B" w:rsidP="00DA558B">
      <w:pPr>
        <w:ind w:left="720"/>
      </w:pPr>
      <w:r>
        <w:t>Posledice variraju u zavisnosti od konkretnog scenarija upotrebe.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78" w:rsidRDefault="00463B78" w:rsidP="00344901">
      <w:pPr>
        <w:spacing w:after="0" w:line="240" w:lineRule="auto"/>
      </w:pPr>
      <w:r>
        <w:separator/>
      </w:r>
    </w:p>
  </w:endnote>
  <w:endnote w:type="continuationSeparator" w:id="0">
    <w:p w:rsidR="00463B78" w:rsidRDefault="00463B78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37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78" w:rsidRDefault="00463B78" w:rsidP="00344901">
      <w:pPr>
        <w:spacing w:after="0" w:line="240" w:lineRule="auto"/>
      </w:pPr>
      <w:r>
        <w:separator/>
      </w:r>
    </w:p>
  </w:footnote>
  <w:footnote w:type="continuationSeparator" w:id="0">
    <w:p w:rsidR="00463B78" w:rsidRDefault="00463B78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E1"/>
    <w:rsid w:val="0006557C"/>
    <w:rsid w:val="00090336"/>
    <w:rsid w:val="00090D14"/>
    <w:rsid w:val="00113DEE"/>
    <w:rsid w:val="001A35FB"/>
    <w:rsid w:val="001C47E1"/>
    <w:rsid w:val="001C480B"/>
    <w:rsid w:val="00227665"/>
    <w:rsid w:val="00311FAB"/>
    <w:rsid w:val="00344901"/>
    <w:rsid w:val="00351480"/>
    <w:rsid w:val="00365B51"/>
    <w:rsid w:val="00371B40"/>
    <w:rsid w:val="00436898"/>
    <w:rsid w:val="00463B78"/>
    <w:rsid w:val="004D387D"/>
    <w:rsid w:val="005A338D"/>
    <w:rsid w:val="005E2A0D"/>
    <w:rsid w:val="00662D62"/>
    <w:rsid w:val="006C3B6E"/>
    <w:rsid w:val="006E7B31"/>
    <w:rsid w:val="00744DF5"/>
    <w:rsid w:val="0088121D"/>
    <w:rsid w:val="008D12EB"/>
    <w:rsid w:val="009E0370"/>
    <w:rsid w:val="00A47801"/>
    <w:rsid w:val="00A601AC"/>
    <w:rsid w:val="00AA4284"/>
    <w:rsid w:val="00AA5991"/>
    <w:rsid w:val="00B45273"/>
    <w:rsid w:val="00BE64B7"/>
    <w:rsid w:val="00CF545D"/>
    <w:rsid w:val="00D06B87"/>
    <w:rsid w:val="00DA558B"/>
    <w:rsid w:val="00F337E4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DA9C8"/>
  <w15:chartTrackingRefBased/>
  <w15:docId w15:val="{D48CC51E-851B-4835-BADA-F67A59B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2275-E8FC-4758-8758-5C767CB3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20</cp:revision>
  <cp:lastPrinted>2020-02-26T15:32:00Z</cp:lastPrinted>
  <dcterms:created xsi:type="dcterms:W3CDTF">2020-02-24T15:18:00Z</dcterms:created>
  <dcterms:modified xsi:type="dcterms:W3CDTF">2020-03-02T19:50:00Z</dcterms:modified>
</cp:coreProperties>
</file>