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Kreiranja turnira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40"/>
        <w:gridCol w:w="2334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597570316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  <w:vanish w:val="false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  <w:vanish w:val="false"/>
              </w:rPr>
              <w:t>2. SCENARIO UPOTREBE KREIRANJA TURNIRA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  <w:vanish w:val="false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  <w:vanish w:val="false"/>
              </w:rPr>
              <w:t>2.2.1 Administrator unosi podatke za kreiranje turnira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  <w:vanish w:val="false"/>
              </w:rPr>
              <w:t>2.5 Posledice</w:t>
              <w:tab/>
              <w:t>5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Definisanje scenarija upotrebe kreiranja turnira.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>SCENARIO UPOTREBE</w:t>
          </w:r>
          <w:bookmarkEnd w:id="7"/>
          <w:r>
            <w:rPr/>
            <w:t xml:space="preserve"> KREIRANJA TURNIRA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Administrator ima mogućnost kreiranja i brisanja turnira. Prilikom stvaranja turnira definiše: cenu prijave, datum kraja, nagradu, minimalni i maksimalni nivo koji pokemoni moraju da zadovolje.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  <w:r>
            <w:rPr/>
            <w:t xml:space="preserve"> </w:t>
          </w:r>
        </w:p>
        <w:p>
          <w:pPr>
            <w:pStyle w:val="Heading3"/>
            <w:numPr>
              <w:ilvl w:val="2"/>
              <w:numId w:val="1"/>
            </w:numPr>
            <w:rPr>
              <w:i w:val="false"/>
              <w:i w:val="false"/>
              <w:iCs w:val="false"/>
            </w:rPr>
          </w:pPr>
          <w:bookmarkStart w:id="12" w:name="__RefHeading___Toc1118_2834960492"/>
          <w:bookmarkStart w:id="13" w:name="_Toc33628357"/>
          <w:bookmarkEnd w:id="12"/>
          <w:r>
            <w:rPr>
              <w:i w:val="false"/>
              <w:iCs w:val="false"/>
            </w:rPr>
            <w:t>Administrator unosi podatke za kreiranje turnira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Administrator definiše naziv turnira, cenu prijave, datum kraja, nagradu kao i minimalni i maksimalni nivo pokemona koji može da se bori na turniru.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Ukoliko su pravilno definisani svi podaci za kreiranje turnira omogućava se klik na dugme za kreiranje turnira.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Klikom na dugme za kreiranje turnira kreira se novi turnir ukoliko je ime turnira jedinstveno tj. ne potoji već napravljen turnira sa istim nazivom.</w:t>
          </w:r>
        </w:p>
        <w:p>
          <w:pPr>
            <w:pStyle w:val="TextBody"/>
            <w:numPr>
              <w:ilvl w:val="0"/>
              <w:numId w:val="0"/>
            </w:numPr>
            <w:spacing w:lineRule="auto" w:line="276" w:before="0" w:after="140"/>
            <w:ind w:left="720" w:hanging="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4" w:name="__RefHeading___Toc1124_2834960492"/>
          <w:bookmarkStart w:id="15" w:name="_Toc33628362"/>
          <w:bookmarkEnd w:id="14"/>
          <w:r>
            <w:rPr/>
            <w:t>Posebni zahtevi</w:t>
          </w:r>
          <w:bookmarkEnd w:id="15"/>
        </w:p>
        <w:p>
          <w:pPr>
            <w:pStyle w:val="TextBody"/>
            <w:ind w:firstLine="720"/>
            <w:jc w:val="both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Nema.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6" w:name="__RefHeading___Toc1126_2834960492"/>
          <w:bookmarkStart w:id="17" w:name="_Toc33628363"/>
          <w:bookmarkEnd w:id="16"/>
          <w:r>
            <w:rPr/>
            <w:t>Preduslovi</w:t>
          </w:r>
          <w:bookmarkEnd w:id="17"/>
        </w:p>
        <w:p>
          <w:pPr>
            <w:pStyle w:val="TextBody"/>
            <w:ind w:firstLine="720"/>
            <w:jc w:val="both"/>
            <w:rPr/>
          </w:pPr>
          <w:r>
            <w:rPr/>
            <w:t>Pre kreiranja turnira administrator mora da bude ulogovan u sistem (login scenario uspešan). Ne postoji već kreiran turnir sa istim nazivom.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8" w:name="__RefHeading___Toc1128_2834960492"/>
          <w:bookmarkStart w:id="19" w:name="_Toc33628364"/>
          <w:bookmarkEnd w:id="18"/>
          <w:r>
            <w:rPr/>
            <w:t>Posledice</w:t>
          </w:r>
          <w:bookmarkEnd w:id="1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Kreira se novi turnir koji korisnici mogu da vide prilikom pregleda turnira za koje mogu da se prijave.</w:t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22965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5</Pages>
  <Words>272</Words>
  <Characters>1537</Characters>
  <CharactersWithSpaces>1752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2020-03-03T17:20:00Z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