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AA6AF9" w:rsidP="00D429F2">
      <w:pPr>
        <w:pStyle w:val="Cmlapkarstanszk"/>
      </w:pPr>
      <w:fldSimple w:instr="DOCPROPERTY  Company  \* MERGEFORMAT">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6CC8970A" w14:textId="76056250" w:rsidR="007C4850" w:rsidRDefault="00BF3EB8">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49643389" w:history="1">
            <w:r w:rsidR="007C4850" w:rsidRPr="003826DC">
              <w:rPr>
                <w:rStyle w:val="Hiperhivatkozs"/>
                <w:noProof/>
              </w:rPr>
              <w:t>Összefoglaló</w:t>
            </w:r>
            <w:r w:rsidR="007C4850">
              <w:rPr>
                <w:noProof/>
                <w:webHidden/>
              </w:rPr>
              <w:tab/>
            </w:r>
            <w:r w:rsidR="007C4850">
              <w:rPr>
                <w:noProof/>
                <w:webHidden/>
              </w:rPr>
              <w:fldChar w:fldCharType="begin"/>
            </w:r>
            <w:r w:rsidR="007C4850">
              <w:rPr>
                <w:noProof/>
                <w:webHidden/>
              </w:rPr>
              <w:instrText xml:space="preserve"> PAGEREF _Toc149643389 \h </w:instrText>
            </w:r>
            <w:r w:rsidR="007C4850">
              <w:rPr>
                <w:noProof/>
                <w:webHidden/>
              </w:rPr>
            </w:r>
            <w:r w:rsidR="007C4850">
              <w:rPr>
                <w:noProof/>
                <w:webHidden/>
              </w:rPr>
              <w:fldChar w:fldCharType="separate"/>
            </w:r>
            <w:r w:rsidR="007C4850">
              <w:rPr>
                <w:noProof/>
                <w:webHidden/>
              </w:rPr>
              <w:t>5</w:t>
            </w:r>
            <w:r w:rsidR="007C4850">
              <w:rPr>
                <w:noProof/>
                <w:webHidden/>
              </w:rPr>
              <w:fldChar w:fldCharType="end"/>
            </w:r>
          </w:hyperlink>
        </w:p>
        <w:p w14:paraId="66575C08" w14:textId="1C61F329"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390" w:history="1">
            <w:r w:rsidR="007C4850" w:rsidRPr="003826DC">
              <w:rPr>
                <w:rStyle w:val="Hiperhivatkozs"/>
                <w:noProof/>
              </w:rPr>
              <w:t>Abstract</w:t>
            </w:r>
            <w:r w:rsidR="007C4850">
              <w:rPr>
                <w:noProof/>
                <w:webHidden/>
              </w:rPr>
              <w:tab/>
            </w:r>
            <w:r w:rsidR="007C4850">
              <w:rPr>
                <w:noProof/>
                <w:webHidden/>
              </w:rPr>
              <w:fldChar w:fldCharType="begin"/>
            </w:r>
            <w:r w:rsidR="007C4850">
              <w:rPr>
                <w:noProof/>
                <w:webHidden/>
              </w:rPr>
              <w:instrText xml:space="preserve"> PAGEREF _Toc149643390 \h </w:instrText>
            </w:r>
            <w:r w:rsidR="007C4850">
              <w:rPr>
                <w:noProof/>
                <w:webHidden/>
              </w:rPr>
            </w:r>
            <w:r w:rsidR="007C4850">
              <w:rPr>
                <w:noProof/>
                <w:webHidden/>
              </w:rPr>
              <w:fldChar w:fldCharType="separate"/>
            </w:r>
            <w:r w:rsidR="007C4850">
              <w:rPr>
                <w:noProof/>
                <w:webHidden/>
              </w:rPr>
              <w:t>6</w:t>
            </w:r>
            <w:r w:rsidR="007C4850">
              <w:rPr>
                <w:noProof/>
                <w:webHidden/>
              </w:rPr>
              <w:fldChar w:fldCharType="end"/>
            </w:r>
          </w:hyperlink>
        </w:p>
        <w:p w14:paraId="4072936C" w14:textId="3D6992BF"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391" w:history="1">
            <w:r w:rsidR="007C4850" w:rsidRPr="003826DC">
              <w:rPr>
                <w:rStyle w:val="Hiperhivatkozs"/>
                <w:noProof/>
              </w:rPr>
              <w:t>1 Bevezetés</w:t>
            </w:r>
            <w:r w:rsidR="007C4850">
              <w:rPr>
                <w:noProof/>
                <w:webHidden/>
              </w:rPr>
              <w:tab/>
            </w:r>
            <w:r w:rsidR="007C4850">
              <w:rPr>
                <w:noProof/>
                <w:webHidden/>
              </w:rPr>
              <w:fldChar w:fldCharType="begin"/>
            </w:r>
            <w:r w:rsidR="007C4850">
              <w:rPr>
                <w:noProof/>
                <w:webHidden/>
              </w:rPr>
              <w:instrText xml:space="preserve"> PAGEREF _Toc149643391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068E5B06" w14:textId="0B32EFA4"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2" w:history="1">
            <w:r w:rsidR="007C4850" w:rsidRPr="003826DC">
              <w:rPr>
                <w:rStyle w:val="Hiperhivatkozs"/>
                <w:noProof/>
              </w:rPr>
              <w:t>1.1 Böngészős- és társasjátékok</w:t>
            </w:r>
            <w:r w:rsidR="007C4850">
              <w:rPr>
                <w:noProof/>
                <w:webHidden/>
              </w:rPr>
              <w:tab/>
            </w:r>
            <w:r w:rsidR="007C4850">
              <w:rPr>
                <w:noProof/>
                <w:webHidden/>
              </w:rPr>
              <w:fldChar w:fldCharType="begin"/>
            </w:r>
            <w:r w:rsidR="007C4850">
              <w:rPr>
                <w:noProof/>
                <w:webHidden/>
              </w:rPr>
              <w:instrText xml:space="preserve"> PAGEREF _Toc149643392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1E469EEB" w14:textId="321B3BFC"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3" w:history="1">
            <w:r w:rsidR="007C4850" w:rsidRPr="003826DC">
              <w:rPr>
                <w:rStyle w:val="Hiperhivatkozs"/>
                <w:noProof/>
              </w:rPr>
              <w:t>1.2 Motiváció</w:t>
            </w:r>
            <w:r w:rsidR="007C4850">
              <w:rPr>
                <w:noProof/>
                <w:webHidden/>
              </w:rPr>
              <w:tab/>
            </w:r>
            <w:r w:rsidR="007C4850">
              <w:rPr>
                <w:noProof/>
                <w:webHidden/>
              </w:rPr>
              <w:fldChar w:fldCharType="begin"/>
            </w:r>
            <w:r w:rsidR="007C4850">
              <w:rPr>
                <w:noProof/>
                <w:webHidden/>
              </w:rPr>
              <w:instrText xml:space="preserve"> PAGEREF _Toc149643393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164B5785" w14:textId="543A452E"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4" w:history="1">
            <w:r w:rsidR="007C4850" w:rsidRPr="003826DC">
              <w:rPr>
                <w:rStyle w:val="Hiperhivatkozs"/>
                <w:noProof/>
              </w:rPr>
              <w:t>1.3 Sushi Go Party!</w:t>
            </w:r>
            <w:r w:rsidR="007C4850">
              <w:rPr>
                <w:noProof/>
                <w:webHidden/>
              </w:rPr>
              <w:tab/>
            </w:r>
            <w:r w:rsidR="007C4850">
              <w:rPr>
                <w:noProof/>
                <w:webHidden/>
              </w:rPr>
              <w:fldChar w:fldCharType="begin"/>
            </w:r>
            <w:r w:rsidR="007C4850">
              <w:rPr>
                <w:noProof/>
                <w:webHidden/>
              </w:rPr>
              <w:instrText xml:space="preserve"> PAGEREF _Toc149643394 \h </w:instrText>
            </w:r>
            <w:r w:rsidR="007C4850">
              <w:rPr>
                <w:noProof/>
                <w:webHidden/>
              </w:rPr>
            </w:r>
            <w:r w:rsidR="007C4850">
              <w:rPr>
                <w:noProof/>
                <w:webHidden/>
              </w:rPr>
              <w:fldChar w:fldCharType="separate"/>
            </w:r>
            <w:r w:rsidR="007C4850">
              <w:rPr>
                <w:noProof/>
                <w:webHidden/>
              </w:rPr>
              <w:t>8</w:t>
            </w:r>
            <w:r w:rsidR="007C4850">
              <w:rPr>
                <w:noProof/>
                <w:webHidden/>
              </w:rPr>
              <w:fldChar w:fldCharType="end"/>
            </w:r>
          </w:hyperlink>
        </w:p>
        <w:p w14:paraId="63693AFE" w14:textId="6EDCA035"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5" w:history="1">
            <w:r w:rsidR="007C4850" w:rsidRPr="003826DC">
              <w:rPr>
                <w:rStyle w:val="Hiperhivatkozs"/>
                <w:noProof/>
              </w:rPr>
              <w:t>1.4 Felhasználói élmény</w:t>
            </w:r>
            <w:r w:rsidR="007C4850">
              <w:rPr>
                <w:noProof/>
                <w:webHidden/>
              </w:rPr>
              <w:tab/>
            </w:r>
            <w:r w:rsidR="007C4850">
              <w:rPr>
                <w:noProof/>
                <w:webHidden/>
              </w:rPr>
              <w:fldChar w:fldCharType="begin"/>
            </w:r>
            <w:r w:rsidR="007C4850">
              <w:rPr>
                <w:noProof/>
                <w:webHidden/>
              </w:rPr>
              <w:instrText xml:space="preserve"> PAGEREF _Toc149643395 \h </w:instrText>
            </w:r>
            <w:r w:rsidR="007C4850">
              <w:rPr>
                <w:noProof/>
                <w:webHidden/>
              </w:rPr>
            </w:r>
            <w:r w:rsidR="007C4850">
              <w:rPr>
                <w:noProof/>
                <w:webHidden/>
              </w:rPr>
              <w:fldChar w:fldCharType="separate"/>
            </w:r>
            <w:r w:rsidR="007C4850">
              <w:rPr>
                <w:noProof/>
                <w:webHidden/>
              </w:rPr>
              <w:t>9</w:t>
            </w:r>
            <w:r w:rsidR="007C4850">
              <w:rPr>
                <w:noProof/>
                <w:webHidden/>
              </w:rPr>
              <w:fldChar w:fldCharType="end"/>
            </w:r>
          </w:hyperlink>
        </w:p>
        <w:p w14:paraId="57090C85" w14:textId="172A2CFB"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6" w:history="1">
            <w:r w:rsidR="007C4850" w:rsidRPr="003826DC">
              <w:rPr>
                <w:rStyle w:val="Hiperhivatkozs"/>
                <w:noProof/>
              </w:rPr>
              <w:t>1.5 Megvalósítás</w:t>
            </w:r>
            <w:r w:rsidR="007C4850">
              <w:rPr>
                <w:noProof/>
                <w:webHidden/>
              </w:rPr>
              <w:tab/>
            </w:r>
            <w:r w:rsidR="007C4850">
              <w:rPr>
                <w:noProof/>
                <w:webHidden/>
              </w:rPr>
              <w:fldChar w:fldCharType="begin"/>
            </w:r>
            <w:r w:rsidR="007C4850">
              <w:rPr>
                <w:noProof/>
                <w:webHidden/>
              </w:rPr>
              <w:instrText xml:space="preserve"> PAGEREF _Toc149643396 \h </w:instrText>
            </w:r>
            <w:r w:rsidR="007C4850">
              <w:rPr>
                <w:noProof/>
                <w:webHidden/>
              </w:rPr>
            </w:r>
            <w:r w:rsidR="007C4850">
              <w:rPr>
                <w:noProof/>
                <w:webHidden/>
              </w:rPr>
              <w:fldChar w:fldCharType="separate"/>
            </w:r>
            <w:r w:rsidR="007C4850">
              <w:rPr>
                <w:noProof/>
                <w:webHidden/>
              </w:rPr>
              <w:t>9</w:t>
            </w:r>
            <w:r w:rsidR="007C4850">
              <w:rPr>
                <w:noProof/>
                <w:webHidden/>
              </w:rPr>
              <w:fldChar w:fldCharType="end"/>
            </w:r>
          </w:hyperlink>
        </w:p>
        <w:p w14:paraId="113239E3" w14:textId="3FEDBCBA"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397" w:history="1">
            <w:r w:rsidR="007C4850" w:rsidRPr="003826DC">
              <w:rPr>
                <w:rStyle w:val="Hiperhivatkozs"/>
                <w:noProof/>
              </w:rPr>
              <w:t>2 Technológia</w:t>
            </w:r>
            <w:r w:rsidR="007C4850">
              <w:rPr>
                <w:noProof/>
                <w:webHidden/>
              </w:rPr>
              <w:tab/>
            </w:r>
            <w:r w:rsidR="007C4850">
              <w:rPr>
                <w:noProof/>
                <w:webHidden/>
              </w:rPr>
              <w:fldChar w:fldCharType="begin"/>
            </w:r>
            <w:r w:rsidR="007C4850">
              <w:rPr>
                <w:noProof/>
                <w:webHidden/>
              </w:rPr>
              <w:instrText xml:space="preserve"> PAGEREF _Toc149643397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4EE37EB3" w14:textId="10DC8F0B"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8" w:history="1">
            <w:r w:rsidR="007C4850" w:rsidRPr="003826DC">
              <w:rPr>
                <w:rStyle w:val="Hiperhivatkozs"/>
                <w:noProof/>
              </w:rPr>
              <w:t>2.1 Bevezetés</w:t>
            </w:r>
            <w:r w:rsidR="007C4850">
              <w:rPr>
                <w:noProof/>
                <w:webHidden/>
              </w:rPr>
              <w:tab/>
            </w:r>
            <w:r w:rsidR="007C4850">
              <w:rPr>
                <w:noProof/>
                <w:webHidden/>
              </w:rPr>
              <w:fldChar w:fldCharType="begin"/>
            </w:r>
            <w:r w:rsidR="007C4850">
              <w:rPr>
                <w:noProof/>
                <w:webHidden/>
              </w:rPr>
              <w:instrText xml:space="preserve"> PAGEREF _Toc149643398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08806C93" w14:textId="4CDF5CAA"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9" w:history="1">
            <w:r w:rsidR="007C4850" w:rsidRPr="003826DC">
              <w:rPr>
                <w:rStyle w:val="Hiperhivatkozs"/>
                <w:noProof/>
              </w:rPr>
              <w:t>2.2 Szerveroldali technológiák</w:t>
            </w:r>
            <w:r w:rsidR="007C4850">
              <w:rPr>
                <w:noProof/>
                <w:webHidden/>
              </w:rPr>
              <w:tab/>
            </w:r>
            <w:r w:rsidR="007C4850">
              <w:rPr>
                <w:noProof/>
                <w:webHidden/>
              </w:rPr>
              <w:fldChar w:fldCharType="begin"/>
            </w:r>
            <w:r w:rsidR="007C4850">
              <w:rPr>
                <w:noProof/>
                <w:webHidden/>
              </w:rPr>
              <w:instrText xml:space="preserve"> PAGEREF _Toc149643399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41D20B2F" w14:textId="5E2799BC"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0" w:history="1">
            <w:r w:rsidR="007C4850" w:rsidRPr="003826DC">
              <w:rPr>
                <w:rStyle w:val="Hiperhivatkozs"/>
                <w:noProof/>
              </w:rPr>
              <w:t>2.2.1 Docker</w:t>
            </w:r>
            <w:r w:rsidR="007C4850">
              <w:rPr>
                <w:noProof/>
                <w:webHidden/>
              </w:rPr>
              <w:tab/>
            </w:r>
            <w:r w:rsidR="007C4850">
              <w:rPr>
                <w:noProof/>
                <w:webHidden/>
              </w:rPr>
              <w:fldChar w:fldCharType="begin"/>
            </w:r>
            <w:r w:rsidR="007C4850">
              <w:rPr>
                <w:noProof/>
                <w:webHidden/>
              </w:rPr>
              <w:instrText xml:space="preserve"> PAGEREF _Toc149643400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3203E45D" w14:textId="06CD28FE"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1" w:history="1">
            <w:r w:rsidR="007C4850" w:rsidRPr="003826DC">
              <w:rPr>
                <w:rStyle w:val="Hiperhivatkozs"/>
                <w:noProof/>
              </w:rPr>
              <w:t>2.2.2 ASP.NET CORE</w:t>
            </w:r>
            <w:r w:rsidR="007C4850">
              <w:rPr>
                <w:noProof/>
                <w:webHidden/>
              </w:rPr>
              <w:tab/>
            </w:r>
            <w:r w:rsidR="007C4850">
              <w:rPr>
                <w:noProof/>
                <w:webHidden/>
              </w:rPr>
              <w:fldChar w:fldCharType="begin"/>
            </w:r>
            <w:r w:rsidR="007C4850">
              <w:rPr>
                <w:noProof/>
                <w:webHidden/>
              </w:rPr>
              <w:instrText xml:space="preserve"> PAGEREF _Toc149643401 \h </w:instrText>
            </w:r>
            <w:r w:rsidR="007C4850">
              <w:rPr>
                <w:noProof/>
                <w:webHidden/>
              </w:rPr>
            </w:r>
            <w:r w:rsidR="007C4850">
              <w:rPr>
                <w:noProof/>
                <w:webHidden/>
              </w:rPr>
              <w:fldChar w:fldCharType="separate"/>
            </w:r>
            <w:r w:rsidR="007C4850">
              <w:rPr>
                <w:noProof/>
                <w:webHidden/>
              </w:rPr>
              <w:t>12</w:t>
            </w:r>
            <w:r w:rsidR="007C4850">
              <w:rPr>
                <w:noProof/>
                <w:webHidden/>
              </w:rPr>
              <w:fldChar w:fldCharType="end"/>
            </w:r>
          </w:hyperlink>
        </w:p>
        <w:p w14:paraId="5A5C98E7" w14:textId="297CEAB4"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2" w:history="1">
            <w:r w:rsidR="007C4850" w:rsidRPr="003826DC">
              <w:rPr>
                <w:rStyle w:val="Hiperhivatkozs"/>
                <w:noProof/>
              </w:rPr>
              <w:t>2.2.3 Ocelot</w:t>
            </w:r>
            <w:r w:rsidR="007C4850">
              <w:rPr>
                <w:noProof/>
                <w:webHidden/>
              </w:rPr>
              <w:tab/>
            </w:r>
            <w:r w:rsidR="007C4850">
              <w:rPr>
                <w:noProof/>
                <w:webHidden/>
              </w:rPr>
              <w:fldChar w:fldCharType="begin"/>
            </w:r>
            <w:r w:rsidR="007C4850">
              <w:rPr>
                <w:noProof/>
                <w:webHidden/>
              </w:rPr>
              <w:instrText xml:space="preserve"> PAGEREF _Toc149643402 \h </w:instrText>
            </w:r>
            <w:r w:rsidR="007C4850">
              <w:rPr>
                <w:noProof/>
                <w:webHidden/>
              </w:rPr>
            </w:r>
            <w:r w:rsidR="007C4850">
              <w:rPr>
                <w:noProof/>
                <w:webHidden/>
              </w:rPr>
              <w:fldChar w:fldCharType="separate"/>
            </w:r>
            <w:r w:rsidR="007C4850">
              <w:rPr>
                <w:noProof/>
                <w:webHidden/>
              </w:rPr>
              <w:t>12</w:t>
            </w:r>
            <w:r w:rsidR="007C4850">
              <w:rPr>
                <w:noProof/>
                <w:webHidden/>
              </w:rPr>
              <w:fldChar w:fldCharType="end"/>
            </w:r>
          </w:hyperlink>
        </w:p>
        <w:p w14:paraId="2D62BCF2" w14:textId="628E1E88"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3" w:history="1">
            <w:r w:rsidR="007C4850" w:rsidRPr="003826DC">
              <w:rPr>
                <w:rStyle w:val="Hiperhivatkozs"/>
                <w:noProof/>
              </w:rPr>
              <w:t>2.2.4 MediatR</w:t>
            </w:r>
            <w:r w:rsidR="007C4850">
              <w:rPr>
                <w:noProof/>
                <w:webHidden/>
              </w:rPr>
              <w:tab/>
            </w:r>
            <w:r w:rsidR="007C4850">
              <w:rPr>
                <w:noProof/>
                <w:webHidden/>
              </w:rPr>
              <w:fldChar w:fldCharType="begin"/>
            </w:r>
            <w:r w:rsidR="007C4850">
              <w:rPr>
                <w:noProof/>
                <w:webHidden/>
              </w:rPr>
              <w:instrText xml:space="preserve"> PAGEREF _Toc149643403 \h </w:instrText>
            </w:r>
            <w:r w:rsidR="007C4850">
              <w:rPr>
                <w:noProof/>
                <w:webHidden/>
              </w:rPr>
            </w:r>
            <w:r w:rsidR="007C4850">
              <w:rPr>
                <w:noProof/>
                <w:webHidden/>
              </w:rPr>
              <w:fldChar w:fldCharType="separate"/>
            </w:r>
            <w:r w:rsidR="007C4850">
              <w:rPr>
                <w:noProof/>
                <w:webHidden/>
              </w:rPr>
              <w:t>13</w:t>
            </w:r>
            <w:r w:rsidR="007C4850">
              <w:rPr>
                <w:noProof/>
                <w:webHidden/>
              </w:rPr>
              <w:fldChar w:fldCharType="end"/>
            </w:r>
          </w:hyperlink>
        </w:p>
        <w:p w14:paraId="3FF76063" w14:textId="36E95A05"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4" w:history="1">
            <w:r w:rsidR="007C4850" w:rsidRPr="003826DC">
              <w:rPr>
                <w:rStyle w:val="Hiperhivatkozs"/>
                <w:noProof/>
              </w:rPr>
              <w:t>2.2.5 SignalR</w:t>
            </w:r>
            <w:r w:rsidR="007C4850">
              <w:rPr>
                <w:noProof/>
                <w:webHidden/>
              </w:rPr>
              <w:tab/>
            </w:r>
            <w:r w:rsidR="007C4850">
              <w:rPr>
                <w:noProof/>
                <w:webHidden/>
              </w:rPr>
              <w:fldChar w:fldCharType="begin"/>
            </w:r>
            <w:r w:rsidR="007C4850">
              <w:rPr>
                <w:noProof/>
                <w:webHidden/>
              </w:rPr>
              <w:instrText xml:space="preserve"> PAGEREF _Toc149643404 \h </w:instrText>
            </w:r>
            <w:r w:rsidR="007C4850">
              <w:rPr>
                <w:noProof/>
                <w:webHidden/>
              </w:rPr>
            </w:r>
            <w:r w:rsidR="007C4850">
              <w:rPr>
                <w:noProof/>
                <w:webHidden/>
              </w:rPr>
              <w:fldChar w:fldCharType="separate"/>
            </w:r>
            <w:r w:rsidR="007C4850">
              <w:rPr>
                <w:noProof/>
                <w:webHidden/>
              </w:rPr>
              <w:t>13</w:t>
            </w:r>
            <w:r w:rsidR="007C4850">
              <w:rPr>
                <w:noProof/>
                <w:webHidden/>
              </w:rPr>
              <w:fldChar w:fldCharType="end"/>
            </w:r>
          </w:hyperlink>
        </w:p>
        <w:p w14:paraId="103992F4" w14:textId="00432B3B"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5" w:history="1">
            <w:r w:rsidR="007C4850" w:rsidRPr="003826DC">
              <w:rPr>
                <w:rStyle w:val="Hiperhivatkozs"/>
                <w:noProof/>
              </w:rPr>
              <w:t>2.2.6 Redis</w:t>
            </w:r>
            <w:r w:rsidR="007C4850">
              <w:rPr>
                <w:noProof/>
                <w:webHidden/>
              </w:rPr>
              <w:tab/>
            </w:r>
            <w:r w:rsidR="007C4850">
              <w:rPr>
                <w:noProof/>
                <w:webHidden/>
              </w:rPr>
              <w:fldChar w:fldCharType="begin"/>
            </w:r>
            <w:r w:rsidR="007C4850">
              <w:rPr>
                <w:noProof/>
                <w:webHidden/>
              </w:rPr>
              <w:instrText xml:space="preserve"> PAGEREF _Toc149643405 \h </w:instrText>
            </w:r>
            <w:r w:rsidR="007C4850">
              <w:rPr>
                <w:noProof/>
                <w:webHidden/>
              </w:rPr>
            </w:r>
            <w:r w:rsidR="007C4850">
              <w:rPr>
                <w:noProof/>
                <w:webHidden/>
              </w:rPr>
              <w:fldChar w:fldCharType="separate"/>
            </w:r>
            <w:r w:rsidR="007C4850">
              <w:rPr>
                <w:noProof/>
                <w:webHidden/>
              </w:rPr>
              <w:t>14</w:t>
            </w:r>
            <w:r w:rsidR="007C4850">
              <w:rPr>
                <w:noProof/>
                <w:webHidden/>
              </w:rPr>
              <w:fldChar w:fldCharType="end"/>
            </w:r>
          </w:hyperlink>
        </w:p>
        <w:p w14:paraId="0BC75E14" w14:textId="5F7B6EA9"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6" w:history="1">
            <w:r w:rsidR="007C4850" w:rsidRPr="003826DC">
              <w:rPr>
                <w:rStyle w:val="Hiperhivatkozs"/>
                <w:noProof/>
              </w:rPr>
              <w:t>2.2.7 RabbitMQ</w:t>
            </w:r>
            <w:r w:rsidR="007C4850">
              <w:rPr>
                <w:noProof/>
                <w:webHidden/>
              </w:rPr>
              <w:tab/>
            </w:r>
            <w:r w:rsidR="007C4850">
              <w:rPr>
                <w:noProof/>
                <w:webHidden/>
              </w:rPr>
              <w:fldChar w:fldCharType="begin"/>
            </w:r>
            <w:r w:rsidR="007C4850">
              <w:rPr>
                <w:noProof/>
                <w:webHidden/>
              </w:rPr>
              <w:instrText xml:space="preserve"> PAGEREF _Toc149643406 \h </w:instrText>
            </w:r>
            <w:r w:rsidR="007C4850">
              <w:rPr>
                <w:noProof/>
                <w:webHidden/>
              </w:rPr>
            </w:r>
            <w:r w:rsidR="007C4850">
              <w:rPr>
                <w:noProof/>
                <w:webHidden/>
              </w:rPr>
              <w:fldChar w:fldCharType="separate"/>
            </w:r>
            <w:r w:rsidR="007C4850">
              <w:rPr>
                <w:noProof/>
                <w:webHidden/>
              </w:rPr>
              <w:t>14</w:t>
            </w:r>
            <w:r w:rsidR="007C4850">
              <w:rPr>
                <w:noProof/>
                <w:webHidden/>
              </w:rPr>
              <w:fldChar w:fldCharType="end"/>
            </w:r>
          </w:hyperlink>
        </w:p>
        <w:p w14:paraId="7A70EB05" w14:textId="52313D95"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7" w:history="1">
            <w:r w:rsidR="007C4850" w:rsidRPr="003826DC">
              <w:rPr>
                <w:rStyle w:val="Hiperhivatkozs"/>
                <w:noProof/>
              </w:rPr>
              <w:t>2.2.8 IdentityServer4</w:t>
            </w:r>
            <w:r w:rsidR="007C4850">
              <w:rPr>
                <w:noProof/>
                <w:webHidden/>
              </w:rPr>
              <w:tab/>
            </w:r>
            <w:r w:rsidR="007C4850">
              <w:rPr>
                <w:noProof/>
                <w:webHidden/>
              </w:rPr>
              <w:fldChar w:fldCharType="begin"/>
            </w:r>
            <w:r w:rsidR="007C4850">
              <w:rPr>
                <w:noProof/>
                <w:webHidden/>
              </w:rPr>
              <w:instrText xml:space="preserve"> PAGEREF _Toc149643407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58F52323" w14:textId="7BC1E0D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8" w:history="1">
            <w:r w:rsidR="007C4850" w:rsidRPr="003826DC">
              <w:rPr>
                <w:rStyle w:val="Hiperhivatkozs"/>
                <w:noProof/>
              </w:rPr>
              <w:t>2.2.9 AutoMapper</w:t>
            </w:r>
            <w:r w:rsidR="007C4850">
              <w:rPr>
                <w:noProof/>
                <w:webHidden/>
              </w:rPr>
              <w:tab/>
            </w:r>
            <w:r w:rsidR="007C4850">
              <w:rPr>
                <w:noProof/>
                <w:webHidden/>
              </w:rPr>
              <w:fldChar w:fldCharType="begin"/>
            </w:r>
            <w:r w:rsidR="007C4850">
              <w:rPr>
                <w:noProof/>
                <w:webHidden/>
              </w:rPr>
              <w:instrText xml:space="preserve"> PAGEREF _Toc149643408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4F51ED86" w14:textId="0A4BD8CB"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9" w:history="1">
            <w:r w:rsidR="007C4850" w:rsidRPr="003826DC">
              <w:rPr>
                <w:rStyle w:val="Hiperhivatkozs"/>
                <w:noProof/>
              </w:rPr>
              <w:t>2.2.10 Hangfire</w:t>
            </w:r>
            <w:r w:rsidR="007C4850">
              <w:rPr>
                <w:noProof/>
                <w:webHidden/>
              </w:rPr>
              <w:tab/>
            </w:r>
            <w:r w:rsidR="007C4850">
              <w:rPr>
                <w:noProof/>
                <w:webHidden/>
              </w:rPr>
              <w:fldChar w:fldCharType="begin"/>
            </w:r>
            <w:r w:rsidR="007C4850">
              <w:rPr>
                <w:noProof/>
                <w:webHidden/>
              </w:rPr>
              <w:instrText xml:space="preserve"> PAGEREF _Toc149643409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15121888" w14:textId="4DB3C401"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0" w:history="1">
            <w:r w:rsidR="007C4850" w:rsidRPr="003826DC">
              <w:rPr>
                <w:rStyle w:val="Hiperhivatkozs"/>
                <w:noProof/>
              </w:rPr>
              <w:t>2.2.11 xUnit</w:t>
            </w:r>
            <w:r w:rsidR="007C4850">
              <w:rPr>
                <w:noProof/>
                <w:webHidden/>
              </w:rPr>
              <w:tab/>
            </w:r>
            <w:r w:rsidR="007C4850">
              <w:rPr>
                <w:noProof/>
                <w:webHidden/>
              </w:rPr>
              <w:fldChar w:fldCharType="begin"/>
            </w:r>
            <w:r w:rsidR="007C4850">
              <w:rPr>
                <w:noProof/>
                <w:webHidden/>
              </w:rPr>
              <w:instrText xml:space="preserve"> PAGEREF _Toc149643410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7243CDA1" w14:textId="1D02D08B"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1" w:history="1">
            <w:r w:rsidR="007C4850" w:rsidRPr="003826DC">
              <w:rPr>
                <w:rStyle w:val="Hiperhivatkozs"/>
                <w:noProof/>
              </w:rPr>
              <w:t>2.3 Kliensoldali technológiák</w:t>
            </w:r>
            <w:r w:rsidR="007C4850">
              <w:rPr>
                <w:noProof/>
                <w:webHidden/>
              </w:rPr>
              <w:tab/>
            </w:r>
            <w:r w:rsidR="007C4850">
              <w:rPr>
                <w:noProof/>
                <w:webHidden/>
              </w:rPr>
              <w:fldChar w:fldCharType="begin"/>
            </w:r>
            <w:r w:rsidR="007C4850">
              <w:rPr>
                <w:noProof/>
                <w:webHidden/>
              </w:rPr>
              <w:instrText xml:space="preserve"> PAGEREF _Toc149643411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2E348A7B" w14:textId="5F89F57B"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2" w:history="1">
            <w:r w:rsidR="007C4850" w:rsidRPr="003826DC">
              <w:rPr>
                <w:rStyle w:val="Hiperhivatkozs"/>
                <w:noProof/>
              </w:rPr>
              <w:t>2.3.1 Angular Material</w:t>
            </w:r>
            <w:r w:rsidR="007C4850">
              <w:rPr>
                <w:noProof/>
                <w:webHidden/>
              </w:rPr>
              <w:tab/>
            </w:r>
            <w:r w:rsidR="007C4850">
              <w:rPr>
                <w:noProof/>
                <w:webHidden/>
              </w:rPr>
              <w:fldChar w:fldCharType="begin"/>
            </w:r>
            <w:r w:rsidR="007C4850">
              <w:rPr>
                <w:noProof/>
                <w:webHidden/>
              </w:rPr>
              <w:instrText xml:space="preserve"> PAGEREF _Toc149643412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30B1673A" w14:textId="6E50B766"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3" w:history="1">
            <w:r w:rsidR="007C4850" w:rsidRPr="003826DC">
              <w:rPr>
                <w:rStyle w:val="Hiperhivatkozs"/>
                <w:noProof/>
              </w:rPr>
              <w:t>2.3.2 SCSS</w:t>
            </w:r>
            <w:r w:rsidR="007C4850">
              <w:rPr>
                <w:noProof/>
                <w:webHidden/>
              </w:rPr>
              <w:tab/>
            </w:r>
            <w:r w:rsidR="007C4850">
              <w:rPr>
                <w:noProof/>
                <w:webHidden/>
              </w:rPr>
              <w:fldChar w:fldCharType="begin"/>
            </w:r>
            <w:r w:rsidR="007C4850">
              <w:rPr>
                <w:noProof/>
                <w:webHidden/>
              </w:rPr>
              <w:instrText xml:space="preserve"> PAGEREF _Toc149643413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20D1EE0B" w14:textId="2CF7053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4" w:history="1">
            <w:r w:rsidR="007C4850" w:rsidRPr="003826DC">
              <w:rPr>
                <w:rStyle w:val="Hiperhivatkozs"/>
                <w:noProof/>
              </w:rPr>
              <w:t>2.3.3 SignalR</w:t>
            </w:r>
            <w:r w:rsidR="007C4850">
              <w:rPr>
                <w:noProof/>
                <w:webHidden/>
              </w:rPr>
              <w:tab/>
            </w:r>
            <w:r w:rsidR="007C4850">
              <w:rPr>
                <w:noProof/>
                <w:webHidden/>
              </w:rPr>
              <w:fldChar w:fldCharType="begin"/>
            </w:r>
            <w:r w:rsidR="007C4850">
              <w:rPr>
                <w:noProof/>
                <w:webHidden/>
              </w:rPr>
              <w:instrText xml:space="preserve"> PAGEREF _Toc149643414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30A5EAE6" w14:textId="1C31BF30"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5" w:history="1">
            <w:r w:rsidR="007C4850" w:rsidRPr="003826DC">
              <w:rPr>
                <w:rStyle w:val="Hiperhivatkozs"/>
                <w:noProof/>
              </w:rPr>
              <w:t>2.3.4 NGX-Translate</w:t>
            </w:r>
            <w:r w:rsidR="007C4850">
              <w:rPr>
                <w:noProof/>
                <w:webHidden/>
              </w:rPr>
              <w:tab/>
            </w:r>
            <w:r w:rsidR="007C4850">
              <w:rPr>
                <w:noProof/>
                <w:webHidden/>
              </w:rPr>
              <w:fldChar w:fldCharType="begin"/>
            </w:r>
            <w:r w:rsidR="007C4850">
              <w:rPr>
                <w:noProof/>
                <w:webHidden/>
              </w:rPr>
              <w:instrText xml:space="preserve"> PAGEREF _Toc149643415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6831374B" w14:textId="79F68A36"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6" w:history="1">
            <w:r w:rsidR="007C4850" w:rsidRPr="003826DC">
              <w:rPr>
                <w:rStyle w:val="Hiperhivatkozs"/>
                <w:noProof/>
              </w:rPr>
              <w:t>2.3.5 Dotenv</w:t>
            </w:r>
            <w:r w:rsidR="007C4850">
              <w:rPr>
                <w:noProof/>
                <w:webHidden/>
              </w:rPr>
              <w:tab/>
            </w:r>
            <w:r w:rsidR="007C4850">
              <w:rPr>
                <w:noProof/>
                <w:webHidden/>
              </w:rPr>
              <w:fldChar w:fldCharType="begin"/>
            </w:r>
            <w:r w:rsidR="007C4850">
              <w:rPr>
                <w:noProof/>
                <w:webHidden/>
              </w:rPr>
              <w:instrText xml:space="preserve"> PAGEREF _Toc149643416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43232BDC" w14:textId="6A80CEA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7" w:history="1">
            <w:r w:rsidR="007C4850" w:rsidRPr="003826DC">
              <w:rPr>
                <w:rStyle w:val="Hiperhivatkozs"/>
                <w:noProof/>
              </w:rPr>
              <w:t>2.3.6 Cypress</w:t>
            </w:r>
            <w:r w:rsidR="007C4850">
              <w:rPr>
                <w:noProof/>
                <w:webHidden/>
              </w:rPr>
              <w:tab/>
            </w:r>
            <w:r w:rsidR="007C4850">
              <w:rPr>
                <w:noProof/>
                <w:webHidden/>
              </w:rPr>
              <w:fldChar w:fldCharType="begin"/>
            </w:r>
            <w:r w:rsidR="007C4850">
              <w:rPr>
                <w:noProof/>
                <w:webHidden/>
              </w:rPr>
              <w:instrText xml:space="preserve"> PAGEREF _Toc149643417 \h </w:instrText>
            </w:r>
            <w:r w:rsidR="007C4850">
              <w:rPr>
                <w:noProof/>
                <w:webHidden/>
              </w:rPr>
            </w:r>
            <w:r w:rsidR="007C4850">
              <w:rPr>
                <w:noProof/>
                <w:webHidden/>
              </w:rPr>
              <w:fldChar w:fldCharType="separate"/>
            </w:r>
            <w:r w:rsidR="007C4850">
              <w:rPr>
                <w:noProof/>
                <w:webHidden/>
              </w:rPr>
              <w:t>18</w:t>
            </w:r>
            <w:r w:rsidR="007C4850">
              <w:rPr>
                <w:noProof/>
                <w:webHidden/>
              </w:rPr>
              <w:fldChar w:fldCharType="end"/>
            </w:r>
          </w:hyperlink>
        </w:p>
        <w:p w14:paraId="37567B2D" w14:textId="5383FC3F"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418" w:history="1">
            <w:r w:rsidR="007C4850" w:rsidRPr="003826DC">
              <w:rPr>
                <w:rStyle w:val="Hiperhivatkozs"/>
                <w:noProof/>
              </w:rPr>
              <w:t>3 Tervezés</w:t>
            </w:r>
            <w:r w:rsidR="007C4850">
              <w:rPr>
                <w:noProof/>
                <w:webHidden/>
              </w:rPr>
              <w:tab/>
            </w:r>
            <w:r w:rsidR="007C4850">
              <w:rPr>
                <w:noProof/>
                <w:webHidden/>
              </w:rPr>
              <w:fldChar w:fldCharType="begin"/>
            </w:r>
            <w:r w:rsidR="007C4850">
              <w:rPr>
                <w:noProof/>
                <w:webHidden/>
              </w:rPr>
              <w:instrText xml:space="preserve"> PAGEREF _Toc149643418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0BC0488A" w14:textId="21E020D2"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9" w:history="1">
            <w:r w:rsidR="007C4850" w:rsidRPr="003826DC">
              <w:rPr>
                <w:rStyle w:val="Hiperhivatkozs"/>
                <w:noProof/>
              </w:rPr>
              <w:t>3.1 Bevezetés</w:t>
            </w:r>
            <w:r w:rsidR="007C4850">
              <w:rPr>
                <w:noProof/>
                <w:webHidden/>
              </w:rPr>
              <w:tab/>
            </w:r>
            <w:r w:rsidR="007C4850">
              <w:rPr>
                <w:noProof/>
                <w:webHidden/>
              </w:rPr>
              <w:fldChar w:fldCharType="begin"/>
            </w:r>
            <w:r w:rsidR="007C4850">
              <w:rPr>
                <w:noProof/>
                <w:webHidden/>
              </w:rPr>
              <w:instrText xml:space="preserve"> PAGEREF _Toc149643419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6AAB8BC7" w14:textId="5F5D3A40"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0" w:history="1">
            <w:r w:rsidR="007C4850" w:rsidRPr="003826DC">
              <w:rPr>
                <w:rStyle w:val="Hiperhivatkozs"/>
                <w:noProof/>
              </w:rPr>
              <w:t>3.1.1 Felhasználókezelés</w:t>
            </w:r>
            <w:r w:rsidR="007C4850">
              <w:rPr>
                <w:noProof/>
                <w:webHidden/>
              </w:rPr>
              <w:tab/>
            </w:r>
            <w:r w:rsidR="007C4850">
              <w:rPr>
                <w:noProof/>
                <w:webHidden/>
              </w:rPr>
              <w:fldChar w:fldCharType="begin"/>
            </w:r>
            <w:r w:rsidR="007C4850">
              <w:rPr>
                <w:noProof/>
                <w:webHidden/>
              </w:rPr>
              <w:instrText xml:space="preserve"> PAGEREF _Toc149643420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521E5398" w14:textId="1C40465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1" w:history="1">
            <w:r w:rsidR="007C4850" w:rsidRPr="003826DC">
              <w:rPr>
                <w:rStyle w:val="Hiperhivatkozs"/>
                <w:noProof/>
              </w:rPr>
              <w:t>3.1.2 Bolt rendszer</w:t>
            </w:r>
            <w:r w:rsidR="007C4850">
              <w:rPr>
                <w:noProof/>
                <w:webHidden/>
              </w:rPr>
              <w:tab/>
            </w:r>
            <w:r w:rsidR="007C4850">
              <w:rPr>
                <w:noProof/>
                <w:webHidden/>
              </w:rPr>
              <w:fldChar w:fldCharType="begin"/>
            </w:r>
            <w:r w:rsidR="007C4850">
              <w:rPr>
                <w:noProof/>
                <w:webHidden/>
              </w:rPr>
              <w:instrText xml:space="preserve"> PAGEREF _Toc149643421 \h </w:instrText>
            </w:r>
            <w:r w:rsidR="007C4850">
              <w:rPr>
                <w:noProof/>
                <w:webHidden/>
              </w:rPr>
            </w:r>
            <w:r w:rsidR="007C4850">
              <w:rPr>
                <w:noProof/>
                <w:webHidden/>
              </w:rPr>
              <w:fldChar w:fldCharType="separate"/>
            </w:r>
            <w:r w:rsidR="007C4850">
              <w:rPr>
                <w:noProof/>
                <w:webHidden/>
              </w:rPr>
              <w:t>20</w:t>
            </w:r>
            <w:r w:rsidR="007C4850">
              <w:rPr>
                <w:noProof/>
                <w:webHidden/>
              </w:rPr>
              <w:fldChar w:fldCharType="end"/>
            </w:r>
          </w:hyperlink>
        </w:p>
        <w:p w14:paraId="7079C32F" w14:textId="01E5631B"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2" w:history="1">
            <w:r w:rsidR="007C4850" w:rsidRPr="003826DC">
              <w:rPr>
                <w:rStyle w:val="Hiperhivatkozs"/>
                <w:noProof/>
              </w:rPr>
              <w:t>3.1.3 Váróterem rendszer</w:t>
            </w:r>
            <w:r w:rsidR="007C4850">
              <w:rPr>
                <w:noProof/>
                <w:webHidden/>
              </w:rPr>
              <w:tab/>
            </w:r>
            <w:r w:rsidR="007C4850">
              <w:rPr>
                <w:noProof/>
                <w:webHidden/>
              </w:rPr>
              <w:fldChar w:fldCharType="begin"/>
            </w:r>
            <w:r w:rsidR="007C4850">
              <w:rPr>
                <w:noProof/>
                <w:webHidden/>
              </w:rPr>
              <w:instrText xml:space="preserve"> PAGEREF _Toc149643422 \h </w:instrText>
            </w:r>
            <w:r w:rsidR="007C4850">
              <w:rPr>
                <w:noProof/>
                <w:webHidden/>
              </w:rPr>
            </w:r>
            <w:r w:rsidR="007C4850">
              <w:rPr>
                <w:noProof/>
                <w:webHidden/>
              </w:rPr>
              <w:fldChar w:fldCharType="separate"/>
            </w:r>
            <w:r w:rsidR="007C4850">
              <w:rPr>
                <w:noProof/>
                <w:webHidden/>
              </w:rPr>
              <w:t>21</w:t>
            </w:r>
            <w:r w:rsidR="007C4850">
              <w:rPr>
                <w:noProof/>
                <w:webHidden/>
              </w:rPr>
              <w:fldChar w:fldCharType="end"/>
            </w:r>
          </w:hyperlink>
        </w:p>
        <w:p w14:paraId="0A41E188" w14:textId="0F230C4A"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3" w:history="1">
            <w:r w:rsidR="007C4850" w:rsidRPr="003826DC">
              <w:rPr>
                <w:rStyle w:val="Hiperhivatkozs"/>
                <w:noProof/>
              </w:rPr>
              <w:t>3.1.4 Játék rendszer</w:t>
            </w:r>
            <w:r w:rsidR="007C4850">
              <w:rPr>
                <w:noProof/>
                <w:webHidden/>
              </w:rPr>
              <w:tab/>
            </w:r>
            <w:r w:rsidR="007C4850">
              <w:rPr>
                <w:noProof/>
                <w:webHidden/>
              </w:rPr>
              <w:fldChar w:fldCharType="begin"/>
            </w:r>
            <w:r w:rsidR="007C4850">
              <w:rPr>
                <w:noProof/>
                <w:webHidden/>
              </w:rPr>
              <w:instrText xml:space="preserve"> PAGEREF _Toc149643423 \h </w:instrText>
            </w:r>
            <w:r w:rsidR="007C4850">
              <w:rPr>
                <w:noProof/>
                <w:webHidden/>
              </w:rPr>
            </w:r>
            <w:r w:rsidR="007C4850">
              <w:rPr>
                <w:noProof/>
                <w:webHidden/>
              </w:rPr>
              <w:fldChar w:fldCharType="separate"/>
            </w:r>
            <w:r w:rsidR="007C4850">
              <w:rPr>
                <w:noProof/>
                <w:webHidden/>
              </w:rPr>
              <w:t>22</w:t>
            </w:r>
            <w:r w:rsidR="007C4850">
              <w:rPr>
                <w:noProof/>
                <w:webHidden/>
              </w:rPr>
              <w:fldChar w:fldCharType="end"/>
            </w:r>
          </w:hyperlink>
        </w:p>
        <w:p w14:paraId="1C75D0D6" w14:textId="4AC029C2"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4" w:history="1">
            <w:r w:rsidR="007C4850" w:rsidRPr="003826DC">
              <w:rPr>
                <w:rStyle w:val="Hiperhivatkozs"/>
                <w:noProof/>
              </w:rPr>
              <w:t>3.2 Architektúra</w:t>
            </w:r>
            <w:r w:rsidR="007C4850">
              <w:rPr>
                <w:noProof/>
                <w:webHidden/>
              </w:rPr>
              <w:tab/>
            </w:r>
            <w:r w:rsidR="007C4850">
              <w:rPr>
                <w:noProof/>
                <w:webHidden/>
              </w:rPr>
              <w:fldChar w:fldCharType="begin"/>
            </w:r>
            <w:r w:rsidR="007C4850">
              <w:rPr>
                <w:noProof/>
                <w:webHidden/>
              </w:rPr>
              <w:instrText xml:space="preserve"> PAGEREF _Toc149643424 \h </w:instrText>
            </w:r>
            <w:r w:rsidR="007C4850">
              <w:rPr>
                <w:noProof/>
                <w:webHidden/>
              </w:rPr>
            </w:r>
            <w:r w:rsidR="007C4850">
              <w:rPr>
                <w:noProof/>
                <w:webHidden/>
              </w:rPr>
              <w:fldChar w:fldCharType="separate"/>
            </w:r>
            <w:r w:rsidR="007C4850">
              <w:rPr>
                <w:noProof/>
                <w:webHidden/>
              </w:rPr>
              <w:t>23</w:t>
            </w:r>
            <w:r w:rsidR="007C4850">
              <w:rPr>
                <w:noProof/>
                <w:webHidden/>
              </w:rPr>
              <w:fldChar w:fldCharType="end"/>
            </w:r>
          </w:hyperlink>
        </w:p>
        <w:p w14:paraId="6ED95E95" w14:textId="1C2B02B7"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5" w:history="1">
            <w:r w:rsidR="007C4850" w:rsidRPr="003826DC">
              <w:rPr>
                <w:rStyle w:val="Hiperhivatkozs"/>
                <w:noProof/>
              </w:rPr>
              <w:t>3.2.1 Áttekintő</w:t>
            </w:r>
            <w:r w:rsidR="007C4850">
              <w:rPr>
                <w:noProof/>
                <w:webHidden/>
              </w:rPr>
              <w:tab/>
            </w:r>
            <w:r w:rsidR="007C4850">
              <w:rPr>
                <w:noProof/>
                <w:webHidden/>
              </w:rPr>
              <w:fldChar w:fldCharType="begin"/>
            </w:r>
            <w:r w:rsidR="007C4850">
              <w:rPr>
                <w:noProof/>
                <w:webHidden/>
              </w:rPr>
              <w:instrText xml:space="preserve"> PAGEREF _Toc149643425 \h </w:instrText>
            </w:r>
            <w:r w:rsidR="007C4850">
              <w:rPr>
                <w:noProof/>
                <w:webHidden/>
              </w:rPr>
            </w:r>
            <w:r w:rsidR="007C4850">
              <w:rPr>
                <w:noProof/>
                <w:webHidden/>
              </w:rPr>
              <w:fldChar w:fldCharType="separate"/>
            </w:r>
            <w:r w:rsidR="007C4850">
              <w:rPr>
                <w:noProof/>
                <w:webHidden/>
              </w:rPr>
              <w:t>23</w:t>
            </w:r>
            <w:r w:rsidR="007C4850">
              <w:rPr>
                <w:noProof/>
                <w:webHidden/>
              </w:rPr>
              <w:fldChar w:fldCharType="end"/>
            </w:r>
          </w:hyperlink>
        </w:p>
        <w:p w14:paraId="240E66DA" w14:textId="7F573B5F"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6" w:history="1">
            <w:r w:rsidR="007C4850" w:rsidRPr="003826DC">
              <w:rPr>
                <w:rStyle w:val="Hiperhivatkozs"/>
                <w:noProof/>
              </w:rPr>
              <w:t>3.2.2 Adatbázis</w:t>
            </w:r>
            <w:r w:rsidR="007C4850">
              <w:rPr>
                <w:noProof/>
                <w:webHidden/>
              </w:rPr>
              <w:tab/>
            </w:r>
            <w:r w:rsidR="007C4850">
              <w:rPr>
                <w:noProof/>
                <w:webHidden/>
              </w:rPr>
              <w:fldChar w:fldCharType="begin"/>
            </w:r>
            <w:r w:rsidR="007C4850">
              <w:rPr>
                <w:noProof/>
                <w:webHidden/>
              </w:rPr>
              <w:instrText xml:space="preserve"> PAGEREF _Toc149643426 \h </w:instrText>
            </w:r>
            <w:r w:rsidR="007C4850">
              <w:rPr>
                <w:noProof/>
                <w:webHidden/>
              </w:rPr>
            </w:r>
            <w:r w:rsidR="007C4850">
              <w:rPr>
                <w:noProof/>
                <w:webHidden/>
              </w:rPr>
              <w:fldChar w:fldCharType="separate"/>
            </w:r>
            <w:r w:rsidR="007C4850">
              <w:rPr>
                <w:noProof/>
                <w:webHidden/>
              </w:rPr>
              <w:t>24</w:t>
            </w:r>
            <w:r w:rsidR="007C4850">
              <w:rPr>
                <w:noProof/>
                <w:webHidden/>
              </w:rPr>
              <w:fldChar w:fldCharType="end"/>
            </w:r>
          </w:hyperlink>
        </w:p>
        <w:p w14:paraId="578C8240" w14:textId="6558622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7" w:history="1">
            <w:r w:rsidR="007C4850" w:rsidRPr="003826DC">
              <w:rPr>
                <w:rStyle w:val="Hiperhivatkozs"/>
                <w:noProof/>
              </w:rPr>
              <w:t>3.2.3 Szerveroldal</w:t>
            </w:r>
            <w:r w:rsidR="007C4850">
              <w:rPr>
                <w:noProof/>
                <w:webHidden/>
              </w:rPr>
              <w:tab/>
            </w:r>
            <w:r w:rsidR="007C4850">
              <w:rPr>
                <w:noProof/>
                <w:webHidden/>
              </w:rPr>
              <w:fldChar w:fldCharType="begin"/>
            </w:r>
            <w:r w:rsidR="007C4850">
              <w:rPr>
                <w:noProof/>
                <w:webHidden/>
              </w:rPr>
              <w:instrText xml:space="preserve"> PAGEREF _Toc149643427 \h </w:instrText>
            </w:r>
            <w:r w:rsidR="007C4850">
              <w:rPr>
                <w:noProof/>
                <w:webHidden/>
              </w:rPr>
            </w:r>
            <w:r w:rsidR="007C4850">
              <w:rPr>
                <w:noProof/>
                <w:webHidden/>
              </w:rPr>
              <w:fldChar w:fldCharType="separate"/>
            </w:r>
            <w:r w:rsidR="007C4850">
              <w:rPr>
                <w:noProof/>
                <w:webHidden/>
              </w:rPr>
              <w:t>25</w:t>
            </w:r>
            <w:r w:rsidR="007C4850">
              <w:rPr>
                <w:noProof/>
                <w:webHidden/>
              </w:rPr>
              <w:fldChar w:fldCharType="end"/>
            </w:r>
          </w:hyperlink>
        </w:p>
        <w:p w14:paraId="446DAEE9" w14:textId="3BA0FD32"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8" w:history="1">
            <w:r w:rsidR="007C4850" w:rsidRPr="003826DC">
              <w:rPr>
                <w:rStyle w:val="Hiperhivatkozs"/>
                <w:noProof/>
              </w:rPr>
              <w:t>3.2.4 Kliensoldal</w:t>
            </w:r>
            <w:r w:rsidR="007C4850">
              <w:rPr>
                <w:noProof/>
                <w:webHidden/>
              </w:rPr>
              <w:tab/>
            </w:r>
            <w:r w:rsidR="007C4850">
              <w:rPr>
                <w:noProof/>
                <w:webHidden/>
              </w:rPr>
              <w:fldChar w:fldCharType="begin"/>
            </w:r>
            <w:r w:rsidR="007C4850">
              <w:rPr>
                <w:noProof/>
                <w:webHidden/>
              </w:rPr>
              <w:instrText xml:space="preserve"> PAGEREF _Toc149643428 \h </w:instrText>
            </w:r>
            <w:r w:rsidR="007C4850">
              <w:rPr>
                <w:noProof/>
                <w:webHidden/>
              </w:rPr>
            </w:r>
            <w:r w:rsidR="007C4850">
              <w:rPr>
                <w:noProof/>
                <w:webHidden/>
              </w:rPr>
              <w:fldChar w:fldCharType="separate"/>
            </w:r>
            <w:r w:rsidR="007C4850">
              <w:rPr>
                <w:noProof/>
                <w:webHidden/>
              </w:rPr>
              <w:t>25</w:t>
            </w:r>
            <w:r w:rsidR="007C4850">
              <w:rPr>
                <w:noProof/>
                <w:webHidden/>
              </w:rPr>
              <w:fldChar w:fldCharType="end"/>
            </w:r>
          </w:hyperlink>
        </w:p>
        <w:p w14:paraId="3EDBFC6F" w14:textId="212362D4"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429" w:history="1">
            <w:r w:rsidR="007C4850" w:rsidRPr="003826DC">
              <w:rPr>
                <w:rStyle w:val="Hiperhivatkozs"/>
                <w:noProof/>
              </w:rPr>
              <w:t>4 Önálló munka bemutatása</w:t>
            </w:r>
            <w:r w:rsidR="007C4850">
              <w:rPr>
                <w:noProof/>
                <w:webHidden/>
              </w:rPr>
              <w:tab/>
            </w:r>
            <w:r w:rsidR="007C4850">
              <w:rPr>
                <w:noProof/>
                <w:webHidden/>
              </w:rPr>
              <w:fldChar w:fldCharType="begin"/>
            </w:r>
            <w:r w:rsidR="007C4850">
              <w:rPr>
                <w:noProof/>
                <w:webHidden/>
              </w:rPr>
              <w:instrText xml:space="preserve"> PAGEREF _Toc149643429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186FF55C" w14:textId="1C11D69F"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0" w:history="1">
            <w:r w:rsidR="007C4850" w:rsidRPr="003826DC">
              <w:rPr>
                <w:rStyle w:val="Hiperhivatkozs"/>
                <w:noProof/>
              </w:rPr>
              <w:t>4.1 Bevezetés</w:t>
            </w:r>
            <w:r w:rsidR="007C4850">
              <w:rPr>
                <w:noProof/>
                <w:webHidden/>
              </w:rPr>
              <w:tab/>
            </w:r>
            <w:r w:rsidR="007C4850">
              <w:rPr>
                <w:noProof/>
                <w:webHidden/>
              </w:rPr>
              <w:fldChar w:fldCharType="begin"/>
            </w:r>
            <w:r w:rsidR="007C4850">
              <w:rPr>
                <w:noProof/>
                <w:webHidden/>
              </w:rPr>
              <w:instrText xml:space="preserve"> PAGEREF _Toc149643430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1A248565" w14:textId="394A8FDF"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1" w:history="1">
            <w:r w:rsidR="007C4850" w:rsidRPr="003826DC">
              <w:rPr>
                <w:rStyle w:val="Hiperhivatkozs"/>
                <w:noProof/>
              </w:rPr>
              <w:t>4.2 Szerveroldali funkciók</w:t>
            </w:r>
            <w:r w:rsidR="007C4850">
              <w:rPr>
                <w:noProof/>
                <w:webHidden/>
              </w:rPr>
              <w:tab/>
            </w:r>
            <w:r w:rsidR="007C4850">
              <w:rPr>
                <w:noProof/>
                <w:webHidden/>
              </w:rPr>
              <w:fldChar w:fldCharType="begin"/>
            </w:r>
            <w:r w:rsidR="007C4850">
              <w:rPr>
                <w:noProof/>
                <w:webHidden/>
              </w:rPr>
              <w:instrText xml:space="preserve"> PAGEREF _Toc149643431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061E254C" w14:textId="18B96CF7"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2" w:history="1">
            <w:r w:rsidR="007C4850" w:rsidRPr="003826DC">
              <w:rPr>
                <w:rStyle w:val="Hiperhivatkozs"/>
                <w:noProof/>
              </w:rPr>
              <w:t>4.2.1 Adatelérési réteg</w:t>
            </w:r>
            <w:r w:rsidR="007C4850">
              <w:rPr>
                <w:noProof/>
                <w:webHidden/>
              </w:rPr>
              <w:tab/>
            </w:r>
            <w:r w:rsidR="007C4850">
              <w:rPr>
                <w:noProof/>
                <w:webHidden/>
              </w:rPr>
              <w:fldChar w:fldCharType="begin"/>
            </w:r>
            <w:r w:rsidR="007C4850">
              <w:rPr>
                <w:noProof/>
                <w:webHidden/>
              </w:rPr>
              <w:instrText xml:space="preserve"> PAGEREF _Toc149643432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4D899187" w14:textId="6DA4B891"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3" w:history="1">
            <w:r w:rsidR="007C4850" w:rsidRPr="003826DC">
              <w:rPr>
                <w:rStyle w:val="Hiperhivatkozs"/>
                <w:noProof/>
              </w:rPr>
              <w:t>4.2.2 Üzleti logikai réteg</w:t>
            </w:r>
            <w:r w:rsidR="007C4850">
              <w:rPr>
                <w:noProof/>
                <w:webHidden/>
              </w:rPr>
              <w:tab/>
            </w:r>
            <w:r w:rsidR="007C4850">
              <w:rPr>
                <w:noProof/>
                <w:webHidden/>
              </w:rPr>
              <w:fldChar w:fldCharType="begin"/>
            </w:r>
            <w:r w:rsidR="007C4850">
              <w:rPr>
                <w:noProof/>
                <w:webHidden/>
              </w:rPr>
              <w:instrText xml:space="preserve"> PAGEREF _Toc149643433 \h </w:instrText>
            </w:r>
            <w:r w:rsidR="007C4850">
              <w:rPr>
                <w:noProof/>
                <w:webHidden/>
              </w:rPr>
            </w:r>
            <w:r w:rsidR="007C4850">
              <w:rPr>
                <w:noProof/>
                <w:webHidden/>
              </w:rPr>
              <w:fldChar w:fldCharType="separate"/>
            </w:r>
            <w:r w:rsidR="007C4850">
              <w:rPr>
                <w:noProof/>
                <w:webHidden/>
              </w:rPr>
              <w:t>30</w:t>
            </w:r>
            <w:r w:rsidR="007C4850">
              <w:rPr>
                <w:noProof/>
                <w:webHidden/>
              </w:rPr>
              <w:fldChar w:fldCharType="end"/>
            </w:r>
          </w:hyperlink>
        </w:p>
        <w:p w14:paraId="31A0B55F" w14:textId="095C65BF"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4" w:history="1">
            <w:r w:rsidR="007C4850" w:rsidRPr="003826DC">
              <w:rPr>
                <w:rStyle w:val="Hiperhivatkozs"/>
                <w:noProof/>
              </w:rPr>
              <w:t>4.2.3 API réteg</w:t>
            </w:r>
            <w:r w:rsidR="007C4850">
              <w:rPr>
                <w:noProof/>
                <w:webHidden/>
              </w:rPr>
              <w:tab/>
            </w:r>
            <w:r w:rsidR="007C4850">
              <w:rPr>
                <w:noProof/>
                <w:webHidden/>
              </w:rPr>
              <w:fldChar w:fldCharType="begin"/>
            </w:r>
            <w:r w:rsidR="007C4850">
              <w:rPr>
                <w:noProof/>
                <w:webHidden/>
              </w:rPr>
              <w:instrText xml:space="preserve"> PAGEREF _Toc149643434 \h </w:instrText>
            </w:r>
            <w:r w:rsidR="007C4850">
              <w:rPr>
                <w:noProof/>
                <w:webHidden/>
              </w:rPr>
            </w:r>
            <w:r w:rsidR="007C4850">
              <w:rPr>
                <w:noProof/>
                <w:webHidden/>
              </w:rPr>
              <w:fldChar w:fldCharType="separate"/>
            </w:r>
            <w:r w:rsidR="007C4850">
              <w:rPr>
                <w:noProof/>
                <w:webHidden/>
              </w:rPr>
              <w:t>34</w:t>
            </w:r>
            <w:r w:rsidR="007C4850">
              <w:rPr>
                <w:noProof/>
                <w:webHidden/>
              </w:rPr>
              <w:fldChar w:fldCharType="end"/>
            </w:r>
          </w:hyperlink>
        </w:p>
        <w:p w14:paraId="7D5AC25E" w14:textId="4C292017"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5" w:history="1">
            <w:r w:rsidR="007C4850" w:rsidRPr="003826DC">
              <w:rPr>
                <w:rStyle w:val="Hiperhivatkozs"/>
                <w:noProof/>
              </w:rPr>
              <w:t>4.2.4 API Gateway</w:t>
            </w:r>
            <w:r w:rsidR="007C4850">
              <w:rPr>
                <w:noProof/>
                <w:webHidden/>
              </w:rPr>
              <w:tab/>
            </w:r>
            <w:r w:rsidR="007C4850">
              <w:rPr>
                <w:noProof/>
                <w:webHidden/>
              </w:rPr>
              <w:fldChar w:fldCharType="begin"/>
            </w:r>
            <w:r w:rsidR="007C4850">
              <w:rPr>
                <w:noProof/>
                <w:webHidden/>
              </w:rPr>
              <w:instrText xml:space="preserve"> PAGEREF _Toc149643435 \h </w:instrText>
            </w:r>
            <w:r w:rsidR="007C4850">
              <w:rPr>
                <w:noProof/>
                <w:webHidden/>
              </w:rPr>
            </w:r>
            <w:r w:rsidR="007C4850">
              <w:rPr>
                <w:noProof/>
                <w:webHidden/>
              </w:rPr>
              <w:fldChar w:fldCharType="separate"/>
            </w:r>
            <w:r w:rsidR="007C4850">
              <w:rPr>
                <w:noProof/>
                <w:webHidden/>
              </w:rPr>
              <w:t>39</w:t>
            </w:r>
            <w:r w:rsidR="007C4850">
              <w:rPr>
                <w:noProof/>
                <w:webHidden/>
              </w:rPr>
              <w:fldChar w:fldCharType="end"/>
            </w:r>
          </w:hyperlink>
        </w:p>
        <w:p w14:paraId="1DDF8D95" w14:textId="71412583"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6" w:history="1">
            <w:r w:rsidR="007C4850" w:rsidRPr="003826DC">
              <w:rPr>
                <w:rStyle w:val="Hiperhivatkozs"/>
                <w:noProof/>
              </w:rPr>
              <w:t>4.3 Kliensoldali funkciók</w:t>
            </w:r>
            <w:r w:rsidR="007C4850">
              <w:rPr>
                <w:noProof/>
                <w:webHidden/>
              </w:rPr>
              <w:tab/>
            </w:r>
            <w:r w:rsidR="007C4850">
              <w:rPr>
                <w:noProof/>
                <w:webHidden/>
              </w:rPr>
              <w:fldChar w:fldCharType="begin"/>
            </w:r>
            <w:r w:rsidR="007C4850">
              <w:rPr>
                <w:noProof/>
                <w:webHidden/>
              </w:rPr>
              <w:instrText xml:space="preserve"> PAGEREF _Toc149643436 \h </w:instrText>
            </w:r>
            <w:r w:rsidR="007C4850">
              <w:rPr>
                <w:noProof/>
                <w:webHidden/>
              </w:rPr>
            </w:r>
            <w:r w:rsidR="007C4850">
              <w:rPr>
                <w:noProof/>
                <w:webHidden/>
              </w:rPr>
              <w:fldChar w:fldCharType="separate"/>
            </w:r>
            <w:r w:rsidR="007C4850">
              <w:rPr>
                <w:noProof/>
                <w:webHidden/>
              </w:rPr>
              <w:t>40</w:t>
            </w:r>
            <w:r w:rsidR="007C4850">
              <w:rPr>
                <w:noProof/>
                <w:webHidden/>
              </w:rPr>
              <w:fldChar w:fldCharType="end"/>
            </w:r>
          </w:hyperlink>
        </w:p>
        <w:p w14:paraId="2447434E" w14:textId="61E6A91D"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7" w:history="1">
            <w:r w:rsidR="007C4850" w:rsidRPr="003826DC">
              <w:rPr>
                <w:rStyle w:val="Hiperhivatkozs"/>
                <w:noProof/>
              </w:rPr>
              <w:t>4.3.1 Dotenv</w:t>
            </w:r>
            <w:r w:rsidR="007C4850">
              <w:rPr>
                <w:noProof/>
                <w:webHidden/>
              </w:rPr>
              <w:tab/>
            </w:r>
            <w:r w:rsidR="007C4850">
              <w:rPr>
                <w:noProof/>
                <w:webHidden/>
              </w:rPr>
              <w:fldChar w:fldCharType="begin"/>
            </w:r>
            <w:r w:rsidR="007C4850">
              <w:rPr>
                <w:noProof/>
                <w:webHidden/>
              </w:rPr>
              <w:instrText xml:space="preserve"> PAGEREF _Toc149643437 \h </w:instrText>
            </w:r>
            <w:r w:rsidR="007C4850">
              <w:rPr>
                <w:noProof/>
                <w:webHidden/>
              </w:rPr>
            </w:r>
            <w:r w:rsidR="007C4850">
              <w:rPr>
                <w:noProof/>
                <w:webHidden/>
              </w:rPr>
              <w:fldChar w:fldCharType="separate"/>
            </w:r>
            <w:r w:rsidR="007C4850">
              <w:rPr>
                <w:noProof/>
                <w:webHidden/>
              </w:rPr>
              <w:t>40</w:t>
            </w:r>
            <w:r w:rsidR="007C4850">
              <w:rPr>
                <w:noProof/>
                <w:webHidden/>
              </w:rPr>
              <w:fldChar w:fldCharType="end"/>
            </w:r>
          </w:hyperlink>
        </w:p>
        <w:p w14:paraId="5CEDC753" w14:textId="108C577B"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8" w:history="1">
            <w:r w:rsidR="007C4850" w:rsidRPr="003826DC">
              <w:rPr>
                <w:rStyle w:val="Hiperhivatkozs"/>
                <w:noProof/>
              </w:rPr>
              <w:t>4.3.2 Témák</w:t>
            </w:r>
            <w:r w:rsidR="007C4850">
              <w:rPr>
                <w:noProof/>
                <w:webHidden/>
              </w:rPr>
              <w:tab/>
            </w:r>
            <w:r w:rsidR="007C4850">
              <w:rPr>
                <w:noProof/>
                <w:webHidden/>
              </w:rPr>
              <w:fldChar w:fldCharType="begin"/>
            </w:r>
            <w:r w:rsidR="007C4850">
              <w:rPr>
                <w:noProof/>
                <w:webHidden/>
              </w:rPr>
              <w:instrText xml:space="preserve"> PAGEREF _Toc149643438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290499A3" w14:textId="45D2FB31"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9" w:history="1">
            <w:r w:rsidR="007C4850" w:rsidRPr="003826DC">
              <w:rPr>
                <w:rStyle w:val="Hiperhivatkozs"/>
                <w:noProof/>
              </w:rPr>
              <w:t>4.3.3 Nyelvesítés</w:t>
            </w:r>
            <w:r w:rsidR="007C4850">
              <w:rPr>
                <w:noProof/>
                <w:webHidden/>
              </w:rPr>
              <w:tab/>
            </w:r>
            <w:r w:rsidR="007C4850">
              <w:rPr>
                <w:noProof/>
                <w:webHidden/>
              </w:rPr>
              <w:fldChar w:fldCharType="begin"/>
            </w:r>
            <w:r w:rsidR="007C4850">
              <w:rPr>
                <w:noProof/>
                <w:webHidden/>
              </w:rPr>
              <w:instrText xml:space="preserve"> PAGEREF _Toc149643439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3086DDEE" w14:textId="0E2D48A7"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0" w:history="1">
            <w:r w:rsidR="007C4850" w:rsidRPr="003826DC">
              <w:rPr>
                <w:rStyle w:val="Hiperhivatkozs"/>
                <w:noProof/>
              </w:rPr>
              <w:t>4.3.4 WebSocket</w:t>
            </w:r>
            <w:r w:rsidR="007C4850">
              <w:rPr>
                <w:noProof/>
                <w:webHidden/>
              </w:rPr>
              <w:tab/>
            </w:r>
            <w:r w:rsidR="007C4850">
              <w:rPr>
                <w:noProof/>
                <w:webHidden/>
              </w:rPr>
              <w:fldChar w:fldCharType="begin"/>
            </w:r>
            <w:r w:rsidR="007C4850">
              <w:rPr>
                <w:noProof/>
                <w:webHidden/>
              </w:rPr>
              <w:instrText xml:space="preserve"> PAGEREF _Toc149643440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40FCB386" w14:textId="21FBC2F8"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1" w:history="1">
            <w:r w:rsidR="007C4850" w:rsidRPr="003826DC">
              <w:rPr>
                <w:rStyle w:val="Hiperhivatkozs"/>
                <w:noProof/>
              </w:rPr>
              <w:t>4.3.5 Interceptor</w:t>
            </w:r>
            <w:r w:rsidR="007C4850">
              <w:rPr>
                <w:noProof/>
                <w:webHidden/>
              </w:rPr>
              <w:tab/>
            </w:r>
            <w:r w:rsidR="007C4850">
              <w:rPr>
                <w:noProof/>
                <w:webHidden/>
              </w:rPr>
              <w:fldChar w:fldCharType="begin"/>
            </w:r>
            <w:r w:rsidR="007C4850">
              <w:rPr>
                <w:noProof/>
                <w:webHidden/>
              </w:rPr>
              <w:instrText xml:space="preserve"> PAGEREF _Toc149643441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39800122" w14:textId="308219A0"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2" w:history="1">
            <w:r w:rsidR="007C4850" w:rsidRPr="003826DC">
              <w:rPr>
                <w:rStyle w:val="Hiperhivatkozs"/>
                <w:noProof/>
              </w:rPr>
              <w:t>4.3.6 Guard</w:t>
            </w:r>
            <w:r w:rsidR="007C4850">
              <w:rPr>
                <w:noProof/>
                <w:webHidden/>
              </w:rPr>
              <w:tab/>
            </w:r>
            <w:r w:rsidR="007C4850">
              <w:rPr>
                <w:noProof/>
                <w:webHidden/>
              </w:rPr>
              <w:fldChar w:fldCharType="begin"/>
            </w:r>
            <w:r w:rsidR="007C4850">
              <w:rPr>
                <w:noProof/>
                <w:webHidden/>
              </w:rPr>
              <w:instrText xml:space="preserve"> PAGEREF _Toc149643442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7EB84CF0" w14:textId="01FB2A4E" w:rsidR="007C4850"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3" w:history="1">
            <w:r w:rsidR="007C4850" w:rsidRPr="003826DC">
              <w:rPr>
                <w:rStyle w:val="Hiperhivatkozs"/>
                <w:noProof/>
              </w:rPr>
              <w:t>4.3.7 Directive</w:t>
            </w:r>
            <w:r w:rsidR="007C4850">
              <w:rPr>
                <w:noProof/>
                <w:webHidden/>
              </w:rPr>
              <w:tab/>
            </w:r>
            <w:r w:rsidR="007C4850">
              <w:rPr>
                <w:noProof/>
                <w:webHidden/>
              </w:rPr>
              <w:fldChar w:fldCharType="begin"/>
            </w:r>
            <w:r w:rsidR="007C4850">
              <w:rPr>
                <w:noProof/>
                <w:webHidden/>
              </w:rPr>
              <w:instrText xml:space="preserve"> PAGEREF _Toc149643443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7F6CA059" w14:textId="678991A1"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4" w:history="1">
            <w:r w:rsidR="007C4850" w:rsidRPr="003826DC">
              <w:rPr>
                <w:rStyle w:val="Hiperhivatkozs"/>
                <w:noProof/>
              </w:rPr>
              <w:t>4.4 Felhasználókezelés</w:t>
            </w:r>
            <w:r w:rsidR="007C4850">
              <w:rPr>
                <w:noProof/>
                <w:webHidden/>
              </w:rPr>
              <w:tab/>
            </w:r>
            <w:r w:rsidR="007C4850">
              <w:rPr>
                <w:noProof/>
                <w:webHidden/>
              </w:rPr>
              <w:fldChar w:fldCharType="begin"/>
            </w:r>
            <w:r w:rsidR="007C4850">
              <w:rPr>
                <w:noProof/>
                <w:webHidden/>
              </w:rPr>
              <w:instrText xml:space="preserve"> PAGEREF _Toc149643444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05507EA1" w14:textId="1184CB4E"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5" w:history="1">
            <w:r w:rsidR="007C4850" w:rsidRPr="003826DC">
              <w:rPr>
                <w:rStyle w:val="Hiperhivatkozs"/>
                <w:noProof/>
              </w:rPr>
              <w:t>4.5 Bolt kialakítása</w:t>
            </w:r>
            <w:r w:rsidR="007C4850">
              <w:rPr>
                <w:noProof/>
                <w:webHidden/>
              </w:rPr>
              <w:tab/>
            </w:r>
            <w:r w:rsidR="007C4850">
              <w:rPr>
                <w:noProof/>
                <w:webHidden/>
              </w:rPr>
              <w:fldChar w:fldCharType="begin"/>
            </w:r>
            <w:r w:rsidR="007C4850">
              <w:rPr>
                <w:noProof/>
                <w:webHidden/>
              </w:rPr>
              <w:instrText xml:space="preserve"> PAGEREF _Toc149643445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7C16A98C" w14:textId="0D49AC67"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6" w:history="1">
            <w:r w:rsidR="007C4850" w:rsidRPr="003826DC">
              <w:rPr>
                <w:rStyle w:val="Hiperhivatkozs"/>
                <w:noProof/>
              </w:rPr>
              <w:t>4.6 Váróterem megvalósítása</w:t>
            </w:r>
            <w:r w:rsidR="007C4850">
              <w:rPr>
                <w:noProof/>
                <w:webHidden/>
              </w:rPr>
              <w:tab/>
            </w:r>
            <w:r w:rsidR="007C4850">
              <w:rPr>
                <w:noProof/>
                <w:webHidden/>
              </w:rPr>
              <w:fldChar w:fldCharType="begin"/>
            </w:r>
            <w:r w:rsidR="007C4850">
              <w:rPr>
                <w:noProof/>
                <w:webHidden/>
              </w:rPr>
              <w:instrText xml:space="preserve"> PAGEREF _Toc149643446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0C734F82" w14:textId="5196F5BB" w:rsidR="007C4850"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7" w:history="1">
            <w:r w:rsidR="007C4850" w:rsidRPr="003826DC">
              <w:rPr>
                <w:rStyle w:val="Hiperhivatkozs"/>
                <w:noProof/>
              </w:rPr>
              <w:t>4.7 Játék</w:t>
            </w:r>
            <w:r w:rsidR="007C4850">
              <w:rPr>
                <w:noProof/>
                <w:webHidden/>
              </w:rPr>
              <w:tab/>
            </w:r>
            <w:r w:rsidR="007C4850">
              <w:rPr>
                <w:noProof/>
                <w:webHidden/>
              </w:rPr>
              <w:fldChar w:fldCharType="begin"/>
            </w:r>
            <w:r w:rsidR="007C4850">
              <w:rPr>
                <w:noProof/>
                <w:webHidden/>
              </w:rPr>
              <w:instrText xml:space="preserve"> PAGEREF _Toc149643447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3EBDD437" w14:textId="701B7784"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448" w:history="1">
            <w:r w:rsidR="007C4850" w:rsidRPr="003826DC">
              <w:rPr>
                <w:rStyle w:val="Hiperhivatkozs"/>
                <w:noProof/>
              </w:rPr>
              <w:t>5 Összefoglaló</w:t>
            </w:r>
            <w:r w:rsidR="007C4850">
              <w:rPr>
                <w:noProof/>
                <w:webHidden/>
              </w:rPr>
              <w:tab/>
            </w:r>
            <w:r w:rsidR="007C4850">
              <w:rPr>
                <w:noProof/>
                <w:webHidden/>
              </w:rPr>
              <w:fldChar w:fldCharType="begin"/>
            </w:r>
            <w:r w:rsidR="007C4850">
              <w:rPr>
                <w:noProof/>
                <w:webHidden/>
              </w:rPr>
              <w:instrText xml:space="preserve"> PAGEREF _Toc149643448 \h </w:instrText>
            </w:r>
            <w:r w:rsidR="007C4850">
              <w:rPr>
                <w:noProof/>
                <w:webHidden/>
              </w:rPr>
            </w:r>
            <w:r w:rsidR="007C4850">
              <w:rPr>
                <w:noProof/>
                <w:webHidden/>
              </w:rPr>
              <w:fldChar w:fldCharType="separate"/>
            </w:r>
            <w:r w:rsidR="007C4850">
              <w:rPr>
                <w:noProof/>
                <w:webHidden/>
              </w:rPr>
              <w:t>43</w:t>
            </w:r>
            <w:r w:rsidR="007C4850">
              <w:rPr>
                <w:noProof/>
                <w:webHidden/>
              </w:rPr>
              <w:fldChar w:fldCharType="end"/>
            </w:r>
          </w:hyperlink>
        </w:p>
        <w:p w14:paraId="13831F58" w14:textId="0B5C802C"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449" w:history="1">
            <w:r w:rsidR="007C4850" w:rsidRPr="003826DC">
              <w:rPr>
                <w:rStyle w:val="Hiperhivatkozs"/>
                <w:noProof/>
              </w:rPr>
              <w:t>6 Irodalomjegyzék</w:t>
            </w:r>
            <w:r w:rsidR="007C4850">
              <w:rPr>
                <w:noProof/>
                <w:webHidden/>
              </w:rPr>
              <w:tab/>
            </w:r>
            <w:r w:rsidR="007C4850">
              <w:rPr>
                <w:noProof/>
                <w:webHidden/>
              </w:rPr>
              <w:fldChar w:fldCharType="begin"/>
            </w:r>
            <w:r w:rsidR="007C4850">
              <w:rPr>
                <w:noProof/>
                <w:webHidden/>
              </w:rPr>
              <w:instrText xml:space="preserve"> PAGEREF _Toc149643449 \h </w:instrText>
            </w:r>
            <w:r w:rsidR="007C4850">
              <w:rPr>
                <w:noProof/>
                <w:webHidden/>
              </w:rPr>
            </w:r>
            <w:r w:rsidR="007C4850">
              <w:rPr>
                <w:noProof/>
                <w:webHidden/>
              </w:rPr>
              <w:fldChar w:fldCharType="separate"/>
            </w:r>
            <w:r w:rsidR="007C4850">
              <w:rPr>
                <w:noProof/>
                <w:webHidden/>
              </w:rPr>
              <w:t>44</w:t>
            </w:r>
            <w:r w:rsidR="007C4850">
              <w:rPr>
                <w:noProof/>
                <w:webHidden/>
              </w:rPr>
              <w:fldChar w:fldCharType="end"/>
            </w:r>
          </w:hyperlink>
        </w:p>
        <w:p w14:paraId="285632E2" w14:textId="0616C9EF" w:rsidR="007C4850"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9643450" w:history="1">
            <w:r w:rsidR="007C4850" w:rsidRPr="003826DC">
              <w:rPr>
                <w:rStyle w:val="Hiperhivatkozs"/>
                <w:noProof/>
              </w:rPr>
              <w:t>7 Függelék</w:t>
            </w:r>
            <w:r w:rsidR="007C4850">
              <w:rPr>
                <w:noProof/>
                <w:webHidden/>
              </w:rPr>
              <w:tab/>
            </w:r>
            <w:r w:rsidR="007C4850">
              <w:rPr>
                <w:noProof/>
                <w:webHidden/>
              </w:rPr>
              <w:fldChar w:fldCharType="begin"/>
            </w:r>
            <w:r w:rsidR="007C4850">
              <w:rPr>
                <w:noProof/>
                <w:webHidden/>
              </w:rPr>
              <w:instrText xml:space="preserve"> PAGEREF _Toc149643450 \h </w:instrText>
            </w:r>
            <w:r w:rsidR="007C4850">
              <w:rPr>
                <w:noProof/>
                <w:webHidden/>
              </w:rPr>
            </w:r>
            <w:r w:rsidR="007C4850">
              <w:rPr>
                <w:noProof/>
                <w:webHidden/>
              </w:rPr>
              <w:fldChar w:fldCharType="separate"/>
            </w:r>
            <w:r w:rsidR="007C4850">
              <w:rPr>
                <w:noProof/>
                <w:webHidden/>
              </w:rPr>
              <w:t>45</w:t>
            </w:r>
            <w:r w:rsidR="007C4850">
              <w:rPr>
                <w:noProof/>
                <w:webHidden/>
              </w:rPr>
              <w:fldChar w:fldCharType="end"/>
            </w:r>
          </w:hyperlink>
        </w:p>
        <w:p w14:paraId="6DA4E9F1" w14:textId="0DEADF9F"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9643389"/>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 xml:space="preserve">A szoftver implementációjában ezenkívül kiemelt szerepet kapott, hogy a szerveroldali komponens mikroszolgáltatás alapokon </w:t>
      </w:r>
      <w:proofErr w:type="spellStart"/>
      <w:r>
        <w:t>működjön</w:t>
      </w:r>
      <w:proofErr w:type="spellEnd"/>
      <w:r>
        <w:t>, azt aktívan és hatékonyan kihasználva.</w:t>
      </w:r>
    </w:p>
    <w:p w14:paraId="27EE27B0" w14:textId="4CBDFBBC" w:rsidR="005C0FFF" w:rsidRDefault="00964482" w:rsidP="00152492">
      <w:r>
        <w:t xml:space="preserve">A feladat tehát egy ismert kártyajátékot implementáló szoftver megvalósítása webes klienssel és </w:t>
      </w:r>
      <w:proofErr w:type="spellStart"/>
      <w:r>
        <w:t>mikroszolgáltatásokra</w:t>
      </w:r>
      <w:proofErr w:type="spellEnd"/>
      <w:r>
        <w:t xml:space="preserve">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9643390"/>
      <w:proofErr w:type="spellStart"/>
      <w:r w:rsidRPr="00B50CAA">
        <w:lastRenderedPageBreak/>
        <w:t>Abstract</w:t>
      </w:r>
      <w:bookmarkEnd w:id="2"/>
      <w:bookmarkEnd w:id="3"/>
      <w:proofErr w:type="spellEnd"/>
    </w:p>
    <w:p w14:paraId="7B06B2B0" w14:textId="77777777" w:rsidR="00722BAD" w:rsidRDefault="00722BAD" w:rsidP="00722BAD">
      <w:proofErr w:type="spellStart"/>
      <w:r>
        <w:t>Card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long</w:t>
      </w:r>
      <w:proofErr w:type="spellEnd"/>
      <w:r>
        <w:t xml:space="preserve"> </w:t>
      </w:r>
      <w:proofErr w:type="spellStart"/>
      <w:r>
        <w:t>provided</w:t>
      </w:r>
      <w:proofErr w:type="spellEnd"/>
      <w:r>
        <w:t xml:space="preserve"> </w:t>
      </w:r>
      <w:proofErr w:type="spellStart"/>
      <w:r>
        <w:t>entertainment</w:t>
      </w:r>
      <w:proofErr w:type="spellEnd"/>
      <w:r>
        <w:t xml:space="preserve"> and </w:t>
      </w:r>
      <w:proofErr w:type="spellStart"/>
      <w:r>
        <w:t>relaxation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Whether</w:t>
      </w:r>
      <w:proofErr w:type="spellEnd"/>
      <w:r>
        <w:t xml:space="preserve"> </w:t>
      </w:r>
      <w:proofErr w:type="spellStart"/>
      <w:r>
        <w:t>with</w:t>
      </w:r>
      <w:proofErr w:type="spellEnd"/>
      <w:r>
        <w:t xml:space="preserve">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w:t>
      </w:r>
      <w:proofErr w:type="spellStart"/>
      <w:r>
        <w:t>they</w:t>
      </w:r>
      <w:proofErr w:type="spellEnd"/>
      <w:r>
        <w:t xml:space="preserve"> </w:t>
      </w:r>
      <w:proofErr w:type="spellStart"/>
      <w:r>
        <w:t>provide</w:t>
      </w:r>
      <w:proofErr w:type="spellEnd"/>
      <w:r>
        <w:t xml:space="preserve"> a </w:t>
      </w:r>
      <w:proofErr w:type="spellStart"/>
      <w:r>
        <w:t>light</w:t>
      </w:r>
      <w:proofErr w:type="spellEnd"/>
      <w:r>
        <w:t xml:space="preserve"> </w:t>
      </w:r>
      <w:proofErr w:type="spellStart"/>
      <w:r>
        <w:t>social</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all</w:t>
      </w:r>
      <w:proofErr w:type="spellEnd"/>
      <w:r>
        <w:t xml:space="preserve"> </w:t>
      </w:r>
      <w:proofErr w:type="spellStart"/>
      <w:r>
        <w:t>ages</w:t>
      </w:r>
      <w:proofErr w:type="spellEnd"/>
      <w:r>
        <w:t xml:space="preserve">. Of </w:t>
      </w:r>
      <w:proofErr w:type="spellStart"/>
      <w:r>
        <w:t>these</w:t>
      </w:r>
      <w:proofErr w:type="spellEnd"/>
      <w:r>
        <w:t xml:space="preserve"> </w:t>
      </w:r>
      <w:proofErr w:type="spellStart"/>
      <w:r>
        <w:t>games</w:t>
      </w:r>
      <w:proofErr w:type="spellEnd"/>
      <w:r>
        <w:t xml:space="preserve">, Sushi Go </w:t>
      </w:r>
      <w:proofErr w:type="spellStart"/>
      <w:r>
        <w:t>provides</w:t>
      </w:r>
      <w:proofErr w:type="spellEnd"/>
      <w:r>
        <w:t xml:space="preserve"> a </w:t>
      </w:r>
      <w:proofErr w:type="spellStart"/>
      <w:r>
        <w:t>complex</w:t>
      </w:r>
      <w:proofErr w:type="spellEnd"/>
      <w:r>
        <w:t xml:space="preserve">, </w:t>
      </w:r>
      <w:proofErr w:type="spellStart"/>
      <w:r>
        <w:t>varied</w:t>
      </w:r>
      <w:proofErr w:type="spellEnd"/>
      <w:r>
        <w:t xml:space="preserve"> and </w:t>
      </w:r>
      <w:proofErr w:type="spellStart"/>
      <w:r>
        <w:t>unique</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socialising</w:t>
      </w:r>
      <w:proofErr w:type="spellEnd"/>
      <w:r>
        <w:t>.</w:t>
      </w:r>
    </w:p>
    <w:p w14:paraId="4B01F742" w14:textId="77777777" w:rsidR="00722BAD" w:rsidRDefault="00722BAD" w:rsidP="00722BAD">
      <w:proofErr w:type="spellStart"/>
      <w:r>
        <w:t>One</w:t>
      </w:r>
      <w:proofErr w:type="spellEnd"/>
      <w:r>
        <w:t xml:space="preserve"> </w:t>
      </w:r>
      <w:proofErr w:type="spellStart"/>
      <w:r>
        <w:t>disadvantage</w:t>
      </w:r>
      <w:proofErr w:type="spellEnd"/>
      <w:r>
        <w:t xml:space="preserve"> of </w:t>
      </w:r>
      <w:proofErr w:type="spellStart"/>
      <w:r>
        <w:t>card</w:t>
      </w:r>
      <w:proofErr w:type="spellEnd"/>
      <w:r>
        <w:t xml:space="preserve"> </w:t>
      </w:r>
      <w:proofErr w:type="spellStart"/>
      <w:r>
        <w:t>games</w:t>
      </w:r>
      <w:proofErr w:type="spellEnd"/>
      <w:r>
        <w:t xml:space="preserve"> is </w:t>
      </w:r>
      <w:proofErr w:type="spellStart"/>
      <w:r>
        <w:t>that</w:t>
      </w:r>
      <w:proofErr w:type="spellEnd"/>
      <w:r>
        <w:t xml:space="preserve"> </w:t>
      </w:r>
      <w:proofErr w:type="spellStart"/>
      <w:r>
        <w:t>they</w:t>
      </w:r>
      <w:proofErr w:type="spellEnd"/>
      <w:r>
        <w:t xml:space="preserve"> </w:t>
      </w:r>
      <w:proofErr w:type="spellStart"/>
      <w:r>
        <w:t>require</w:t>
      </w:r>
      <w:proofErr w:type="spellEnd"/>
      <w:r>
        <w:t xml:space="preserve"> </w:t>
      </w:r>
      <w:proofErr w:type="spellStart"/>
      <w:r>
        <w:t>physical</w:t>
      </w:r>
      <w:proofErr w:type="spellEnd"/>
      <w:r>
        <w:t xml:space="preserve"> </w:t>
      </w:r>
      <w:proofErr w:type="spellStart"/>
      <w:r>
        <w:t>presence</w:t>
      </w:r>
      <w:proofErr w:type="spellEnd"/>
      <w:r>
        <w:t xml:space="preserve">. No </w:t>
      </w:r>
      <w:proofErr w:type="spellStart"/>
      <w:r>
        <w:t>matter</w:t>
      </w:r>
      <w:proofErr w:type="spellEnd"/>
      <w:r>
        <w:t xml:space="preserve"> </w:t>
      </w:r>
      <w:proofErr w:type="spellStart"/>
      <w:r>
        <w:t>how</w:t>
      </w:r>
      <w:proofErr w:type="spellEnd"/>
      <w:r>
        <w:t xml:space="preserve"> </w:t>
      </w:r>
      <w:proofErr w:type="spellStart"/>
      <w:r>
        <w:t>enjoyable</w:t>
      </w:r>
      <w:proofErr w:type="spellEnd"/>
      <w:r>
        <w:t xml:space="preserve"> </w:t>
      </w:r>
      <w:proofErr w:type="spellStart"/>
      <w:r>
        <w:t>the</w:t>
      </w:r>
      <w:proofErr w:type="spellEnd"/>
      <w:r>
        <w:t xml:space="preserve"> game, </w:t>
      </w:r>
      <w:proofErr w:type="spellStart"/>
      <w:r>
        <w:t>players</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use</w:t>
      </w:r>
      <w:proofErr w:type="spellEnd"/>
      <w:r>
        <w:t xml:space="preserve"> </w:t>
      </w:r>
      <w:proofErr w:type="spellStart"/>
      <w:r>
        <w:t>it</w:t>
      </w:r>
      <w:proofErr w:type="spellEnd"/>
      <w:r>
        <w:t xml:space="preserve">, </w:t>
      </w:r>
      <w:proofErr w:type="spellStart"/>
      <w:r>
        <w:t>which</w:t>
      </w:r>
      <w:proofErr w:type="spellEnd"/>
      <w:r>
        <w:t xml:space="preserve"> is </w:t>
      </w:r>
      <w:proofErr w:type="spellStart"/>
      <w:r>
        <w:t>often</w:t>
      </w:r>
      <w:proofErr w:type="spellEnd"/>
      <w:r>
        <w:t xml:space="preserve"> </w:t>
      </w:r>
      <w:proofErr w:type="spellStart"/>
      <w:r>
        <w:t>difficult</w:t>
      </w:r>
      <w:proofErr w:type="spellEnd"/>
      <w:r>
        <w:t xml:space="preserve"> in </w:t>
      </w:r>
      <w:proofErr w:type="spellStart"/>
      <w:r>
        <w:t>today's</w:t>
      </w:r>
      <w:proofErr w:type="spellEnd"/>
      <w:r>
        <w:t xml:space="preserve"> </w:t>
      </w:r>
      <w:proofErr w:type="spellStart"/>
      <w:r>
        <w:t>world</w:t>
      </w:r>
      <w:proofErr w:type="spellEnd"/>
      <w:r>
        <w:t xml:space="preserve">. The software </w:t>
      </w:r>
      <w:proofErr w:type="spellStart"/>
      <w:r>
        <w:t>implementation</w:t>
      </w:r>
      <w:proofErr w:type="spellEnd"/>
      <w:r>
        <w:t xml:space="preserve"> of </w:t>
      </w:r>
      <w:proofErr w:type="spellStart"/>
      <w:r>
        <w:t>the</w:t>
      </w:r>
      <w:proofErr w:type="spellEnd"/>
      <w:r>
        <w:t xml:space="preserve"> game is a </w:t>
      </w:r>
      <w:proofErr w:type="spellStart"/>
      <w:r>
        <w:t>way</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enjoy</w:t>
      </w:r>
      <w:proofErr w:type="spellEnd"/>
      <w:r>
        <w:t xml:space="preserve"> </w:t>
      </w:r>
      <w:proofErr w:type="spellStart"/>
      <w:r>
        <w:t>the</w:t>
      </w:r>
      <w:proofErr w:type="spellEnd"/>
      <w:r>
        <w:t xml:space="preserve"> </w:t>
      </w:r>
      <w:proofErr w:type="spellStart"/>
      <w:r>
        <w:t>game's</w:t>
      </w:r>
      <w:proofErr w:type="spellEnd"/>
      <w:r>
        <w:t xml:space="preserve"> </w:t>
      </w:r>
      <w:proofErr w:type="spellStart"/>
      <w:r>
        <w:t>features</w:t>
      </w:r>
      <w:proofErr w:type="spellEnd"/>
      <w:r>
        <w:t xml:space="preserve"> </w:t>
      </w:r>
      <w:proofErr w:type="spellStart"/>
      <w:r>
        <w:t>globally</w:t>
      </w:r>
      <w:proofErr w:type="spellEnd"/>
      <w:r>
        <w:t>.</w:t>
      </w:r>
    </w:p>
    <w:p w14:paraId="2577796B" w14:textId="77777777" w:rsidR="00722BAD" w:rsidRDefault="00722BAD" w:rsidP="00722BAD">
      <w:r>
        <w:t xml:space="preserve">The software </w:t>
      </w:r>
      <w:proofErr w:type="spellStart"/>
      <w:r>
        <w:t>implementation</w:t>
      </w:r>
      <w:proofErr w:type="spellEnd"/>
      <w:r>
        <w:t xml:space="preserve"> of </w:t>
      </w:r>
      <w:proofErr w:type="spellStart"/>
      <w:r>
        <w:t>the</w:t>
      </w:r>
      <w:proofErr w:type="spellEnd"/>
      <w:r>
        <w:t xml:space="preserve"> game </w:t>
      </w:r>
      <w:proofErr w:type="spellStart"/>
      <w:r>
        <w:t>will</w:t>
      </w:r>
      <w:proofErr w:type="spellEnd"/>
      <w:r>
        <w:t xml:space="preserve"> be in a browser-</w:t>
      </w:r>
      <w:proofErr w:type="spellStart"/>
      <w:r>
        <w:t>based</w:t>
      </w:r>
      <w:proofErr w:type="spellEnd"/>
      <w:r>
        <w:t xml:space="preserve"> </w:t>
      </w:r>
      <w:proofErr w:type="spellStart"/>
      <w:r>
        <w:t>format</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game and </w:t>
      </w:r>
      <w:proofErr w:type="spellStart"/>
      <w:r>
        <w:t>enjoy</w:t>
      </w:r>
      <w:proofErr w:type="spellEnd"/>
      <w:r>
        <w:t xml:space="preserve"> </w:t>
      </w:r>
      <w:proofErr w:type="spellStart"/>
      <w:r>
        <w:t>its</w:t>
      </w:r>
      <w:proofErr w:type="spellEnd"/>
      <w:r>
        <w:t xml:space="preserve"> </w:t>
      </w:r>
      <w:proofErr w:type="spellStart"/>
      <w:r>
        <w:t>features</w:t>
      </w:r>
      <w:proofErr w:type="spellEnd"/>
      <w:r>
        <w:t xml:space="preserve"> </w:t>
      </w:r>
      <w:proofErr w:type="spellStart"/>
      <w:r>
        <w:t>regardless</w:t>
      </w:r>
      <w:proofErr w:type="spellEnd"/>
      <w:r>
        <w:t xml:space="preserve"> of platform.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true</w:t>
      </w:r>
      <w:proofErr w:type="spellEnd"/>
      <w:r>
        <w:t xml:space="preserve"> </w:t>
      </w:r>
      <w:proofErr w:type="spellStart"/>
      <w:r>
        <w:t>social</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features</w:t>
      </w:r>
      <w:proofErr w:type="spellEnd"/>
      <w:r>
        <w:t xml:space="preserve"> </w:t>
      </w:r>
      <w:proofErr w:type="spellStart"/>
      <w:r>
        <w:t>beyond</w:t>
      </w:r>
      <w:proofErr w:type="spellEnd"/>
      <w:r>
        <w:t xml:space="preserve"> </w:t>
      </w:r>
      <w:proofErr w:type="spellStart"/>
      <w:r>
        <w:t>the</w:t>
      </w:r>
      <w:proofErr w:type="spellEnd"/>
      <w:r>
        <w:t xml:space="preserve"> game, </w:t>
      </w:r>
      <w:proofErr w:type="spellStart"/>
      <w:r>
        <w:t>such</w:t>
      </w:r>
      <w:proofErr w:type="spellEnd"/>
      <w:r>
        <w:t xml:space="preserve"> </w:t>
      </w:r>
      <w:proofErr w:type="spellStart"/>
      <w:r>
        <w:t>as</w:t>
      </w:r>
      <w:proofErr w:type="spellEnd"/>
      <w:r>
        <w:t xml:space="preserve"> </w:t>
      </w:r>
      <w:proofErr w:type="spellStart"/>
      <w:r>
        <w:t>managing</w:t>
      </w:r>
      <w:proofErr w:type="spellEnd"/>
      <w:r>
        <w:t xml:space="preserve"> </w:t>
      </w:r>
      <w:proofErr w:type="spellStart"/>
      <w:r>
        <w:t>friends</w:t>
      </w:r>
      <w:proofErr w:type="spellEnd"/>
      <w:r>
        <w:t xml:space="preserve">, shopping and text chat, </w:t>
      </w:r>
      <w:proofErr w:type="spellStart"/>
      <w:r>
        <w:t>were</w:t>
      </w:r>
      <w:proofErr w:type="spellEnd"/>
      <w:r>
        <w:t xml:space="preserve"> </w:t>
      </w:r>
      <w:proofErr w:type="spellStart"/>
      <w:r>
        <w:t>implemented</w:t>
      </w:r>
      <w:proofErr w:type="spellEnd"/>
      <w:r>
        <w:t xml:space="preserve"> </w:t>
      </w:r>
      <w:proofErr w:type="spellStart"/>
      <w:r>
        <w:t>during</w:t>
      </w:r>
      <w:proofErr w:type="spellEnd"/>
      <w:r>
        <w:t xml:space="preserve"> </w:t>
      </w:r>
      <w:proofErr w:type="spellStart"/>
      <w:r>
        <w:t>development</w:t>
      </w:r>
      <w:proofErr w:type="spellEnd"/>
      <w:r>
        <w:t>.</w:t>
      </w:r>
    </w:p>
    <w:p w14:paraId="7379BA8F" w14:textId="77777777" w:rsidR="00722BAD" w:rsidRDefault="00722BAD" w:rsidP="00722BAD">
      <w:r>
        <w:t xml:space="preserve">In </w:t>
      </w:r>
      <w:proofErr w:type="spellStart"/>
      <w:r>
        <w:t>addition</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software has </w:t>
      </w:r>
      <w:proofErr w:type="spellStart"/>
      <w:r>
        <w:t>focused</w:t>
      </w:r>
      <w:proofErr w:type="spellEnd"/>
      <w:r>
        <w:t xml:space="preserve"> </w:t>
      </w: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 xml:space="preserve"> is </w:t>
      </w:r>
      <w:proofErr w:type="spellStart"/>
      <w:r>
        <w:t>microservice</w:t>
      </w:r>
      <w:proofErr w:type="spellEnd"/>
      <w:r>
        <w:t xml:space="preserve"> </w:t>
      </w:r>
      <w:proofErr w:type="spellStart"/>
      <w:r>
        <w:t>based</w:t>
      </w:r>
      <w:proofErr w:type="spellEnd"/>
      <w:r>
        <w:t xml:space="preserve">, </w:t>
      </w:r>
      <w:proofErr w:type="spellStart"/>
      <w:r>
        <w:t>actively</w:t>
      </w:r>
      <w:proofErr w:type="spellEnd"/>
      <w:r>
        <w:t xml:space="preserve"> and </w:t>
      </w:r>
      <w:proofErr w:type="spellStart"/>
      <w:r>
        <w:t>efficiently</w:t>
      </w:r>
      <w:proofErr w:type="spellEnd"/>
      <w:r>
        <w:t xml:space="preserve"> </w:t>
      </w:r>
      <w:proofErr w:type="spellStart"/>
      <w:r>
        <w:t>exploiting</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w:t>
      </w:r>
    </w:p>
    <w:p w14:paraId="1FF70519" w14:textId="77777777" w:rsidR="00722BAD" w:rsidRDefault="00722BAD" w:rsidP="00722BAD">
      <w:r>
        <w:t xml:space="preserve">The </w:t>
      </w:r>
      <w:proofErr w:type="spellStart"/>
      <w:r>
        <w:t>task</w:t>
      </w:r>
      <w:proofErr w:type="spellEnd"/>
      <w:r>
        <w:t xml:space="preserve"> is </w:t>
      </w:r>
      <w:proofErr w:type="spellStart"/>
      <w:r>
        <w:t>therefore</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implementing</w:t>
      </w:r>
      <w:proofErr w:type="spellEnd"/>
      <w:r>
        <w:t xml:space="preserve"> a </w:t>
      </w:r>
      <w:proofErr w:type="spellStart"/>
      <w:r>
        <w:t>well-known</w:t>
      </w:r>
      <w:proofErr w:type="spellEnd"/>
      <w:r>
        <w:t xml:space="preserve"> </w:t>
      </w:r>
      <w:proofErr w:type="spellStart"/>
      <w:r>
        <w:t>card</w:t>
      </w:r>
      <w:proofErr w:type="spellEnd"/>
      <w:r>
        <w:t xml:space="preserve"> game </w:t>
      </w:r>
      <w:proofErr w:type="spellStart"/>
      <w:r>
        <w:t>with</w:t>
      </w:r>
      <w:proofErr w:type="spellEnd"/>
      <w:r>
        <w:t xml:space="preserve"> a web </w:t>
      </w:r>
      <w:proofErr w:type="spellStart"/>
      <w:r>
        <w:t>client</w:t>
      </w:r>
      <w:proofErr w:type="spellEnd"/>
      <w:r>
        <w:t xml:space="preserve"> and a server </w:t>
      </w:r>
      <w:proofErr w:type="spellStart"/>
      <w:r>
        <w:t>based</w:t>
      </w:r>
      <w:proofErr w:type="spellEnd"/>
      <w:r>
        <w:t xml:space="preserve"> </w:t>
      </w:r>
      <w:proofErr w:type="spellStart"/>
      <w:r>
        <w:t>on</w:t>
      </w:r>
      <w:proofErr w:type="spellEnd"/>
      <w:r>
        <w:t xml:space="preserve"> </w:t>
      </w:r>
      <w:proofErr w:type="spellStart"/>
      <w:r>
        <w:t>microservices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w:t>
      </w:r>
      <w:proofErr w:type="spellEnd"/>
      <w:r>
        <w:t xml:space="preserve"> </w:t>
      </w:r>
      <w:proofErr w:type="spellStart"/>
      <w:r>
        <w:t>needs</w:t>
      </w:r>
      <w:proofErr w:type="spellEnd"/>
      <w:r>
        <w:t xml:space="preserve"> and </w:t>
      </w:r>
      <w:proofErr w:type="spellStart"/>
      <w:r>
        <w:t>experience</w:t>
      </w:r>
      <w:proofErr w:type="spellEnd"/>
      <w:r>
        <w:t>.</w:t>
      </w:r>
    </w:p>
    <w:p w14:paraId="0FE98BBF" w14:textId="3DC06182" w:rsidR="001A57BC" w:rsidRDefault="003F5425" w:rsidP="006A1B7F">
      <w:pPr>
        <w:pStyle w:val="Cmsor1"/>
      </w:pPr>
      <w:bookmarkStart w:id="4" w:name="_Toc332797397"/>
      <w:bookmarkStart w:id="5" w:name="_Toc433184093"/>
      <w:bookmarkStart w:id="6" w:name="_Toc149643391"/>
      <w:r>
        <w:lastRenderedPageBreak/>
        <w:t>Bevezetés</w:t>
      </w:r>
      <w:bookmarkEnd w:id="4"/>
      <w:bookmarkEnd w:id="5"/>
      <w:bookmarkEnd w:id="6"/>
    </w:p>
    <w:p w14:paraId="45D4F852" w14:textId="39498DDC" w:rsidR="008E3F60" w:rsidRDefault="00127357" w:rsidP="008E3F60">
      <w:pPr>
        <w:pStyle w:val="Cmsor2"/>
      </w:pPr>
      <w:bookmarkStart w:id="7" w:name="_Toc149643392"/>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9643393"/>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9643394"/>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w:t>
      </w:r>
      <w:proofErr w:type="spellStart"/>
      <w:r w:rsidR="0093141C">
        <w:t>nigiri</w:t>
      </w:r>
      <w:proofErr w:type="spellEnd"/>
      <w:r w:rsidR="0093141C">
        <w:t xml:space="preserve"> kártyák annyi pontot érnek, amennyi szerepel rajtuk, további logika nélkül</w:t>
      </w:r>
      <w:r w:rsidR="00121AD6">
        <w:t>.</w:t>
      </w:r>
      <w:r w:rsidR="0093141C">
        <w:t xml:space="preserve"> </w:t>
      </w:r>
      <w:r w:rsidR="00121AD6">
        <w:t>Viszont</w:t>
      </w:r>
      <w:r w:rsidR="0093141C">
        <w:t xml:space="preserve"> a </w:t>
      </w:r>
      <w:proofErr w:type="spellStart"/>
      <w:r w:rsidR="0093141C">
        <w:t>tempura</w:t>
      </w:r>
      <w:proofErr w:type="spellEnd"/>
      <w:r w:rsidR="0093141C">
        <w:t xml:space="preserve">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9643395"/>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9643396"/>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 xml:space="preserve">A szerveroldali komponens a főbb funkciók mentén </w:t>
      </w:r>
      <w:proofErr w:type="spellStart"/>
      <w:r>
        <w:t>mikroszolgáltatásokra</w:t>
      </w:r>
      <w:proofErr w:type="spellEnd"/>
      <w:r>
        <w:t xml:space="preserve">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Szerveroldalon ezenkívül a perzisztens relációs adatbázis mellett egy temporális cache-</w:t>
      </w:r>
      <w:proofErr w:type="spellStart"/>
      <w:r>
        <w:t>elésre</w:t>
      </w:r>
      <w:proofErr w:type="spellEnd"/>
      <w:r>
        <w:t xml:space="preserve"> használt </w:t>
      </w:r>
      <w:proofErr w:type="spellStart"/>
      <w:r>
        <w:t>Redis</w:t>
      </w:r>
      <w:proofErr w:type="spellEnd"/>
      <w:r>
        <w:t xml:space="preserve">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9643397"/>
      <w:r>
        <w:lastRenderedPageBreak/>
        <w:t>Technológia</w:t>
      </w:r>
      <w:bookmarkEnd w:id="12"/>
    </w:p>
    <w:p w14:paraId="4C775002" w14:textId="6797B508" w:rsidR="00557033" w:rsidRDefault="00557033" w:rsidP="00557033">
      <w:pPr>
        <w:pStyle w:val="Cmsor2"/>
      </w:pPr>
      <w:bookmarkStart w:id="13" w:name="_Toc149643398"/>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 xml:space="preserve">agy befolyással voltak rám mind a </w:t>
      </w:r>
      <w:proofErr w:type="spellStart"/>
      <w:r w:rsidR="002E44EF">
        <w:t>BSc</w:t>
      </w:r>
      <w:proofErr w:type="spellEnd"/>
      <w:r w:rsidR="002E44EF">
        <w:t xml:space="preserve">, mind az </w:t>
      </w:r>
      <w:proofErr w:type="spellStart"/>
      <w:r w:rsidR="002E44EF">
        <w:t>MSc</w:t>
      </w:r>
      <w:proofErr w:type="spellEnd"/>
      <w:r w:rsidR="002E44EF">
        <w:t xml:space="preserve">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9643399"/>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9643400"/>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 xml:space="preserve">ehát egy </w:t>
      </w:r>
      <w:proofErr w:type="spellStart"/>
      <w:r w:rsidR="001A72BD">
        <w:t>konténerizációs</w:t>
      </w:r>
      <w:proofErr w:type="spellEnd"/>
      <w:r w:rsidR="001A72BD">
        <w:t xml:space="preserve"> platform</w:t>
      </w:r>
      <w:r w:rsidR="003B0009">
        <w:t>, ami operációs rendsze</w:t>
      </w:r>
      <w:r w:rsidR="002F03A3">
        <w:t>r</w:t>
      </w:r>
      <w:r w:rsidR="003B0009">
        <w:t xml:space="preserve"> szintű</w:t>
      </w:r>
      <w:r w:rsidR="002F03A3">
        <w:t xml:space="preserve"> </w:t>
      </w:r>
      <w:proofErr w:type="spellStart"/>
      <w:r w:rsidR="002F03A3">
        <w:t>virtualizációt</w:t>
      </w:r>
      <w:proofErr w:type="spellEnd"/>
      <w:r w:rsidR="002F03A3">
        <w:t xml:space="preserve">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w:t>
      </w:r>
      <w:proofErr w:type="spellStart"/>
      <w:r w:rsidR="00A5567B">
        <w:t>skálázódik</w:t>
      </w:r>
      <w:proofErr w:type="spellEnd"/>
      <w:r w:rsidR="00A5567B">
        <w:t xml:space="preserve"> a szerver </w:t>
      </w:r>
      <w:r w:rsidR="00A54997">
        <w:t>létrehozásánál</w:t>
      </w:r>
      <w:r w:rsidR="001A38F6">
        <w:t>.</w:t>
      </w:r>
      <w:r>
        <w:t xml:space="preserve"> </w:t>
      </w:r>
      <w:r w:rsidR="0047276A">
        <w:t xml:space="preserve">A rendszer kialakításához én a Docker </w:t>
      </w:r>
      <w:proofErr w:type="spellStart"/>
      <w:r w:rsidR="0047276A">
        <w:t>Compose</w:t>
      </w:r>
      <w:proofErr w:type="spellEnd"/>
      <w:r w:rsidR="0047276A">
        <w:t xml:space="preserv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9643401"/>
      <w:r>
        <w:t>ASP.NET CORE</w:t>
      </w:r>
      <w:bookmarkEnd w:id="16"/>
    </w:p>
    <w:p w14:paraId="22F0D85E" w14:textId="6C044199" w:rsidR="00293420" w:rsidRDefault="00293420" w:rsidP="00293420">
      <w:r>
        <w:t xml:space="preserve">Az ASP.NET </w:t>
      </w:r>
      <w:proofErr w:type="spellStart"/>
      <w:r>
        <w:t>Core</w:t>
      </w:r>
      <w:proofErr w:type="spellEnd"/>
      <w:r>
        <w:t xml:space="preserv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A keretrendszer segítségével létrehozott alkalmazásokban könnyedén tudunk további segédkönyvtárakat telepíteni „</w:t>
      </w:r>
      <w:proofErr w:type="spellStart"/>
      <w:r>
        <w:t>NuGet</w:t>
      </w:r>
      <w:proofErr w:type="spellEnd"/>
      <w:r>
        <w:t xml:space="preserve"> </w:t>
      </w:r>
      <w:proofErr w:type="spellStart"/>
      <w:r w:rsidR="00E64874">
        <w:t>package</w:t>
      </w:r>
      <w:proofErr w:type="spellEnd"/>
      <w:r w:rsidR="00E64874">
        <w:t>”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9643402"/>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proofErr w:type="spellStart"/>
      <w:r w:rsidR="00E923CB">
        <w:t>rel</w:t>
      </w:r>
      <w:proofErr w:type="spellEnd"/>
      <w:r w:rsidR="00E923CB">
        <w:t>, ami a szerver felhasználókezelő komponense.</w:t>
      </w:r>
      <w:r w:rsidR="00B56D90">
        <w:t xml:space="preserve"> Ezáltal könnyedén lekezeli a felhasználók </w:t>
      </w:r>
      <w:proofErr w:type="spellStart"/>
      <w:r w:rsidR="00B56D90">
        <w:t>authentikációját</w:t>
      </w:r>
      <w:proofErr w:type="spellEnd"/>
      <w:r w:rsidR="00B56D90">
        <w: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 xml:space="preserve">Az Ocelot tehát egy hatékony és rugalmas könyvtár konténerizált rendszerek elrejtésére egy API </w:t>
      </w:r>
      <w:proofErr w:type="spellStart"/>
      <w:r>
        <w:t>gateway</w:t>
      </w:r>
      <w:proofErr w:type="spellEnd"/>
      <w:r>
        <w:t xml:space="preserve">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9643403"/>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9643404"/>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w:t>
      </w:r>
      <w:proofErr w:type="spellStart"/>
      <w:r>
        <w:t>Core</w:t>
      </w:r>
      <w:proofErr w:type="spellEnd"/>
      <w:r>
        <w:t xml:space="preserv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w:t>
      </w:r>
      <w:proofErr w:type="spellStart"/>
      <w:r w:rsidR="00FA5266">
        <w:t>broadcast</w:t>
      </w:r>
      <w:proofErr w:type="spellEnd"/>
      <w:r w:rsidR="00FA5266">
        <w:t xml:space="preserve">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9643405"/>
      <w:proofErr w:type="spellStart"/>
      <w:r>
        <w:t>Redis</w:t>
      </w:r>
      <w:bookmarkEnd w:id="20"/>
      <w:proofErr w:type="spellEnd"/>
    </w:p>
    <w:p w14:paraId="59876C26" w14:textId="2190C2D8" w:rsidR="00394489" w:rsidRDefault="004717EE" w:rsidP="00394489">
      <w:proofErr w:type="spellStart"/>
      <w:r>
        <w:t>Redis</w:t>
      </w:r>
      <w:proofErr w:type="spellEnd"/>
      <w:r>
        <w:t xml:space="preserve">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w:t>
      </w:r>
      <w:proofErr w:type="spellStart"/>
      <w:r w:rsidR="00445E6F">
        <w:t>elés</w:t>
      </w:r>
      <w:proofErr w:type="spellEnd"/>
      <w:r w:rsidR="00445E6F">
        <w:t xml:space="preserve"> megvalósítására használtam a kérések megvalósítása során.</w:t>
      </w:r>
      <w:r w:rsidR="000147C4">
        <w:t xml:space="preserve"> A </w:t>
      </w:r>
      <w:proofErr w:type="spellStart"/>
      <w:r w:rsidR="000147C4">
        <w:t>Redis</w:t>
      </w:r>
      <w:proofErr w:type="spellEnd"/>
      <w:r w:rsidR="000147C4">
        <w:t xml:space="preserve"> egy in-</w:t>
      </w:r>
      <w:proofErr w:type="spellStart"/>
      <w:r w:rsidR="000147C4">
        <w:t>memory</w:t>
      </w:r>
      <w:proofErr w:type="spellEnd"/>
      <w:r w:rsidR="000147C4">
        <w:t xml:space="preserve">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9643406"/>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 xml:space="preserve">közötti kommunikáció megvalósítása volt. A RabbitMQ egy </w:t>
      </w:r>
      <w:proofErr w:type="spellStart"/>
      <w:r>
        <w:t>message</w:t>
      </w:r>
      <w:proofErr w:type="spellEnd"/>
      <w:r>
        <w:t xml:space="preserve"> </w:t>
      </w:r>
      <w:proofErr w:type="spellStart"/>
      <w:r>
        <w:t>queue</w:t>
      </w:r>
      <w:proofErr w:type="spellEnd"/>
      <w:r>
        <w:t xml:space="preserve"> rendszer, ami a megvalósított mintában a </w:t>
      </w:r>
      <w:proofErr w:type="spellStart"/>
      <w:r>
        <w:t>message</w:t>
      </w:r>
      <w:proofErr w:type="spellEnd"/>
      <w:r>
        <w:t xml:space="preserve"> </w:t>
      </w:r>
      <w:proofErr w:type="spellStart"/>
      <w:r>
        <w:t>broker</w:t>
      </w:r>
      <w:proofErr w:type="spellEnd"/>
      <w:r>
        <w:t xml:space="preserve">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w:t>
      </w:r>
      <w:proofErr w:type="spellStart"/>
      <w:r w:rsidR="00104C05">
        <w:t>nak</w:t>
      </w:r>
      <w:proofErr w:type="spellEnd"/>
      <w:r w:rsidR="00104C05">
        <w:t>, hogy bizonyos eseményekre parancsokat futtassunk le más-más konténerekben, mint amiken meghívtuk a kéréseket.</w:t>
      </w:r>
    </w:p>
    <w:p w14:paraId="1B546906" w14:textId="63AF8EE9" w:rsidR="00290FD2" w:rsidRDefault="00290FD2" w:rsidP="00290FD2">
      <w:pPr>
        <w:pStyle w:val="Cmsor3"/>
      </w:pPr>
      <w:bookmarkStart w:id="22" w:name="_Toc149643407"/>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 xml:space="preserve">kezelés vagy authentikációs és </w:t>
      </w:r>
      <w:proofErr w:type="spellStart"/>
      <w:r>
        <w:t>authorizációs</w:t>
      </w:r>
      <w:proofErr w:type="spellEnd"/>
      <w:r>
        <w:t xml:space="preserve"> szerepet lát el.</w:t>
      </w:r>
      <w:r w:rsidR="00E70BBE">
        <w:t xml:space="preserve"> A kliensnek bejelentkezés során átadott </w:t>
      </w:r>
      <w:proofErr w:type="spellStart"/>
      <w:r w:rsidR="00E70BBE">
        <w:t>tokeneket</w:t>
      </w:r>
      <w:proofErr w:type="spellEnd"/>
      <w:r w:rsidR="00E70BBE">
        <w:t xml:space="preserve">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 xml:space="preserve">Az OAuth2 technológiára épülő </w:t>
      </w:r>
      <w:proofErr w:type="spellStart"/>
      <w:r>
        <w:t>authentikációt</w:t>
      </w:r>
      <w:proofErr w:type="spellEnd"/>
      <w:r>
        <w:t xml:space="preserve">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9643408"/>
      <w:proofErr w:type="spellStart"/>
      <w:r>
        <w:t>AutoMapper</w:t>
      </w:r>
      <w:bookmarkEnd w:id="23"/>
      <w:proofErr w:type="spellEnd"/>
    </w:p>
    <w:p w14:paraId="207CD8AF" w14:textId="5CAAED6C" w:rsidR="00551B34" w:rsidRDefault="00526312" w:rsidP="00551B34">
      <w:r>
        <w:t xml:space="preserve">Az </w:t>
      </w:r>
      <w:proofErr w:type="spellStart"/>
      <w:r>
        <w:t>AutoMapper</w:t>
      </w:r>
      <w:proofErr w:type="spellEnd"/>
      <w:r>
        <w:t xml:space="preserve"> egy egyszerű segédkönyvtár, ami az egyes </w:t>
      </w:r>
      <w:proofErr w:type="spellStart"/>
      <w:r>
        <w:t>domain</w:t>
      </w:r>
      <w:proofErr w:type="spellEnd"/>
      <w:r>
        <w:t xml:space="preserve">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9643409"/>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perzisztens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9643410"/>
      <w:proofErr w:type="spellStart"/>
      <w:r>
        <w:lastRenderedPageBreak/>
        <w:t>xUnit</w:t>
      </w:r>
      <w:bookmarkEnd w:id="25"/>
      <w:proofErr w:type="spellEnd"/>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w:t>
      </w:r>
      <w:proofErr w:type="spellStart"/>
      <w:r w:rsidR="00BF1939">
        <w:t>Studio</w:t>
      </w:r>
      <w:proofErr w:type="spellEnd"/>
      <w:r w:rsidR="00BF1939">
        <w:t xml:space="preserve"> segítségével tudjuk kezelni a velük létrehozott teszt függvényeket.</w:t>
      </w:r>
      <w:r w:rsidR="00AF4590">
        <w:t xml:space="preserve"> Így a </w:t>
      </w:r>
      <w:proofErr w:type="spellStart"/>
      <w:r w:rsidR="00AF4590">
        <w:t>Moq</w:t>
      </w:r>
      <w:proofErr w:type="spellEnd"/>
      <w:r w:rsidR="00AF4590">
        <w:t xml:space="preserve">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9643411"/>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9643412"/>
      <w:proofErr w:type="spellStart"/>
      <w:r>
        <w:t>Angular</w:t>
      </w:r>
      <w:proofErr w:type="spellEnd"/>
      <w:r>
        <w:t xml:space="preserve"> </w:t>
      </w:r>
      <w:proofErr w:type="spellStart"/>
      <w:r>
        <w:t>Material</w:t>
      </w:r>
      <w:bookmarkEnd w:id="27"/>
      <w:proofErr w:type="spellEnd"/>
    </w:p>
    <w:p w14:paraId="1E414F2D" w14:textId="38919E24" w:rsidR="00E07793" w:rsidRDefault="00D023A4" w:rsidP="00E07793">
      <w:r>
        <w:t>Az</w:t>
      </w:r>
      <w:r w:rsidR="00F34FFF">
        <w:t xml:space="preserve"> </w:t>
      </w:r>
      <w:proofErr w:type="spellStart"/>
      <w:r w:rsidR="00F34FFF">
        <w:t>Angular</w:t>
      </w:r>
      <w:proofErr w:type="spellEnd"/>
      <w:r w:rsidR="00F34FFF">
        <w:t xml:space="preserve"> </w:t>
      </w:r>
      <w:proofErr w:type="spellStart"/>
      <w:r w:rsidR="00F34FFF">
        <w:t>Material</w:t>
      </w:r>
      <w:proofErr w:type="spellEnd"/>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proofErr w:type="spellStart"/>
      <w:r>
        <w:t>Angular</w:t>
      </w:r>
      <w:proofErr w:type="spellEnd"/>
      <w:r>
        <w:t xml:space="preserve">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 xml:space="preserve">A világos és sötét stílus kialakításánál is nagy szerepet játszott az </w:t>
      </w:r>
      <w:proofErr w:type="spellStart"/>
      <w:r>
        <w:t>Angular</w:t>
      </w:r>
      <w:proofErr w:type="spellEnd"/>
      <w:r>
        <w:t xml:space="preserve"> </w:t>
      </w:r>
      <w:proofErr w:type="spellStart"/>
      <w:r>
        <w:t>Material</w:t>
      </w:r>
      <w:proofErr w:type="spellEnd"/>
      <w:r>
        <w:t>,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9643413"/>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 xml:space="preserve">ségével változókba lehet szervezni az </w:t>
      </w:r>
      <w:proofErr w:type="spellStart"/>
      <w:r w:rsidR="00773148">
        <w:t>Angular</w:t>
      </w:r>
      <w:proofErr w:type="spellEnd"/>
      <w:r w:rsidR="00773148">
        <w:t xml:space="preserve"> </w:t>
      </w:r>
      <w:proofErr w:type="spellStart"/>
      <w:r w:rsidR="00773148">
        <w:t>Material</w:t>
      </w:r>
      <w:proofErr w:type="spellEnd"/>
      <w:r w:rsidR="00773148">
        <w:t xml:space="preserve">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9643414"/>
      <w:r>
        <w:t>SignalR</w:t>
      </w:r>
      <w:bookmarkEnd w:id="29"/>
    </w:p>
    <w:p w14:paraId="6E73E1AC" w14:textId="77777777" w:rsidR="00D51E8F" w:rsidRDefault="00A23B56" w:rsidP="00E30036">
      <w:r>
        <w:t xml:space="preserve">Mivel a WebSocket technológia kétoldalú kommunikáció, ezért meg kell említeni a kliensoldali felhasználását is. </w:t>
      </w:r>
      <w:proofErr w:type="spellStart"/>
      <w:r>
        <w:t>Angular</w:t>
      </w:r>
      <w:proofErr w:type="spellEnd"/>
      <w:r>
        <w:t xml:space="preserve">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9643415"/>
      <w:r>
        <w:t>NGX-</w:t>
      </w:r>
      <w:proofErr w:type="spellStart"/>
      <w:r>
        <w:t>Translate</w:t>
      </w:r>
      <w:bookmarkEnd w:id="30"/>
      <w:proofErr w:type="spellEnd"/>
    </w:p>
    <w:p w14:paraId="388BB43D" w14:textId="3CE61ACC" w:rsidR="00E07793" w:rsidRDefault="00E62FB6" w:rsidP="00E07793">
      <w:r>
        <w:t xml:space="preserve">Az </w:t>
      </w:r>
      <w:proofErr w:type="spellStart"/>
      <w:r>
        <w:t>ngx-translate</w:t>
      </w:r>
      <w:proofErr w:type="spellEnd"/>
      <w:r>
        <w:t xml:space="preserve"> </w:t>
      </w:r>
      <w:r>
        <w:fldChar w:fldCharType="begin"/>
      </w:r>
      <w:r>
        <w:instrText xml:space="preserve"> REF _Ref147924901 \r \h </w:instrText>
      </w:r>
      <w:r>
        <w:fldChar w:fldCharType="separate"/>
      </w:r>
      <w:r>
        <w:t>[10]</w:t>
      </w:r>
      <w:r>
        <w:fldChar w:fldCharType="end"/>
      </w:r>
      <w:r>
        <w:t xml:space="preserve"> e</w:t>
      </w:r>
      <w:r w:rsidR="00B5092A">
        <w:t xml:space="preserve">gy erőteljes </w:t>
      </w:r>
      <w:proofErr w:type="spellStart"/>
      <w:r w:rsidR="00B5092A">
        <w:t>internalizációs</w:t>
      </w:r>
      <w:proofErr w:type="spellEnd"/>
      <w:r w:rsidR="00B5092A">
        <w:t xml:space="preserve"> könyvtár </w:t>
      </w:r>
      <w:proofErr w:type="spellStart"/>
      <w:r w:rsidR="00B5092A">
        <w:t>Angularra</w:t>
      </w:r>
      <w:proofErr w:type="spellEnd"/>
      <w:r w:rsidR="00B5092A">
        <w:t>,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 xml:space="preserve">őket </w:t>
      </w:r>
      <w:proofErr w:type="spellStart"/>
      <w:r w:rsidR="00022632">
        <w:t>Asset</w:t>
      </w:r>
      <w:proofErr w:type="spellEnd"/>
      <w:r w:rsidR="00022632">
        <w:t xml:space="preserve"> fájlokba, ahol a könyvtárban beállított nyelv segítségével választja ki melyik </w:t>
      </w:r>
      <w:proofErr w:type="spellStart"/>
      <w:r w:rsidR="00022632">
        <w:t>Asset</w:t>
      </w:r>
      <w:proofErr w:type="spellEnd"/>
      <w:r w:rsidR="00022632">
        <w:t xml:space="preserve"> segítségével állítsa be.</w:t>
      </w:r>
    </w:p>
    <w:p w14:paraId="272FD4E8" w14:textId="0B0C3639" w:rsidR="001B36F2" w:rsidRDefault="001B36F2" w:rsidP="00E07793">
      <w:r>
        <w:t xml:space="preserve">A könyvtárnak több más segédfunkciója van, ami sokban elősegíti a segítségével a többnyelvű fejlesztést. Például nem csak statikus szöveget tud </w:t>
      </w:r>
      <w:proofErr w:type="spellStart"/>
      <w:r>
        <w:t>többnyelvesíteni</w:t>
      </w:r>
      <w:proofErr w:type="spellEnd"/>
      <w:r>
        <w:t>,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9643416"/>
      <w:proofErr w:type="spellStart"/>
      <w:r>
        <w:t>Dot</w:t>
      </w:r>
      <w:r w:rsidR="00697C84">
        <w:t>e</w:t>
      </w:r>
      <w:r>
        <w:t>nv</w:t>
      </w:r>
      <w:bookmarkEnd w:id="31"/>
      <w:proofErr w:type="spellEnd"/>
    </w:p>
    <w:p w14:paraId="06CCCE57" w14:textId="42F8389D" w:rsidR="00A752A9" w:rsidRDefault="00FF5D5E" w:rsidP="000A296C">
      <w:r>
        <w:t xml:space="preserve">A </w:t>
      </w:r>
      <w:proofErr w:type="spellStart"/>
      <w:r>
        <w:t>dotenv</w:t>
      </w:r>
      <w:proofErr w:type="spellEnd"/>
      <w:r>
        <w:t xml:space="preserve">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 xml:space="preserve">Ezeket nem akarjuk a </w:t>
      </w:r>
      <w:proofErr w:type="spellStart"/>
      <w:r w:rsidR="00D248E3">
        <w:t>Git</w:t>
      </w:r>
      <w:proofErr w:type="spellEnd"/>
      <w:r w:rsidR="00D248E3">
        <w:t xml:space="preserve"> </w:t>
      </w:r>
      <w:proofErr w:type="spellStart"/>
      <w:r w:rsidR="00D248E3">
        <w:t>repository</w:t>
      </w:r>
      <w:proofErr w:type="spellEnd"/>
      <w:r w:rsidR="00D248E3">
        <w:t xml:space="preserve">-ban nyilvánosságra hozni, mivel a jövőben fel is használhatják ellenünk. Emellett az </w:t>
      </w:r>
      <w:proofErr w:type="spellStart"/>
      <w:r w:rsidR="00D248E3">
        <w:t>Asset</w:t>
      </w:r>
      <w:proofErr w:type="spellEnd"/>
      <w:r w:rsidR="00D248E3">
        <w:t>-ek közé se akarjuk őket helyezni, mert akkor bárki kiolvashatja kívülről.</w:t>
      </w:r>
    </w:p>
    <w:p w14:paraId="7C198DAE" w14:textId="7E05577E" w:rsidR="0078391A" w:rsidRDefault="0078391A" w:rsidP="00A752A9">
      <w:r>
        <w:t xml:space="preserve">Ilyenkor jön szerepbe a </w:t>
      </w:r>
      <w:proofErr w:type="spellStart"/>
      <w:r>
        <w:t>dotenv</w:t>
      </w:r>
      <w:proofErr w:type="spellEnd"/>
      <w:r>
        <w:t xml:space="preserve"> könyvtár, ami egy olyan konfigurációs fájlból szolgáltatja az értékeket, ami nem része a </w:t>
      </w:r>
      <w:proofErr w:type="spellStart"/>
      <w:r>
        <w:t>Git</w:t>
      </w:r>
      <w:proofErr w:type="spellEnd"/>
      <w:r>
        <w:t xml:space="preserve"> </w:t>
      </w:r>
      <w:proofErr w:type="spellStart"/>
      <w:r>
        <w:t>repository-nak</w:t>
      </w:r>
      <w:proofErr w:type="spellEnd"/>
      <w:r>
        <w:t>, de futás közben kiolvashatóak az értékek belőle.</w:t>
      </w:r>
    </w:p>
    <w:p w14:paraId="2847065F" w14:textId="1EC0DF16" w:rsidR="00162CF4" w:rsidRDefault="00162CF4" w:rsidP="00A752A9">
      <w:r>
        <w:t xml:space="preserve">Jelen szoftverben olyan felhasználási módszert valósítottam meg, ami a </w:t>
      </w:r>
      <w:proofErr w:type="spellStart"/>
      <w:r>
        <w:t>Dotenv</w:t>
      </w:r>
      <w:proofErr w:type="spellEnd"/>
      <w:r>
        <w:t xml:space="preserve"> konfigurációs értékeket a kliens inicializálásakor egy script segítségével kiolvassa, és az </w:t>
      </w:r>
      <w:proofErr w:type="spellStart"/>
      <w:r>
        <w:t>Angularhoz</w:t>
      </w:r>
      <w:proofErr w:type="spellEnd"/>
      <w:r>
        <w:t xml:space="preserve"> használható tárolóba tölti be őket. Így amellett, hogy nincs</w:t>
      </w:r>
      <w:r w:rsidR="00474908">
        <w:t>enek</w:t>
      </w:r>
      <w:r>
        <w:t xml:space="preserve"> a </w:t>
      </w:r>
      <w:proofErr w:type="spellStart"/>
      <w:r>
        <w:t>Git</w:t>
      </w:r>
      <w:proofErr w:type="spellEnd"/>
      <w:r>
        <w:t xml:space="preserve">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9643417"/>
      <w:proofErr w:type="spellStart"/>
      <w:r>
        <w:t>Cypress</w:t>
      </w:r>
      <w:bookmarkEnd w:id="32"/>
      <w:proofErr w:type="spellEnd"/>
    </w:p>
    <w:p w14:paraId="6C785FE6" w14:textId="7F1AC1AC" w:rsidR="000F60AF" w:rsidRDefault="000F60AF" w:rsidP="000F60AF">
      <w:r>
        <w:t xml:space="preserve">A </w:t>
      </w:r>
      <w:proofErr w:type="spellStart"/>
      <w:r>
        <w:t>Cypress</w:t>
      </w:r>
      <w:proofErr w:type="spellEnd"/>
      <w:r>
        <w:t xml:space="preserve">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w:t>
      </w:r>
      <w:proofErr w:type="spellStart"/>
      <w:r w:rsidR="002A4D76">
        <w:t>to</w:t>
      </w:r>
      <w:proofErr w:type="spellEnd"/>
      <w:r w:rsidR="002A4D76">
        <w:t>-end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9643418"/>
      <w:r>
        <w:lastRenderedPageBreak/>
        <w:t>Tervezés</w:t>
      </w:r>
      <w:bookmarkEnd w:id="33"/>
    </w:p>
    <w:p w14:paraId="7F153511" w14:textId="3E06EF2B" w:rsidR="001D1D83" w:rsidRDefault="001D1D83" w:rsidP="001D1D83">
      <w:pPr>
        <w:pStyle w:val="Cmsor2"/>
      </w:pPr>
      <w:bookmarkStart w:id="34" w:name="_Toc149643419"/>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9643420"/>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1811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11DA8FFC" w:rsidR="007A1D12" w:rsidRDefault="00AA6AF9" w:rsidP="00924F7F">
      <w:pPr>
        <w:pStyle w:val="Kpalrs"/>
      </w:pPr>
      <w:r>
        <w:fldChar w:fldCharType="begin"/>
      </w:r>
      <w:r>
        <w:instrText>SEQ ábra \* ARABIC</w:instrText>
      </w:r>
      <w:r>
        <w:fldChar w:fldCharType="separate"/>
      </w:r>
      <w:r w:rsidR="00801945">
        <w:rPr>
          <w:noProof/>
        </w:rPr>
        <w:t>1</w:t>
      </w:r>
      <w:r>
        <w:fldChar w:fldCharType="end"/>
      </w:r>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 xml:space="preserve">Ezek az adatok </w:t>
      </w:r>
      <w:proofErr w:type="spellStart"/>
      <w:r w:rsidR="00A74193">
        <w:t>validálva</w:t>
      </w:r>
      <w:proofErr w:type="spellEnd"/>
      <w:r w:rsidR="00A74193">
        <w:t xml:space="preserve">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w:t>
      </w:r>
      <w:proofErr w:type="spellStart"/>
      <w:r w:rsidR="00720FD3">
        <w:t>ba</w:t>
      </w:r>
      <w:proofErr w:type="spellEnd"/>
      <w:r w:rsidR="00720FD3">
        <w:t xml:space="preserve"> elmentve megjegyez.</w:t>
      </w:r>
    </w:p>
    <w:p w14:paraId="3BAD39DF" w14:textId="62D3D6A4" w:rsidR="00A3233C" w:rsidRDefault="00A3233C" w:rsidP="00A3233C">
      <w:pPr>
        <w:pStyle w:val="Cmsor3"/>
      </w:pPr>
      <w:bookmarkStart w:id="36" w:name="_Toc149643421"/>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979220347"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72612BE4" w:rsidR="00AE6BA2" w:rsidRDefault="00AA6AF9" w:rsidP="00E32908">
      <w:pPr>
        <w:pStyle w:val="Kpalrs"/>
      </w:pPr>
      <w:r>
        <w:fldChar w:fldCharType="begin"/>
      </w:r>
      <w:r>
        <w:instrText>SEQ ábra \* ARABIC</w:instrText>
      </w:r>
      <w:r>
        <w:fldChar w:fldCharType="separate"/>
      </w:r>
      <w:r w:rsidR="00801945">
        <w:rPr>
          <w:noProof/>
        </w:rPr>
        <w:t>2</w:t>
      </w:r>
      <w:r>
        <w:fldChar w:fldCharType="end"/>
      </w:r>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9643422"/>
      <w:r>
        <w:t>Váróterem rendszer</w:t>
      </w:r>
      <w:bookmarkEnd w:id="37"/>
    </w:p>
    <w:p w14:paraId="6106F437" w14:textId="3A8B5688" w:rsidR="00A3233C" w:rsidRDefault="007B3662" w:rsidP="00A3233C">
      <w:r>
        <w:t>Az alkalmazás várótermeket, „</w:t>
      </w:r>
      <w:r w:rsidR="00106AC0">
        <w:t>lobby” -</w:t>
      </w:r>
      <w:proofErr w:type="spellStart"/>
      <w:r>
        <w:t>kat</w:t>
      </w:r>
      <w:proofErr w:type="spellEnd"/>
      <w:r>
        <w:t xml:space="preserve">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98304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48F05FAF" w:rsidR="004A292D" w:rsidRDefault="00AA6AF9" w:rsidP="004A292D">
      <w:pPr>
        <w:pStyle w:val="Kpalrs"/>
      </w:pPr>
      <w:r>
        <w:fldChar w:fldCharType="begin"/>
      </w:r>
      <w:r>
        <w:instrText>SEQ ábra \* ARABIC</w:instrText>
      </w:r>
      <w:r>
        <w:fldChar w:fldCharType="separate"/>
      </w:r>
      <w:r w:rsidR="00801945">
        <w:rPr>
          <w:noProof/>
        </w:rPr>
        <w:t>3</w:t>
      </w:r>
      <w:r>
        <w:fldChar w:fldCharType="end"/>
      </w:r>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 xml:space="preserve">Egy további funkció a szobában, hogy a belépett játékosok tudnak élőben </w:t>
      </w:r>
      <w:proofErr w:type="spellStart"/>
      <w:r>
        <w:t>chatelni</w:t>
      </w:r>
      <w:proofErr w:type="spellEnd"/>
      <w:r>
        <w:t xml:space="preserve">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9643423"/>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6194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5EF4D9A4" w:rsidR="002C6617" w:rsidRDefault="00AA6AF9" w:rsidP="002C6617">
      <w:pPr>
        <w:pStyle w:val="Kpalrs"/>
      </w:pPr>
      <w:r>
        <w:fldChar w:fldCharType="begin"/>
      </w:r>
      <w:r>
        <w:instrText>SEQ ábra \* ARABIC</w:instrText>
      </w:r>
      <w:r>
        <w:fldChar w:fldCharType="separate"/>
      </w:r>
      <w:r w:rsidR="00801945">
        <w:rPr>
          <w:noProof/>
        </w:rPr>
        <w:t>4</w:t>
      </w:r>
      <w:r>
        <w:fldChar w:fldCharType="end"/>
      </w:r>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9643424"/>
      <w:r>
        <w:t>Architektúra</w:t>
      </w:r>
      <w:bookmarkEnd w:id="39"/>
    </w:p>
    <w:p w14:paraId="475BA85E" w14:textId="10BF45E2" w:rsidR="00AF5121" w:rsidRPr="00AF5121" w:rsidRDefault="00AF5121" w:rsidP="00AF5121">
      <w:pPr>
        <w:pStyle w:val="Cmsor3"/>
      </w:pPr>
      <w:bookmarkStart w:id="40" w:name="_Toc149643425"/>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 xml:space="preserve">Mivel egy </w:t>
      </w:r>
      <w:proofErr w:type="spellStart"/>
      <w:r>
        <w:t>full-stack</w:t>
      </w:r>
      <w:proofErr w:type="spellEnd"/>
      <w:r>
        <w:t xml:space="preserve">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237423742"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19D978DF" w:rsidR="002F407C" w:rsidRDefault="00AA6AF9" w:rsidP="00FD54EC">
      <w:pPr>
        <w:pStyle w:val="Kpalrs"/>
      </w:pPr>
      <w:r>
        <w:fldChar w:fldCharType="begin"/>
      </w:r>
      <w:r>
        <w:instrText>SEQ ábra \* ARABIC</w:instrText>
      </w:r>
      <w:r>
        <w:fldChar w:fldCharType="separate"/>
      </w:r>
      <w:r w:rsidR="00801945">
        <w:rPr>
          <w:noProof/>
        </w:rPr>
        <w:t>5</w:t>
      </w:r>
      <w:r>
        <w:fldChar w:fldCharType="end"/>
      </w:r>
      <w:r w:rsidR="00FD54EC">
        <w:t>. ábra Architektúra</w:t>
      </w:r>
    </w:p>
    <w:p w14:paraId="640C0DC8" w14:textId="52539316" w:rsidR="00BC16E8" w:rsidRDefault="00BC16E8" w:rsidP="00BC16E8">
      <w:pPr>
        <w:pStyle w:val="Cmsor3"/>
      </w:pPr>
      <w:bookmarkStart w:id="41" w:name="_Toc149643426"/>
      <w:r>
        <w:t>Adatbázis</w:t>
      </w:r>
      <w:bookmarkEnd w:id="41"/>
    </w:p>
    <w:p w14:paraId="38478BA1" w14:textId="716ABBC2" w:rsidR="00CD3EA7" w:rsidRDefault="00CD3EA7" w:rsidP="00CD3EA7">
      <w:r>
        <w:t>A szerver adatbázisa alatt két egységet érthetünk.</w:t>
      </w:r>
      <w:r w:rsidR="007818B1">
        <w:t xml:space="preserve"> Van a szervernek egy perzisztens</w:t>
      </w:r>
      <w:r w:rsidR="00ED31E2">
        <w:t>,</w:t>
      </w:r>
      <w:r w:rsidR="007818B1">
        <w:t xml:space="preserve"> relációs adatbázis alapú tárhelye, és egy ezt segítő gyorsítótárként funkcionáló tároló is.</w:t>
      </w:r>
    </w:p>
    <w:p w14:paraId="1C73017E" w14:textId="7CC30968" w:rsidR="00B92865" w:rsidRDefault="004E45BF" w:rsidP="00CD3EA7">
      <w:r>
        <w:t>Az alkalmazás perzisztens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w:t>
      </w:r>
      <w:proofErr w:type="spellStart"/>
      <w:r w:rsidR="005854E0">
        <w:t>NoSQL</w:t>
      </w:r>
      <w:proofErr w:type="spellEnd"/>
      <w:r w:rsidR="005854E0">
        <w:t xml:space="preserve"> alapúakkal szemben. Emellett a sokfelé elágazó kapcsolatot az adatok között is hatékonyabban tudjuk kezelni relációs alapokon.</w:t>
      </w:r>
    </w:p>
    <w:p w14:paraId="760E3B1D" w14:textId="514C79FC" w:rsidR="00A07794" w:rsidRDefault="00A07794" w:rsidP="00CD3EA7">
      <w:r>
        <w:t xml:space="preserve">Ezeknek az adatbázisoknak a sémáját az </w:t>
      </w:r>
      <w:proofErr w:type="spellStart"/>
      <w:r>
        <w:t>Entity</w:t>
      </w:r>
      <w:proofErr w:type="spellEnd"/>
      <w:r>
        <w:t xml:space="preserve"> Framework </w:t>
      </w:r>
      <w:proofErr w:type="spellStart"/>
      <w:r>
        <w:t>Code-First</w:t>
      </w:r>
      <w:proofErr w:type="spellEnd"/>
      <w:r>
        <w:t xml:space="preserve">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w:t>
      </w:r>
      <w:proofErr w:type="spellStart"/>
      <w:r w:rsidR="00416BC0">
        <w:t>Entity</w:t>
      </w:r>
      <w:proofErr w:type="spellEnd"/>
      <w:r w:rsidR="00416BC0">
        <w:t xml:space="preserve"> Framework használata az adatbázis összeállítására.</w:t>
      </w:r>
    </w:p>
    <w:p w14:paraId="2EF9FDB7" w14:textId="038083A4" w:rsidR="005854E0" w:rsidRPr="00CD3EA7" w:rsidRDefault="004A3197" w:rsidP="00CD3EA7">
      <w:r>
        <w:t xml:space="preserve">A gyorsítótár adatbázisa egy ugyanúgy különálló konténerben futó </w:t>
      </w:r>
      <w:proofErr w:type="spellStart"/>
      <w:r>
        <w:t>Redis</w:t>
      </w:r>
      <w:proofErr w:type="spellEnd"/>
      <w:r>
        <w:t xml:space="preserve">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w:t>
      </w:r>
      <w:proofErr w:type="spellStart"/>
      <w:r w:rsidR="00BE1241">
        <w:t>válaszidejét</w:t>
      </w:r>
      <w:proofErr w:type="spellEnd"/>
      <w:r w:rsidR="00BE1241">
        <w:t xml:space="preserve"> a kliensnek.</w:t>
      </w:r>
    </w:p>
    <w:p w14:paraId="5E988EEA" w14:textId="32D98D2A" w:rsidR="00BC16E8" w:rsidRDefault="00BC16E8" w:rsidP="00BC16E8">
      <w:pPr>
        <w:pStyle w:val="Cmsor3"/>
      </w:pPr>
      <w:bookmarkStart w:id="42" w:name="_Toc149643427"/>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w:t>
      </w:r>
      <w:proofErr w:type="spellStart"/>
      <w:r>
        <w:t>repository</w:t>
      </w:r>
      <w:proofErr w:type="spellEnd"/>
      <w:r>
        <w:t xml:space="preserve"> vagy </w:t>
      </w:r>
      <w:r w:rsidR="005B6E75">
        <w:t xml:space="preserve">a </w:t>
      </w:r>
      <w:r w:rsidR="00624295">
        <w:t>„</w:t>
      </w:r>
      <w:proofErr w:type="spellStart"/>
      <w:r>
        <w:t>unitofwork</w:t>
      </w:r>
      <w:proofErr w:type="spellEnd"/>
      <w:r w:rsidR="00624295">
        <w:t>”</w:t>
      </w:r>
      <w:r>
        <w:t>.</w:t>
      </w:r>
    </w:p>
    <w:p w14:paraId="2F0DFC18" w14:textId="41D5B543" w:rsidR="00624295" w:rsidRDefault="00B65805" w:rsidP="00006A43">
      <w:r>
        <w:t>Az egyes konténereken belül gyakran találhatóak olyan egységek, amik nagyon hasonló, vagy megegyeznek egymással. Erre lett bevezetve egy „</w:t>
      </w:r>
      <w:proofErr w:type="spellStart"/>
      <w:r>
        <w:t>Shared</w:t>
      </w:r>
      <w:proofErr w:type="spellEnd"/>
      <w:r>
        <w:t>”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9643428"/>
      <w:r>
        <w:t>Kliensoldal</w:t>
      </w:r>
      <w:bookmarkEnd w:id="43"/>
    </w:p>
    <w:p w14:paraId="7AD03711" w14:textId="1F37CFF0" w:rsidR="00E23631" w:rsidRPr="00E23631" w:rsidRDefault="00E23631" w:rsidP="00CF7801">
      <w:r>
        <w:t xml:space="preserve">A kliensoldali komponens felépítése egyszerűbben néz ki, mivel egy egységes </w:t>
      </w:r>
      <w:proofErr w:type="spellStart"/>
      <w:r>
        <w:t>Angular</w:t>
      </w:r>
      <w:proofErr w:type="spellEnd"/>
      <w:r>
        <w:t xml:space="preserve"> webalkalmazás készült el. Ezen az alkalmazáson belül lettek feldarabolva az egyes felületek komponensei, és a hozzájuk tartozó szolgáltatások, </w:t>
      </w:r>
      <w:proofErr w:type="spellStart"/>
      <w:r>
        <w:t>guard</w:t>
      </w:r>
      <w:proofErr w:type="spellEnd"/>
      <w:r>
        <w:t xml:space="preserve">-ok vagy WebSocket </w:t>
      </w:r>
      <w:proofErr w:type="spellStart"/>
      <w:r>
        <w:t>hubok</w:t>
      </w:r>
      <w:proofErr w:type="spellEnd"/>
      <w:r>
        <w:t>.</w:t>
      </w:r>
    </w:p>
    <w:p w14:paraId="6C6DB983" w14:textId="1E2FD2F5" w:rsidR="00850600" w:rsidRDefault="00850600" w:rsidP="00850600">
      <w:pPr>
        <w:pStyle w:val="Cmsor1"/>
      </w:pPr>
      <w:bookmarkStart w:id="44" w:name="_Toc149643429"/>
      <w:r>
        <w:lastRenderedPageBreak/>
        <w:t>Önálló munka bemutatása</w:t>
      </w:r>
      <w:bookmarkEnd w:id="44"/>
    </w:p>
    <w:p w14:paraId="56AD4084" w14:textId="13FEFE39" w:rsidR="00A93692" w:rsidRDefault="00A93692" w:rsidP="00A93692">
      <w:pPr>
        <w:pStyle w:val="Cmsor2"/>
      </w:pPr>
      <w:bookmarkStart w:id="45" w:name="_Toc149643430"/>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9643431"/>
      <w:r>
        <w:t>Szerveroldali funkciók</w:t>
      </w:r>
      <w:bookmarkEnd w:id="46"/>
    </w:p>
    <w:p w14:paraId="7F3F229C" w14:textId="697A5E2F" w:rsidR="00B507C7" w:rsidRDefault="00E10790" w:rsidP="00E10790">
      <w:pPr>
        <w:pStyle w:val="Cmsor3"/>
      </w:pPr>
      <w:bookmarkStart w:id="47" w:name="_Toc149643432"/>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proofErr w:type="spellStart"/>
      <w:r>
        <w:t>Repository</w:t>
      </w:r>
      <w:proofErr w:type="spellEnd"/>
    </w:p>
    <w:p w14:paraId="56D32BA8" w14:textId="286B314D" w:rsidR="001066EA" w:rsidRDefault="001066EA" w:rsidP="001066EA">
      <w:r>
        <w:t xml:space="preserve">Az adatbázis elérése elsősorban a </w:t>
      </w:r>
      <w:proofErr w:type="spellStart"/>
      <w:r>
        <w:t>repository</w:t>
      </w:r>
      <w:proofErr w:type="spellEnd"/>
      <w:r>
        <w:t xml:space="preserve">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 xml:space="preserve">megvalósított </w:t>
      </w:r>
      <w:proofErr w:type="spellStart"/>
      <w:r w:rsidR="00032C96">
        <w:t>repository</w:t>
      </w:r>
      <w:proofErr w:type="spellEnd"/>
      <w:r w:rsidR="00032C96">
        <w:t>-k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 xml:space="preserve">Ezenkívül mivel egy egységes interfészt bocsát ki, így tesztelés esetén is könnyen </w:t>
      </w:r>
      <w:proofErr w:type="spellStart"/>
      <w:r>
        <w:t>mockolhatóak</w:t>
      </w:r>
      <w:proofErr w:type="spellEnd"/>
      <w:r>
        <w:t xml:space="preserve"> ezen az interfészen végrehajtott műveletek.</w:t>
      </w:r>
    </w:p>
    <w:p w14:paraId="5B90E1EE" w14:textId="1DC8E881" w:rsidR="00A03C91" w:rsidRDefault="00A03C91" w:rsidP="00A03C91">
      <w:pPr>
        <w:pStyle w:val="Cmsor4"/>
      </w:pPr>
      <w:proofErr w:type="spellStart"/>
      <w:r>
        <w:t>Repository</w:t>
      </w:r>
      <w:proofErr w:type="spellEnd"/>
      <w:r>
        <w:t xml:space="preserve"> implementáció</w:t>
      </w:r>
    </w:p>
    <w:p w14:paraId="048AFAF5" w14:textId="5F3BBD1C" w:rsidR="00926561" w:rsidRDefault="00A03C91" w:rsidP="00926561">
      <w:r>
        <w:t>Mivel minden konténerben megegyezik az egységes interfész kialakításának módja, ezért ezt az elemet a közös „</w:t>
      </w:r>
      <w:proofErr w:type="spellStart"/>
      <w:r>
        <w:t>shared.dal</w:t>
      </w:r>
      <w:proofErr w:type="spellEnd"/>
      <w:r>
        <w:t>”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44473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6F37C1E7" w:rsidR="00926561" w:rsidRDefault="00AA6AF9" w:rsidP="00926561">
      <w:pPr>
        <w:pStyle w:val="Kpalrs"/>
      </w:pPr>
      <w:r>
        <w:fldChar w:fldCharType="begin"/>
      </w:r>
      <w:r>
        <w:instrText>SEQ ábra \* ARABIC</w:instrText>
      </w:r>
      <w:r>
        <w:fldChar w:fldCharType="separate"/>
      </w:r>
      <w:r w:rsidR="00801945">
        <w:rPr>
          <w:noProof/>
        </w:rPr>
        <w:t>6</w:t>
      </w:r>
      <w:r>
        <w:fldChar w:fldCharType="end"/>
      </w:r>
      <w:r w:rsidR="00926561">
        <w:t xml:space="preserve">. ábra </w:t>
      </w:r>
      <w:proofErr w:type="spellStart"/>
      <w:r w:rsidR="00926561">
        <w:t>Repository</w:t>
      </w:r>
      <w:proofErr w:type="spellEnd"/>
      <w:r w:rsidR="00926561">
        <w:t xml:space="preserve"> struktúra</w:t>
      </w:r>
    </w:p>
    <w:p w14:paraId="11D2CD97" w14:textId="5129F8B6" w:rsidR="00926561" w:rsidRDefault="00926561" w:rsidP="00926561">
      <w:r>
        <w:t xml:space="preserve">Ehhez egy </w:t>
      </w:r>
      <w:proofErr w:type="spellStart"/>
      <w:r>
        <w:t>provider</w:t>
      </w:r>
      <w:proofErr w:type="spellEnd"/>
      <w:r>
        <w:t xml:space="preserve"> típusú segéd struktúrát alakítottam ki, ami egy segédfüggvényen keresztül szolgáltatja az adott kontextust.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IDbContextProvider</w:t>
      </w:r>
      <w:proofErr w:type="spellEnd"/>
      <w:r>
        <w:rPr>
          <w:lang w:eastAsia="hu-HU"/>
        </w:rPr>
        <w:t xml:space="preserve">), </w:t>
      </w:r>
      <w:proofErr w:type="spellStart"/>
      <w:r>
        <w:rPr>
          <w:color w:val="0000FF"/>
          <w:lang w:eastAsia="hu-HU"/>
        </w:rPr>
        <w:t>typeof</w:t>
      </w:r>
      <w:proofErr w:type="spellEnd"/>
      <w:r>
        <w:rPr>
          <w:lang w:eastAsia="hu-HU"/>
        </w:rPr>
        <w:t>(</w:t>
      </w:r>
      <w:proofErr w:type="spellStart"/>
      <w:r>
        <w:rPr>
          <w:lang w:eastAsia="hu-HU"/>
        </w:rPr>
        <w:t>DbContextProvider</w:t>
      </w:r>
      <w:proofErr w:type="spellEnd"/>
      <w:r>
        <w:rPr>
          <w:lang w:eastAsia="hu-HU"/>
        </w:rPr>
        <w:t>&lt;</w:t>
      </w:r>
      <w:proofErr w:type="spellStart"/>
      <w:r>
        <w:rPr>
          <w:lang w:eastAsia="hu-HU"/>
        </w:rPr>
        <w:t>GameDbContext</w:t>
      </w:r>
      <w:proofErr w:type="spellEnd"/>
      <w:r>
        <w:rPr>
          <w:lang w:eastAsia="hu-HU"/>
        </w:rPr>
        <w:t>&gt;));</w:t>
      </w:r>
    </w:p>
    <w:p w14:paraId="4C42301F" w14:textId="33B3244E" w:rsidR="00926561" w:rsidRDefault="0030545B" w:rsidP="00926561">
      <w:r>
        <w:t xml:space="preserve">Így az egyes </w:t>
      </w:r>
      <w:proofErr w:type="spellStart"/>
      <w:r>
        <w:t>repository</w:t>
      </w:r>
      <w:proofErr w:type="spellEnd"/>
      <w:r>
        <w:t xml:space="preserve"> komponensek a saját konténerük adatbázisával tudnak dolgozni a közös implementáció során is.</w:t>
      </w:r>
    </w:p>
    <w:p w14:paraId="4BCF005D" w14:textId="0318174C" w:rsidR="009B5F6E" w:rsidRDefault="009B5F6E" w:rsidP="00926561">
      <w:r>
        <w:t xml:space="preserve">Ezekben a generikus </w:t>
      </w:r>
      <w:proofErr w:type="spellStart"/>
      <w:r>
        <w:t>repository</w:t>
      </w:r>
      <w:proofErr w:type="spellEnd"/>
      <w:r>
        <w:t xml:space="preserve"> megvalósításokban elrejtjük</w:t>
      </w:r>
      <w:r w:rsidR="00BB313E">
        <w:t xml:space="preserve"> az adott </w:t>
      </w:r>
      <w:proofErr w:type="spellStart"/>
      <w:r>
        <w:t>DbSet</w:t>
      </w:r>
      <w:proofErr w:type="spellEnd"/>
      <w:r w:rsidR="00BB313E">
        <w:t xml:space="preserve"> entitásokon</w:t>
      </w:r>
      <w:r>
        <w:t xml:space="preserve"> megvalósított műveleteket egy-egy egységes CRUD </w:t>
      </w:r>
      <w:r w:rsidR="00BB313E">
        <w:t>művelettel</w:t>
      </w:r>
      <w:r>
        <w:t>.</w:t>
      </w:r>
      <w:r w:rsidR="007051F9">
        <w:t xml:space="preserve"> Itt kiemelt szerepet kap a </w:t>
      </w:r>
      <w:proofErr w:type="spellStart"/>
      <w:r w:rsidR="007051F9">
        <w:t>Get</w:t>
      </w:r>
      <w:proofErr w:type="spellEnd"/>
      <w:r w:rsidR="007051F9">
        <w:t xml:space="preserve"> függvény, ami részletes </w:t>
      </w:r>
      <w:proofErr w:type="spellStart"/>
      <w:r w:rsidR="007051F9">
        <w:t>paraméterezhetőséget</w:t>
      </w:r>
      <w:proofErr w:type="spellEnd"/>
      <w:r w:rsidR="007051F9">
        <w:t xml:space="preserve">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proofErr w:type="spellStart"/>
      <w:r>
        <w:t>FileRepository</w:t>
      </w:r>
      <w:proofErr w:type="spellEnd"/>
    </w:p>
    <w:p w14:paraId="49F505C9" w14:textId="562101A5" w:rsidR="0019483D" w:rsidRDefault="00B92B80" w:rsidP="0019483D">
      <w:r>
        <w:t xml:space="preserve">A konténerek nem csak entitásokat tárolnak </w:t>
      </w:r>
      <w:proofErr w:type="spellStart"/>
      <w:r>
        <w:t>perzisztensen</w:t>
      </w:r>
      <w:proofErr w:type="spellEnd"/>
      <w:r>
        <w:t>,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rPr>
          <w:noProof/>
        </w:rPr>
        <w:drawing>
          <wp:inline distT="0" distB="0" distL="0" distR="0" wp14:anchorId="5C1E1F20" wp14:editId="0F2252A3">
            <wp:extent cx="5364187" cy="2143125"/>
            <wp:effectExtent l="0" t="0" r="8255" b="0"/>
            <wp:docPr id="2031012878" name="Kép 203101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106F8506" w:rsidR="00A2677D" w:rsidRDefault="00AA6AF9" w:rsidP="00A2677D">
      <w:pPr>
        <w:pStyle w:val="Kpalrs"/>
      </w:pPr>
      <w:r>
        <w:fldChar w:fldCharType="begin"/>
      </w:r>
      <w:r>
        <w:instrText>SEQ ábra \* ARABIC</w:instrText>
      </w:r>
      <w:r>
        <w:fldChar w:fldCharType="separate"/>
      </w:r>
      <w:r w:rsidR="00801945">
        <w:rPr>
          <w:noProof/>
        </w:rPr>
        <w:t>7</w:t>
      </w:r>
      <w:r>
        <w:fldChar w:fldCharType="end"/>
      </w:r>
      <w:r w:rsidR="00A2677D">
        <w:t>. ábra Fájlkezelő struktúra</w:t>
      </w:r>
    </w:p>
    <w:p w14:paraId="3A3A7D2E" w14:textId="77777777" w:rsidR="00467CCC" w:rsidRDefault="00095100" w:rsidP="0019483D">
      <w:r>
        <w:t>Ugyanúgy, mint az entitások kezelésénél, itt is a fő implementáció a „</w:t>
      </w:r>
      <w:proofErr w:type="spellStart"/>
      <w:r>
        <w:t>shared.dal</w:t>
      </w:r>
      <w:proofErr w:type="spellEnd"/>
      <w:r>
        <w:t>” könyvtárban található, mivel elsősorban közös módszerrel van megvalósítva.</w:t>
      </w:r>
      <w:r w:rsidR="00A2677D">
        <w:t xml:space="preserve"> A fájlok kezeléséhez is tehát van egy kialakított </w:t>
      </w:r>
      <w:proofErr w:type="spellStart"/>
      <w:r w:rsidR="00A2677D">
        <w:t>repository</w:t>
      </w:r>
      <w:proofErr w:type="spellEnd"/>
      <w:r w:rsidR="00A2677D">
        <w:t xml:space="preserve"> minta. Viszont itt nem kell adatbázis kontextussal bajlódnunk, mint az entitások kezelésénél, helyette a konténer szintű fájl konfigurációk kezelését kapja meg kívülről a </w:t>
      </w:r>
      <w:proofErr w:type="spellStart"/>
      <w:r w:rsidR="00A2677D">
        <w:t>repository</w:t>
      </w:r>
      <w:proofErr w:type="spellEnd"/>
      <w:r w:rsidR="00A2677D">
        <w:t>.</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w:t>
      </w:r>
      <w:proofErr w:type="spellStart"/>
      <w:r w:rsidR="00467CCC">
        <w:t>appsettings-ből</w:t>
      </w:r>
      <w:proofErr w:type="spellEnd"/>
      <w:r w:rsidR="00467CCC">
        <w:t xml:space="preserve"> van betöltve a tranziens regisztráció segítségével:</w:t>
      </w:r>
    </w:p>
    <w:p w14:paraId="1DEF8554" w14:textId="46534A1E" w:rsidR="00467CCC" w:rsidRDefault="00467CCC" w:rsidP="00467CCC">
      <w:pPr>
        <w:pStyle w:val="Kd"/>
        <w:rPr>
          <w:lang w:eastAsia="hu-HU"/>
        </w:rPr>
      </w:pPr>
      <w:proofErr w:type="gramStart"/>
      <w:r>
        <w:rPr>
          <w:lang w:eastAsia="hu-HU"/>
        </w:rPr>
        <w:t>services.Configure</w:t>
      </w:r>
      <w:proofErr w:type="gramEnd"/>
      <w:r>
        <w:rPr>
          <w:lang w:eastAsia="hu-HU"/>
        </w:rPr>
        <w:t>&lt;FileConfiguration&gt;(configuration.GetSection(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w:t>
      </w:r>
      <w:proofErr w:type="spellStart"/>
      <w:r>
        <w:rPr>
          <w:lang w:eastAsia="hu-HU"/>
        </w:rPr>
        <w:t>configService</w:t>
      </w:r>
      <w:proofErr w:type="spellEnd"/>
      <w:r>
        <w:rPr>
          <w:lang w:eastAsia="hu-HU"/>
        </w:rPr>
        <w:t xml:space="preserve"> = </w:t>
      </w:r>
      <w:proofErr w:type="spellStart"/>
      <w:proofErr w:type="gramStart"/>
      <w:r>
        <w:rPr>
          <w:lang w:eastAsia="hu-HU"/>
        </w:rPr>
        <w:t>app.Services.GetRequiredService</w:t>
      </w:r>
      <w:proofErr w:type="spellEnd"/>
      <w:proofErr w:type="gramEnd"/>
      <w:r>
        <w:rPr>
          <w:lang w:eastAsia="hu-HU"/>
        </w:rPr>
        <w:t>&lt;</w:t>
      </w:r>
      <w:proofErr w:type="spellStart"/>
      <w:r>
        <w:rPr>
          <w:lang w:eastAsia="hu-HU"/>
        </w:rPr>
        <w:t>IFileConfigurationService</w:t>
      </w:r>
      <w:proofErr w:type="spellEnd"/>
      <w:r>
        <w:rPr>
          <w:lang w:eastAsia="hu-HU"/>
        </w:rPr>
        <w:t>&gt;();</w:t>
      </w:r>
    </w:p>
    <w:p w14:paraId="2252763D" w14:textId="77777777" w:rsidR="00726A19" w:rsidRDefault="00726A19" w:rsidP="00C4401C">
      <w:pPr>
        <w:pStyle w:val="Kd"/>
        <w:jc w:val="left"/>
        <w:rPr>
          <w:lang w:eastAsia="hu-HU"/>
        </w:rPr>
      </w:pPr>
      <w:proofErr w:type="spellStart"/>
      <w:proofErr w:type="gramStart"/>
      <w:r>
        <w:rPr>
          <w:lang w:eastAsia="hu-HU"/>
        </w:rPr>
        <w:t>app.UseStaticFiles</w:t>
      </w:r>
      <w:proofErr w:type="spellEnd"/>
      <w:proofErr w:type="gramEnd"/>
      <w:r>
        <w:rPr>
          <w:lang w:eastAsia="hu-HU"/>
        </w:rPr>
        <w:t>(</w:t>
      </w:r>
      <w:proofErr w:type="spellStart"/>
      <w:r>
        <w:rPr>
          <w:color w:val="0000FF"/>
          <w:lang w:eastAsia="hu-HU"/>
        </w:rPr>
        <w:t>new</w:t>
      </w:r>
      <w:proofErr w:type="spellEnd"/>
      <w:r>
        <w:rPr>
          <w:lang w:eastAsia="hu-HU"/>
        </w:rPr>
        <w:t xml:space="preserve"> </w:t>
      </w:r>
      <w:proofErr w:type="spellStart"/>
      <w:r>
        <w:rPr>
          <w:lang w:eastAsia="hu-HU"/>
        </w:rPr>
        <w:t>StaticFileOptions</w:t>
      </w:r>
      <w:proofErr w:type="spellEnd"/>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w:t>
      </w:r>
      <w:proofErr w:type="spellStart"/>
      <w:r>
        <w:rPr>
          <w:lang w:eastAsia="hu-HU"/>
        </w:rPr>
        <w:t>FileProvider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PhysicalFileProvider</w:t>
      </w:r>
      <w:proofErr w:type="spellEnd"/>
      <w:r>
        <w:rPr>
          <w:lang w:eastAsia="hu-HU"/>
        </w:rPr>
        <w:t>(</w:t>
      </w:r>
      <w:proofErr w:type="spellStart"/>
      <w:proofErr w:type="gramEnd"/>
      <w:r>
        <w:rPr>
          <w:lang w:eastAsia="hu-HU"/>
        </w:rPr>
        <w:t>configService.GetStaticFilePhysicalPath</w:t>
      </w:r>
      <w:proofErr w:type="spellEnd"/>
      <w:r>
        <w:rPr>
          <w:lang w:eastAsia="hu-HU"/>
        </w:rPr>
        <w:t>()),</w:t>
      </w:r>
    </w:p>
    <w:p w14:paraId="48EB8FF7" w14:textId="77777777" w:rsidR="00726A19" w:rsidRDefault="00726A19" w:rsidP="00C4401C">
      <w:pPr>
        <w:pStyle w:val="Kd"/>
        <w:jc w:val="left"/>
        <w:rPr>
          <w:lang w:eastAsia="hu-HU"/>
        </w:rPr>
      </w:pPr>
      <w:r>
        <w:rPr>
          <w:lang w:eastAsia="hu-HU"/>
        </w:rPr>
        <w:t xml:space="preserve">    </w:t>
      </w:r>
      <w:proofErr w:type="spellStart"/>
      <w:r>
        <w:rPr>
          <w:lang w:eastAsia="hu-HU"/>
        </w:rPr>
        <w:t>RequestPath</w:t>
      </w:r>
      <w:proofErr w:type="spellEnd"/>
      <w:r>
        <w:rPr>
          <w:lang w:eastAsia="hu-HU"/>
        </w:rPr>
        <w:t xml:space="preserve"> = </w:t>
      </w:r>
      <w:r>
        <w:rPr>
          <w:color w:val="A31515"/>
          <w:lang w:eastAsia="hu-HU"/>
        </w:rPr>
        <w:t>$"</w:t>
      </w:r>
      <w:proofErr w:type="gramStart"/>
      <w:r>
        <w:rPr>
          <w:color w:val="A31515"/>
          <w:lang w:eastAsia="hu-HU"/>
        </w:rPr>
        <w:t>/</w:t>
      </w:r>
      <w:r>
        <w:rPr>
          <w:lang w:eastAsia="hu-HU"/>
        </w:rPr>
        <w:t>{</w:t>
      </w:r>
      <w:proofErr w:type="spellStart"/>
      <w:proofErr w:type="gramEnd"/>
      <w:r>
        <w:rPr>
          <w:lang w:eastAsia="hu-HU"/>
        </w:rPr>
        <w:t>configService.GetStaticFileRequestPath</w:t>
      </w:r>
      <w:proofErr w:type="spellEnd"/>
      <w:r>
        <w:rPr>
          <w:lang w:eastAsia="hu-HU"/>
        </w:rPr>
        <w:t>()}</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proofErr w:type="spellStart"/>
      <w:r>
        <w:t>Unit</w:t>
      </w:r>
      <w:r w:rsidR="00B9113D">
        <w:t>O</w:t>
      </w:r>
      <w:r>
        <w:t>f</w:t>
      </w:r>
      <w:r w:rsidR="00B9113D">
        <w:t>W</w:t>
      </w:r>
      <w:r>
        <w:t>ork</w:t>
      </w:r>
      <w:proofErr w:type="spellEnd"/>
    </w:p>
    <w:p w14:paraId="5130EFF2" w14:textId="38BC91FD" w:rsidR="00D06EEF" w:rsidRDefault="00ED6062" w:rsidP="00D06EEF">
      <w:r>
        <w:t xml:space="preserve">A </w:t>
      </w:r>
      <w:proofErr w:type="spellStart"/>
      <w:r>
        <w:t>repository</w:t>
      </w:r>
      <w:proofErr w:type="spellEnd"/>
      <w:r>
        <w:t>-k kezelését egyszerűsítve bevezetett szoftverfejlesztési minta.</w:t>
      </w:r>
      <w:r w:rsidR="00452F28">
        <w:t xml:space="preserve"> A célja, hogy összefogja az egyes </w:t>
      </w:r>
      <w:proofErr w:type="spellStart"/>
      <w:r w:rsidR="00452F28">
        <w:t>repository-kat</w:t>
      </w:r>
      <w:proofErr w:type="spellEnd"/>
      <w:r w:rsidR="00452F28">
        <w:t xml:space="preserve">, és ezzel az összes adatbázis műveletet is egyetlen </w:t>
      </w:r>
      <w:r w:rsidR="002E176E">
        <w:t xml:space="preserve">konzisztens </w:t>
      </w:r>
      <w:r w:rsidR="00452F28">
        <w:t>interfész alá sűrítve.</w:t>
      </w:r>
    </w:p>
    <w:p w14:paraId="3F2376FA" w14:textId="77777777" w:rsidR="0048784F" w:rsidRDefault="00E80F01" w:rsidP="00D06EEF">
      <w:r>
        <w:t xml:space="preserve">Az implementációban a szerepe az egyes generikus </w:t>
      </w:r>
      <w:proofErr w:type="spellStart"/>
      <w:r>
        <w:t>repository</w:t>
      </w:r>
      <w:proofErr w:type="spellEnd"/>
      <w:r>
        <w:t xml:space="preserve">-k betöltése függőség injektálással és </w:t>
      </w:r>
      <w:proofErr w:type="spellStart"/>
      <w:r>
        <w:t>getterek</w:t>
      </w:r>
      <w:proofErr w:type="spellEnd"/>
      <w:r>
        <w:t xml:space="preserve">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147972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36C7648E" w:rsidR="00B9113D" w:rsidRDefault="00AA6AF9" w:rsidP="00B9113D">
      <w:pPr>
        <w:pStyle w:val="Kpalrs"/>
      </w:pPr>
      <w:r>
        <w:fldChar w:fldCharType="begin"/>
      </w:r>
      <w:r>
        <w:instrText>SEQ ábra \* ARABIC</w:instrText>
      </w:r>
      <w:r>
        <w:fldChar w:fldCharType="separate"/>
      </w:r>
      <w:r w:rsidR="00801945">
        <w:rPr>
          <w:noProof/>
        </w:rPr>
        <w:t>8</w:t>
      </w:r>
      <w:r>
        <w:fldChar w:fldCharType="end"/>
      </w:r>
      <w:r w:rsidR="00B9113D">
        <w:t xml:space="preserve">. ábra Bolt </w:t>
      </w:r>
      <w:proofErr w:type="spellStart"/>
      <w:r w:rsidR="00B9113D">
        <w:t>UnitOfWork</w:t>
      </w:r>
      <w:proofErr w:type="spellEnd"/>
      <w:r w:rsidR="00B9113D">
        <w:t xml:space="preserve"> komponense</w:t>
      </w:r>
    </w:p>
    <w:p w14:paraId="354CAD96" w14:textId="64FC9D86" w:rsidR="00E80F01" w:rsidRDefault="00CF5B81" w:rsidP="00CF5B81">
      <w:r>
        <w:t xml:space="preserve">Minden konténerben megtalálható ez a komponens, és a szükséges </w:t>
      </w:r>
      <w:proofErr w:type="spellStart"/>
      <w:r>
        <w:t>repository-kkal</w:t>
      </w:r>
      <w:proofErr w:type="spellEnd"/>
      <w:r>
        <w:t xml:space="preserve"> párhuzamosan tartalmaz rájuk egy-egy </w:t>
      </w:r>
      <w:proofErr w:type="spellStart"/>
      <w:r>
        <w:t>gettert</w:t>
      </w:r>
      <w:proofErr w:type="spellEnd"/>
      <w:r>
        <w: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w:t>
      </w:r>
      <w:proofErr w:type="spellStart"/>
      <w:r w:rsidR="00290EBB">
        <w:t>Converter</w:t>
      </w:r>
      <w:proofErr w:type="spellEnd"/>
      <w:r w:rsidR="00290EBB">
        <w:t xml:space="preserve">” osztályt, ami a </w:t>
      </w:r>
      <w:proofErr w:type="spellStart"/>
      <w:r w:rsidR="00290EBB">
        <w:t>ValueConverterből</w:t>
      </w:r>
      <w:proofErr w:type="spellEnd"/>
      <w:r w:rsidR="00290EBB">
        <w:t xml:space="preserve"> leszármazva a nevéből adódóan azt adja meg, hogy mit mire </w:t>
      </w:r>
      <w:r w:rsidR="00290EBB">
        <w:lastRenderedPageBreak/>
        <w:t>fordítson oda és vissza.</w:t>
      </w:r>
      <w:r w:rsidR="006B0850">
        <w:t xml:space="preserve"> Ezután egy „</w:t>
      </w:r>
      <w:proofErr w:type="spellStart"/>
      <w:r w:rsidR="006B0850">
        <w:t>Comparer</w:t>
      </w:r>
      <w:proofErr w:type="spellEnd"/>
      <w:r w:rsidR="006B0850">
        <w:t xml:space="preserve">” osztályt, ami a </w:t>
      </w:r>
      <w:proofErr w:type="spellStart"/>
      <w:r w:rsidR="006B0850">
        <w:t>ValueComparerből</w:t>
      </w:r>
      <w:proofErr w:type="spellEnd"/>
      <w:r w:rsidR="006B0850">
        <w:t xml:space="preserve"> leszármazva a </w:t>
      </w:r>
      <w:proofErr w:type="spellStart"/>
      <w:r w:rsidR="006B0850">
        <w:t>converterrel</w:t>
      </w:r>
      <w:proofErr w:type="spellEnd"/>
      <w:r w:rsidR="006B0850">
        <w:t xml:space="preserve"> hasonlóan azt adja meg, hogy az adott generikus értéket milyen módon hasonlítson egymáshoz</w:t>
      </w:r>
      <w:r w:rsidR="00D00F99">
        <w:t xml:space="preserve">. Erre azért van szükség, mivel egyes típusokat nem feltétlen az egyszerű </w:t>
      </w:r>
      <w:proofErr w:type="spellStart"/>
      <w:r w:rsidR="00D00F99">
        <w:t>equals</w:t>
      </w:r>
      <w:proofErr w:type="spellEnd"/>
      <w:r w:rsidR="00D00F99">
        <w:t xml:space="preserve"> segítségével akarunk összehasonlítani. Például</w:t>
      </w:r>
      <w:r w:rsidR="002912A1">
        <w:t>,</w:t>
      </w:r>
      <w:r w:rsidR="00D00F99">
        <w:t xml:space="preserve"> ha </w:t>
      </w:r>
      <w:proofErr w:type="spellStart"/>
      <w:r w:rsidR="00D00F99">
        <w:t>deep</w:t>
      </w:r>
      <w:proofErr w:type="spellEnd"/>
      <w:r w:rsidR="00D00F99">
        <w:t xml:space="preserve"> </w:t>
      </w:r>
      <w:proofErr w:type="spellStart"/>
      <w:r w:rsidR="00D00F99">
        <w:t>copy-ra</w:t>
      </w:r>
      <w:proofErr w:type="spellEnd"/>
      <w:r w:rsidR="00D00F99">
        <w:t xml:space="preserve">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w:t>
      </w:r>
      <w:proofErr w:type="spellStart"/>
      <w:r w:rsidR="00FB5F65">
        <w:t>Newtonsoft</w:t>
      </w:r>
      <w:proofErr w:type="spellEnd"/>
      <w:r w:rsidR="00FB5F65">
        <w:t xml:space="preserve"> segítségével JSON transzformációval szöveges értékké </w:t>
      </w:r>
      <w:r w:rsidR="00304E7C">
        <w:t>alakítva</w:t>
      </w:r>
      <w:r w:rsidR="00FB5F65">
        <w:t xml:space="preserve"> tárolja el.</w:t>
      </w:r>
      <w:r w:rsidR="005A3752">
        <w:t xml:space="preserve"> Ez a lista tartalmazhat akár primitíveket vagy </w:t>
      </w:r>
      <w:proofErr w:type="spellStart"/>
      <w:r w:rsidR="005A3752">
        <w:t>enum</w:t>
      </w:r>
      <w:proofErr w:type="spellEnd"/>
      <w:r w:rsidR="005A3752">
        <w:t xml:space="preserve"> értékeket</w:t>
      </w:r>
      <w:r w:rsidR="00C9129C">
        <w:t xml:space="preserve"> is</w:t>
      </w:r>
      <w:r w:rsidR="005A3752">
        <w:t>.</w:t>
      </w:r>
    </w:p>
    <w:p w14:paraId="645B23EB" w14:textId="430AD1EE" w:rsidR="000E20CD" w:rsidRDefault="000E20CD" w:rsidP="000E20CD">
      <w:pPr>
        <w:pStyle w:val="Kd"/>
        <w:jc w:val="left"/>
      </w:pPr>
      <w:proofErr w:type="spellStart"/>
      <w:r>
        <w:rPr>
          <w:color w:val="0000FF"/>
          <w:lang w:eastAsia="hu-HU"/>
        </w:rPr>
        <w:t>public</w:t>
      </w:r>
      <w:proofErr w:type="spellEnd"/>
      <w:r>
        <w:rPr>
          <w:lang w:eastAsia="hu-HU"/>
        </w:rPr>
        <w:t xml:space="preserve"> </w:t>
      </w:r>
      <w:proofErr w:type="spellStart"/>
      <w:r>
        <w:rPr>
          <w:color w:val="0000FF"/>
          <w:lang w:eastAsia="hu-HU"/>
        </w:rPr>
        <w:t>class</w:t>
      </w:r>
      <w:proofErr w:type="spellEnd"/>
      <w:r>
        <w:rPr>
          <w:lang w:eastAsia="hu-HU"/>
        </w:rPr>
        <w:t xml:space="preserve"> </w:t>
      </w:r>
      <w:proofErr w:type="spellStart"/>
      <w:r>
        <w:rPr>
          <w:color w:val="2B91AF"/>
          <w:lang w:eastAsia="hu-HU"/>
        </w:rPr>
        <w:t>CollectionJsonValueConverter</w:t>
      </w:r>
      <w:proofErr w:type="spellEnd"/>
      <w:r>
        <w:rPr>
          <w:lang w:eastAsia="hu-HU"/>
        </w:rPr>
        <w:t>&lt;</w:t>
      </w:r>
      <w:r>
        <w:rPr>
          <w:color w:val="2B91AF"/>
          <w:lang w:eastAsia="hu-HU"/>
        </w:rPr>
        <w:t>T</w:t>
      </w:r>
      <w:proofErr w:type="gramStart"/>
      <w:r>
        <w:rPr>
          <w:lang w:eastAsia="hu-HU"/>
        </w:rPr>
        <w:t>&gt;</w:t>
      </w:r>
      <w:r w:rsidR="008867BA">
        <w:rPr>
          <w:lang w:eastAsia="hu-HU"/>
        </w:rPr>
        <w:t xml:space="preserve"> </w:t>
      </w:r>
      <w:r>
        <w:rPr>
          <w:lang w:eastAsia="hu-HU"/>
        </w:rPr>
        <w:t>:</w:t>
      </w:r>
      <w:proofErr w:type="gramEnd"/>
      <w:r w:rsidR="008867BA">
        <w:rPr>
          <w:lang w:eastAsia="hu-HU"/>
        </w:rPr>
        <w:t xml:space="preserve"> </w:t>
      </w:r>
      <w:proofErr w:type="spellStart"/>
      <w:r>
        <w:rPr>
          <w:lang w:eastAsia="hu-HU"/>
        </w:rPr>
        <w:t>ValueConverter</w:t>
      </w:r>
      <w:proofErr w:type="spellEnd"/>
      <w:r>
        <w:rPr>
          <w:lang w:eastAsia="hu-HU"/>
        </w:rPr>
        <w:t>&lt;</w:t>
      </w:r>
      <w:proofErr w:type="spellStart"/>
      <w:r>
        <w:rPr>
          <w:lang w:eastAsia="hu-HU"/>
        </w:rPr>
        <w:t>ICollection</w:t>
      </w:r>
      <w:proofErr w:type="spellEnd"/>
      <w:r>
        <w:rPr>
          <w:lang w:eastAsia="hu-HU"/>
        </w:rPr>
        <w:t xml:space="preserve">&lt;T&gt;, </w:t>
      </w:r>
      <w:proofErr w:type="spellStart"/>
      <w:r>
        <w:rPr>
          <w:color w:val="0000FF"/>
          <w:lang w:eastAsia="hu-HU"/>
        </w:rPr>
        <w:t>string</w:t>
      </w:r>
      <w:proofErr w:type="spellEnd"/>
      <w:r>
        <w:rPr>
          <w:lang w:eastAsia="hu-HU"/>
        </w:rPr>
        <w:t xml:space="preserve">&gt; </w:t>
      </w:r>
      <w:proofErr w:type="spellStart"/>
      <w:r>
        <w:rPr>
          <w:color w:val="0000FF"/>
          <w:lang w:eastAsia="hu-HU"/>
        </w:rPr>
        <w:t>where</w:t>
      </w:r>
      <w:proofErr w:type="spellEnd"/>
      <w:r>
        <w:rPr>
          <w:lang w:eastAsia="hu-HU"/>
        </w:rPr>
        <w:t xml:space="preserve"> T : </w:t>
      </w:r>
      <w:proofErr w:type="spellStart"/>
      <w:r>
        <w:rPr>
          <w:color w:val="0000FF"/>
          <w:lang w:eastAsia="hu-HU"/>
        </w:rPr>
        <w:t>notnull</w:t>
      </w:r>
      <w:proofErr w:type="spellEnd"/>
    </w:p>
    <w:p w14:paraId="11D11D6B" w14:textId="7994D079" w:rsidR="008C37A2" w:rsidRDefault="008C37A2" w:rsidP="00B05AE2">
      <w:r>
        <w:t xml:space="preserve">Másik kettő transzformáció a </w:t>
      </w:r>
      <w:proofErr w:type="spellStart"/>
      <w:r>
        <w:t>Dictionary</w:t>
      </w:r>
      <w:proofErr w:type="spellEnd"/>
      <w:r>
        <w:t xml:space="preserve">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 xml:space="preserve">Tehát olyan transzformációs lehetőségek is vannak, amikor vagy szöveges vagy enumerációs kulcs segítségével </w:t>
      </w:r>
      <w:proofErr w:type="spellStart"/>
      <w:r>
        <w:t>Dictionary</w:t>
      </w:r>
      <w:proofErr w:type="spellEnd"/>
      <w:r>
        <w:t xml:space="preserve">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9643433"/>
      <w:r>
        <w:t>Üzleti logikai réteg</w:t>
      </w:r>
      <w:bookmarkEnd w:id="48"/>
    </w:p>
    <w:p w14:paraId="06DA8580" w14:textId="3DF41924" w:rsidR="00EE1620" w:rsidRDefault="00C53C7D" w:rsidP="00EE1620">
      <w:r>
        <w:t>Az üzleti logikai rétegben van megvalósítva az egyes funkcióknak az implementációja és logikai háttere.</w:t>
      </w:r>
      <w:r w:rsidR="00F10C70">
        <w:t xml:space="preserve"> Itt derül ki, hogy milyen bemenetek hatására milyen adatbázis műveletek kerüljenek végrehajtásra.</w:t>
      </w:r>
    </w:p>
    <w:p w14:paraId="0B2C9A5A" w14:textId="492A1715" w:rsidR="00944A45" w:rsidRDefault="00EE1620" w:rsidP="00944A45">
      <w:r>
        <w:t>Ugyanúgy, mint az adatelérési rétegnél, itt is beszélhetünk pár implementációról, ami általánosságban jelen van minden konténeren belül.</w:t>
      </w:r>
      <w:r w:rsidR="002942F9">
        <w:t xml:space="preserve"> Ezek a funkciók a „</w:t>
      </w:r>
      <w:proofErr w:type="spellStart"/>
      <w:r w:rsidR="002942F9">
        <w:t>shared.bll</w:t>
      </w:r>
      <w:proofErr w:type="spellEnd"/>
      <w:r w:rsidR="002942F9">
        <w:t>” segédkönyvtárba lettek kiszervezve, amit minden konténerből meghívva szabadon fel tudnak használni.</w:t>
      </w:r>
    </w:p>
    <w:p w14:paraId="39EB1C9F" w14:textId="55D27B8C" w:rsidR="00C35DF0" w:rsidRDefault="00C35DF0" w:rsidP="00EE1620">
      <w:pPr>
        <w:pStyle w:val="Cmsor4"/>
      </w:pPr>
      <w:proofErr w:type="spellStart"/>
      <w:r>
        <w:lastRenderedPageBreak/>
        <w:t>IValidator</w:t>
      </w:r>
      <w:proofErr w:type="spellEnd"/>
    </w:p>
    <w:p w14:paraId="7D42A599" w14:textId="207052CA" w:rsidR="00944A45" w:rsidRDefault="00944A45" w:rsidP="00944A45">
      <w:r>
        <w:t>A logikai réteg egyes funkcióiban</w:t>
      </w:r>
      <w:r w:rsidR="005B68E0">
        <w:t xml:space="preserve"> </w:t>
      </w:r>
      <w:r w:rsidR="009741F1">
        <w:t>–</w:t>
      </w:r>
      <w:r w:rsidR="005B68E0">
        <w:t xml:space="preserve"> főleg</w:t>
      </w:r>
      <w:r w:rsidR="009741F1">
        <w:t>,</w:t>
      </w:r>
      <w:r w:rsidR="005B68E0">
        <w:t xml:space="preserve"> amik módosítást hajtanak végre – be lett vezetve egy </w:t>
      </w:r>
      <w:proofErr w:type="spellStart"/>
      <w:r w:rsidR="005B68E0">
        <w:t>validator</w:t>
      </w:r>
      <w:proofErr w:type="spellEnd"/>
      <w:r w:rsidR="005B68E0">
        <w:t xml:space="preserve"> szoftverfejlesztési mintát követő segéd</w:t>
      </w:r>
      <w:r w:rsidR="003E2102">
        <w:t xml:space="preserve"> struktúra</w:t>
      </w:r>
      <w:r w:rsidR="005B68E0">
        <w:t>, amivel egyszerűen lehet megfogalmazni, hogy az egyes műveletekhez milyen jogokra van szükség.</w:t>
      </w:r>
    </w:p>
    <w:p w14:paraId="10267E76" w14:textId="77777777" w:rsidR="009741F1" w:rsidRDefault="009741F1" w:rsidP="009741F1">
      <w:pPr>
        <w:pStyle w:val="Kp"/>
      </w:pPr>
      <w:r>
        <w:rPr>
          <w:noProof/>
        </w:rPr>
        <w:drawing>
          <wp:inline distT="0" distB="0" distL="0" distR="0" wp14:anchorId="5FB63F4A" wp14:editId="0A5637E2">
            <wp:extent cx="5400675" cy="3009900"/>
            <wp:effectExtent l="0" t="0" r="9525" b="0"/>
            <wp:docPr id="1263858218" name="Kép 126385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C0126C3" w14:textId="5C78E351" w:rsidR="009741F1" w:rsidRDefault="00AA6AF9" w:rsidP="009741F1">
      <w:pPr>
        <w:pStyle w:val="Kpalrs"/>
      </w:pPr>
      <w:r>
        <w:fldChar w:fldCharType="begin"/>
      </w:r>
      <w:r>
        <w:instrText>SEQ ábra \* ARABIC</w:instrText>
      </w:r>
      <w:r>
        <w:fldChar w:fldCharType="separate"/>
      </w:r>
      <w:r w:rsidR="00801945">
        <w:rPr>
          <w:noProof/>
        </w:rPr>
        <w:t>9</w:t>
      </w:r>
      <w:r>
        <w:fldChar w:fldCharType="end"/>
      </w:r>
      <w:r w:rsidR="009741F1">
        <w:t xml:space="preserve">. ábra </w:t>
      </w:r>
      <w:proofErr w:type="spellStart"/>
      <w:r w:rsidR="009741F1">
        <w:t>IValidator</w:t>
      </w:r>
      <w:proofErr w:type="spellEnd"/>
      <w:r w:rsidR="009741F1">
        <w:t xml:space="preserve"> struktúra</w:t>
      </w:r>
    </w:p>
    <w:p w14:paraId="549BCCFF" w14:textId="5D6B5260" w:rsidR="00B074EA" w:rsidRDefault="00E11C13" w:rsidP="00E11C13">
      <w:r>
        <w:t>A valid</w:t>
      </w:r>
      <w:r w:rsidR="00A075AA">
        <w:t>ációs</w:t>
      </w:r>
      <w:r>
        <w:t xml:space="preserve"> objektumokat szabadon tudjuk kombinálni az egyes logikai relációkat megvalósító segéd valid</w:t>
      </w:r>
      <w:r w:rsidR="00A075AA">
        <w:t>ációk</w:t>
      </w:r>
      <w:r>
        <w:t xml:space="preserve"> segítségével, így a saját feltételeket összevonva.</w:t>
      </w:r>
      <w:r w:rsidR="00262A05">
        <w:t xml:space="preserve"> Az implementáció tehát ilyen </w:t>
      </w:r>
      <w:proofErr w:type="spellStart"/>
      <w:r w:rsidR="00262A05">
        <w:t>IValidator</w:t>
      </w:r>
      <w:proofErr w:type="spellEnd"/>
      <w:r w:rsidR="00262A05">
        <w:t xml:space="preserve"> interfészt megvalósító osztályokból képezett objektumok létrehozásával valósul meg.</w:t>
      </w:r>
    </w:p>
    <w:p w14:paraId="59AAB5A7" w14:textId="05212CDE" w:rsidR="00E11C13" w:rsidRDefault="00262A05" w:rsidP="00E11C13">
      <w:r>
        <w:t xml:space="preserve">Ezek az objektumok szabadon kaphatnak paramétert a </w:t>
      </w:r>
      <w:r w:rsidR="00255357">
        <w:t>konstruktoraikban</w:t>
      </w:r>
      <w:r>
        <w:t>, amiket így fel tudnak használni a validációs függvényük megvalósításában</w:t>
      </w:r>
      <w:r w:rsidR="001C636C">
        <w:t>.</w:t>
      </w:r>
      <w:r w:rsidR="00B074EA">
        <w:t xml:space="preserve"> Tehát az így létrehozott validációs fa struktúrák ősén meghívott validációjából egyszerűen kideríthetjük, hogy a jogot</w:t>
      </w:r>
      <w:r w:rsidR="00A12E97">
        <w:t>,</w:t>
      </w:r>
      <w:r w:rsidR="00B074EA">
        <w:t xml:space="preserve"> amit meg akarunk adni a funkció további részéhez az jelen van-e a hívásban.</w:t>
      </w:r>
      <w:r w:rsidR="00A12E97">
        <w:t xml:space="preserve"> Például egy játékos eltávolításánál a váróteremből az a feltétel, hogy a saját várótermünk legyen, és hogy vagy mi vagyunk a váróterem tulajdonosai, vagy mi magunk akarunk kilépni:</w:t>
      </w:r>
    </w:p>
    <w:p w14:paraId="3CF70DEE" w14:textId="77777777" w:rsidR="00A12E97" w:rsidRDefault="00A12E97" w:rsidP="00A12E97">
      <w:pPr>
        <w:pStyle w:val="Kd"/>
        <w:rPr>
          <w:lang w:eastAsia="hu-HU"/>
        </w:rPr>
      </w:pPr>
      <w:r>
        <w:rPr>
          <w:lang w:eastAsia="hu-HU"/>
        </w:rPr>
        <w:t>_</w:t>
      </w:r>
      <w:proofErr w:type="spellStart"/>
      <w:r>
        <w:rPr>
          <w:lang w:eastAsia="hu-HU"/>
        </w:rPr>
        <w:t>validator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AndCondition</w:t>
      </w:r>
      <w:proofErr w:type="spellEnd"/>
      <w:r>
        <w:rPr>
          <w:lang w:eastAsia="hu-HU"/>
        </w:rPr>
        <w:t>(</w:t>
      </w:r>
      <w:proofErr w:type="gramEnd"/>
    </w:p>
    <w:p w14:paraId="6CDE46AA"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OwnLobbyValidator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2649D47B"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OrCondition</w:t>
      </w:r>
      <w:proofErr w:type="spellEnd"/>
      <w:r>
        <w:rPr>
          <w:lang w:eastAsia="hu-HU"/>
        </w:rPr>
        <w:t>(</w:t>
      </w:r>
      <w:proofErr w:type="gramEnd"/>
    </w:p>
    <w:p w14:paraId="79693BBC"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LobbyCreatorValidator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55259F52"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OwnPlayerValidator</w:t>
      </w:r>
      <w:proofErr w:type="spellEnd"/>
      <w:r>
        <w:rPr>
          <w:lang w:eastAsia="hu-HU"/>
        </w:rPr>
        <w:t>(</w:t>
      </w:r>
      <w:proofErr w:type="spellStart"/>
      <w:proofErr w:type="gramEnd"/>
      <w:r>
        <w:rPr>
          <w:lang w:eastAsia="hu-HU"/>
        </w:rPr>
        <w:t>player.UserId</w:t>
      </w:r>
      <w:proofErr w:type="spellEnd"/>
      <w:r>
        <w:rPr>
          <w:lang w:eastAsia="hu-HU"/>
        </w:rPr>
        <w:t xml:space="preserve">, </w:t>
      </w:r>
      <w:proofErr w:type="spellStart"/>
      <w:r>
        <w:rPr>
          <w:lang w:eastAsia="hu-HU"/>
        </w:rPr>
        <w:t>request.User</w:t>
      </w:r>
      <w:proofErr w:type="spellEnd"/>
      <w:r>
        <w:rPr>
          <w:lang w:eastAsia="hu-HU"/>
        </w:rPr>
        <w:t>)</w:t>
      </w:r>
    </w:p>
    <w:p w14:paraId="1F5DE8BA" w14:textId="77777777" w:rsidR="00A12E97" w:rsidRDefault="00A12E97" w:rsidP="00A12E97">
      <w:pPr>
        <w:pStyle w:val="Kd"/>
        <w:rPr>
          <w:lang w:eastAsia="hu-HU"/>
        </w:rPr>
      </w:pPr>
      <w:r>
        <w:rPr>
          <w:lang w:eastAsia="hu-HU"/>
        </w:rPr>
        <w:lastRenderedPageBreak/>
        <w:t xml:space="preserve">    )</w:t>
      </w:r>
    </w:p>
    <w:p w14:paraId="70B5FC89" w14:textId="77777777" w:rsidR="00A12E97" w:rsidRDefault="00A12E97" w:rsidP="00A12E97">
      <w:pPr>
        <w:pStyle w:val="Kd"/>
        <w:rPr>
          <w:lang w:eastAsia="hu-HU"/>
        </w:rPr>
      </w:pPr>
      <w:r>
        <w:rPr>
          <w:lang w:eastAsia="hu-HU"/>
        </w:rPr>
        <w:t>);</w:t>
      </w:r>
    </w:p>
    <w:p w14:paraId="10A6133A" w14:textId="77777777" w:rsidR="00A12E97" w:rsidRDefault="00A12E97" w:rsidP="00A12E97">
      <w:pPr>
        <w:pStyle w:val="Kd"/>
        <w:rPr>
          <w:lang w:eastAsia="hu-HU"/>
        </w:rPr>
      </w:pPr>
      <w:proofErr w:type="spellStart"/>
      <w:r>
        <w:rPr>
          <w:color w:val="0000FF"/>
          <w:lang w:eastAsia="hu-HU"/>
        </w:rPr>
        <w:t>if</w:t>
      </w:r>
      <w:proofErr w:type="spellEnd"/>
      <w:r>
        <w:rPr>
          <w:lang w:eastAsia="hu-HU"/>
        </w:rPr>
        <w:t xml:space="preserve"> </w:t>
      </w:r>
      <w:proofErr w:type="gramStart"/>
      <w:r>
        <w:rPr>
          <w:lang w:eastAsia="hu-HU"/>
        </w:rPr>
        <w:t>(!_</w:t>
      </w:r>
      <w:proofErr w:type="spellStart"/>
      <w:proofErr w:type="gramEnd"/>
      <w:r>
        <w:rPr>
          <w:lang w:eastAsia="hu-HU"/>
        </w:rPr>
        <w:t>validator.Validate</w:t>
      </w:r>
      <w:proofErr w:type="spellEnd"/>
      <w:r>
        <w:rPr>
          <w:lang w:eastAsia="hu-HU"/>
        </w:rPr>
        <w:t>())</w:t>
      </w:r>
    </w:p>
    <w:p w14:paraId="4E3C4A7F" w14:textId="77777777" w:rsidR="00A12E97" w:rsidRDefault="00A12E97" w:rsidP="00A12E97">
      <w:pPr>
        <w:pStyle w:val="Kd"/>
        <w:rPr>
          <w:lang w:eastAsia="hu-HU"/>
        </w:rPr>
      </w:pPr>
      <w:r>
        <w:rPr>
          <w:lang w:eastAsia="hu-HU"/>
        </w:rPr>
        <w:t>{</w:t>
      </w:r>
    </w:p>
    <w:p w14:paraId="7A02CD57" w14:textId="77777777" w:rsidR="00A12E97" w:rsidRDefault="00A12E97" w:rsidP="00A12E97">
      <w:pPr>
        <w:pStyle w:val="Kd"/>
        <w:rPr>
          <w:lang w:eastAsia="hu-HU"/>
        </w:rPr>
      </w:pPr>
      <w:r>
        <w:rPr>
          <w:lang w:eastAsia="hu-HU"/>
        </w:rPr>
        <w:t xml:space="preserve">    </w:t>
      </w:r>
      <w:proofErr w:type="spellStart"/>
      <w:r>
        <w:rPr>
          <w:color w:val="0000FF"/>
          <w:lang w:eastAsia="hu-HU"/>
        </w:rPr>
        <w:t>throw</w:t>
      </w:r>
      <w:proofErr w:type="spellEnd"/>
      <w:r>
        <w:rPr>
          <w:lang w:eastAsia="hu-HU"/>
        </w:rPr>
        <w:t xml:space="preserve"> </w:t>
      </w:r>
      <w:proofErr w:type="spellStart"/>
      <w:r>
        <w:rPr>
          <w:color w:val="0000FF"/>
          <w:lang w:eastAsia="hu-HU"/>
        </w:rPr>
        <w:t>new</w:t>
      </w:r>
      <w:proofErr w:type="spellEnd"/>
      <w:r>
        <w:rPr>
          <w:lang w:eastAsia="hu-HU"/>
        </w:rPr>
        <w:t xml:space="preserve"> </w:t>
      </w:r>
      <w:proofErr w:type="spellStart"/>
      <w:r>
        <w:rPr>
          <w:lang w:eastAsia="hu-HU"/>
        </w:rPr>
        <w:t>ValidationErrorException</w:t>
      </w:r>
      <w:proofErr w:type="spellEnd"/>
      <w:r>
        <w:rPr>
          <w:lang w:eastAsia="hu-HU"/>
        </w:rPr>
        <w:t>(</w:t>
      </w:r>
      <w:proofErr w:type="spellStart"/>
      <w:proofErr w:type="gramStart"/>
      <w:r>
        <w:rPr>
          <w:lang w:eastAsia="hu-HU"/>
        </w:rPr>
        <w:t>nameof</w:t>
      </w:r>
      <w:proofErr w:type="spellEnd"/>
      <w:r>
        <w:rPr>
          <w:lang w:eastAsia="hu-HU"/>
        </w:rPr>
        <w:t>(</w:t>
      </w:r>
      <w:proofErr w:type="spellStart"/>
      <w:proofErr w:type="gramEnd"/>
      <w:r>
        <w:rPr>
          <w:lang w:eastAsia="hu-HU"/>
        </w:rPr>
        <w:t>RemovePlayerCommand</w:t>
      </w:r>
      <w:proofErr w:type="spellEnd"/>
      <w:r>
        <w:rPr>
          <w:lang w:eastAsia="hu-HU"/>
        </w:rPr>
        <w:t>));</w:t>
      </w:r>
    </w:p>
    <w:p w14:paraId="04E6E1F1" w14:textId="2BDB3487" w:rsidR="00A12E97" w:rsidRPr="00E11C13" w:rsidRDefault="00A12E97" w:rsidP="00A12E97">
      <w:pPr>
        <w:pStyle w:val="Kd"/>
      </w:pPr>
      <w:r>
        <w:rPr>
          <w:lang w:eastAsia="hu-HU"/>
        </w:rPr>
        <w:t>}</w:t>
      </w:r>
    </w:p>
    <w:p w14:paraId="459715C6" w14:textId="5A3387FC" w:rsidR="006842F3" w:rsidRDefault="006842F3" w:rsidP="006842F3">
      <w:pPr>
        <w:pStyle w:val="Cmsor4"/>
      </w:pPr>
      <w:proofErr w:type="spellStart"/>
      <w:r>
        <w:t>Pipeline</w:t>
      </w:r>
      <w:proofErr w:type="spellEnd"/>
    </w:p>
    <w:p w14:paraId="76E94BC7" w14:textId="29535643" w:rsidR="00991B4E" w:rsidRDefault="0057078A" w:rsidP="00991B4E">
      <w:r>
        <w:t xml:space="preserve">A MediatR könyvtár széleskörű támogatást nyújt a lekérdezések és parancsok futtatására. Ezekből az egyik a kérések fölé konfigurálható </w:t>
      </w:r>
      <w:proofErr w:type="spellStart"/>
      <w:r>
        <w:t>pipeline</w:t>
      </w:r>
      <w:proofErr w:type="spellEnd"/>
      <w:r>
        <w:t>-ok.</w:t>
      </w:r>
      <w:r w:rsidR="00395086">
        <w:t xml:space="preserve"> Ezek a </w:t>
      </w:r>
      <w:proofErr w:type="spellStart"/>
      <w:r w:rsidR="00395086">
        <w:t>pipeline</w:t>
      </w:r>
      <w:proofErr w:type="spellEnd"/>
      <w:r w:rsidR="00395086">
        <w:t xml:space="preserve">-ok </w:t>
      </w:r>
      <w:proofErr w:type="spellStart"/>
      <w:r w:rsidR="00395086">
        <w:t>middleware</w:t>
      </w:r>
      <w:proofErr w:type="spellEnd"/>
      <w:r w:rsidR="00395086">
        <w:t xml:space="preserve"> jelleggel működnek. Többféle felhasználásuk is lehet</w:t>
      </w:r>
      <w:r w:rsidR="00FC0D65">
        <w:t>.</w:t>
      </w:r>
      <w:r w:rsidR="00395086">
        <w:t xml:space="preserve"> </w:t>
      </w:r>
      <w:r w:rsidR="00FC0D65">
        <w:t>P</w:t>
      </w:r>
      <w:r w:rsidR="00395086">
        <w:t>éldául kérések előtt vagy után további folyamat megfogalmazása, vagy esetleg hibakezelési folyamat beépítése.</w:t>
      </w:r>
      <w:r w:rsidR="00A27378">
        <w:t xml:space="preserve"> Ezáltal szabadon tudjuk kiegészíteni a kérések működését.</w:t>
      </w:r>
    </w:p>
    <w:p w14:paraId="702B26BA" w14:textId="176551DC" w:rsidR="00F60D74" w:rsidRDefault="00F60D74" w:rsidP="00991B4E">
      <w:r>
        <w:t xml:space="preserve">Az alkalmazás implementációjában kétféle </w:t>
      </w:r>
      <w:proofErr w:type="spellStart"/>
      <w:r>
        <w:t>pipeline</w:t>
      </w:r>
      <w:proofErr w:type="spellEnd"/>
      <w:r>
        <w:t xml:space="preserve"> lett beépítve. Egy gyorsítótár kezelő és egy naplózó </w:t>
      </w:r>
      <w:proofErr w:type="spellStart"/>
      <w:r>
        <w:t>pipeline</w:t>
      </w:r>
      <w:proofErr w:type="spellEnd"/>
      <w:r>
        <w:t>.</w:t>
      </w:r>
      <w:r w:rsidR="00EE4D29">
        <w:t xml:space="preserve"> Ezeket a </w:t>
      </w:r>
      <w:proofErr w:type="spellStart"/>
      <w:r w:rsidR="00EE4D29">
        <w:t>pipeline-okat</w:t>
      </w:r>
      <w:proofErr w:type="spellEnd"/>
      <w:r w:rsidR="00EE4D29">
        <w:t xml:space="preserve"> az egyes konténerek a többi függőség injektálással együtt tudja beépíteni az alkalmazásba az </w:t>
      </w:r>
      <w:proofErr w:type="spellStart"/>
      <w:r w:rsidR="00EE4D29" w:rsidRPr="00EE4D29">
        <w:t>IPipelineBehavior</w:t>
      </w:r>
      <w:proofErr w:type="spellEnd"/>
      <w:r w:rsidR="00EE4D29">
        <w:t xml:space="preserve"> típus alatt, generikus kérés osztály megadása nélkül is:</w:t>
      </w:r>
    </w:p>
    <w:p w14:paraId="67399A8E" w14:textId="28CFF27B" w:rsidR="00EE4D29" w:rsidRDefault="00EE4D29" w:rsidP="000243A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IPipelineBehavior</w:t>
      </w:r>
      <w:proofErr w:type="spellEnd"/>
      <w:r>
        <w:rPr>
          <w:lang w:eastAsia="hu-HU"/>
        </w:rPr>
        <w:t xml:space="preserve">&lt;,&gt;), </w:t>
      </w:r>
      <w:proofErr w:type="spellStart"/>
      <w:r>
        <w:rPr>
          <w:color w:val="0000FF"/>
          <w:lang w:eastAsia="hu-HU"/>
        </w:rPr>
        <w:t>typeof</w:t>
      </w:r>
      <w:proofErr w:type="spellEnd"/>
      <w:r>
        <w:rPr>
          <w:lang w:eastAsia="hu-HU"/>
        </w:rPr>
        <w:t>(</w:t>
      </w:r>
      <w:proofErr w:type="spellStart"/>
      <w:r>
        <w:rPr>
          <w:lang w:eastAsia="hu-HU"/>
        </w:rPr>
        <w:t>LoggingBehavior</w:t>
      </w:r>
      <w:proofErr w:type="spellEnd"/>
      <w:r>
        <w:rPr>
          <w:lang w:eastAsia="hu-HU"/>
        </w:rPr>
        <w:t>&lt;,&gt;));</w:t>
      </w:r>
    </w:p>
    <w:p w14:paraId="1C933CFD" w14:textId="5198FD31" w:rsidR="004B3B03" w:rsidRDefault="004B3B03" w:rsidP="004B3B03">
      <w:pPr>
        <w:pStyle w:val="Cmsor4"/>
      </w:pPr>
      <w:proofErr w:type="spellStart"/>
      <w:r>
        <w:t>LoggingBehavior</w:t>
      </w:r>
      <w:proofErr w:type="spellEnd"/>
    </w:p>
    <w:p w14:paraId="322065DF" w14:textId="4D452957" w:rsidR="003B4D9F" w:rsidRDefault="003B4D9F" w:rsidP="003B4D9F">
      <w:r>
        <w:t xml:space="preserve">Az egyes konténerekben megadható egy naplózó </w:t>
      </w:r>
      <w:proofErr w:type="spellStart"/>
      <w:r>
        <w:t>pipeline</w:t>
      </w:r>
      <w:proofErr w:type="spellEnd"/>
      <w:r>
        <w:t xml:space="preserve">. Ennek a </w:t>
      </w:r>
      <w:proofErr w:type="spellStart"/>
      <w:r>
        <w:t>pipeline-nak</w:t>
      </w:r>
      <w:proofErr w:type="spellEnd"/>
      <w:r>
        <w:t xml:space="preserve"> egyszerű feladata van. Először naplóznia kell az egyes kérések előtt, hogy mikor milyen kérés indult el, egy generált azonosítóval. Ezután pedig naplóznia kell a kérés végrehajtása után, hogy mennyi időt tett ki az adott kérés lefutása, ugyanezzel a generált azonosítóval címezve.</w:t>
      </w:r>
    </w:p>
    <w:p w14:paraId="3FDA62BA" w14:textId="107FC194" w:rsidR="0087505F" w:rsidRPr="003B4D9F" w:rsidRDefault="0087505F" w:rsidP="003B4D9F">
      <w:r>
        <w:t xml:space="preserve">Ezzel a </w:t>
      </w:r>
      <w:proofErr w:type="spellStart"/>
      <w:r>
        <w:t>pipeline-nal</w:t>
      </w:r>
      <w:proofErr w:type="spellEnd"/>
      <w:r>
        <w:t xml:space="preserve"> tehát fejlesztés közben átláthatóan tudjuk követni, hogy a lefuttatott kérések mikor jöttek létre, és hogy </w:t>
      </w:r>
      <w:r w:rsidR="006D5216">
        <w:t>megfelelően végre lettek-e hajtva.</w:t>
      </w:r>
    </w:p>
    <w:p w14:paraId="3A97157F" w14:textId="145AACE6" w:rsidR="004B3B03" w:rsidRDefault="004B3B03" w:rsidP="004B3B03">
      <w:pPr>
        <w:pStyle w:val="Cmsor4"/>
      </w:pPr>
      <w:proofErr w:type="spellStart"/>
      <w:r>
        <w:t>CachingBehavior</w:t>
      </w:r>
      <w:proofErr w:type="spellEnd"/>
    </w:p>
    <w:p w14:paraId="228AAB4E" w14:textId="5506BFEE" w:rsidR="00177D1A" w:rsidRDefault="0084010F" w:rsidP="00177D1A">
      <w:r>
        <w:t xml:space="preserve">Egy olyan </w:t>
      </w:r>
      <w:proofErr w:type="spellStart"/>
      <w:r>
        <w:t>pipeline</w:t>
      </w:r>
      <w:proofErr w:type="spellEnd"/>
      <w:r>
        <w:t xml:space="preserve"> a MediatR felett, aminek a gyorsítótár kezelése a feladata a megjelölt kérések felett.</w:t>
      </w:r>
      <w:r w:rsidR="00387627">
        <w:t xml:space="preserve"> Segítségével meg tudjuk mondani, hogy egyes kéréseket gyorsítótárból akarunk betölteni.</w:t>
      </w:r>
      <w:r w:rsidR="00566157">
        <w:t xml:space="preserve"> Kétféle módja van a </w:t>
      </w:r>
      <w:proofErr w:type="spellStart"/>
      <w:r w:rsidR="00566157">
        <w:t>pipeline-nak</w:t>
      </w:r>
      <w:proofErr w:type="spellEnd"/>
      <w:r w:rsidR="00566157">
        <w:t>. Egyik, ami be is tölti és el is rakja a gyorsítótárba. Másik, ami nem tölt be semmit, csak a kimenetét rakja el. Ez többnyire a parancsok eredményére van felhasználva.</w:t>
      </w:r>
    </w:p>
    <w:p w14:paraId="56E99DF1" w14:textId="77777777" w:rsidR="00177D1A" w:rsidRDefault="00177D1A" w:rsidP="00177D1A">
      <w:pPr>
        <w:pStyle w:val="Kp"/>
      </w:pPr>
      <w:r>
        <w:rPr>
          <w:noProof/>
        </w:rPr>
        <w:lastRenderedPageBreak/>
        <w:drawing>
          <wp:inline distT="0" distB="0" distL="0" distR="0" wp14:anchorId="2D4CE304" wp14:editId="569A817F">
            <wp:extent cx="4962525" cy="3248025"/>
            <wp:effectExtent l="0" t="0" r="9525" b="9525"/>
            <wp:docPr id="558555386" name="Kép 55855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14:paraId="0491F8B4" w14:textId="55AED814" w:rsidR="00177D1A" w:rsidRDefault="00AA6AF9" w:rsidP="00177D1A">
      <w:pPr>
        <w:pStyle w:val="Kpalrs"/>
        <w:jc w:val="center"/>
      </w:pPr>
      <w:r>
        <w:fldChar w:fldCharType="begin"/>
      </w:r>
      <w:r>
        <w:instrText>SEQ ábra \* ARABIC</w:instrText>
      </w:r>
      <w:r>
        <w:fldChar w:fldCharType="separate"/>
      </w:r>
      <w:r w:rsidR="00801945">
        <w:rPr>
          <w:noProof/>
        </w:rPr>
        <w:t>10</w:t>
      </w:r>
      <w:r>
        <w:fldChar w:fldCharType="end"/>
      </w:r>
      <w:r w:rsidR="00177D1A">
        <w:t xml:space="preserve">. ábra </w:t>
      </w:r>
      <w:r w:rsidR="00177D1A" w:rsidRPr="00F71D24">
        <w:t xml:space="preserve">Cache </w:t>
      </w:r>
      <w:proofErr w:type="spellStart"/>
      <w:r w:rsidR="00177D1A" w:rsidRPr="00F71D24">
        <w:t>pipeline</w:t>
      </w:r>
      <w:proofErr w:type="spellEnd"/>
      <w:r w:rsidR="00177D1A" w:rsidRPr="00F71D24">
        <w:t xml:space="preserve"> struktúra</w:t>
      </w:r>
    </w:p>
    <w:p w14:paraId="58255A75" w14:textId="21C3CDD9" w:rsidR="00BD461E" w:rsidRDefault="00BD461E" w:rsidP="00BD461E">
      <w:r>
        <w:t xml:space="preserve">Az implementáció úgy kezdődik, hogy azoknak a kéréseknek, amiknél be akarjuk kapcsolni a gyorsítótár </w:t>
      </w:r>
      <w:proofErr w:type="spellStart"/>
      <w:r>
        <w:t>pipeline</w:t>
      </w:r>
      <w:proofErr w:type="spellEnd"/>
      <w:r>
        <w:t xml:space="preserve">-t, azoknak meg kell valósítaniuk az alap IRequest MediatR interfész mellett egy további interfészt is, ami jelzi a </w:t>
      </w:r>
      <w:proofErr w:type="spellStart"/>
      <w:r>
        <w:t>pipeline-nak</w:t>
      </w:r>
      <w:proofErr w:type="spellEnd"/>
      <w:r>
        <w:t>, hogy ezzel a kéréssel foglalkoznia kell.</w:t>
      </w:r>
    </w:p>
    <w:p w14:paraId="2C399DE2" w14:textId="615DE877" w:rsidR="00AE357C" w:rsidRDefault="00AE357C" w:rsidP="00BD461E">
      <w:r>
        <w:t xml:space="preserve">Ez az interfész tartalmazza a cache működéséhez szükséges információkat, például, hogy mi a kulcsa a </w:t>
      </w:r>
      <w:proofErr w:type="spellStart"/>
      <w:r>
        <w:t>Redis</w:t>
      </w:r>
      <w:proofErr w:type="spellEnd"/>
      <w:r>
        <w:t xml:space="preserve"> adatbázisban ennek a kérésnek. Itt fontos információ, hogy ez a változó az interfészen van egy </w:t>
      </w:r>
      <w:proofErr w:type="spellStart"/>
      <w:r>
        <w:t>getterrel</w:t>
      </w:r>
      <w:proofErr w:type="spellEnd"/>
      <w:r>
        <w:t xml:space="preserve"> meghatározva, tehát a kérés további változóiból számított érték is lehet. Például egy adott játék lekérdezése a kérésben található felhasználó játék azonosítójából állítja össze a gyorsítótár kulcsát.</w:t>
      </w:r>
    </w:p>
    <w:p w14:paraId="512C0028" w14:textId="200ED141" w:rsidR="000F4F40" w:rsidRDefault="003F4FDB" w:rsidP="000F4F40">
      <w:r>
        <w:t xml:space="preserve">A </w:t>
      </w:r>
      <w:proofErr w:type="spellStart"/>
      <w:r>
        <w:t>pipeline</w:t>
      </w:r>
      <w:proofErr w:type="spellEnd"/>
      <w:r>
        <w:t xml:space="preserve"> logikája a </w:t>
      </w:r>
      <w:proofErr w:type="spellStart"/>
      <w:r>
        <w:t>Handle</w:t>
      </w:r>
      <w:proofErr w:type="spellEnd"/>
      <w:r>
        <w:t xml:space="preserve"> függvényében található. A függvényen belül több kisebb egység található. Ezek a gyorsítótár lekérdezése a kulccsal és objektumba fordítása, az adott kérés lefuttatása, és az eredmény lementése a gyorsítótárba ugyanúgy az adott kulccsal.</w:t>
      </w:r>
    </w:p>
    <w:p w14:paraId="54FA46DA" w14:textId="20534AE4" w:rsidR="000F4F40" w:rsidRPr="00BD461E" w:rsidRDefault="000F4F40" w:rsidP="000F4F40">
      <w:r>
        <w:t xml:space="preserve">Első lépés, hogy leellenőrizzük, hogy a </w:t>
      </w:r>
      <w:proofErr w:type="spellStart"/>
      <w:r>
        <w:t>BypassCache</w:t>
      </w:r>
      <w:proofErr w:type="spellEnd"/>
      <w:r>
        <w:t xml:space="preserve"> változó igaz-e. Ha igen, akkor lefuttatjuk a kérést a gyorsítótár kérdezése nélkül, és lementjük a gyorsítótárba is az eredményt.</w:t>
      </w:r>
      <w:r w:rsidR="00B4624E">
        <w:t xml:space="preserve"> Ha hamis, akkor először megnézzük a gyorsítótárban megtalálható-e a keresett és lefordítható objektum. Ha igen, akkor további lépés nélkül visszaadjuk. Ha nem találtuk meg a gyorsítótárban, akkor ugyanúgy lefuttatjuk a kérést és lementjük a végén az eredményt.</w:t>
      </w:r>
      <w:r w:rsidR="001D5462">
        <w:t xml:space="preserve"> Ezáltal egy könnyen kezelhető előellenőrzést kialakítva.</w:t>
      </w:r>
    </w:p>
    <w:p w14:paraId="6179F236" w14:textId="403A1AEB" w:rsidR="00EE4BE1" w:rsidRDefault="00EE4BE1" w:rsidP="00EE4BE1">
      <w:pPr>
        <w:pStyle w:val="Cmsor4"/>
      </w:pPr>
      <w:proofErr w:type="spellStart"/>
      <w:r>
        <w:lastRenderedPageBreak/>
        <w:t>Exception</w:t>
      </w:r>
      <w:r w:rsidR="001C61E4">
        <w:t>s</w:t>
      </w:r>
      <w:proofErr w:type="spellEnd"/>
    </w:p>
    <w:p w14:paraId="4747BC1F" w14:textId="58638921" w:rsidR="002E0564" w:rsidRDefault="00D3362E" w:rsidP="002E0564">
      <w:r>
        <w:t xml:space="preserve">A szoftverben saját hibaosztályok vannak implementálva. Kevés jelentőségük van azonkívül, hogy átláthatóan kezelhető a saját megfogalmazott hibáink. Ilyen például, mikor az </w:t>
      </w:r>
      <w:proofErr w:type="spellStart"/>
      <w:r>
        <w:t>IValidator</w:t>
      </w:r>
      <w:proofErr w:type="spellEnd"/>
      <w:r>
        <w:t xml:space="preserve"> ellenőrzése elbukik, vagy amikor üres eredménnyel zárul egy adatbázis lekérdezés.</w:t>
      </w:r>
    </w:p>
    <w:p w14:paraId="2D86ECE6" w14:textId="3E7123CC" w:rsidR="00575D56" w:rsidRPr="002E0564" w:rsidRDefault="002D6D89" w:rsidP="002E0564">
      <w:r>
        <w:t xml:space="preserve">Lekezelésük egységesen van megfogalmazva a </w:t>
      </w:r>
      <w:proofErr w:type="spellStart"/>
      <w:r>
        <w:t>ProblemDetails</w:t>
      </w:r>
      <w:proofErr w:type="spellEnd"/>
      <w:r>
        <w:t xml:space="preserve"> segítségével, validációs hibára 400-as hibával, üres eredményre pedig 404-es hibával válaszolva.</w:t>
      </w:r>
      <w:r w:rsidR="007F7018">
        <w:t xml:space="preserve"> Az így kialakított hibarendszer további jövőbeli bővítésre is könnyedén ad lehetőséget. A hiba osztályok száma és bonyolultsága </w:t>
      </w:r>
      <w:r w:rsidR="009768C8">
        <w:t>ezáltal</w:t>
      </w:r>
      <w:r w:rsidR="007F7018">
        <w:t xml:space="preserve"> könnyedén </w:t>
      </w:r>
      <w:proofErr w:type="spellStart"/>
      <w:r w:rsidR="007F7018">
        <w:t>skálázódik</w:t>
      </w:r>
      <w:proofErr w:type="spellEnd"/>
      <w:r w:rsidR="007F7018">
        <w:t>.</w:t>
      </w:r>
    </w:p>
    <w:p w14:paraId="58516FBC" w14:textId="11DE7E0E" w:rsidR="001C61E4" w:rsidRDefault="001C61E4" w:rsidP="001C61E4">
      <w:pPr>
        <w:pStyle w:val="Cmsor4"/>
      </w:pPr>
      <w:proofErr w:type="spellStart"/>
      <w:r>
        <w:t>Extensions</w:t>
      </w:r>
      <w:proofErr w:type="spellEnd"/>
    </w:p>
    <w:p w14:paraId="0675F68C" w14:textId="5AB3CB1F" w:rsidR="00D062E5" w:rsidRDefault="00614F8F" w:rsidP="00D062E5">
      <w:r>
        <w:t>Egy egyszerű de fontos egysége a konténereknek a kiegészítő segédfüggvények.</w:t>
      </w:r>
      <w:r w:rsidR="00AE1C6D">
        <w:t xml:space="preserve"> Elsősorban a felhasználó </w:t>
      </w:r>
      <w:proofErr w:type="spellStart"/>
      <w:r w:rsidR="00AE1C6D">
        <w:t>tokenében</w:t>
      </w:r>
      <w:proofErr w:type="spellEnd"/>
      <w:r w:rsidR="00AE1C6D">
        <w:t xml:space="preserve"> található adatok kiolvasására lettek bevezetve. A szerepük tehát a bejelentkezett felhasználót jelképező </w:t>
      </w:r>
      <w:proofErr w:type="spellStart"/>
      <w:r w:rsidR="00AE1C6D">
        <w:t>ClaimsPrincipal</w:t>
      </w:r>
      <w:proofErr w:type="spellEnd"/>
      <w:r w:rsidR="00AE1C6D">
        <w:t xml:space="preserve"> objektumból a megfelelő </w:t>
      </w:r>
      <w:proofErr w:type="spellStart"/>
      <w:r w:rsidR="00AE1C6D">
        <w:t>Claim</w:t>
      </w:r>
      <w:proofErr w:type="spellEnd"/>
      <w:r w:rsidR="00AE1C6D">
        <w:t xml:space="preserve"> értékének kiolvasásának kiszervezése egy-egy átláthatóbb függvény mögé. Ezáltal átláthatóbbá téve a felhasználókezelést az egyes lekérdezések implementációjában.</w:t>
      </w:r>
    </w:p>
    <w:p w14:paraId="74ADC1D4" w14:textId="33B3E417" w:rsidR="00CE0F55" w:rsidRDefault="00CE0F55" w:rsidP="00D062E5">
      <w:r>
        <w:t>Például a felhasználó azonosítójának lekérdezése:</w:t>
      </w:r>
    </w:p>
    <w:p w14:paraId="4920400B" w14:textId="77777777" w:rsidR="0025467F" w:rsidRDefault="0025467F" w:rsidP="000C1F96">
      <w:pPr>
        <w:pStyle w:val="Kd"/>
        <w:jc w:val="left"/>
        <w:rPr>
          <w:lang w:eastAsia="hu-HU"/>
        </w:rPr>
      </w:pPr>
      <w:proofErr w:type="spellStart"/>
      <w:r>
        <w:rPr>
          <w:color w:val="0000FF"/>
          <w:lang w:eastAsia="hu-HU"/>
        </w:rPr>
        <w:t>public</w:t>
      </w:r>
      <w:proofErr w:type="spellEnd"/>
      <w:r>
        <w:rPr>
          <w:lang w:eastAsia="hu-HU"/>
        </w:rPr>
        <w:t xml:space="preserve"> </w:t>
      </w:r>
      <w:proofErr w:type="spellStart"/>
      <w:r>
        <w:rPr>
          <w:color w:val="0000FF"/>
          <w:lang w:eastAsia="hu-HU"/>
        </w:rPr>
        <w:t>static</w:t>
      </w:r>
      <w:proofErr w:type="spellEnd"/>
      <w:r>
        <w:rPr>
          <w:lang w:eastAsia="hu-HU"/>
        </w:rPr>
        <w:t xml:space="preserve"> </w:t>
      </w:r>
      <w:proofErr w:type="spellStart"/>
      <w:r>
        <w:rPr>
          <w:color w:val="0000FF"/>
          <w:lang w:eastAsia="hu-HU"/>
        </w:rPr>
        <w:t>string</w:t>
      </w:r>
      <w:proofErr w:type="spellEnd"/>
      <w:r>
        <w:rPr>
          <w:lang w:eastAsia="hu-HU"/>
        </w:rPr>
        <w:t xml:space="preserve"> </w:t>
      </w:r>
      <w:proofErr w:type="spellStart"/>
      <w:proofErr w:type="gramStart"/>
      <w:r>
        <w:rPr>
          <w:lang w:eastAsia="hu-HU"/>
        </w:rPr>
        <w:t>GetUserIdFromJwt</w:t>
      </w:r>
      <w:proofErr w:type="spellEnd"/>
      <w:r>
        <w:rPr>
          <w:lang w:eastAsia="hu-HU"/>
        </w:rPr>
        <w:t>(</w:t>
      </w:r>
      <w:proofErr w:type="spellStart"/>
      <w:proofErr w:type="gramEnd"/>
      <w:r>
        <w:rPr>
          <w:color w:val="0000FF"/>
          <w:lang w:eastAsia="hu-HU"/>
        </w:rPr>
        <w:t>this</w:t>
      </w:r>
      <w:proofErr w:type="spellEnd"/>
      <w:r>
        <w:rPr>
          <w:lang w:eastAsia="hu-HU"/>
        </w:rPr>
        <w:t xml:space="preserve"> </w:t>
      </w:r>
      <w:proofErr w:type="spellStart"/>
      <w:r>
        <w:rPr>
          <w:lang w:eastAsia="hu-HU"/>
        </w:rPr>
        <w:t>ClaimsPrincipal</w:t>
      </w:r>
      <w:proofErr w:type="spellEnd"/>
      <w:r>
        <w:rPr>
          <w:lang w:eastAsia="hu-HU"/>
        </w:rPr>
        <w:t xml:space="preserve"> </w:t>
      </w:r>
      <w:proofErr w:type="spellStart"/>
      <w:r>
        <w:rPr>
          <w:lang w:eastAsia="hu-HU"/>
        </w:rPr>
        <w:t>claimsPrincipal</w:t>
      </w:r>
      <w:proofErr w:type="spellEnd"/>
      <w:r>
        <w:rPr>
          <w:lang w:eastAsia="hu-HU"/>
        </w:rPr>
        <w:t>)</w:t>
      </w:r>
    </w:p>
    <w:p w14:paraId="7545CD9E" w14:textId="77777777" w:rsidR="0025467F" w:rsidRDefault="0025467F" w:rsidP="000C1F96">
      <w:pPr>
        <w:pStyle w:val="Kd"/>
        <w:jc w:val="left"/>
        <w:rPr>
          <w:lang w:eastAsia="hu-HU"/>
        </w:rPr>
      </w:pPr>
      <w:r>
        <w:rPr>
          <w:lang w:eastAsia="hu-HU"/>
        </w:rPr>
        <w:t>{</w:t>
      </w:r>
    </w:p>
    <w:p w14:paraId="11EE2E9F" w14:textId="77777777" w:rsidR="0025467F" w:rsidRDefault="0025467F" w:rsidP="000C1F96">
      <w:pPr>
        <w:pStyle w:val="Kd"/>
        <w:jc w:val="left"/>
        <w:rPr>
          <w:lang w:eastAsia="hu-HU"/>
        </w:rPr>
      </w:pPr>
      <w:r>
        <w:rPr>
          <w:lang w:eastAsia="hu-HU"/>
        </w:rPr>
        <w:t xml:space="preserve">    </w:t>
      </w:r>
      <w:proofErr w:type="spellStart"/>
      <w:r>
        <w:rPr>
          <w:color w:val="0000FF"/>
          <w:lang w:eastAsia="hu-HU"/>
        </w:rPr>
        <w:t>return</w:t>
      </w:r>
      <w:proofErr w:type="spellEnd"/>
      <w:r>
        <w:rPr>
          <w:lang w:eastAsia="hu-HU"/>
        </w:rPr>
        <w:t xml:space="preserve"> </w:t>
      </w:r>
      <w:proofErr w:type="spellStart"/>
      <w:proofErr w:type="gramStart"/>
      <w:r>
        <w:rPr>
          <w:lang w:eastAsia="hu-HU"/>
        </w:rPr>
        <w:t>claimsPrincipal.Claims.FirstOrDefault</w:t>
      </w:r>
      <w:proofErr w:type="spellEnd"/>
      <w:proofErr w:type="gramEnd"/>
      <w:r>
        <w:rPr>
          <w:lang w:eastAsia="hu-HU"/>
        </w:rPr>
        <w:t xml:space="preserve">(x =&gt; </w:t>
      </w:r>
      <w:proofErr w:type="spellStart"/>
      <w:r>
        <w:rPr>
          <w:lang w:eastAsia="hu-HU"/>
        </w:rPr>
        <w:t>x.Type</w:t>
      </w:r>
      <w:proofErr w:type="spellEnd"/>
      <w:r>
        <w:rPr>
          <w:lang w:eastAsia="hu-HU"/>
        </w:rPr>
        <w:t xml:space="preserve"> == </w:t>
      </w:r>
      <w:proofErr w:type="spellStart"/>
      <w:r>
        <w:rPr>
          <w:lang w:eastAsia="hu-HU"/>
        </w:rPr>
        <w:t>JwtClaimTypes.Subject</w:t>
      </w:r>
      <w:proofErr w:type="spellEnd"/>
      <w:r>
        <w:rPr>
          <w:lang w:eastAsia="hu-HU"/>
        </w:rPr>
        <w:t>)?.</w:t>
      </w:r>
      <w:proofErr w:type="spellStart"/>
      <w:r>
        <w:rPr>
          <w:lang w:eastAsia="hu-HU"/>
        </w:rPr>
        <w:t>Value</w:t>
      </w:r>
      <w:proofErr w:type="spellEnd"/>
      <w:r>
        <w:rPr>
          <w:lang w:eastAsia="hu-HU"/>
        </w:rPr>
        <w:t xml:space="preserve"> ?? </w:t>
      </w:r>
      <w:proofErr w:type="spellStart"/>
      <w:r>
        <w:rPr>
          <w:color w:val="0000FF"/>
          <w:lang w:eastAsia="hu-HU"/>
        </w:rPr>
        <w:t>string</w:t>
      </w:r>
      <w:r>
        <w:rPr>
          <w:lang w:eastAsia="hu-HU"/>
        </w:rPr>
        <w:t>.Empty</w:t>
      </w:r>
      <w:proofErr w:type="spellEnd"/>
      <w:r>
        <w:rPr>
          <w:lang w:eastAsia="hu-HU"/>
        </w:rPr>
        <w:t>;</w:t>
      </w:r>
    </w:p>
    <w:p w14:paraId="5BF45133" w14:textId="797F45ED" w:rsidR="00CE0F55" w:rsidRPr="00D062E5" w:rsidRDefault="0025467F" w:rsidP="000C1F96">
      <w:pPr>
        <w:pStyle w:val="Kd"/>
        <w:jc w:val="left"/>
      </w:pPr>
      <w:r>
        <w:rPr>
          <w:lang w:eastAsia="hu-HU"/>
        </w:rPr>
        <w:t>}</w:t>
      </w:r>
    </w:p>
    <w:p w14:paraId="45486D57" w14:textId="73FB8F00" w:rsidR="00FF6FB9" w:rsidRDefault="00FF6FB9" w:rsidP="00FF6FB9">
      <w:pPr>
        <w:pStyle w:val="Cmsor3"/>
      </w:pPr>
      <w:bookmarkStart w:id="49" w:name="_Toc149643434"/>
      <w:r>
        <w:t>API réteg</w:t>
      </w:r>
      <w:bookmarkEnd w:id="49"/>
    </w:p>
    <w:p w14:paraId="7296A0AF" w14:textId="2F1C684B" w:rsidR="00406BF4" w:rsidRDefault="00406BF4" w:rsidP="00406BF4">
      <w:r>
        <w:t>Az egyes konténerekben az API rétegben számos funkció található.</w:t>
      </w:r>
      <w:r w:rsidR="002F469E">
        <w:t xml:space="preserve"> Az itt megvalósított kiegészítő </w:t>
      </w:r>
      <w:r w:rsidR="000A7A5F">
        <w:t>komponensek</w:t>
      </w:r>
      <w:r w:rsidR="002F469E">
        <w:t xml:space="preserve"> nagyban különböznek konténerektől függően</w:t>
      </w:r>
      <w:r w:rsidR="002A5075">
        <w:t>,</w:t>
      </w:r>
      <w:r w:rsidR="002F469E">
        <w:t xml:space="preserve"> </w:t>
      </w:r>
      <w:r w:rsidR="002A5075">
        <w:t>i</w:t>
      </w:r>
      <w:r w:rsidR="002F469E">
        <w:t>lyen például a felhasználókezelés vagy Hangfire ütemezés.</w:t>
      </w:r>
    </w:p>
    <w:p w14:paraId="43513E46" w14:textId="132FAF5C" w:rsidR="00AE27D5" w:rsidRDefault="009A6640" w:rsidP="00B53A4F">
      <w:r>
        <w:t>Ebbe a részlegbe azok a funkciók kerülnek</w:t>
      </w:r>
      <w:r w:rsidR="00E11845">
        <w:t xml:space="preserve">, amik általánosságban megtalálhatóak </w:t>
      </w:r>
      <w:r w:rsidR="00B53A4F">
        <w:t>az egyes konténerek megvalósítása közben.</w:t>
      </w:r>
    </w:p>
    <w:p w14:paraId="49BFFA70" w14:textId="08169954" w:rsidR="00406BF4" w:rsidRDefault="00406BF4" w:rsidP="00406BF4">
      <w:pPr>
        <w:pStyle w:val="Cmsor4"/>
      </w:pPr>
      <w:r>
        <w:t>Authentication</w:t>
      </w:r>
    </w:p>
    <w:p w14:paraId="17DAD4D5" w14:textId="38902C01" w:rsidR="00256298" w:rsidRDefault="006D00AD" w:rsidP="00256298">
      <w:r>
        <w:t xml:space="preserve">A szoftverben be van építve </w:t>
      </w:r>
      <w:r w:rsidR="000758BE">
        <w:t xml:space="preserve">felhasználókezelés. Ez a funkció egy azonosító tokent ad át a </w:t>
      </w:r>
      <w:r w:rsidR="002C7C62">
        <w:t>kliensnek, amit az egyes kérések előtt érv</w:t>
      </w:r>
      <w:r w:rsidR="00B607A5">
        <w:t>é</w:t>
      </w:r>
      <w:r w:rsidR="002C7C62">
        <w:t>nyesít</w:t>
      </w:r>
      <w:r w:rsidR="00B607A5">
        <w:t xml:space="preserve"> a szerver</w:t>
      </w:r>
      <w:r w:rsidR="002C7C62">
        <w:t>.</w:t>
      </w:r>
      <w:r w:rsidR="00972FA5">
        <w:t xml:space="preserve"> Ezt az érvényesítést nevezzük authentikációnak, amit minden </w:t>
      </w:r>
      <w:r w:rsidR="003D1F7D">
        <w:t>konténer elvégez.</w:t>
      </w:r>
    </w:p>
    <w:p w14:paraId="20CD4CFF" w14:textId="4A1BF896" w:rsidR="00B62F1D" w:rsidRDefault="00A91D00" w:rsidP="00256298">
      <w:r>
        <w:lastRenderedPageBreak/>
        <w:t xml:space="preserve">A </w:t>
      </w:r>
      <w:r w:rsidR="00911AEB">
        <w:t>JWT alapú authentikáció beállítás</w:t>
      </w:r>
      <w:r w:rsidR="009F65DD">
        <w:t>a</w:t>
      </w:r>
      <w:r w:rsidR="00B03774">
        <w:t xml:space="preserve"> az API rétegen valós</w:t>
      </w:r>
      <w:r w:rsidR="009F65DD">
        <w:t>ult</w:t>
      </w:r>
      <w:r w:rsidR="00B03774">
        <w:t xml:space="preserve"> meg.</w:t>
      </w:r>
      <w:r w:rsidR="009167BB">
        <w:t xml:space="preserve"> Ehhez az IdentityServer</w:t>
      </w:r>
      <w:r w:rsidR="00956BD1">
        <w:t xml:space="preserve"> modulhoz beállított </w:t>
      </w:r>
      <w:r w:rsidR="004E318A">
        <w:t>értékek</w:t>
      </w:r>
      <w:r w:rsidR="003601B5">
        <w:t xml:space="preserve"> lettek</w:t>
      </w:r>
      <w:r w:rsidR="004E318A">
        <w:t xml:space="preserve"> </w:t>
      </w:r>
      <w:r w:rsidR="003601B5">
        <w:t>fel</w:t>
      </w:r>
      <w:r w:rsidR="004E318A">
        <w:t>használ</w:t>
      </w:r>
      <w:r w:rsidR="003601B5">
        <w:t>va</w:t>
      </w:r>
      <w:r w:rsidR="004E318A">
        <w:t xml:space="preserve"> az </w:t>
      </w:r>
      <w:r w:rsidR="00865A59">
        <w:t>„</w:t>
      </w:r>
      <w:proofErr w:type="gramStart"/>
      <w:r w:rsidR="004E318A">
        <w:t>appsettings.json</w:t>
      </w:r>
      <w:proofErr w:type="gramEnd"/>
      <w:r w:rsidR="00865A59">
        <w:t>”</w:t>
      </w:r>
      <w:r w:rsidR="009B35C3">
        <w:t xml:space="preserve"> konfigurációs</w:t>
      </w:r>
      <w:r w:rsidR="004E318A">
        <w:t xml:space="preserve"> fájlból kiolvasva.</w:t>
      </w:r>
    </w:p>
    <w:p w14:paraId="4654B480" w14:textId="5185C14B" w:rsidR="002C2131" w:rsidRDefault="002C2131" w:rsidP="00256298">
      <w:r>
        <w:t xml:space="preserve">További biztonsági beállítás a CORS bevezetése. </w:t>
      </w:r>
      <w:r w:rsidR="003F60E3" w:rsidRPr="003F60E3">
        <w:t>CORS segítségével meghatározhatjuk, hogy a szerver milyen klienssel és milyen módon akar kommunikálni. A módszer alapja, hogy a szervertől eltérő címtől érkező kérések előtt a böngésző egy preflight kérést küld, amivel megkérdezi a szervert, hogy az adott címről, ilyen http fejlécekkel és http metódussal hajlandó-e kommunikálni. Ez egy options http metódusú kérés. Ha a szervernek megfelelő, akkor engedélyezi és elindul a kérés</w:t>
      </w:r>
      <w:r w:rsidR="00BF05F8">
        <w:t>.</w:t>
      </w:r>
      <w:r w:rsidR="003F60E3" w:rsidRPr="003F60E3">
        <w:t xml:space="preserve"> </w:t>
      </w:r>
      <w:r w:rsidR="00BF05F8">
        <w:t>H</w:t>
      </w:r>
      <w:r w:rsidR="003F60E3" w:rsidRPr="003F60E3">
        <w:t>a nem</w:t>
      </w:r>
      <w:r w:rsidR="0029686D">
        <w:t>,</w:t>
      </w:r>
      <w:r w:rsidR="003F60E3" w:rsidRPr="003F60E3">
        <w:t xml:space="preserve"> akkor 403 </w:t>
      </w:r>
      <w:r w:rsidR="00FD2C29">
        <w:t>CORS</w:t>
      </w:r>
      <w:r w:rsidR="003F60E3" w:rsidRPr="003F60E3">
        <w:t xml:space="preserve"> hibával tér vissza.</w:t>
      </w:r>
    </w:p>
    <w:p w14:paraId="39B559D2" w14:textId="2C630313" w:rsidR="0073478A" w:rsidRDefault="0073478A" w:rsidP="00256298">
      <w:r>
        <w:t>A szerveroldali alkalmazásban ezzel be</w:t>
      </w:r>
      <w:r w:rsidR="000A7575">
        <w:t xml:space="preserve"> lett </w:t>
      </w:r>
      <w:r>
        <w:t>állít</w:t>
      </w:r>
      <w:r w:rsidR="000A7575">
        <w:t>va</w:t>
      </w:r>
      <w:r>
        <w:t xml:space="preserve">, hogy </w:t>
      </w:r>
      <w:r w:rsidR="002048A8">
        <w:t xml:space="preserve">az egyes konténerek vagy egymással, vagy a </w:t>
      </w:r>
      <w:r w:rsidR="00BC6BDA">
        <w:t>kliens alkalmazással kommunikálhatnak.</w:t>
      </w:r>
    </w:p>
    <w:p w14:paraId="72F84992" w14:textId="552340F1" w:rsidR="00383CDC" w:rsidRDefault="00383CDC" w:rsidP="00256298">
      <w:r>
        <w:t xml:space="preserve">Emellett </w:t>
      </w:r>
      <w:r w:rsidR="00CF1C11">
        <w:t xml:space="preserve">egy egyszerű segédfilter is bevezetésre került, ami arra szolgál, hogy ha nincs megadva authentikáció az adott kérésen, akkor ránéz a </w:t>
      </w:r>
      <w:r w:rsidR="00477D46">
        <w:t xml:space="preserve">kérés </w:t>
      </w:r>
      <w:r w:rsidR="00CF1C11">
        <w:t>query paramétere</w:t>
      </w:r>
      <w:r w:rsidR="00477D46">
        <w:t>i</w:t>
      </w:r>
      <w:r w:rsidR="00CF1C11">
        <w:t xml:space="preserve"> közé is, hogy nem lett-e megadva ott a token értéke. Ez </w:t>
      </w:r>
      <w:r w:rsidR="00C8272D">
        <w:t>például</w:t>
      </w:r>
      <w:r w:rsidR="00CF1C11">
        <w:t xml:space="preserve"> a </w:t>
      </w:r>
      <w:r w:rsidR="00A51E63">
        <w:t>WebSocket kapcsolatnál vagy az egyes képek lekérdezésénél hasznos.</w:t>
      </w:r>
      <w:r w:rsidR="00E32AC3">
        <w:t xml:space="preserve"> A filter függvény bekötése az alkalmazás</w:t>
      </w:r>
      <w:r w:rsidR="00363A3A">
        <w:t xml:space="preserve"> kérései elé</w:t>
      </w:r>
      <w:r w:rsidR="00E32AC3">
        <w:t xml:space="preserve"> elég egyszerűen megoldható</w:t>
      </w:r>
      <w:r w:rsidR="0021564E">
        <w:t xml:space="preserve"> a</w:t>
      </w:r>
      <w:r w:rsidR="0011671B">
        <w:t xml:space="preserve">z </w:t>
      </w:r>
      <w:r w:rsidR="00FA1EA1" w:rsidRPr="00FA1EA1">
        <w:t>inicializáció</w:t>
      </w:r>
      <w:r w:rsidR="00FA1EA1">
        <w:t xml:space="preserve"> </w:t>
      </w:r>
      <w:r w:rsidR="0021564E">
        <w:t>konfiguráció</w:t>
      </w:r>
      <w:r w:rsidR="0011671B">
        <w:t>i</w:t>
      </w:r>
      <w:r w:rsidR="0021564E">
        <w:t xml:space="preserve"> között:</w:t>
      </w:r>
    </w:p>
    <w:p w14:paraId="4A540595" w14:textId="57947BE6" w:rsidR="00D77F22" w:rsidRDefault="0021564E" w:rsidP="00D77F22">
      <w:pPr>
        <w:pStyle w:val="Kd"/>
      </w:pPr>
      <w:proofErr w:type="gramStart"/>
      <w:r w:rsidRPr="0021564E">
        <w:t>app.Use</w:t>
      </w:r>
      <w:proofErr w:type="gramEnd"/>
      <w:r w:rsidRPr="0021564E">
        <w:t>(AuthenticationExtension.AuthQueryStringToHeader);</w:t>
      </w:r>
    </w:p>
    <w:p w14:paraId="40F41107" w14:textId="2E16DC8C" w:rsidR="003D0F2B" w:rsidRDefault="00880189" w:rsidP="0010046E">
      <w:pPr>
        <w:pStyle w:val="Cmsor4"/>
      </w:pPr>
      <w:r>
        <w:t>Swagger</w:t>
      </w:r>
    </w:p>
    <w:p w14:paraId="1A15DA2F" w14:textId="1F9E0E69" w:rsidR="00880189" w:rsidRDefault="00BC748B" w:rsidP="00880189">
      <w:r>
        <w:t>A Swagger fejlesztői felület beállítása is egységesen történt meg.</w:t>
      </w:r>
      <w:r w:rsidR="000A0894">
        <w:t xml:space="preserve"> Ezzel a felülettel könnyedén tudjuk tesztelni az egyes konténerek működését azáltal, hogy az API réteg </w:t>
      </w:r>
      <w:r w:rsidR="004D0902">
        <w:t>interfészét</w:t>
      </w:r>
      <w:r w:rsidR="00566BE8">
        <w:t xml:space="preserve"> kivetítjük egy webes felületre.</w:t>
      </w:r>
    </w:p>
    <w:p w14:paraId="6541691A" w14:textId="5FF7A079" w:rsidR="000C2F86" w:rsidRPr="00880189" w:rsidRDefault="000C2F86" w:rsidP="00880189">
      <w:r>
        <w:t xml:space="preserve">A </w:t>
      </w:r>
      <w:r w:rsidR="00083995">
        <w:t>S</w:t>
      </w:r>
      <w:r>
        <w:t>wagger felület</w:t>
      </w:r>
      <w:r w:rsidR="009A54B2">
        <w:t>e</w:t>
      </w:r>
      <w:r w:rsidR="00BB0D84">
        <w:t>t</w:t>
      </w:r>
      <w:r>
        <w:t xml:space="preserve"> a controllerek függvényei</w:t>
      </w:r>
      <w:r w:rsidR="00BB0D84">
        <w:t>ből</w:t>
      </w:r>
      <w:r>
        <w:t xml:space="preserve"> automatikusan hozz</w:t>
      </w:r>
      <w:r w:rsidR="00B13246">
        <w:t>ák</w:t>
      </w:r>
      <w:r>
        <w:t xml:space="preserve"> létre</w:t>
      </w:r>
      <w:r w:rsidR="00B13246">
        <w:t xml:space="preserve"> az egyes konténerek</w:t>
      </w:r>
      <w:r w:rsidR="000D0D9E">
        <w:t>. Emellett szükség van a bejelentkezés megoldására is a felületről</w:t>
      </w:r>
      <w:r w:rsidR="00381345">
        <w:t>, mivel a kérések nagyrésze egy bejelentkezett felhasználót követel.</w:t>
      </w:r>
      <w:r w:rsidR="000D0D9E">
        <w:t xml:space="preserve"> </w:t>
      </w:r>
      <w:r w:rsidR="00381345">
        <w:t>E</w:t>
      </w:r>
      <w:r w:rsidR="000D0D9E">
        <w:t>zért a Swagger ko</w:t>
      </w:r>
      <w:r w:rsidR="002E132A">
        <w:t xml:space="preserve">nfigurációjánál </w:t>
      </w:r>
      <w:r w:rsidR="00D37692">
        <w:t xml:space="preserve">biztonsági sémaként be van kötve a felhasználókezelési konténer </w:t>
      </w:r>
      <w:r w:rsidR="004963F6">
        <w:t>IdentityServer beléptetési végpontja és a hozzá tartozó azonosító és jelszó.</w:t>
      </w:r>
    </w:p>
    <w:p w14:paraId="6195A2D8" w14:textId="20711EB2" w:rsidR="00406BF4" w:rsidRDefault="00880189" w:rsidP="00406BF4">
      <w:pPr>
        <w:pStyle w:val="Cmsor4"/>
      </w:pPr>
      <w:r>
        <w:t>WebSocket</w:t>
      </w:r>
    </w:p>
    <w:p w14:paraId="12FE6FE8" w14:textId="285431D8" w:rsidR="00D76A87" w:rsidRDefault="003A20AB" w:rsidP="00880189">
      <w:r>
        <w:t xml:space="preserve">A konténerekben megvalósított </w:t>
      </w:r>
      <w:r w:rsidR="00DB7FC0">
        <w:t>kétirányú kapcsolat</w:t>
      </w:r>
      <w:r w:rsidR="003C36B7">
        <w:t>ok</w:t>
      </w:r>
      <w:r w:rsidR="000754CD">
        <w:t>nak</w:t>
      </w:r>
      <w:r w:rsidR="00DB7FC0">
        <w:t xml:space="preserve"> </w:t>
      </w:r>
      <w:r w:rsidR="000754CD">
        <w:t xml:space="preserve">is </w:t>
      </w:r>
      <w:r w:rsidR="00DB7FC0">
        <w:t>azonos logik</w:t>
      </w:r>
      <w:r w:rsidR="000754CD">
        <w:t>ai</w:t>
      </w:r>
      <w:r w:rsidR="00DB7FC0">
        <w:t xml:space="preserve"> alap</w:t>
      </w:r>
      <w:r w:rsidR="000754CD">
        <w:t>jaik</w:t>
      </w:r>
      <w:r w:rsidR="00D600B0">
        <w:t xml:space="preserve"> vannak</w:t>
      </w:r>
      <w:r w:rsidR="00DB7FC0">
        <w:t>.</w:t>
      </w:r>
      <w:r w:rsidR="005401E8">
        <w:t xml:space="preserve"> </w:t>
      </w:r>
      <w:r w:rsidR="00A440AB">
        <w:t xml:space="preserve">Egy kétirányú kapcsolat kiépítéséhez először </w:t>
      </w:r>
      <w:r w:rsidR="00CC6AB6">
        <w:t>ki kell alakítani egy központi osztályt, aminek a Hub ősosztályból kell leszármaznia.</w:t>
      </w:r>
      <w:r w:rsidR="00F61B7B">
        <w:t xml:space="preserve"> Ezen az ősosztályon </w:t>
      </w:r>
      <w:r w:rsidR="00F61B7B">
        <w:lastRenderedPageBreak/>
        <w:t>generikusan megadhatunk egy interfészt, ami konkrét felületet ad arra, hogy a kliens felé milyen eseményeket akarunk továbbítani</w:t>
      </w:r>
      <w:r w:rsidR="00E23392">
        <w:t>,</w:t>
      </w:r>
      <w:r w:rsidR="009F21B7">
        <w:t xml:space="preserve"> milyen paraméterekkel</w:t>
      </w:r>
      <w:r w:rsidR="00F61B7B">
        <w:t>.</w:t>
      </w:r>
    </w:p>
    <w:p w14:paraId="611A5469" w14:textId="54881BAD" w:rsidR="00CB2401" w:rsidRDefault="00BF7640" w:rsidP="00880189">
      <w:r>
        <w:t>Ebből az ősosztályból kapunk két fontos függvényt. Egyik egy kliens csatlakozásának az eseménye, a másik pedig a lecsatlakozása.</w:t>
      </w:r>
      <w:r w:rsidR="00E70ACE">
        <w:t xml:space="preserve"> Mindkettőre tudunk implementációt kötni, </w:t>
      </w:r>
      <w:r w:rsidR="002C697E">
        <w:t xml:space="preserve">kapcsolatot </w:t>
      </w:r>
      <w:r w:rsidR="00E70ACE">
        <w:t>csoportba rendezni.</w:t>
      </w:r>
      <w:r w:rsidR="00A43464">
        <w:t xml:space="preserve"> </w:t>
      </w:r>
      <w:r w:rsidR="00D10BFF">
        <w:t xml:space="preserve">A csatlakozás </w:t>
      </w:r>
      <w:r w:rsidR="009F3031">
        <w:t>eseményén</w:t>
      </w:r>
      <w:r w:rsidR="00DB4463">
        <w:t xml:space="preserve"> a kontextusból kapunk egy ConnectionId azonosítót, </w:t>
      </w:r>
      <w:r w:rsidR="00882933">
        <w:t>ami az adott kapcsolatot jelképezi. Ez különbözik a felhasználó azonosítójától, így további implementációt igényel a komplex alkalmazása.</w:t>
      </w:r>
    </w:p>
    <w:p w14:paraId="318D829C" w14:textId="51BF8CBE" w:rsidR="00880189" w:rsidRDefault="00A43464" w:rsidP="00880189">
      <w:r>
        <w:t xml:space="preserve">Mivel korábban implementáltunk authentikációs filtert, így </w:t>
      </w:r>
      <w:r w:rsidR="005B29D4">
        <w:t>a Hub kontextusán is</w:t>
      </w:r>
      <w:r>
        <w:t xml:space="preserve"> el tudjuk érni az adott felhasználó</w:t>
      </w:r>
      <w:r w:rsidR="0083543E">
        <w:t>nak az adatait</w:t>
      </w:r>
      <w:r>
        <w:t>.</w:t>
      </w:r>
      <w:r w:rsidR="005401E8">
        <w:t xml:space="preserve"> </w:t>
      </w:r>
      <w:r w:rsidR="003E603A">
        <w:t xml:space="preserve">Ezáltal a felcsatlakozás eseményén ki tudjuk olvasni </w:t>
      </w:r>
      <w:r w:rsidR="0083543E">
        <w:t>mindkét azonosítót.</w:t>
      </w:r>
    </w:p>
    <w:p w14:paraId="30306B9A" w14:textId="5B115714" w:rsidR="00235223" w:rsidRDefault="0008029D" w:rsidP="00880189">
      <w:r>
        <w:t xml:space="preserve">A SignalR nem tartja számon a létrehozott kapcsolatokat, úgyhogy </w:t>
      </w:r>
      <w:r w:rsidR="00B95F02">
        <w:t>komplexebb feladatok támogatására be lett vezetve a ConnectionMapping struktúra.</w:t>
      </w:r>
      <w:r w:rsidR="00D0316A">
        <w:t xml:space="preserve"> Ez egy egyszerű tárhely, amiben generikusan lehet </w:t>
      </w:r>
      <w:r w:rsidR="00D0510D">
        <w:t xml:space="preserve">tárolni kulcshoz értékeket, és azon segédfüggvényeket hívni. Elsősorban </w:t>
      </w:r>
      <w:r w:rsidR="0068042D">
        <w:t xml:space="preserve">a </w:t>
      </w:r>
      <w:r w:rsidR="00766637">
        <w:t xml:space="preserve">szöveges kapcsolat és felhasználó azonosítók </w:t>
      </w:r>
      <w:r w:rsidR="009F7647">
        <w:t>összekötésére</w:t>
      </w:r>
      <w:r w:rsidR="00766637">
        <w:t xml:space="preserve"> van felhasználva.</w:t>
      </w:r>
      <w:r w:rsidR="00F86553">
        <w:t xml:space="preserve"> Például a barátok kezelésénél szeretnénk látni, hogy ki van jelenleg </w:t>
      </w:r>
      <w:r w:rsidR="00014ED4">
        <w:t>online</w:t>
      </w:r>
      <w:r w:rsidR="00047B49">
        <w:t>. Ezt</w:t>
      </w:r>
      <w:r w:rsidR="00014ED4">
        <w:t xml:space="preserve"> ki tud</w:t>
      </w:r>
      <w:r w:rsidR="0031333F">
        <w:t>j</w:t>
      </w:r>
      <w:r w:rsidR="00014ED4">
        <w:t>uk nyerni abból,</w:t>
      </w:r>
      <w:r w:rsidR="001F152D">
        <w:t xml:space="preserve"> hogy a</w:t>
      </w:r>
      <w:r w:rsidR="00D32304">
        <w:t xml:space="preserve">z </w:t>
      </w:r>
      <w:r w:rsidR="001F152D">
        <w:t>aktív kapcsolatok között jelen van-e a</w:t>
      </w:r>
      <w:r w:rsidR="00D32304">
        <w:t>z adott barátnak a felhaszn</w:t>
      </w:r>
      <w:r w:rsidR="003C4685">
        <w:t>álói azonosítója a segéd tárhelyben.</w:t>
      </w:r>
    </w:p>
    <w:p w14:paraId="293614C6" w14:textId="1D4B3AEE" w:rsidR="0055782F" w:rsidRDefault="0055782F" w:rsidP="00880189">
      <w:r>
        <w:t>Mivel ez a ConnectionMapping osztály</w:t>
      </w:r>
      <w:r w:rsidR="00796BAC">
        <w:t xml:space="preserve"> egy változóban kezeli</w:t>
      </w:r>
      <w:r w:rsidR="00AF13D4">
        <w:t>,</w:t>
      </w:r>
      <w:r w:rsidR="009B54CE">
        <w:t xml:space="preserve"> perzisztens</w:t>
      </w:r>
      <w:r w:rsidR="00796BAC">
        <w:t xml:space="preserve"> adatbázis nélkül a kapcsolatokat, ezért használata közvetetten egy statikus központ</w:t>
      </w:r>
      <w:r w:rsidR="00857D17">
        <w:t>i osztályon</w:t>
      </w:r>
      <w:r w:rsidR="00796BAC">
        <w:t xml:space="preserve"> keresztül történik. Itt az egyes konténerek a hubjaikkal párhuzamos</w:t>
      </w:r>
      <w:r w:rsidR="00C3022E">
        <w:t xml:space="preserve"> darabszámmal tartalmaznak ConnectionMapping típusú statikus property-ket, amik</w:t>
      </w:r>
      <w:r w:rsidR="00EA04C2">
        <w:t>en hozzáadjuk és töröljük az adott csatlakozó és lecsatlakozó felhasználókat</w:t>
      </w:r>
      <w:r w:rsidR="00AA57BF">
        <w:t xml:space="preserve"> az eseményeikben</w:t>
      </w:r>
      <w:r w:rsidR="00EA04C2">
        <w:t>.</w:t>
      </w:r>
    </w:p>
    <w:p w14:paraId="26A65546" w14:textId="371EEE28" w:rsidR="00AB1971" w:rsidRDefault="00AB1971" w:rsidP="00880189">
      <w:r>
        <w:t xml:space="preserve">Ez a fajta </w:t>
      </w:r>
      <w:r w:rsidR="00D96F2C">
        <w:t xml:space="preserve">tárhely nagyban hasonlít a Hub beépített csoportkezelőjéhez, viszont ezen </w:t>
      </w:r>
      <w:r w:rsidR="00C01564">
        <w:t xml:space="preserve">ismerjük a tárhely elemeit, és ki tudjuk keresni mi a tartalma. A beépített csoportkezelő így </w:t>
      </w:r>
      <w:r w:rsidR="00E61D7D">
        <w:t>megmaradhat az általános csoport és kapcsolatazonosítók kapcsolatára, amit ez kiegészít, támogat.</w:t>
      </w:r>
    </w:p>
    <w:p w14:paraId="0AE25854" w14:textId="77777777" w:rsidR="00801945" w:rsidRDefault="003C76ED" w:rsidP="00801945">
      <w:pPr>
        <w:pStyle w:val="Kp"/>
      </w:pPr>
      <w:r>
        <w:rPr>
          <w:noProof/>
        </w:rPr>
        <w:lastRenderedPageBreak/>
        <w:drawing>
          <wp:inline distT="0" distB="0" distL="0" distR="0" wp14:anchorId="5A0D1601" wp14:editId="39C2E665">
            <wp:extent cx="5394960" cy="3474720"/>
            <wp:effectExtent l="0" t="0" r="0" b="0"/>
            <wp:docPr id="13908824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4F234B03" w14:textId="040BE9E8" w:rsidR="000F6FD5" w:rsidRDefault="00000000" w:rsidP="00801945">
      <w:pPr>
        <w:pStyle w:val="Kpalrs"/>
        <w:jc w:val="center"/>
      </w:pPr>
      <w:fldSimple w:instr=" SEQ ábra \* ARABIC ">
        <w:r w:rsidR="00801945">
          <w:rPr>
            <w:noProof/>
          </w:rPr>
          <w:t>11</w:t>
        </w:r>
      </w:fldSimple>
      <w:r w:rsidR="00801945">
        <w:t xml:space="preserve">. ábra </w:t>
      </w:r>
      <w:r w:rsidR="005A08C3">
        <w:t>Szerveroldali h</w:t>
      </w:r>
      <w:r w:rsidR="00801945">
        <w:t>ub struktúra</w:t>
      </w:r>
    </w:p>
    <w:p w14:paraId="4AB13D31" w14:textId="2EE50631" w:rsidR="00E05F76" w:rsidRDefault="004B5CB3" w:rsidP="00880189">
      <w:r>
        <w:t>A kapcsolatok és csoportok kiépülésével készenállnak a konténerek a</w:t>
      </w:r>
      <w:r w:rsidR="00AA5A93">
        <w:t xml:space="preserve">z események küldésére. Ezeket megfogalmazhatnánk az egyes hubokon is, viszont letisztultabb és egyszerűbb implementációt kapunk </w:t>
      </w:r>
      <w:r w:rsidR="00F64C88">
        <w:t>a dispatcher minta felhasználásával.</w:t>
      </w:r>
    </w:p>
    <w:p w14:paraId="1A47580B" w14:textId="735136C1" w:rsidR="00205B5A" w:rsidRDefault="00E012BE" w:rsidP="00880189">
      <w:r>
        <w:t xml:space="preserve">A hubokon </w:t>
      </w:r>
      <w:r w:rsidR="00955561">
        <w:t>üzenet küldése a kliens felé elsősorban valamilyen esemény hatására szokott történni. Ezért, hogy a</w:t>
      </w:r>
      <w:r w:rsidR="001D3A0C">
        <w:t xml:space="preserve">z alap </w:t>
      </w:r>
      <w:r w:rsidR="0055005B">
        <w:t xml:space="preserve">logikai </w:t>
      </w:r>
      <w:r w:rsidR="001D3A0C">
        <w:t xml:space="preserve">funkciók implementációja </w:t>
      </w:r>
      <w:r w:rsidR="0055005B">
        <w:t>elkülönített</w:t>
      </w:r>
      <w:r w:rsidR="001D3A0C">
        <w:t xml:space="preserve"> maradjon, felhasználjuk a MediatR </w:t>
      </w:r>
      <w:r w:rsidR="0063149A">
        <w:t>p</w:t>
      </w:r>
      <w:r w:rsidR="0063149A" w:rsidRPr="0063149A">
        <w:t>ublish–subscribe</w:t>
      </w:r>
      <w:r w:rsidR="0063149A">
        <w:t xml:space="preserve"> </w:t>
      </w:r>
      <w:r w:rsidR="00FE2686">
        <w:t xml:space="preserve">mintára épülő funkcióját. </w:t>
      </w:r>
      <w:r w:rsidR="009863E3">
        <w:t xml:space="preserve">Ezzel a mintával </w:t>
      </w:r>
      <w:r w:rsidR="009863E3" w:rsidRPr="009863E3">
        <w:t>INotification</w:t>
      </w:r>
      <w:r w:rsidR="009863E3">
        <w:t xml:space="preserve"> </w:t>
      </w:r>
      <w:r w:rsidR="00AE1C19">
        <w:t>osztályból leszármazó MediatR események</w:t>
      </w:r>
      <w:r w:rsidR="00B41357">
        <w:t>et tudunk elküldeni</w:t>
      </w:r>
      <w:r w:rsidR="007819EE">
        <w:t>, amikre az egyes dispatcher osztályok feliratkozhatnak.</w:t>
      </w:r>
    </w:p>
    <w:p w14:paraId="3035FD5A" w14:textId="724B6F45" w:rsidR="00E012BE" w:rsidRDefault="0036400C" w:rsidP="00880189">
      <w:r>
        <w:t>Az ilyen elkapott eseményekből kinyerjük, hogy milyen azonosítójú vagy csoportú kliensek felé szeretnénk elküldeni a</w:t>
      </w:r>
      <w:r w:rsidR="00AB6DB9">
        <w:t>z esemény adatait</w:t>
      </w:r>
      <w:r w:rsidR="00205B5A">
        <w:t xml:space="preserve">. Ezután a </w:t>
      </w:r>
      <w:r w:rsidR="009A6EA0">
        <w:t>generikusan megadott interfész segítségével megadhatjuk, hogy a</w:t>
      </w:r>
      <w:r w:rsidR="005E0533">
        <w:t xml:space="preserve"> kiválasztott kliensek csoportj</w:t>
      </w:r>
      <w:r w:rsidR="005E0533">
        <w:t>a</w:t>
      </w:r>
      <w:r w:rsidR="005E0533">
        <w:t xml:space="preserve"> </w:t>
      </w:r>
      <w:r w:rsidR="009A6EA0">
        <w:t xml:space="preserve">felé milyen függvénnyel és paraméterekkel szeretnénk továbbítani az adatokat. </w:t>
      </w:r>
      <w:r w:rsidR="00AA077E">
        <w:t xml:space="preserve">Itt nem kell feltétlen továbbítanunk </w:t>
      </w:r>
      <w:r w:rsidR="0002678D">
        <w:t>paramétert</w:t>
      </w:r>
      <w:r w:rsidR="00AA077E">
        <w:t>, mivel maga az esemény küldése is információt ad a kliensnek.</w:t>
      </w:r>
    </w:p>
    <w:p w14:paraId="34D86FD6" w14:textId="62178042" w:rsidR="00880189" w:rsidRDefault="00880189" w:rsidP="00880189">
      <w:pPr>
        <w:pStyle w:val="Cmsor4"/>
      </w:pPr>
      <w:r>
        <w:lastRenderedPageBreak/>
        <w:t>RabbitMQ</w:t>
      </w:r>
    </w:p>
    <w:p w14:paraId="7C4A4BB7" w14:textId="525ACFF6" w:rsidR="009952E9" w:rsidRDefault="009952E9" w:rsidP="009952E9">
      <w:r>
        <w:t xml:space="preserve">Ennek a komponensnek az elsődleges és egyetlen feladata események továbbítása konténerek között. Mivel a konténerek határai jól lettek meghúzva, ezért ritkán van szükség adatok továbbítására közöttük, viszont </w:t>
      </w:r>
      <w:r w:rsidR="00236E79">
        <w:t>fontos szerepet töltenek be.</w:t>
      </w:r>
    </w:p>
    <w:p w14:paraId="03B8560F" w14:textId="4A9A680A" w:rsidR="00236E79" w:rsidRDefault="00CF0446" w:rsidP="009952E9">
      <w:r>
        <w:t xml:space="preserve">A </w:t>
      </w:r>
      <w:r w:rsidR="00731819">
        <w:t>jelek továbbításának megvalósítása a MediatR</w:t>
      </w:r>
      <w:r w:rsidR="008E5D5A">
        <w:t xml:space="preserve"> eseményeihez hasonlóan a publish-subscribe mintát követi. Tehát </w:t>
      </w:r>
      <w:r w:rsidR="0022124D">
        <w:t xml:space="preserve">egyes funkciók elindítanak egy eseményt, amire más konténerek feliratkoznak a saját implementációikkal. </w:t>
      </w:r>
      <w:r w:rsidR="00400422">
        <w:t>Itt fontos- hogy egy-egy kommunikációról van szó, tehát minden eseményre egyetlen konténer iratkozik fel, ellentétben a MediatR-</w:t>
      </w:r>
      <w:proofErr w:type="spellStart"/>
      <w:r w:rsidR="00400422">
        <w:t>tól</w:t>
      </w:r>
      <w:proofErr w:type="spellEnd"/>
      <w:r w:rsidR="00400422">
        <w:t>.</w:t>
      </w:r>
    </w:p>
    <w:p w14:paraId="506BF033" w14:textId="7466600A" w:rsidR="009B1443" w:rsidRDefault="009B1443" w:rsidP="009952E9">
      <w:r>
        <w:t xml:space="preserve">A RabbitMQ egy </w:t>
      </w:r>
      <w:r w:rsidR="00ED7DAE">
        <w:t xml:space="preserve">különálló konténer, ami elvégzi az üzenetek továbbítását. </w:t>
      </w:r>
      <w:r w:rsidR="00D55C5F">
        <w:t>Ahhoz, hogy küldeni lehessen először is szükség van modellekre, amik</w:t>
      </w:r>
      <w:r w:rsidR="00AE297A">
        <w:t>ben továbbítjuk az információt a konténerek között. Mivel ennek a modellnek meg kell egyeznie mindkét oldalon, ezért célszerűen a „</w:t>
      </w:r>
      <w:proofErr w:type="spellStart"/>
      <w:r w:rsidR="00AE297A">
        <w:t>shared.dal</w:t>
      </w:r>
      <w:proofErr w:type="spellEnd"/>
      <w:r w:rsidR="00AE297A">
        <w:t xml:space="preserve">” segédkönyvtárban lettek </w:t>
      </w:r>
      <w:r w:rsidR="001E2379">
        <w:t>megadva, ahol közösen lehet szerkeszteni vagy bővíteni őket mindkét félnek.</w:t>
      </w:r>
    </w:p>
    <w:p w14:paraId="1564967A" w14:textId="4BDC263C" w:rsidR="00DC0093" w:rsidRDefault="00CF7223" w:rsidP="009952E9">
      <w:r>
        <w:t xml:space="preserve">A küldő oldalról </w:t>
      </w:r>
      <w:r w:rsidR="008B0330">
        <w:t xml:space="preserve">tehát egy ilyen modellt kell létrehozni az események előtt. Ezeket a modelleket az </w:t>
      </w:r>
      <w:proofErr w:type="spellStart"/>
      <w:r w:rsidR="0052393D" w:rsidRPr="0052393D">
        <w:t>IPublishEndpoint</w:t>
      </w:r>
      <w:proofErr w:type="spellEnd"/>
      <w:r w:rsidR="0052393D">
        <w:t xml:space="preserve"> injektál</w:t>
      </w:r>
      <w:r w:rsidR="00F638C5">
        <w:t>t objektumával</w:t>
      </w:r>
      <w:r w:rsidR="0052393D">
        <w:t xml:space="preserve"> kell elküldeni a RabbitMQ felé</w:t>
      </w:r>
      <w:r w:rsidR="006549BC">
        <w:t>.</w:t>
      </w:r>
      <w:r w:rsidR="00104488">
        <w:t xml:space="preserve"> Például </w:t>
      </w:r>
      <w:r w:rsidR="006547F1">
        <w:t xml:space="preserve">amikor egy felhasználó csatlakozik egy váróteremhez, akkor azt el kell küldeni a felhasználókezelő konténernek is, hogy </w:t>
      </w:r>
      <w:r w:rsidR="00AF50B6">
        <w:t>megkapjuk a felhasználó lekérdezésekor:</w:t>
      </w:r>
    </w:p>
    <w:p w14:paraId="0D4C5E37" w14:textId="77777777" w:rsidR="00AF50B6" w:rsidRDefault="00AF50B6" w:rsidP="00AF50B6">
      <w:pPr>
        <w:pStyle w:val="Kd"/>
      </w:pPr>
      <w:proofErr w:type="spellStart"/>
      <w:r>
        <w:t>await</w:t>
      </w:r>
      <w:proofErr w:type="spellEnd"/>
      <w:r>
        <w:t xml:space="preserve"> _</w:t>
      </w:r>
      <w:proofErr w:type="spellStart"/>
      <w:proofErr w:type="gramStart"/>
      <w:r>
        <w:t>endpoint.Publish</w:t>
      </w:r>
      <w:proofErr w:type="spellEnd"/>
      <w:proofErr w:type="gramEnd"/>
      <w:r>
        <w:t>(</w:t>
      </w:r>
      <w:proofErr w:type="spellStart"/>
      <w:r>
        <w:t>new</w:t>
      </w:r>
      <w:proofErr w:type="spellEnd"/>
      <w:r>
        <w:t xml:space="preserve"> </w:t>
      </w:r>
      <w:proofErr w:type="spellStart"/>
      <w:r>
        <w:t>LobbyJoinedDTO</w:t>
      </w:r>
      <w:proofErr w:type="spellEnd"/>
    </w:p>
    <w:p w14:paraId="45C72219" w14:textId="77777777" w:rsidR="00AF50B6" w:rsidRDefault="00AF50B6" w:rsidP="00AF50B6">
      <w:pPr>
        <w:pStyle w:val="Kd"/>
      </w:pPr>
      <w:r>
        <w:t>{</w:t>
      </w:r>
    </w:p>
    <w:p w14:paraId="0373E2D1" w14:textId="77777777" w:rsidR="00AF50B6" w:rsidRDefault="00AF50B6" w:rsidP="00AF50B6">
      <w:pPr>
        <w:pStyle w:val="Kd"/>
      </w:pPr>
      <w:r>
        <w:t xml:space="preserve">    </w:t>
      </w:r>
      <w:proofErr w:type="spellStart"/>
      <w:r>
        <w:t>UserId</w:t>
      </w:r>
      <w:proofErr w:type="spellEnd"/>
      <w:r>
        <w:t xml:space="preserve"> = </w:t>
      </w:r>
      <w:proofErr w:type="spellStart"/>
      <w:proofErr w:type="gramStart"/>
      <w:r>
        <w:t>request.PlayerDTO.UserId</w:t>
      </w:r>
      <w:proofErr w:type="spellEnd"/>
      <w:proofErr w:type="gramEnd"/>
      <w:r>
        <w:t>,</w:t>
      </w:r>
    </w:p>
    <w:p w14:paraId="0FD11537" w14:textId="77777777" w:rsidR="00AF50B6" w:rsidRDefault="00AF50B6" w:rsidP="00AF50B6">
      <w:pPr>
        <w:pStyle w:val="Kd"/>
      </w:pPr>
      <w:r>
        <w:t xml:space="preserve">    </w:t>
      </w:r>
      <w:proofErr w:type="spellStart"/>
      <w:r>
        <w:t>LobbyId</w:t>
      </w:r>
      <w:proofErr w:type="spellEnd"/>
      <w:r>
        <w:t xml:space="preserve"> = </w:t>
      </w:r>
      <w:proofErr w:type="spellStart"/>
      <w:proofErr w:type="gramStart"/>
      <w:r>
        <w:t>request.PlayerDTO.LobbyId</w:t>
      </w:r>
      <w:proofErr w:type="spellEnd"/>
      <w:proofErr w:type="gramEnd"/>
    </w:p>
    <w:p w14:paraId="2105F9FA" w14:textId="632795AD" w:rsidR="00AF50B6" w:rsidRDefault="00AF50B6" w:rsidP="00AF50B6">
      <w:pPr>
        <w:pStyle w:val="Kd"/>
      </w:pPr>
      <w:r>
        <w:t xml:space="preserve">}, </w:t>
      </w:r>
      <w:proofErr w:type="spellStart"/>
      <w:r>
        <w:t>cancellationToken</w:t>
      </w:r>
      <w:proofErr w:type="spellEnd"/>
      <w:r>
        <w:t>);</w:t>
      </w:r>
    </w:p>
    <w:p w14:paraId="055D16CC" w14:textId="33DB4043" w:rsidR="00AF50B6" w:rsidRDefault="00B502F3" w:rsidP="00AF50B6">
      <w:r>
        <w:t xml:space="preserve">Ahhoz, hogy küldeni vagy fogadni tudjunk </w:t>
      </w:r>
      <w:r w:rsidR="00F35F65">
        <w:t>üzeneteket</w:t>
      </w:r>
      <w:r w:rsidR="00653BB1">
        <w:t xml:space="preserve">, definiálnunk kell az API rétegben a </w:t>
      </w:r>
      <w:proofErr w:type="spellStart"/>
      <w:r w:rsidR="00653BB1">
        <w:t>MassTransit</w:t>
      </w:r>
      <w:proofErr w:type="spellEnd"/>
      <w:r w:rsidR="00653BB1">
        <w:t xml:space="preserve"> kapcsolatot.</w:t>
      </w:r>
      <w:r w:rsidR="00A62D37">
        <w:t xml:space="preserve"> </w:t>
      </w:r>
      <w:proofErr w:type="spellStart"/>
      <w:r w:rsidR="00A62D37">
        <w:t>MassTransit</w:t>
      </w:r>
      <w:proofErr w:type="spellEnd"/>
      <w:r w:rsidR="00A62D37">
        <w:t xml:space="preserve"> egy olyan keretrendszer, ami .NET-es alkalmazásokban </w:t>
      </w:r>
      <w:r w:rsidR="00E409EA">
        <w:t xml:space="preserve">segít kialakítani </w:t>
      </w:r>
      <w:r w:rsidR="00DD4200">
        <w:t xml:space="preserve">aszinkron kommunikációt applikációk és szolgáltatások között, többek között a RabbitMQ segítségével is. Az </w:t>
      </w:r>
      <w:proofErr w:type="spellStart"/>
      <w:r w:rsidR="00DD4200" w:rsidRPr="0052393D">
        <w:t>IPublishEndpoint</w:t>
      </w:r>
      <w:proofErr w:type="spellEnd"/>
      <w:r w:rsidR="00DD4200">
        <w:t xml:space="preserve"> is ennek a </w:t>
      </w:r>
      <w:r w:rsidR="00D11C33">
        <w:t>könyvtárnak a része.</w:t>
      </w:r>
    </w:p>
    <w:p w14:paraId="4C9F44DC" w14:textId="7B37B65D" w:rsidR="008F5B11" w:rsidRDefault="008F5B11" w:rsidP="00AF50B6">
      <w:r>
        <w:t xml:space="preserve">Az alkalmazásban a kapcsolat elég alapszintű, mivel kevés funkcióját használjuk ki. Viszont </w:t>
      </w:r>
      <w:r w:rsidR="00CB0B41">
        <w:t>sokszínű kialakítást tesz lehetővé.</w:t>
      </w:r>
      <w:r w:rsidR="00AF04D7">
        <w:t xml:space="preserve"> A kapcsolat kialakítása nagyvonalakban így néz ki:</w:t>
      </w:r>
    </w:p>
    <w:p w14:paraId="4024D71D" w14:textId="77777777" w:rsidR="00DF7E1B" w:rsidRDefault="00DF7E1B" w:rsidP="00DF7E1B">
      <w:pPr>
        <w:pStyle w:val="Kd"/>
      </w:pPr>
      <w:proofErr w:type="spellStart"/>
      <w:proofErr w:type="gramStart"/>
      <w:r>
        <w:t>services.AddMassTransit</w:t>
      </w:r>
      <w:proofErr w:type="spellEnd"/>
      <w:proofErr w:type="gramEnd"/>
      <w:r>
        <w:t>(options =&gt;</w:t>
      </w:r>
    </w:p>
    <w:p w14:paraId="605D5098" w14:textId="77777777" w:rsidR="00DF7E1B" w:rsidRDefault="00DF7E1B" w:rsidP="00DF7E1B">
      <w:pPr>
        <w:pStyle w:val="Kd"/>
      </w:pPr>
      <w:r>
        <w:t>{</w:t>
      </w:r>
    </w:p>
    <w:p w14:paraId="76E9C7FC" w14:textId="77777777" w:rsidR="00DF7E1B" w:rsidRDefault="00DF7E1B" w:rsidP="00DF7E1B">
      <w:pPr>
        <w:pStyle w:val="Kd"/>
      </w:pPr>
      <w:r>
        <w:t xml:space="preserve">    </w:t>
      </w:r>
      <w:proofErr w:type="spellStart"/>
      <w:proofErr w:type="gramStart"/>
      <w:r>
        <w:t>options.AddConsumer</w:t>
      </w:r>
      <w:proofErr w:type="spellEnd"/>
      <w:proofErr w:type="gramEnd"/>
      <w:r>
        <w:t>&lt;</w:t>
      </w:r>
      <w:proofErr w:type="spellStart"/>
      <w:r>
        <w:t>LobbyRemoveConsumer</w:t>
      </w:r>
      <w:proofErr w:type="spellEnd"/>
      <w:r>
        <w:t>&gt;();</w:t>
      </w:r>
    </w:p>
    <w:p w14:paraId="01A9F68D" w14:textId="77777777" w:rsidR="00DF7E1B" w:rsidRDefault="00DF7E1B" w:rsidP="00DF7E1B">
      <w:pPr>
        <w:pStyle w:val="Kd"/>
      </w:pPr>
      <w:r>
        <w:t xml:space="preserve">    </w:t>
      </w:r>
      <w:proofErr w:type="spellStart"/>
      <w:proofErr w:type="gramStart"/>
      <w:r>
        <w:t>options.SetKebabCaseEndpointNameFormatter</w:t>
      </w:r>
      <w:proofErr w:type="spellEnd"/>
      <w:proofErr w:type="gramEnd"/>
      <w:r>
        <w:t>();</w:t>
      </w:r>
    </w:p>
    <w:p w14:paraId="70643731" w14:textId="77777777" w:rsidR="00DF7E1B" w:rsidRDefault="00DF7E1B" w:rsidP="00DF7E1B">
      <w:pPr>
        <w:pStyle w:val="Kd"/>
      </w:pPr>
    </w:p>
    <w:p w14:paraId="4FA646F1" w14:textId="77777777" w:rsidR="00DF7E1B" w:rsidRDefault="00DF7E1B" w:rsidP="00DF7E1B">
      <w:pPr>
        <w:pStyle w:val="Kd"/>
      </w:pPr>
      <w:r>
        <w:t xml:space="preserve">    </w:t>
      </w:r>
      <w:proofErr w:type="spellStart"/>
      <w:proofErr w:type="gramStart"/>
      <w:r>
        <w:t>options.UsingRabbitMq</w:t>
      </w:r>
      <w:proofErr w:type="spellEnd"/>
      <w:proofErr w:type="gramEnd"/>
      <w:r>
        <w:t xml:space="preserve">((context, </w:t>
      </w:r>
      <w:proofErr w:type="spellStart"/>
      <w:r>
        <w:t>cfg</w:t>
      </w:r>
      <w:proofErr w:type="spellEnd"/>
      <w:r>
        <w:t>) =&gt;</w:t>
      </w:r>
    </w:p>
    <w:p w14:paraId="38FC5F65" w14:textId="77777777" w:rsidR="00DF7E1B" w:rsidRDefault="00DF7E1B" w:rsidP="00DF7E1B">
      <w:pPr>
        <w:pStyle w:val="Kd"/>
      </w:pPr>
      <w:r>
        <w:t xml:space="preserve">    {</w:t>
      </w:r>
    </w:p>
    <w:p w14:paraId="44E48959" w14:textId="77777777" w:rsidR="00DF7E1B" w:rsidRDefault="00DF7E1B" w:rsidP="00DF7E1B">
      <w:pPr>
        <w:pStyle w:val="Kd"/>
      </w:pPr>
      <w:r>
        <w:t xml:space="preserve">        </w:t>
      </w:r>
      <w:proofErr w:type="spellStart"/>
      <w:proofErr w:type="gramStart"/>
      <w:r>
        <w:t>cfg.Host</w:t>
      </w:r>
      <w:proofErr w:type="spellEnd"/>
      <w:proofErr w:type="gramEnd"/>
      <w:r>
        <w:t>("</w:t>
      </w:r>
      <w:proofErr w:type="spellStart"/>
      <w:r>
        <w:t>rabbitmq</w:t>
      </w:r>
      <w:proofErr w:type="spellEnd"/>
      <w:r>
        <w:t>", "/", h =&gt;</w:t>
      </w:r>
    </w:p>
    <w:p w14:paraId="0E75E524" w14:textId="77777777" w:rsidR="00DF7E1B" w:rsidRDefault="00DF7E1B" w:rsidP="00DF7E1B">
      <w:pPr>
        <w:pStyle w:val="Kd"/>
      </w:pPr>
      <w:r>
        <w:t xml:space="preserve">        {</w:t>
      </w:r>
    </w:p>
    <w:p w14:paraId="532B5078" w14:textId="616F96AB" w:rsidR="00DF7E1B" w:rsidRDefault="00DF7E1B" w:rsidP="00572584">
      <w:pPr>
        <w:pStyle w:val="Kd"/>
      </w:pPr>
      <w:r>
        <w:t xml:space="preserve">            </w:t>
      </w:r>
      <w:r w:rsidR="00572584">
        <w:t>…</w:t>
      </w:r>
    </w:p>
    <w:p w14:paraId="3FBAFC83" w14:textId="77777777" w:rsidR="00DF7E1B" w:rsidRDefault="00DF7E1B" w:rsidP="00DF7E1B">
      <w:pPr>
        <w:pStyle w:val="Kd"/>
      </w:pPr>
      <w:r>
        <w:t xml:space="preserve">        });</w:t>
      </w:r>
    </w:p>
    <w:p w14:paraId="0375FD2B" w14:textId="77777777" w:rsidR="00DF7E1B" w:rsidRDefault="00DF7E1B" w:rsidP="00DF7E1B">
      <w:pPr>
        <w:pStyle w:val="Kd"/>
      </w:pPr>
      <w:r>
        <w:t xml:space="preserve">        </w:t>
      </w:r>
      <w:proofErr w:type="spellStart"/>
      <w:proofErr w:type="gramStart"/>
      <w:r>
        <w:t>cfg.ConfigureEndpoints</w:t>
      </w:r>
      <w:proofErr w:type="spellEnd"/>
      <w:proofErr w:type="gramEnd"/>
      <w:r>
        <w:t>(context);</w:t>
      </w:r>
    </w:p>
    <w:p w14:paraId="607E0A59" w14:textId="77777777" w:rsidR="00DF7E1B" w:rsidRDefault="00DF7E1B" w:rsidP="00DF7E1B">
      <w:pPr>
        <w:pStyle w:val="Kd"/>
      </w:pPr>
      <w:r>
        <w:t xml:space="preserve">    });</w:t>
      </w:r>
    </w:p>
    <w:p w14:paraId="6E158F64" w14:textId="5E5FED38" w:rsidR="00DF7E1B" w:rsidRDefault="00DF7E1B" w:rsidP="00DF7E1B">
      <w:pPr>
        <w:pStyle w:val="Kd"/>
      </w:pPr>
      <w:r>
        <w:t>});</w:t>
      </w:r>
    </w:p>
    <w:p w14:paraId="016ECF38" w14:textId="3790A905" w:rsidR="00875E71" w:rsidRDefault="00875E71" w:rsidP="00875E71">
      <w:r>
        <w:t>A kapcsolatban a</w:t>
      </w:r>
      <w:r w:rsidR="00736A4C">
        <w:t xml:space="preserve"> hozzáadott </w:t>
      </w:r>
      <w:proofErr w:type="spellStart"/>
      <w:r w:rsidR="00736A4C">
        <w:t>consumerek</w:t>
      </w:r>
      <w:proofErr w:type="spellEnd"/>
      <w:r w:rsidR="00736A4C">
        <w:t xml:space="preserve"> teszik ki a fogadó oldalát az eseményeknek. Ezekből tetszőleges számút definiálhatunk az alkalmazásokban.</w:t>
      </w:r>
      <w:r w:rsidR="00DB1B65">
        <w:t xml:space="preserve"> A </w:t>
      </w:r>
      <w:proofErr w:type="spellStart"/>
      <w:r w:rsidR="00DB1B65">
        <w:t>host</w:t>
      </w:r>
      <w:proofErr w:type="spellEnd"/>
      <w:r w:rsidR="00DB1B65">
        <w:t xml:space="preserve"> beállítása tartalmaz további apróságokat, mint például a felhasználónév és jelszó megadása a RabbitMQ konténerhez.</w:t>
      </w:r>
    </w:p>
    <w:p w14:paraId="349DE9C2" w14:textId="7E9F737E" w:rsidR="006F4415" w:rsidRPr="009952E9" w:rsidRDefault="001A0778" w:rsidP="001A0778">
      <w:pPr>
        <w:pStyle w:val="Kp"/>
      </w:pPr>
      <w:r>
        <w:rPr>
          <w:noProof/>
        </w:rPr>
        <w:drawing>
          <wp:inline distT="0" distB="0" distL="0" distR="0" wp14:anchorId="2ACFAC96" wp14:editId="4B14F8F4">
            <wp:extent cx="5394960" cy="1775460"/>
            <wp:effectExtent l="0" t="0" r="0" b="0"/>
            <wp:docPr id="200725474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775460"/>
                    </a:xfrm>
                    <a:prstGeom prst="rect">
                      <a:avLst/>
                    </a:prstGeom>
                    <a:noFill/>
                    <a:ln>
                      <a:noFill/>
                    </a:ln>
                  </pic:spPr>
                </pic:pic>
              </a:graphicData>
            </a:graphic>
          </wp:inline>
        </w:drawing>
      </w:r>
    </w:p>
    <w:p w14:paraId="017A6480" w14:textId="79D0F629" w:rsidR="006B7AB2" w:rsidRDefault="006B7AB2" w:rsidP="006B7AB2">
      <w:pPr>
        <w:pStyle w:val="Cmsor3"/>
      </w:pPr>
      <w:bookmarkStart w:id="50" w:name="_Toc149643435"/>
      <w:r>
        <w:t>API Gateway</w:t>
      </w:r>
      <w:bookmarkEnd w:id="50"/>
    </w:p>
    <w:p w14:paraId="00CCBDEF" w14:textId="3284A37A" w:rsidR="001F421E" w:rsidRDefault="001F421E" w:rsidP="001F421E">
      <w:r>
        <w:t xml:space="preserve">A Gateway alapvető feladata a </w:t>
      </w:r>
      <w:r w:rsidR="00F11276">
        <w:t xml:space="preserve">konténerek elfedése, és egy közös interfész definiálása. Tehát </w:t>
      </w:r>
      <w:r w:rsidR="00606BFC">
        <w:t>meg kell benne határozni, hogy</w:t>
      </w:r>
      <w:r w:rsidR="00792909">
        <w:t xml:space="preserve"> milyen konténerekben, milyen végpontok hova legyenek bekötve.</w:t>
      </w:r>
      <w:r w:rsidR="005225A0">
        <w:t xml:space="preserve"> Erre az Ocelot egy </w:t>
      </w:r>
      <w:proofErr w:type="spellStart"/>
      <w:proofErr w:type="gramStart"/>
      <w:r w:rsidR="005225A0">
        <w:t>ocelot.json</w:t>
      </w:r>
      <w:proofErr w:type="spellEnd"/>
      <w:proofErr w:type="gramEnd"/>
      <w:r w:rsidR="005225A0">
        <w:t xml:space="preserve"> nevű konfigurációs fájl létrehozásaként ad lehetőséget, ahol az átkötés mellett tetszőleges további </w:t>
      </w:r>
      <w:r w:rsidR="00E64B14">
        <w:t>beállítást tudunk hozzáadni a végpontokhoz. Ilyen például az authentikáció ellenőrzése.</w:t>
      </w:r>
    </w:p>
    <w:p w14:paraId="1657937B" w14:textId="47235279" w:rsidR="007218A7" w:rsidRPr="001F421E" w:rsidRDefault="00CA20D8" w:rsidP="001F421E">
      <w:r>
        <w:t>A JSON fájlban konténeren belüli útvonalat és konfiguráció</w:t>
      </w:r>
      <w:r w:rsidR="00C21461">
        <w:t xml:space="preserve">t a </w:t>
      </w:r>
      <w:proofErr w:type="spellStart"/>
      <w:r w:rsidR="00C21461">
        <w:t>downstream</w:t>
      </w:r>
      <w:proofErr w:type="spellEnd"/>
      <w:r w:rsidR="00C21461">
        <w:t xml:space="preserve"> értékek jelölik, és a külvilág felé irányított értékeket pedig az </w:t>
      </w:r>
      <w:proofErr w:type="spellStart"/>
      <w:r w:rsidR="00C21461">
        <w:t>upstream</w:t>
      </w:r>
      <w:proofErr w:type="spellEnd"/>
      <w:r w:rsidR="00C21461">
        <w:t>.</w:t>
      </w:r>
      <w:r w:rsidR="004823D7">
        <w:t xml:space="preserve"> </w:t>
      </w:r>
      <w:r w:rsidR="00E94749">
        <w:t>Például a</w:t>
      </w:r>
      <w:r w:rsidR="004823D7">
        <w:t xml:space="preserve"> „</w:t>
      </w:r>
      <w:proofErr w:type="spellStart"/>
      <w:r w:rsidR="004823D7" w:rsidRPr="004823D7">
        <w:t>DownstreamHostAndPorts</w:t>
      </w:r>
      <w:proofErr w:type="spellEnd"/>
      <w:r w:rsidR="004823D7">
        <w:t>” tartalmazza, hogy pontosan melyik konténer felé irányítjuk.</w:t>
      </w:r>
    </w:p>
    <w:p w14:paraId="6F0B74CC" w14:textId="20A98A4B" w:rsidR="003C369D" w:rsidRDefault="003C369D" w:rsidP="003C369D">
      <w:pPr>
        <w:pStyle w:val="Cmsor4"/>
      </w:pPr>
      <w:proofErr w:type="spellStart"/>
      <w:r>
        <w:t>SwaggerForOcelot</w:t>
      </w:r>
      <w:proofErr w:type="spellEnd"/>
    </w:p>
    <w:p w14:paraId="5B37EDD5" w14:textId="7B5A73C9" w:rsidR="001A032D" w:rsidRDefault="001A032D" w:rsidP="001A032D">
      <w:r>
        <w:t xml:space="preserve">Egy praktikus segédkönyvtár, aminek a segítségével </w:t>
      </w:r>
      <w:proofErr w:type="spellStart"/>
      <w:r w:rsidR="00B92E1A">
        <w:t>swagger</w:t>
      </w:r>
      <w:proofErr w:type="spellEnd"/>
      <w:r w:rsidR="00B92E1A">
        <w:t xml:space="preserve"> felületet tudunk biztosítani az ocelot által kezelt interfésznek</w:t>
      </w:r>
      <w:r w:rsidR="00AE286D">
        <w:t>.</w:t>
      </w:r>
      <w:r w:rsidR="007B7F97">
        <w:t xml:space="preserve"> Mivel az interfész mindenféle konténerből tartalmaz végpontokat, ezért lehetőség van saját </w:t>
      </w:r>
      <w:r w:rsidR="00F87F5F">
        <w:t xml:space="preserve">elválasztást adni a konfigurációknak. </w:t>
      </w:r>
      <w:r w:rsidR="00F87F5F">
        <w:lastRenderedPageBreak/>
        <w:t xml:space="preserve">Ezáltal a </w:t>
      </w:r>
      <w:proofErr w:type="spellStart"/>
      <w:r w:rsidR="00F87F5F">
        <w:t>swagger</w:t>
      </w:r>
      <w:proofErr w:type="spellEnd"/>
      <w:r w:rsidR="00F87F5F">
        <w:t xml:space="preserve"> beépített lapozója </w:t>
      </w:r>
      <w:r w:rsidR="00404BEF">
        <w:t xml:space="preserve">segítségével tudjuk kiválasztani a megtekintendő konténerek </w:t>
      </w:r>
      <w:proofErr w:type="spellStart"/>
      <w:r w:rsidR="00404BEF">
        <w:t>swagger</w:t>
      </w:r>
      <w:proofErr w:type="spellEnd"/>
      <w:r w:rsidR="00404BEF">
        <w:t xml:space="preserve"> sémáit.</w:t>
      </w:r>
    </w:p>
    <w:p w14:paraId="66602168" w14:textId="547A231F" w:rsidR="0099786C" w:rsidRDefault="0056318A" w:rsidP="001A032D">
      <w:r>
        <w:t xml:space="preserve">A könyvtár felhasználásánál nem csak a </w:t>
      </w:r>
      <w:proofErr w:type="spellStart"/>
      <w:r w:rsidR="00717717">
        <w:t>swagger</w:t>
      </w:r>
      <w:proofErr w:type="spellEnd"/>
      <w:r w:rsidR="00717717">
        <w:t xml:space="preserve"> felületet tudjuk felosztani, hanem az </w:t>
      </w:r>
      <w:proofErr w:type="spellStart"/>
      <w:proofErr w:type="gramStart"/>
      <w:r w:rsidR="00717717">
        <w:t>ocelot.json</w:t>
      </w:r>
      <w:proofErr w:type="spellEnd"/>
      <w:proofErr w:type="gramEnd"/>
      <w:r w:rsidR="00717717">
        <w:t xml:space="preserve"> konfigurációs értékeket is szétszedhetjük külön JSON fájlokba. </w:t>
      </w:r>
      <w:r w:rsidR="00817479">
        <w:t xml:space="preserve">Ehhez a könyvtár regisztrálásakor meg kell határoznunk, hogy milyen útvonalon található ez a könyvtár. </w:t>
      </w:r>
      <w:r w:rsidR="00312A6D">
        <w:t>Ebben a projektben</w:t>
      </w:r>
      <w:r w:rsidR="00817479">
        <w:t xml:space="preserve"> a </w:t>
      </w:r>
      <w:proofErr w:type="spellStart"/>
      <w:r w:rsidR="00817479">
        <w:t>Routes</w:t>
      </w:r>
      <w:proofErr w:type="spellEnd"/>
      <w:r w:rsidR="00817479">
        <w:t xml:space="preserve"> mappában található minden </w:t>
      </w:r>
      <w:r w:rsidR="00301B3A">
        <w:t>ocelot konfigurációs fájl:</w:t>
      </w:r>
    </w:p>
    <w:p w14:paraId="2D611ADA" w14:textId="6574FD19" w:rsidR="00301B3A" w:rsidRDefault="00301B3A" w:rsidP="001D33F1">
      <w:pPr>
        <w:pStyle w:val="Kd"/>
      </w:pPr>
      <w:proofErr w:type="spellStart"/>
      <w:proofErr w:type="gramStart"/>
      <w:r>
        <w:t>builder.Configuration</w:t>
      </w:r>
      <w:proofErr w:type="spellEnd"/>
      <w:proofErr w:type="gramEnd"/>
    </w:p>
    <w:p w14:paraId="014FD8FE" w14:textId="77777777" w:rsidR="00301B3A" w:rsidRDefault="00301B3A" w:rsidP="00301B3A">
      <w:pPr>
        <w:pStyle w:val="Kd"/>
      </w:pPr>
      <w:r>
        <w:t xml:space="preserve">    </w:t>
      </w:r>
      <w:proofErr w:type="gramStart"/>
      <w:r>
        <w:t>.</w:t>
      </w:r>
      <w:proofErr w:type="spellStart"/>
      <w:r>
        <w:t>AddOcelotWithSwaggerSupport</w:t>
      </w:r>
      <w:proofErr w:type="spellEnd"/>
      <w:proofErr w:type="gramEnd"/>
      <w:r>
        <w:t>((options) =&gt;</w:t>
      </w:r>
    </w:p>
    <w:p w14:paraId="6F4439CC" w14:textId="77777777" w:rsidR="00301B3A" w:rsidRDefault="00301B3A" w:rsidP="00301B3A">
      <w:pPr>
        <w:pStyle w:val="Kd"/>
      </w:pPr>
      <w:r>
        <w:t xml:space="preserve">    {</w:t>
      </w:r>
    </w:p>
    <w:p w14:paraId="276A49CA" w14:textId="77777777" w:rsidR="00301B3A" w:rsidRDefault="00301B3A" w:rsidP="00301B3A">
      <w:pPr>
        <w:pStyle w:val="Kd"/>
      </w:pPr>
      <w:r>
        <w:t xml:space="preserve">        </w:t>
      </w:r>
      <w:proofErr w:type="spellStart"/>
      <w:proofErr w:type="gramStart"/>
      <w:r>
        <w:t>options.Folder</w:t>
      </w:r>
      <w:proofErr w:type="spellEnd"/>
      <w:proofErr w:type="gramEnd"/>
      <w:r>
        <w:t xml:space="preserve"> = "</w:t>
      </w:r>
      <w:proofErr w:type="spellStart"/>
      <w:r>
        <w:t>Routes</w:t>
      </w:r>
      <w:proofErr w:type="spellEnd"/>
      <w:r>
        <w:t>";</w:t>
      </w:r>
    </w:p>
    <w:p w14:paraId="339D8102" w14:textId="77777777" w:rsidR="00301B3A" w:rsidRDefault="00301B3A" w:rsidP="00301B3A">
      <w:pPr>
        <w:pStyle w:val="Kd"/>
      </w:pPr>
      <w:r>
        <w:t xml:space="preserve">        </w:t>
      </w:r>
      <w:proofErr w:type="spellStart"/>
      <w:proofErr w:type="gramStart"/>
      <w:r>
        <w:t>options.FileOfSwaggerEndPoints</w:t>
      </w:r>
      <w:proofErr w:type="spellEnd"/>
      <w:proofErr w:type="gramEnd"/>
      <w:r>
        <w:t xml:space="preserve"> = "</w:t>
      </w:r>
      <w:proofErr w:type="spellStart"/>
      <w:r>
        <w:t>ocelot.swagger</w:t>
      </w:r>
      <w:proofErr w:type="spellEnd"/>
      <w:r>
        <w:t>";</w:t>
      </w:r>
    </w:p>
    <w:p w14:paraId="64A3261D" w14:textId="5BDCA2D5" w:rsidR="00301B3A" w:rsidRDefault="00301B3A" w:rsidP="00301B3A">
      <w:pPr>
        <w:pStyle w:val="Kd"/>
      </w:pPr>
      <w:r>
        <w:t xml:space="preserve">    })</w:t>
      </w:r>
      <w:r w:rsidR="001D33F1">
        <w:t>;</w:t>
      </w:r>
    </w:p>
    <w:p w14:paraId="014C5A71" w14:textId="472A7463" w:rsidR="001D33F1" w:rsidRDefault="001D33F1" w:rsidP="001D33F1">
      <w:r>
        <w:t>A</w:t>
      </w:r>
      <w:r w:rsidR="00073F29">
        <w:t xml:space="preserve"> fájlok olyan konvenciót kaptak, hogy „</w:t>
      </w:r>
      <w:proofErr w:type="gramStart"/>
      <w:r w:rsidR="00073F29">
        <w:t>ocelot.{</w:t>
      </w:r>
      <w:proofErr w:type="gramEnd"/>
      <w:r w:rsidR="00073F29">
        <w:t>konténer neve}.</w:t>
      </w:r>
      <w:proofErr w:type="spellStart"/>
      <w:r w:rsidR="00073F29">
        <w:t>json</w:t>
      </w:r>
      <w:proofErr w:type="spellEnd"/>
      <w:r w:rsidR="00073F29">
        <w:t xml:space="preserve">”. </w:t>
      </w:r>
      <w:r w:rsidR="00E24785">
        <w:t xml:space="preserve">Emellett található egy </w:t>
      </w:r>
      <w:proofErr w:type="spellStart"/>
      <w:proofErr w:type="gramStart"/>
      <w:r w:rsidR="00E24785">
        <w:t>ocelot.ws.json</w:t>
      </w:r>
      <w:proofErr w:type="spellEnd"/>
      <w:proofErr w:type="gramEnd"/>
      <w:r w:rsidR="00E24785">
        <w:t xml:space="preserve"> fájl, ami a WebSocket </w:t>
      </w:r>
      <w:r w:rsidR="002B666C">
        <w:t>útvonalak megfelelő átirányításáért felel</w:t>
      </w:r>
      <w:r w:rsidR="00E832B6">
        <w:t>,</w:t>
      </w:r>
      <w:r w:rsidR="002B666C">
        <w:t xml:space="preserve"> </w:t>
      </w:r>
      <w:r w:rsidR="00E832B6">
        <w:t xml:space="preserve">és </w:t>
      </w:r>
      <w:r w:rsidR="002B666C">
        <w:t xml:space="preserve">egy </w:t>
      </w:r>
      <w:proofErr w:type="spellStart"/>
      <w:r w:rsidR="002B666C">
        <w:t>ocelot.swagger.json</w:t>
      </w:r>
      <w:proofErr w:type="spellEnd"/>
      <w:r w:rsidR="002B666C">
        <w:t xml:space="preserve">, ami a </w:t>
      </w:r>
      <w:r w:rsidR="00C4112E">
        <w:t>Swagger feldarabolásának beállításáért felel.</w:t>
      </w:r>
    </w:p>
    <w:p w14:paraId="048A6650" w14:textId="036914D2" w:rsidR="00A77AB9" w:rsidRDefault="00D5106B" w:rsidP="001D33F1">
      <w:r>
        <w:t xml:space="preserve">Ahhoz, hogy </w:t>
      </w:r>
      <w:r w:rsidR="00771F02">
        <w:t>fel tudjuk darabolni a kéréseket külön felületekre, ahhoz minden kérésnek tartalmaznia kell egy „</w:t>
      </w:r>
      <w:proofErr w:type="spellStart"/>
      <w:r w:rsidR="00771F02">
        <w:t>SwaggerKey</w:t>
      </w:r>
      <w:proofErr w:type="spellEnd"/>
      <w:r w:rsidR="00771F02">
        <w:t xml:space="preserve">’ konfigurációs értéket, ami az </w:t>
      </w:r>
      <w:proofErr w:type="spellStart"/>
      <w:proofErr w:type="gramStart"/>
      <w:r w:rsidR="00771F02">
        <w:t>ocelot.swagger</w:t>
      </w:r>
      <w:proofErr w:type="gramEnd"/>
      <w:r w:rsidR="00771F02">
        <w:t>.json</w:t>
      </w:r>
      <w:proofErr w:type="spellEnd"/>
      <w:r w:rsidR="00771F02">
        <w:t xml:space="preserve"> </w:t>
      </w:r>
      <w:r w:rsidR="007E4830">
        <w:t xml:space="preserve">fájlban hozzápárosít egy belső </w:t>
      </w:r>
      <w:proofErr w:type="spellStart"/>
      <w:r w:rsidR="007E4830">
        <w:t>swagger</w:t>
      </w:r>
      <w:proofErr w:type="spellEnd"/>
      <w:r w:rsidR="007E4830">
        <w:t xml:space="preserve"> konfigurációt. Ebben a fájlban az értékek tartalmazzák a kulcsot, amit a kérésekbe rakunk, és a </w:t>
      </w:r>
      <w:proofErr w:type="spellStart"/>
      <w:r w:rsidR="007E4830">
        <w:t>swagger</w:t>
      </w:r>
      <w:proofErr w:type="spellEnd"/>
      <w:r w:rsidR="007E4830">
        <w:t xml:space="preserve"> felület beállításait. Például a felhasználókezelő konténer </w:t>
      </w:r>
      <w:r w:rsidR="00CC01FC">
        <w:t>értéke:</w:t>
      </w:r>
    </w:p>
    <w:p w14:paraId="6DC5568C" w14:textId="77777777" w:rsidR="00CC01FC" w:rsidRDefault="00CC01FC" w:rsidP="00CC01FC">
      <w:pPr>
        <w:pStyle w:val="Kd"/>
      </w:pPr>
      <w:r>
        <w:t>{</w:t>
      </w:r>
    </w:p>
    <w:p w14:paraId="469622CF" w14:textId="77777777" w:rsidR="00CC01FC" w:rsidRDefault="00CC01FC" w:rsidP="00CC01FC">
      <w:pPr>
        <w:pStyle w:val="Kd"/>
      </w:pPr>
      <w:r>
        <w:t xml:space="preserve">  "Key": "</w:t>
      </w:r>
      <w:proofErr w:type="spellStart"/>
      <w:r>
        <w:t>user</w:t>
      </w:r>
      <w:proofErr w:type="spellEnd"/>
      <w:r>
        <w:t>",</w:t>
      </w:r>
    </w:p>
    <w:p w14:paraId="08C2330C" w14:textId="77777777" w:rsidR="00CC01FC" w:rsidRDefault="00CC01FC" w:rsidP="00CC01FC">
      <w:pPr>
        <w:pStyle w:val="Kd"/>
      </w:pPr>
      <w:r>
        <w:t xml:space="preserve">  "</w:t>
      </w:r>
      <w:proofErr w:type="spellStart"/>
      <w:r>
        <w:t>Config</w:t>
      </w:r>
      <w:proofErr w:type="spellEnd"/>
      <w:r>
        <w:t>": [</w:t>
      </w:r>
    </w:p>
    <w:p w14:paraId="1D2D10A7" w14:textId="77777777" w:rsidR="00CC01FC" w:rsidRDefault="00CC01FC" w:rsidP="00CC01FC">
      <w:pPr>
        <w:pStyle w:val="Kd"/>
      </w:pPr>
      <w:r>
        <w:t xml:space="preserve">    {</w:t>
      </w:r>
    </w:p>
    <w:p w14:paraId="64E4A078" w14:textId="77777777" w:rsidR="00CC01FC" w:rsidRDefault="00CC01FC" w:rsidP="00CC01FC">
      <w:pPr>
        <w:pStyle w:val="Kd"/>
      </w:pPr>
      <w:r>
        <w:t xml:space="preserve">      "</w:t>
      </w:r>
      <w:proofErr w:type="spellStart"/>
      <w:r>
        <w:t>Name</w:t>
      </w:r>
      <w:proofErr w:type="spellEnd"/>
      <w:r>
        <w:t>": "User API",</w:t>
      </w:r>
    </w:p>
    <w:p w14:paraId="31ED1893" w14:textId="77777777" w:rsidR="00CC01FC" w:rsidRDefault="00CC01FC" w:rsidP="00CC01FC">
      <w:pPr>
        <w:pStyle w:val="Kd"/>
      </w:pPr>
      <w:r>
        <w:t xml:space="preserve">      "Version": "v1",</w:t>
      </w:r>
    </w:p>
    <w:p w14:paraId="6FD49857" w14:textId="77777777" w:rsidR="00CC01FC" w:rsidRDefault="00CC01FC" w:rsidP="00CC01FC">
      <w:pPr>
        <w:pStyle w:val="Kd"/>
      </w:pPr>
      <w:r>
        <w:t xml:space="preserve">      "</w:t>
      </w:r>
      <w:proofErr w:type="spellStart"/>
      <w:r>
        <w:t>Url</w:t>
      </w:r>
      <w:proofErr w:type="spellEnd"/>
      <w:r>
        <w:t>": "http://user.api/swagger/v1/swagger.json"</w:t>
      </w:r>
    </w:p>
    <w:p w14:paraId="49E532BF" w14:textId="77777777" w:rsidR="00CC01FC" w:rsidRDefault="00CC01FC" w:rsidP="00CC01FC">
      <w:pPr>
        <w:pStyle w:val="Kd"/>
      </w:pPr>
      <w:r>
        <w:t xml:space="preserve">    }</w:t>
      </w:r>
    </w:p>
    <w:p w14:paraId="78D8AE03" w14:textId="77777777" w:rsidR="00CC01FC" w:rsidRDefault="00CC01FC" w:rsidP="00CC01FC">
      <w:pPr>
        <w:pStyle w:val="Kd"/>
      </w:pPr>
      <w:r>
        <w:t xml:space="preserve">  ]</w:t>
      </w:r>
    </w:p>
    <w:p w14:paraId="370A564C" w14:textId="2B98A71F" w:rsidR="00CC01FC" w:rsidRDefault="00CC01FC" w:rsidP="00CC01FC">
      <w:pPr>
        <w:pStyle w:val="Kd"/>
      </w:pPr>
      <w:r>
        <w:t>}</w:t>
      </w:r>
    </w:p>
    <w:p w14:paraId="3E684B1C" w14:textId="71FE91C8" w:rsidR="00B507C7" w:rsidRDefault="00B507C7" w:rsidP="00B507C7">
      <w:pPr>
        <w:pStyle w:val="Cmsor2"/>
      </w:pPr>
      <w:bookmarkStart w:id="51" w:name="_Toc149643436"/>
      <w:r>
        <w:t>Kliensoldali funkciók</w:t>
      </w:r>
      <w:bookmarkEnd w:id="51"/>
    </w:p>
    <w:p w14:paraId="7A44C926" w14:textId="417DCE4D" w:rsidR="00B507C7" w:rsidRDefault="00732509" w:rsidP="00732509">
      <w:pPr>
        <w:pStyle w:val="Cmsor3"/>
      </w:pPr>
      <w:bookmarkStart w:id="52" w:name="_Toc149643437"/>
      <w:proofErr w:type="spellStart"/>
      <w:r>
        <w:t>Dotenv</w:t>
      </w:r>
      <w:bookmarkEnd w:id="52"/>
      <w:proofErr w:type="spellEnd"/>
    </w:p>
    <w:p w14:paraId="45A56AE1" w14:textId="76DA6AD3" w:rsidR="00C03597" w:rsidRDefault="00BF73E9" w:rsidP="00C03597">
      <w:r>
        <w:t xml:space="preserve">A könyvtár felhasználásánál a cél az volt, hogy verziókezelés nélkül, de a beépített </w:t>
      </w:r>
      <w:r w:rsidR="004475DC">
        <w:t>módszerrel lehessen kezelni a környezeti változókat.</w:t>
      </w:r>
      <w:r w:rsidR="00515E07">
        <w:t xml:space="preserve"> Az implementáció során </w:t>
      </w:r>
      <w:proofErr w:type="gramStart"/>
      <w:r w:rsidR="00515E07">
        <w:t>egy .</w:t>
      </w:r>
      <w:proofErr w:type="spellStart"/>
      <w:r w:rsidR="00515E07">
        <w:t>env</w:t>
      </w:r>
      <w:proofErr w:type="spellEnd"/>
      <w:proofErr w:type="gramEnd"/>
      <w:r w:rsidR="00515E07">
        <w:t xml:space="preserve"> nevű verziókezeletlen fájlban helyezzük el a </w:t>
      </w:r>
      <w:r w:rsidR="002E612B">
        <w:t>konfigurációs értékeket, például:</w:t>
      </w:r>
    </w:p>
    <w:p w14:paraId="406E308D" w14:textId="0AE9C371" w:rsidR="002E612B" w:rsidRDefault="002E612B" w:rsidP="0082413F">
      <w:pPr>
        <w:pStyle w:val="Kd"/>
      </w:pPr>
      <w:proofErr w:type="spellStart"/>
      <w:r w:rsidRPr="002E612B">
        <w:t>baseUrl</w:t>
      </w:r>
      <w:proofErr w:type="spellEnd"/>
      <w:r w:rsidRPr="002E612B">
        <w:t>=http://localhost:5000/api</w:t>
      </w:r>
    </w:p>
    <w:p w14:paraId="0D7D3BB7" w14:textId="21A02B7A" w:rsidR="0082413F" w:rsidRDefault="005F1197" w:rsidP="0082413F">
      <w:r>
        <w:lastRenderedPageBreak/>
        <w:t xml:space="preserve">Viszont ezeket az értékeket a </w:t>
      </w:r>
      <w:r w:rsidR="00D71174">
        <w:t xml:space="preserve">környezetfüggő </w:t>
      </w:r>
      <w:proofErr w:type="spellStart"/>
      <w:r w:rsidR="00D71174">
        <w:t>environment</w:t>
      </w:r>
      <w:proofErr w:type="spellEnd"/>
      <w:r w:rsidR="00D71174">
        <w:t xml:space="preserve"> konfigurációs fájlokból akarjuk felhasználni.</w:t>
      </w:r>
      <w:r w:rsidR="00F43908">
        <w:t xml:space="preserve"> Ehhez ezek a fájlok kikerültek a verziókezelésből, és megvalósításra került egy </w:t>
      </w:r>
      <w:proofErr w:type="spellStart"/>
      <w:r w:rsidR="008F7E81">
        <w:t>config</w:t>
      </w:r>
      <w:proofErr w:type="spellEnd"/>
      <w:r w:rsidR="008F7E81">
        <w:t xml:space="preserve"> script, ami </w:t>
      </w:r>
      <w:proofErr w:type="gramStart"/>
      <w:r w:rsidR="008F7E81">
        <w:t>a .</w:t>
      </w:r>
      <w:proofErr w:type="spellStart"/>
      <w:r w:rsidR="008F7E81">
        <w:t>env</w:t>
      </w:r>
      <w:proofErr w:type="spellEnd"/>
      <w:proofErr w:type="gramEnd"/>
      <w:r w:rsidR="008F7E81">
        <w:t xml:space="preserve"> értékekkel párhuzamosan létrehozza ezeket az </w:t>
      </w:r>
      <w:proofErr w:type="spellStart"/>
      <w:r w:rsidR="008F7E81">
        <w:t>environment</w:t>
      </w:r>
      <w:proofErr w:type="spellEnd"/>
      <w:r w:rsidR="008F7E81">
        <w:t xml:space="preserve"> fájlokat.</w:t>
      </w:r>
      <w:r w:rsidR="00822A57">
        <w:t xml:space="preserve"> Ez a script a </w:t>
      </w:r>
      <w:proofErr w:type="spellStart"/>
      <w:r w:rsidR="00822A57">
        <w:t>ts-node</w:t>
      </w:r>
      <w:proofErr w:type="spellEnd"/>
      <w:r w:rsidR="00822A57">
        <w:t xml:space="preserve"> segítségével futtatható, és a </w:t>
      </w:r>
      <w:proofErr w:type="spellStart"/>
      <w:proofErr w:type="gramStart"/>
      <w:r w:rsidR="00822A57">
        <w:t>package.jsonbe</w:t>
      </w:r>
      <w:proofErr w:type="spellEnd"/>
      <w:proofErr w:type="gramEnd"/>
      <w:r w:rsidR="00A457A6">
        <w:t xml:space="preserve"> beépítésre került</w:t>
      </w:r>
      <w:r w:rsidR="00187809">
        <w:t xml:space="preserve"> az alábbi módon:</w:t>
      </w:r>
    </w:p>
    <w:p w14:paraId="2ADCA327" w14:textId="77777777" w:rsidR="00981F2D" w:rsidRDefault="00981F2D" w:rsidP="00981F2D">
      <w:pPr>
        <w:pStyle w:val="Kd"/>
      </w:pPr>
      <w:r>
        <w:t>"</w:t>
      </w:r>
      <w:proofErr w:type="spellStart"/>
      <w:r>
        <w:t>config</w:t>
      </w:r>
      <w:proofErr w:type="spellEnd"/>
      <w:r>
        <w:t>": "</w:t>
      </w:r>
      <w:proofErr w:type="spellStart"/>
      <w:r>
        <w:t>ts-</w:t>
      </w:r>
      <w:proofErr w:type="gramStart"/>
      <w:r>
        <w:t>node</w:t>
      </w:r>
      <w:proofErr w:type="spellEnd"/>
      <w:r>
        <w:t xml:space="preserve"> .</w:t>
      </w:r>
      <w:proofErr w:type="gramEnd"/>
      <w:r>
        <w:t>/</w:t>
      </w:r>
      <w:proofErr w:type="spellStart"/>
      <w:r>
        <w:t>scripts</w:t>
      </w:r>
      <w:proofErr w:type="spellEnd"/>
      <w:r>
        <w:t>/</w:t>
      </w:r>
      <w:proofErr w:type="spellStart"/>
      <w:r>
        <w:t>setenv.ts</w:t>
      </w:r>
      <w:proofErr w:type="spellEnd"/>
      <w:r>
        <w:t>",</w:t>
      </w:r>
    </w:p>
    <w:p w14:paraId="6D6BCF4E" w14:textId="62A919AE" w:rsidR="00981F2D" w:rsidRDefault="00981F2D" w:rsidP="00981F2D">
      <w:pPr>
        <w:pStyle w:val="Kd"/>
      </w:pPr>
      <w:r>
        <w:t>"start":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dev</w:t>
      </w:r>
      <w:proofErr w:type="spellEnd"/>
      <w:r>
        <w:t xml:space="preserve"> &amp;&amp; </w:t>
      </w:r>
      <w:proofErr w:type="spellStart"/>
      <w:r>
        <w:t>ng</w:t>
      </w:r>
      <w:proofErr w:type="spellEnd"/>
      <w:r>
        <w:t xml:space="preserve"> </w:t>
      </w:r>
      <w:proofErr w:type="spellStart"/>
      <w:r>
        <w:t>serve</w:t>
      </w:r>
      <w:proofErr w:type="spellEnd"/>
      <w:r>
        <w:t>",</w:t>
      </w:r>
    </w:p>
    <w:p w14:paraId="4C90BA5D" w14:textId="4464FA0A" w:rsidR="00187809" w:rsidRDefault="00981F2D" w:rsidP="00981F2D">
      <w:pPr>
        <w:pStyle w:val="Kd"/>
      </w:pPr>
      <w:r>
        <w:t>"</w:t>
      </w:r>
      <w:proofErr w:type="spellStart"/>
      <w:r>
        <w:t>build</w:t>
      </w:r>
      <w:proofErr w:type="spellEnd"/>
      <w:r>
        <w: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prod</w:t>
      </w:r>
      <w:proofErr w:type="spellEnd"/>
      <w:r>
        <w:t xml:space="preserve"> &amp;&amp; </w:t>
      </w:r>
      <w:proofErr w:type="spellStart"/>
      <w:r>
        <w:t>ng</w:t>
      </w:r>
      <w:proofErr w:type="spellEnd"/>
      <w:r>
        <w:t xml:space="preserve"> </w:t>
      </w:r>
      <w:proofErr w:type="spellStart"/>
      <w:r>
        <w:t>build</w:t>
      </w:r>
      <w:proofErr w:type="spellEnd"/>
      <w:r>
        <w:t>",</w:t>
      </w:r>
    </w:p>
    <w:p w14:paraId="55AABB09" w14:textId="49C8DDCE" w:rsidR="00981F2D" w:rsidRPr="00C03597" w:rsidRDefault="00E4570A" w:rsidP="00981F2D">
      <w:r>
        <w:t>Ezáltal az alkalmazás indítása</w:t>
      </w:r>
      <w:r w:rsidR="002D7070">
        <w:t xml:space="preserve"> előtt betölti a </w:t>
      </w:r>
      <w:r w:rsidR="00E420EB">
        <w:t>környezeti változókat, ha szükséges.</w:t>
      </w:r>
    </w:p>
    <w:p w14:paraId="11C484A9" w14:textId="4B831B7B" w:rsidR="00732509" w:rsidRDefault="00732509" w:rsidP="00732509">
      <w:pPr>
        <w:pStyle w:val="Cmsor3"/>
      </w:pPr>
      <w:bookmarkStart w:id="53" w:name="_Toc149643438"/>
      <w:r>
        <w:t>Témák</w:t>
      </w:r>
      <w:bookmarkEnd w:id="53"/>
    </w:p>
    <w:p w14:paraId="6985AEA8" w14:textId="79709A4B" w:rsidR="00B81E0E" w:rsidRDefault="003E7BAE" w:rsidP="00B81E0E">
      <w:r>
        <w:t xml:space="preserve">Kétféle </w:t>
      </w:r>
      <w:proofErr w:type="spellStart"/>
      <w:r>
        <w:t>Angular</w:t>
      </w:r>
      <w:proofErr w:type="spellEnd"/>
      <w:r>
        <w:t xml:space="preserve"> </w:t>
      </w:r>
      <w:proofErr w:type="spellStart"/>
      <w:r>
        <w:t>Material</w:t>
      </w:r>
      <w:proofErr w:type="spellEnd"/>
      <w:r>
        <w:t xml:space="preserve"> alapú </w:t>
      </w:r>
      <w:r w:rsidR="00EA41E8">
        <w:t>téma lett megvalósítva. Egy kék alapú világos, és egy rózsaszín alapú sötét téma.</w:t>
      </w:r>
      <w:r w:rsidR="00495C56">
        <w:t xml:space="preserve"> A </w:t>
      </w:r>
      <w:r w:rsidR="007F0057">
        <w:t>tém</w:t>
      </w:r>
      <w:r w:rsidR="006732B5">
        <w:t xml:space="preserve">ák beállításai </w:t>
      </w:r>
      <w:r w:rsidR="007A610C">
        <w:t xml:space="preserve">ki lettek szervezve a </w:t>
      </w:r>
      <w:proofErr w:type="spellStart"/>
      <w:r w:rsidR="007A610C">
        <w:t>sushi-</w:t>
      </w:r>
      <w:proofErr w:type="gramStart"/>
      <w:r w:rsidR="007A610C">
        <w:t>theme.scss</w:t>
      </w:r>
      <w:proofErr w:type="spellEnd"/>
      <w:proofErr w:type="gramEnd"/>
      <w:r w:rsidR="007A610C">
        <w:t xml:space="preserve"> fájlba, amit egyedül a </w:t>
      </w:r>
      <w:proofErr w:type="spellStart"/>
      <w:r w:rsidR="007A610C">
        <w:t>styles.scss</w:t>
      </w:r>
      <w:proofErr w:type="spellEnd"/>
      <w:r w:rsidR="007A610C">
        <w:t xml:space="preserve"> használ fel.</w:t>
      </w:r>
    </w:p>
    <w:p w14:paraId="7A021950" w14:textId="71389969" w:rsidR="00D67087" w:rsidRDefault="00D67087" w:rsidP="00B81E0E">
      <w:r>
        <w:t>Az alkalmazás alapértelmezett témája a világos, ami</w:t>
      </w:r>
      <w:r w:rsidR="006C60C0">
        <w:t>t a sötéttel tudunk felülírni Cookie-</w:t>
      </w:r>
      <w:proofErr w:type="spellStart"/>
      <w:r w:rsidR="006C60C0">
        <w:t>val</w:t>
      </w:r>
      <w:proofErr w:type="spellEnd"/>
      <w:r w:rsidR="006C60C0">
        <w:t xml:space="preserve"> vezérelve.</w:t>
      </w:r>
      <w:r w:rsidR="00E73528">
        <w:t xml:space="preserve"> Ez a vezérlés úgy működik, hogy a </w:t>
      </w:r>
      <w:r w:rsidR="001E5988">
        <w:t xml:space="preserve">body tagnek a </w:t>
      </w:r>
      <w:proofErr w:type="spellStart"/>
      <w:r w:rsidR="001E5988">
        <w:t>css</w:t>
      </w:r>
      <w:proofErr w:type="spellEnd"/>
      <w:r w:rsidR="001E5988">
        <w:t xml:space="preserve"> osztályát állítjuk </w:t>
      </w:r>
      <w:proofErr w:type="spellStart"/>
      <w:r w:rsidR="001E5988">
        <w:t>light</w:t>
      </w:r>
      <w:proofErr w:type="spellEnd"/>
      <w:r w:rsidR="001E5988">
        <w:t>-</w:t>
      </w:r>
      <w:proofErr w:type="spellStart"/>
      <w:r w:rsidR="001E5988">
        <w:t>theme</w:t>
      </w:r>
      <w:proofErr w:type="spellEnd"/>
      <w:r w:rsidR="001E5988">
        <w:t xml:space="preserve">-re vagy </w:t>
      </w:r>
      <w:proofErr w:type="spellStart"/>
      <w:r w:rsidR="001E5988">
        <w:t>dark</w:t>
      </w:r>
      <w:proofErr w:type="spellEnd"/>
      <w:r w:rsidR="001E5988">
        <w:t>-</w:t>
      </w:r>
      <w:proofErr w:type="spellStart"/>
      <w:r w:rsidR="001E5988">
        <w:t>theme</w:t>
      </w:r>
      <w:proofErr w:type="spellEnd"/>
      <w:r w:rsidR="001E5988">
        <w:t>-re.</w:t>
      </w:r>
      <w:r w:rsidR="00944199">
        <w:t xml:space="preserve"> Ezáltal tudjuk a témát </w:t>
      </w:r>
      <w:proofErr w:type="spellStart"/>
      <w:r w:rsidR="00944199">
        <w:t>css</w:t>
      </w:r>
      <w:proofErr w:type="spellEnd"/>
      <w:r w:rsidR="00944199">
        <w:t xml:space="preserve"> osztályokon belül kezelni. Például a fő </w:t>
      </w:r>
      <w:r w:rsidR="00B52368">
        <w:t>téma regisztráció:</w:t>
      </w:r>
    </w:p>
    <w:p w14:paraId="6C66A820" w14:textId="77777777" w:rsidR="00B52368" w:rsidRDefault="00B52368" w:rsidP="00B52368">
      <w:pPr>
        <w:pStyle w:val="Kd"/>
      </w:pPr>
      <w:r>
        <w:t xml:space="preserve">@include </w:t>
      </w:r>
      <w:proofErr w:type="spellStart"/>
      <w:r>
        <w:t>mat.all-component-themes</w:t>
      </w:r>
      <w:proofErr w:type="spellEnd"/>
      <w:r>
        <w:t>($</w:t>
      </w:r>
      <w:proofErr w:type="spellStart"/>
      <w:r>
        <w:t>light-theme</w:t>
      </w:r>
      <w:proofErr w:type="spellEnd"/>
      <w:r>
        <w:t>);</w:t>
      </w:r>
    </w:p>
    <w:p w14:paraId="394CCF08" w14:textId="77777777" w:rsidR="00B52368" w:rsidRDefault="00B52368" w:rsidP="00B52368">
      <w:pPr>
        <w:pStyle w:val="Kd"/>
      </w:pPr>
      <w:proofErr w:type="gramStart"/>
      <w:r>
        <w:t>.</w:t>
      </w:r>
      <w:proofErr w:type="spellStart"/>
      <w:r>
        <w:t>dark</w:t>
      </w:r>
      <w:proofErr w:type="gramEnd"/>
      <w:r>
        <w:t>-theme</w:t>
      </w:r>
      <w:proofErr w:type="spellEnd"/>
      <w:r>
        <w:t xml:space="preserve"> {</w:t>
      </w:r>
    </w:p>
    <w:p w14:paraId="52AF460A" w14:textId="77777777" w:rsidR="00B52368" w:rsidRDefault="00B52368" w:rsidP="00B52368">
      <w:pPr>
        <w:pStyle w:val="Kd"/>
      </w:pPr>
      <w:r>
        <w:t xml:space="preserve">  @include </w:t>
      </w:r>
      <w:proofErr w:type="spellStart"/>
      <w:r>
        <w:t>mat.all-component-colors</w:t>
      </w:r>
      <w:proofErr w:type="spellEnd"/>
      <w:r>
        <w:t>($</w:t>
      </w:r>
      <w:proofErr w:type="spellStart"/>
      <w:r>
        <w:t>dark-theme</w:t>
      </w:r>
      <w:proofErr w:type="spellEnd"/>
      <w:r>
        <w:t>);</w:t>
      </w:r>
    </w:p>
    <w:p w14:paraId="0DAF56E5" w14:textId="291EC932" w:rsidR="00B52368" w:rsidRDefault="00B52368" w:rsidP="00B52368">
      <w:pPr>
        <w:pStyle w:val="Kd"/>
      </w:pPr>
      <w:r>
        <w:t>}</w:t>
      </w:r>
    </w:p>
    <w:p w14:paraId="5932E460" w14:textId="7B3A4AC6" w:rsidR="00782CC0" w:rsidRDefault="00782CC0" w:rsidP="00782CC0">
      <w:r>
        <w:t xml:space="preserve">Ezzel betöltjük alapértelmezetten a világos téma beállításait. Ettől a sötét téma csak a színbeállításokban tér el, ezért elegendő a sötét osztályon belül csak a </w:t>
      </w:r>
      <w:r w:rsidR="00DF6676">
        <w:t>színeket átállítani.</w:t>
      </w:r>
    </w:p>
    <w:p w14:paraId="0275B718" w14:textId="3ECB5A69" w:rsidR="00573074" w:rsidRDefault="0016329B" w:rsidP="00782CC0">
      <w:r>
        <w:t>Ahhoz, hogy</w:t>
      </w:r>
      <w:r w:rsidR="00F43292">
        <w:t xml:space="preserve"> a </w:t>
      </w:r>
      <w:proofErr w:type="spellStart"/>
      <w:r w:rsidR="00F43292">
        <w:t>Material</w:t>
      </w:r>
      <w:proofErr w:type="spellEnd"/>
      <w:r w:rsidR="00F43292">
        <w:t xml:space="preserve"> színeit hatékonyan lehessen használni nem </w:t>
      </w:r>
      <w:proofErr w:type="spellStart"/>
      <w:r w:rsidR="00F43292">
        <w:t>Angularos</w:t>
      </w:r>
      <w:proofErr w:type="spellEnd"/>
      <w:r w:rsidR="00F43292">
        <w:t xml:space="preserve"> komponenseken is, </w:t>
      </w:r>
      <w:r w:rsidR="009F3884">
        <w:t xml:space="preserve">segédváltozók lettek bevezetve. A segédváltozók nélkül minden komponensben </w:t>
      </w:r>
      <w:r w:rsidR="00247276">
        <w:t xml:space="preserve">hivatkozni kéne a </w:t>
      </w:r>
      <w:proofErr w:type="spellStart"/>
      <w:r w:rsidR="00247276">
        <w:t>Material</w:t>
      </w:r>
      <w:proofErr w:type="spellEnd"/>
      <w:r w:rsidR="00247276">
        <w:t xml:space="preserve"> könyvtárra, ami megterheli a stílus betöltését. Helyette a segédváltozók </w:t>
      </w:r>
      <w:r w:rsidR="008C7673">
        <w:t xml:space="preserve">globálisan megtalálhatóak az alkalmazásban, így </w:t>
      </w:r>
      <w:r w:rsidR="00BC5E32">
        <w:t>egyéb komponensek betöltése nélkül lehet rájuk hivatkozni</w:t>
      </w:r>
      <w:r w:rsidR="00AB7BB2">
        <w:t>, például:</w:t>
      </w:r>
    </w:p>
    <w:p w14:paraId="47A34229" w14:textId="7B76B88A" w:rsidR="00AB7BB2" w:rsidRDefault="00AB7BB2" w:rsidP="00AB7BB2">
      <w:pPr>
        <w:pStyle w:val="Kd"/>
      </w:pPr>
      <w:proofErr w:type="spellStart"/>
      <w:r w:rsidRPr="00AB7BB2">
        <w:t>background-color</w:t>
      </w:r>
      <w:proofErr w:type="spellEnd"/>
      <w:r w:rsidRPr="00AB7BB2">
        <w:t xml:space="preserve">: </w:t>
      </w:r>
      <w:proofErr w:type="gramStart"/>
      <w:r w:rsidRPr="00AB7BB2">
        <w:t>var(</w:t>
      </w:r>
      <w:proofErr w:type="gramEnd"/>
      <w:r w:rsidRPr="00AB7BB2">
        <w:t>--</w:t>
      </w:r>
      <w:proofErr w:type="spellStart"/>
      <w:r w:rsidRPr="00AB7BB2">
        <w:t>color-primary</w:t>
      </w:r>
      <w:proofErr w:type="spellEnd"/>
      <w:r w:rsidRPr="00AB7BB2">
        <w:t>);</w:t>
      </w:r>
    </w:p>
    <w:p w14:paraId="0E5E5A4D" w14:textId="2C2EC988" w:rsidR="00AB7BB2" w:rsidRDefault="0049358C" w:rsidP="00AB7BB2">
      <w:r>
        <w:t xml:space="preserve">A </w:t>
      </w:r>
      <w:r w:rsidR="005F36BB">
        <w:t xml:space="preserve">változókat egy mixin segítségével töltjük be, ami létrehoz egyszerre egy </w:t>
      </w:r>
      <w:proofErr w:type="spellStart"/>
      <w:r w:rsidR="005F36BB">
        <w:t>hex</w:t>
      </w:r>
      <w:proofErr w:type="spellEnd"/>
      <w:r w:rsidR="005F36BB">
        <w:t xml:space="preserve"> alapú és egy </w:t>
      </w:r>
      <w:proofErr w:type="spellStart"/>
      <w:r w:rsidR="005F36BB">
        <w:t>rgb</w:t>
      </w:r>
      <w:proofErr w:type="spellEnd"/>
      <w:r w:rsidR="005F36BB">
        <w:t xml:space="preserve"> alapó változót is:</w:t>
      </w:r>
    </w:p>
    <w:p w14:paraId="7D271B46" w14:textId="77777777" w:rsidR="005F36BB" w:rsidRDefault="005F36BB" w:rsidP="005F36BB">
      <w:pPr>
        <w:pStyle w:val="Kd"/>
      </w:pPr>
      <w:r>
        <w:t xml:space="preserve">@mixin </w:t>
      </w:r>
      <w:proofErr w:type="spellStart"/>
      <w:proofErr w:type="gramStart"/>
      <w:r>
        <w:t>addColor</w:t>
      </w:r>
      <w:proofErr w:type="spellEnd"/>
      <w:r>
        <w:t>(</w:t>
      </w:r>
      <w:proofErr w:type="gramEnd"/>
      <w:r>
        <w:t>$</w:t>
      </w:r>
      <w:proofErr w:type="spellStart"/>
      <w:r>
        <w:t>color</w:t>
      </w:r>
      <w:proofErr w:type="spellEnd"/>
      <w:r>
        <w:t>, $</w:t>
      </w:r>
      <w:proofErr w:type="spellStart"/>
      <w:r>
        <w:t>value</w:t>
      </w:r>
      <w:proofErr w:type="spellEnd"/>
      <w:r>
        <w:t>) {</w:t>
      </w:r>
    </w:p>
    <w:p w14:paraId="604E4344" w14:textId="77777777" w:rsidR="005F36BB" w:rsidRDefault="005F36BB" w:rsidP="005F36BB">
      <w:pPr>
        <w:pStyle w:val="Kd"/>
      </w:pPr>
      <w:r>
        <w:lastRenderedPageBreak/>
        <w:t xml:space="preserve">  --</w:t>
      </w:r>
      <w:proofErr w:type="spellStart"/>
      <w:r>
        <w:t>color</w:t>
      </w:r>
      <w:proofErr w:type="spellEnd"/>
      <w:r>
        <w:t>-#{$</w:t>
      </w:r>
      <w:proofErr w:type="spellStart"/>
      <w:r>
        <w:t>color</w:t>
      </w:r>
      <w:proofErr w:type="spellEnd"/>
      <w:r>
        <w:t>}: #{$value};</w:t>
      </w:r>
    </w:p>
    <w:p w14:paraId="357764D7" w14:textId="77777777" w:rsidR="005F36BB" w:rsidRDefault="005F36BB" w:rsidP="005F36BB">
      <w:pPr>
        <w:pStyle w:val="Kd"/>
      </w:pPr>
      <w:r>
        <w:t xml:space="preserve">  --</w:t>
      </w:r>
      <w:proofErr w:type="spellStart"/>
      <w:r>
        <w:t>color</w:t>
      </w:r>
      <w:proofErr w:type="spellEnd"/>
      <w:r>
        <w:t>-#{$</w:t>
      </w:r>
      <w:proofErr w:type="spellStart"/>
      <w:proofErr w:type="gramStart"/>
      <w:r>
        <w:t>color</w:t>
      </w:r>
      <w:proofErr w:type="spellEnd"/>
      <w:r>
        <w:t>}-</w:t>
      </w:r>
      <w:proofErr w:type="spellStart"/>
      <w:proofErr w:type="gramEnd"/>
      <w:r>
        <w:t>rgb</w:t>
      </w:r>
      <w:proofErr w:type="spellEnd"/>
      <w:r>
        <w:t>: #{red($value)}, #{green($value)}, #{blue($value)};</w:t>
      </w:r>
    </w:p>
    <w:p w14:paraId="14E39B64" w14:textId="40645D7A" w:rsidR="005F36BB" w:rsidRDefault="005F36BB" w:rsidP="005F36BB">
      <w:pPr>
        <w:pStyle w:val="Kd"/>
      </w:pPr>
      <w:r>
        <w:t>}</w:t>
      </w:r>
    </w:p>
    <w:p w14:paraId="5EE5AC91" w14:textId="0D0BF418" w:rsidR="005F36BB" w:rsidRDefault="00CF7D54" w:rsidP="005F36BB">
      <w:r>
        <w:t xml:space="preserve">Ehhez a </w:t>
      </w:r>
      <w:proofErr w:type="spellStart"/>
      <w:r>
        <w:t>mixinhez</w:t>
      </w:r>
      <w:proofErr w:type="spellEnd"/>
      <w:r>
        <w:t xml:space="preserve"> a változókat egy listából olvassuk ki, ami tartalmaz </w:t>
      </w:r>
      <w:proofErr w:type="spellStart"/>
      <w:r>
        <w:t>Materialból</w:t>
      </w:r>
      <w:proofErr w:type="spellEnd"/>
      <w:r>
        <w:t xml:space="preserve"> hozott értékeket és saját értékeket is.</w:t>
      </w:r>
    </w:p>
    <w:p w14:paraId="08BD264D" w14:textId="77777777" w:rsidR="00717E39" w:rsidRDefault="00717E39" w:rsidP="00717E39">
      <w:pPr>
        <w:pStyle w:val="Kd"/>
      </w:pPr>
      <w:proofErr w:type="gramStart"/>
      <w:r>
        <w:t>:</w:t>
      </w:r>
      <w:proofErr w:type="spellStart"/>
      <w:r>
        <w:t>root</w:t>
      </w:r>
      <w:proofErr w:type="spellEnd"/>
      <w:proofErr w:type="gramEnd"/>
      <w:r>
        <w:t xml:space="preserve"> {</w:t>
      </w:r>
    </w:p>
    <w:p w14:paraId="5B730095" w14:textId="77777777" w:rsidR="00717E39" w:rsidRDefault="00717E39" w:rsidP="00717E39">
      <w:pPr>
        <w:pStyle w:val="Kd"/>
      </w:pPr>
      <w:r>
        <w:t xml:space="preserve">  </w:t>
      </w:r>
      <w:proofErr w:type="gramStart"/>
      <w:r>
        <w:t>.</w:t>
      </w:r>
      <w:proofErr w:type="spellStart"/>
      <w:r>
        <w:t>light</w:t>
      </w:r>
      <w:proofErr w:type="gramEnd"/>
      <w:r>
        <w:t>-theme</w:t>
      </w:r>
      <w:proofErr w:type="spellEnd"/>
      <w:r>
        <w:t xml:space="preserve"> {</w:t>
      </w:r>
    </w:p>
    <w:p w14:paraId="65EA3F33" w14:textId="77777777" w:rsidR="00717E39" w:rsidRDefault="00717E39" w:rsidP="00717E39">
      <w:pPr>
        <w:pStyle w:val="Kd"/>
      </w:pPr>
      <w:r>
        <w:t xml:space="preserve">    @each $</w:t>
      </w:r>
      <w:proofErr w:type="spellStart"/>
      <w:r>
        <w:t>color</w:t>
      </w:r>
      <w:proofErr w:type="spellEnd"/>
      <w:r>
        <w:t xml:space="preserve"> in $</w:t>
      </w:r>
      <w:proofErr w:type="spellStart"/>
      <w:r>
        <w:t>colors</w:t>
      </w:r>
      <w:proofErr w:type="spellEnd"/>
      <w:r>
        <w:t xml:space="preserve"> {</w:t>
      </w:r>
    </w:p>
    <w:p w14:paraId="2509374A" w14:textId="3988E2B4" w:rsidR="00717E39" w:rsidRDefault="00717E39" w:rsidP="00717E39">
      <w:pPr>
        <w:pStyle w:val="Kd"/>
      </w:pPr>
      <w:r>
        <w:t xml:space="preserve">      @include </w:t>
      </w:r>
      <w:proofErr w:type="spellStart"/>
      <w:proofErr w:type="gramStart"/>
      <w:r>
        <w:t>addColor</w:t>
      </w:r>
      <w:proofErr w:type="spellEnd"/>
      <w:r>
        <w:t>(</w:t>
      </w:r>
      <w:proofErr w:type="gramEnd"/>
      <w:r>
        <w:t>…);</w:t>
      </w:r>
    </w:p>
    <w:p w14:paraId="6D9AC548" w14:textId="77777777" w:rsidR="00717E39" w:rsidRDefault="00717E39" w:rsidP="00717E39">
      <w:pPr>
        <w:pStyle w:val="Kd"/>
      </w:pPr>
      <w:r>
        <w:t xml:space="preserve">    }</w:t>
      </w:r>
    </w:p>
    <w:p w14:paraId="658F4C39" w14:textId="77777777" w:rsidR="00717E39" w:rsidRDefault="00717E39" w:rsidP="00717E39">
      <w:pPr>
        <w:pStyle w:val="Kd"/>
      </w:pPr>
      <w:r>
        <w:t xml:space="preserve">  }</w:t>
      </w:r>
    </w:p>
    <w:p w14:paraId="456C044B" w14:textId="77777777" w:rsidR="00717E39" w:rsidRDefault="00717E39" w:rsidP="00717E39">
      <w:pPr>
        <w:pStyle w:val="Kd"/>
      </w:pPr>
      <w:r>
        <w:t xml:space="preserve">  </w:t>
      </w:r>
      <w:proofErr w:type="gramStart"/>
      <w:r>
        <w:t>.</w:t>
      </w:r>
      <w:proofErr w:type="spellStart"/>
      <w:r>
        <w:t>dark</w:t>
      </w:r>
      <w:proofErr w:type="gramEnd"/>
      <w:r>
        <w:t>-theme</w:t>
      </w:r>
      <w:proofErr w:type="spellEnd"/>
      <w:r>
        <w:t xml:space="preserve"> {</w:t>
      </w:r>
    </w:p>
    <w:p w14:paraId="5BED8610" w14:textId="77777777" w:rsidR="00717E39" w:rsidRDefault="00717E39" w:rsidP="00717E39">
      <w:pPr>
        <w:pStyle w:val="Kd"/>
      </w:pPr>
      <w:r>
        <w:t xml:space="preserve">    @each $</w:t>
      </w:r>
      <w:proofErr w:type="spellStart"/>
      <w:r>
        <w:t>color</w:t>
      </w:r>
      <w:proofErr w:type="spellEnd"/>
      <w:r>
        <w:t xml:space="preserve"> in $</w:t>
      </w:r>
      <w:proofErr w:type="spellStart"/>
      <w:r>
        <w:t>colors-dark</w:t>
      </w:r>
      <w:proofErr w:type="spellEnd"/>
      <w:r>
        <w:t xml:space="preserve"> {</w:t>
      </w:r>
    </w:p>
    <w:p w14:paraId="1E3E355E" w14:textId="349A8CA4" w:rsidR="00717E39" w:rsidRDefault="00717E39" w:rsidP="00717E39">
      <w:pPr>
        <w:pStyle w:val="Kd"/>
      </w:pPr>
      <w:r>
        <w:t xml:space="preserve">      @include </w:t>
      </w:r>
      <w:proofErr w:type="spellStart"/>
      <w:proofErr w:type="gramStart"/>
      <w:r>
        <w:t>addColor</w:t>
      </w:r>
      <w:proofErr w:type="spellEnd"/>
      <w:r>
        <w:t>(</w:t>
      </w:r>
      <w:proofErr w:type="gramEnd"/>
      <w:r>
        <w:t>…);</w:t>
      </w:r>
    </w:p>
    <w:p w14:paraId="5392211A" w14:textId="77777777" w:rsidR="00717E39" w:rsidRDefault="00717E39" w:rsidP="00717E39">
      <w:pPr>
        <w:pStyle w:val="Kd"/>
      </w:pPr>
      <w:r>
        <w:t xml:space="preserve">    }</w:t>
      </w:r>
    </w:p>
    <w:p w14:paraId="280CC700" w14:textId="77777777" w:rsidR="00717E39" w:rsidRDefault="00717E39" w:rsidP="00717E39">
      <w:pPr>
        <w:pStyle w:val="Kd"/>
      </w:pPr>
      <w:r>
        <w:t xml:space="preserve">  }</w:t>
      </w:r>
    </w:p>
    <w:p w14:paraId="09ABCD2D" w14:textId="0D3B1BB4" w:rsidR="00717E39" w:rsidRPr="00B81E0E" w:rsidRDefault="00717E39" w:rsidP="00717E39">
      <w:pPr>
        <w:pStyle w:val="Kd"/>
      </w:pPr>
      <w:r>
        <w:t>}</w:t>
      </w:r>
    </w:p>
    <w:p w14:paraId="56C4E20E" w14:textId="6A17E19A" w:rsidR="00732509" w:rsidRDefault="00AC71F5" w:rsidP="00732509">
      <w:pPr>
        <w:pStyle w:val="Cmsor3"/>
      </w:pPr>
      <w:bookmarkStart w:id="54" w:name="_Toc149643439"/>
      <w:proofErr w:type="spellStart"/>
      <w:r>
        <w:t>Nyelvesítés</w:t>
      </w:r>
      <w:bookmarkEnd w:id="54"/>
      <w:proofErr w:type="spellEnd"/>
    </w:p>
    <w:p w14:paraId="44F2D460" w14:textId="4CD8DDAB" w:rsidR="00642163" w:rsidRDefault="00BE35D6" w:rsidP="00642163">
      <w:r>
        <w:t xml:space="preserve">A </w:t>
      </w:r>
      <w:proofErr w:type="spellStart"/>
      <w:r>
        <w:t>nyelvesítés</w:t>
      </w:r>
      <w:proofErr w:type="spellEnd"/>
      <w:r>
        <w:t xml:space="preserve"> megvalósításához az </w:t>
      </w:r>
      <w:proofErr w:type="spellStart"/>
      <w:r>
        <w:t>ngx-translate</w:t>
      </w:r>
      <w:proofErr w:type="spellEnd"/>
      <w:r>
        <w:t xml:space="preserve"> könyvtár volt használva.</w:t>
      </w:r>
      <w:r w:rsidR="00692A78">
        <w:t xml:space="preserve"> Az alkalmazásban két nyelv található, magyar és angol, de tetszőlegesen bővíthető.</w:t>
      </w:r>
      <w:r w:rsidR="006A1580">
        <w:t xml:space="preserve"> A megvalósítás részeként az </w:t>
      </w:r>
      <w:proofErr w:type="spellStart"/>
      <w:r w:rsidR="006A1580">
        <w:t>Asset</w:t>
      </w:r>
      <w:proofErr w:type="spellEnd"/>
      <w:r w:rsidR="006A1580">
        <w:t xml:space="preserve"> mappában az i18n almappában lett kialakítva az </w:t>
      </w:r>
      <w:proofErr w:type="spellStart"/>
      <w:proofErr w:type="gramStart"/>
      <w:r w:rsidR="006A1580">
        <w:t>en.json</w:t>
      </w:r>
      <w:proofErr w:type="spellEnd"/>
      <w:proofErr w:type="gramEnd"/>
      <w:r w:rsidR="006A1580">
        <w:t xml:space="preserve"> és </w:t>
      </w:r>
      <w:proofErr w:type="spellStart"/>
      <w:r w:rsidR="006A1580">
        <w:t>hu.json</w:t>
      </w:r>
      <w:proofErr w:type="spellEnd"/>
      <w:r w:rsidR="006A1580">
        <w:t xml:space="preserve"> fájl, ami egymással párhuzamosan, hierarchikusan kialakítva tartalmazza a nyelv specifikus konstans értékeket.</w:t>
      </w:r>
    </w:p>
    <w:p w14:paraId="458B7503" w14:textId="17544DA8" w:rsidR="00664247" w:rsidRDefault="00664247" w:rsidP="00642163">
      <w:r>
        <w:t>Ezeket az értékeket ki tudjuk olvasni komponens osztályán belül is szolgáltatás segítségével, de gyakoribb és egyszerűbb megoldás a</w:t>
      </w:r>
      <w:r w:rsidR="00DC4AE5">
        <w:t xml:space="preserve">z </w:t>
      </w:r>
      <w:proofErr w:type="spellStart"/>
      <w:r w:rsidR="00DC4AE5">
        <w:t>ngx-translate</w:t>
      </w:r>
      <w:proofErr w:type="spellEnd"/>
      <w:r w:rsidR="00DC4AE5">
        <w:t xml:space="preserve"> csővezetékének a használata a HTML kódon belül.</w:t>
      </w:r>
      <w:r w:rsidR="001E7042">
        <w:t xml:space="preserve"> Például:</w:t>
      </w:r>
    </w:p>
    <w:p w14:paraId="18853DE4" w14:textId="285FA961" w:rsidR="001E7042" w:rsidRDefault="001E7042" w:rsidP="001E7042">
      <w:pPr>
        <w:pStyle w:val="Kd"/>
      </w:pPr>
      <w:proofErr w:type="gramStart"/>
      <w:r w:rsidRPr="001E7042">
        <w:t>{{ '</w:t>
      </w:r>
      <w:proofErr w:type="spellStart"/>
      <w:proofErr w:type="gramEnd"/>
      <w:r w:rsidRPr="001E7042">
        <w:t>confirm.buttons.yes</w:t>
      </w:r>
      <w:proofErr w:type="spellEnd"/>
      <w:r w:rsidRPr="001E7042">
        <w:t xml:space="preserve">' | </w:t>
      </w:r>
      <w:proofErr w:type="spellStart"/>
      <w:r w:rsidRPr="001E7042">
        <w:t>translate</w:t>
      </w:r>
      <w:proofErr w:type="spellEnd"/>
      <w:r w:rsidRPr="001E7042">
        <w:t xml:space="preserve"> }}</w:t>
      </w:r>
    </w:p>
    <w:p w14:paraId="66E0CE3F" w14:textId="659D542B" w:rsidR="001E7042" w:rsidRPr="00642163" w:rsidRDefault="00314485" w:rsidP="001E7042">
      <w:r>
        <w:t>A felhasználó által kiválasztott nyelv Cookie-</w:t>
      </w:r>
      <w:proofErr w:type="spellStart"/>
      <w:r>
        <w:t>val</w:t>
      </w:r>
      <w:proofErr w:type="spellEnd"/>
      <w:r>
        <w:t xml:space="preserve"> van vezérelve</w:t>
      </w:r>
      <w:r w:rsidR="0063346E">
        <w:t>, aminek az alkalmazás megnyitásakor az alapértelmezett értéke angol. A Cookie-</w:t>
      </w:r>
      <w:proofErr w:type="spellStart"/>
      <w:r w:rsidR="0063346E">
        <w:t>val</w:t>
      </w:r>
      <w:proofErr w:type="spellEnd"/>
      <w:r w:rsidR="0063346E">
        <w:t xml:space="preserve"> vezérelt nyelv így böngésző specifikusan </w:t>
      </w:r>
      <w:r w:rsidR="001932F5">
        <w:t>elmenti a felhasználó preferált nyelvét, a stílus beállítással hasonló módszerrel.</w:t>
      </w:r>
    </w:p>
    <w:p w14:paraId="02CE2A21" w14:textId="432B948E" w:rsidR="0083412B" w:rsidRDefault="00C23564" w:rsidP="0083412B">
      <w:pPr>
        <w:pStyle w:val="Cmsor3"/>
      </w:pPr>
      <w:bookmarkStart w:id="55" w:name="_Toc149643440"/>
      <w:r>
        <w:t>WebSocket</w:t>
      </w:r>
      <w:bookmarkEnd w:id="55"/>
    </w:p>
    <w:p w14:paraId="4C6D0D1A" w14:textId="5E35832E" w:rsidR="008D2266" w:rsidRDefault="00B96881" w:rsidP="008D2266">
      <w:r>
        <w:t>A SignalR alapú kommunikáció kiépítése elkészült kliensoldalon is. A</w:t>
      </w:r>
      <w:r w:rsidR="006F4405">
        <w:t xml:space="preserve">z implementáció ki lett szervezve a komponensektől független szolgáltatásokba. Mivel a kapcsolat kiépítésének a </w:t>
      </w:r>
      <w:proofErr w:type="spellStart"/>
      <w:r w:rsidR="006F4405">
        <w:t>hubtól</w:t>
      </w:r>
      <w:proofErr w:type="spellEnd"/>
      <w:r w:rsidR="006F4405">
        <w:t xml:space="preserve"> függetlenül hasonló a módszere, ezért annak az alap implementációja egy közös absztrakt ősben valósult meg.</w:t>
      </w:r>
      <w:r w:rsidR="006C3330">
        <w:t xml:space="preserve"> Minden </w:t>
      </w:r>
      <w:r w:rsidR="00CC7259">
        <w:t>kapcsolat ebből a közös ősből leszármazva készült el.</w:t>
      </w:r>
    </w:p>
    <w:p w14:paraId="083D7338" w14:textId="3A26587E" w:rsidR="00A5157B" w:rsidRDefault="00A5157B" w:rsidP="008D2266">
      <w:r>
        <w:lastRenderedPageBreak/>
        <w:t xml:space="preserve">A közös ős szolgáltat egy </w:t>
      </w:r>
      <w:r w:rsidR="0054025D">
        <w:t xml:space="preserve">kapcsolat indítási és leállítási függvényt. Emellett lehetőséget ad a leszármazottaknak </w:t>
      </w:r>
      <w:r w:rsidR="00EF4C12">
        <w:t>további implementáció hozzáadására a kapcsolat kiépítésének fázisaiban.</w:t>
      </w:r>
    </w:p>
    <w:p w14:paraId="502E8F47" w14:textId="31017F72" w:rsidR="00547BB7" w:rsidRDefault="00547BB7" w:rsidP="008D2266">
      <w:r>
        <w:t xml:space="preserve">Egy másik megvalósítandó függvény a leszármazottaknak a </w:t>
      </w:r>
      <w:r w:rsidR="00D13BC1">
        <w:t xml:space="preserve">szerver eseményeire való feliratkozások regisztrációja. Itt tudjuk elkapni azokat az eseményeket, amiket a szerverben </w:t>
      </w:r>
      <w:r w:rsidR="00FF059A">
        <w:t>megadott interfészen határoztunk meg.</w:t>
      </w:r>
      <w:r w:rsidR="00550AE6">
        <w:t xml:space="preserve"> Ezért az ottani interfészekkel párhuzamosan van kialakítva az itteni feliratkozások a nevekkel és paraméterek </w:t>
      </w:r>
      <w:proofErr w:type="spellStart"/>
      <w:r w:rsidR="00550AE6">
        <w:t>modelleivel</w:t>
      </w:r>
      <w:proofErr w:type="spellEnd"/>
      <w:r w:rsidR="00550AE6">
        <w:t>.</w:t>
      </w:r>
    </w:p>
    <w:p w14:paraId="3AEC5D15" w14:textId="07FAD039" w:rsidR="006C3330" w:rsidRDefault="006C3330" w:rsidP="006C3330">
      <w:pPr>
        <w:pStyle w:val="Kp"/>
      </w:pPr>
      <w:r>
        <w:rPr>
          <w:noProof/>
        </w:rPr>
        <w:drawing>
          <wp:inline distT="0" distB="0" distL="0" distR="0" wp14:anchorId="20D34A72" wp14:editId="5E4E96C4">
            <wp:extent cx="5394960" cy="3665220"/>
            <wp:effectExtent l="0" t="0" r="0" b="0"/>
            <wp:docPr id="3487937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665220"/>
                    </a:xfrm>
                    <a:prstGeom prst="rect">
                      <a:avLst/>
                    </a:prstGeom>
                    <a:noFill/>
                    <a:ln>
                      <a:noFill/>
                    </a:ln>
                  </pic:spPr>
                </pic:pic>
              </a:graphicData>
            </a:graphic>
          </wp:inline>
        </w:drawing>
      </w:r>
    </w:p>
    <w:p w14:paraId="6D98CC14" w14:textId="3060BE62" w:rsidR="0026615A" w:rsidRPr="0026615A" w:rsidRDefault="00EC2135" w:rsidP="00E90344">
      <w:r>
        <w:t xml:space="preserve">A kapcsolat kiépítése tehát a </w:t>
      </w:r>
      <w:proofErr w:type="spellStart"/>
      <w:r>
        <w:t>startConnection</w:t>
      </w:r>
      <w:proofErr w:type="spellEnd"/>
      <w:r>
        <w:t xml:space="preserve"> függvényben történik meg. </w:t>
      </w:r>
      <w:r w:rsidR="009D03F8">
        <w:t xml:space="preserve">A </w:t>
      </w:r>
      <w:proofErr w:type="spellStart"/>
      <w:r w:rsidR="009D03F8" w:rsidRPr="009D03F8">
        <w:t>HubConnectionBuilder</w:t>
      </w:r>
      <w:proofErr w:type="spellEnd"/>
      <w:r w:rsidR="009D03F8">
        <w:t xml:space="preserve"> segítségével sokféle beállítást tudunk megadni. Ilyen a </w:t>
      </w:r>
      <w:proofErr w:type="spellStart"/>
      <w:r w:rsidR="009D03F8">
        <w:t>logolás</w:t>
      </w:r>
      <w:proofErr w:type="spellEnd"/>
      <w:r w:rsidR="009D03F8">
        <w:t xml:space="preserve"> szintjének beállítása, vagy a kapcsolat kiépítése alatt </w:t>
      </w:r>
      <w:r w:rsidR="00515B46">
        <w:t xml:space="preserve">az authentikáció beállítása. Az authentikáció során beállításra került, hogy az eltárolt </w:t>
      </w:r>
      <w:proofErr w:type="spellStart"/>
      <w:r w:rsidR="00515B46">
        <w:t>access</w:t>
      </w:r>
      <w:proofErr w:type="spellEnd"/>
      <w:r w:rsidR="00515B46">
        <w:t xml:space="preserve"> token legyen továbbítva a szerver felé, ami azonosítja a felhasználót.</w:t>
      </w:r>
    </w:p>
    <w:p w14:paraId="5D23956C" w14:textId="002ABC9F" w:rsidR="00C23564" w:rsidRDefault="00C23564" w:rsidP="00C23564">
      <w:pPr>
        <w:pStyle w:val="Cmsor3"/>
      </w:pPr>
      <w:bookmarkStart w:id="56" w:name="_Toc149643441"/>
      <w:proofErr w:type="spellStart"/>
      <w:r>
        <w:t>Interceptor</w:t>
      </w:r>
      <w:bookmarkEnd w:id="56"/>
      <w:proofErr w:type="spellEnd"/>
    </w:p>
    <w:p w14:paraId="0D52BD51" w14:textId="77777777" w:rsidR="009E5BE7" w:rsidRDefault="00DD7435" w:rsidP="009E5BE7">
      <w:r>
        <w:t xml:space="preserve">Az </w:t>
      </w:r>
      <w:proofErr w:type="spellStart"/>
      <w:r>
        <w:t>interceptorok</w:t>
      </w:r>
      <w:proofErr w:type="spellEnd"/>
      <w:r>
        <w:t xml:space="preserve"> feladata, hogy az </w:t>
      </w:r>
      <w:proofErr w:type="spellStart"/>
      <w:r>
        <w:t>Angular</w:t>
      </w:r>
      <w:proofErr w:type="spellEnd"/>
      <w:r>
        <w:t xml:space="preserve"> </w:t>
      </w:r>
      <w:proofErr w:type="spellStart"/>
      <w:r>
        <w:t>HttpClient</w:t>
      </w:r>
      <w:proofErr w:type="spellEnd"/>
      <w:r>
        <w:t xml:space="preserve"> </w:t>
      </w:r>
      <w:r w:rsidR="00D04C2F">
        <w:t>eszköze segítségével elküldött</w:t>
      </w:r>
      <w:r w:rsidR="007C6A98">
        <w:t xml:space="preserve"> kérések előtt és után további </w:t>
      </w:r>
      <w:r w:rsidR="00CD69F3">
        <w:t xml:space="preserve">egységes </w:t>
      </w:r>
      <w:r w:rsidR="00F01FF5">
        <w:t>logikát implementáljanak.</w:t>
      </w:r>
      <w:r w:rsidR="008D0553">
        <w:t xml:space="preserve"> Az alkalmazásban egyetlen </w:t>
      </w:r>
      <w:proofErr w:type="spellStart"/>
      <w:r w:rsidR="008D0553">
        <w:t>interceptor</w:t>
      </w:r>
      <w:proofErr w:type="spellEnd"/>
      <w:r w:rsidR="008D0553">
        <w:t xml:space="preserve"> lett hozzáadva.</w:t>
      </w:r>
    </w:p>
    <w:p w14:paraId="3A538FC4" w14:textId="3F504890" w:rsidR="009E5BE7" w:rsidRPr="00471D5A" w:rsidRDefault="008D0553" w:rsidP="009E5BE7">
      <w:r>
        <w:lastRenderedPageBreak/>
        <w:t xml:space="preserve">Ennek az </w:t>
      </w:r>
      <w:proofErr w:type="spellStart"/>
      <w:r w:rsidR="008E60C2" w:rsidRPr="008E60C2">
        <w:t>AuthInterceptor</w:t>
      </w:r>
      <w:proofErr w:type="spellEnd"/>
      <w:r w:rsidR="008E60C2">
        <w:t xml:space="preserve"> osztálynak az a feladata, hogy a kérések fejlécébe felhelyezze az </w:t>
      </w:r>
      <w:proofErr w:type="spellStart"/>
      <w:r w:rsidR="008E60C2">
        <w:t>auth</w:t>
      </w:r>
      <w:r w:rsidR="00284FD7">
        <w:t>orization</w:t>
      </w:r>
      <w:proofErr w:type="spellEnd"/>
      <w:r w:rsidR="00284FD7">
        <w:t xml:space="preserve"> értékbe a </w:t>
      </w:r>
      <w:proofErr w:type="spellStart"/>
      <w:r w:rsidR="00284FD7">
        <w:t>bearer</w:t>
      </w:r>
      <w:proofErr w:type="spellEnd"/>
      <w:r w:rsidR="00284FD7">
        <w:t xml:space="preserve"> tokent az alkalmazás Cookie-</w:t>
      </w:r>
      <w:proofErr w:type="spellStart"/>
      <w:r w:rsidR="00284FD7">
        <w:t>jaiból</w:t>
      </w:r>
      <w:proofErr w:type="spellEnd"/>
      <w:r w:rsidR="009E5BE7">
        <w:t xml:space="preserve">. </w:t>
      </w:r>
      <w:r w:rsidR="009001E6">
        <w:t xml:space="preserve">A felhelyezés mellett további feladata, hogy </w:t>
      </w:r>
      <w:r w:rsidR="00F82FAE">
        <w:t>elkapja a hibákat azután, hogy elküldte a kérést.</w:t>
      </w:r>
      <w:r w:rsidR="00FF7B32">
        <w:t xml:space="preserve"> Az elkapott kérésben</w:t>
      </w:r>
      <w:r w:rsidR="00FD028E">
        <w:t>,</w:t>
      </w:r>
      <w:r w:rsidR="00FF7B32">
        <w:t xml:space="preserve"> ha authentikációs vagy </w:t>
      </w:r>
      <w:proofErr w:type="spellStart"/>
      <w:r w:rsidR="00FF7B32">
        <w:t>authorizációs</w:t>
      </w:r>
      <w:proofErr w:type="spellEnd"/>
      <w:r w:rsidR="00FF7B32">
        <w:t xml:space="preserve"> hibával találkozott, akkor </w:t>
      </w:r>
      <w:r w:rsidR="007168FA">
        <w:t xml:space="preserve">letisztítja a </w:t>
      </w:r>
      <w:proofErr w:type="spellStart"/>
      <w:r w:rsidR="007168FA">
        <w:t>tokeneket</w:t>
      </w:r>
      <w:proofErr w:type="spellEnd"/>
      <w:r w:rsidR="007168FA">
        <w:t>, mivel azok vagy érvénytelenek vagy lejártak. Emellett egy egyszerű hibaüzenetet is kiír a felhasználónak a kapott hiba alapján.</w:t>
      </w:r>
    </w:p>
    <w:p w14:paraId="54826B0F" w14:textId="23720C99" w:rsidR="00C23564" w:rsidRDefault="00C23564" w:rsidP="00C23564">
      <w:pPr>
        <w:pStyle w:val="Cmsor3"/>
      </w:pPr>
      <w:bookmarkStart w:id="57" w:name="_Toc149643442"/>
      <w:proofErr w:type="spellStart"/>
      <w:r>
        <w:t>Guard</w:t>
      </w:r>
      <w:bookmarkEnd w:id="57"/>
      <w:proofErr w:type="spellEnd"/>
    </w:p>
    <w:p w14:paraId="19876447" w14:textId="14C43367" w:rsidR="005E79F4" w:rsidRDefault="001E63CD" w:rsidP="00B772AE">
      <w:r>
        <w:t>Olyan kompone</w:t>
      </w:r>
      <w:r w:rsidR="00F015D3">
        <w:t xml:space="preserve">ns, </w:t>
      </w:r>
      <w:r w:rsidR="00F015D3" w:rsidRPr="00F015D3">
        <w:t>aminek a segítségével eldönthető, hogy egy útvonal megnyitható-e vagy sem</w:t>
      </w:r>
      <w:r w:rsidR="008C2067">
        <w:t>.</w:t>
      </w:r>
      <w:r w:rsidR="00F015D3" w:rsidRPr="00F015D3">
        <w:t xml:space="preserve"> </w:t>
      </w:r>
      <w:r w:rsidR="008C2067">
        <w:t>Emellett</w:t>
      </w:r>
      <w:r w:rsidR="00F015D3" w:rsidRPr="00F015D3">
        <w:t xml:space="preserve"> további logikák</w:t>
      </w:r>
      <w:r w:rsidR="006F3C8A">
        <w:t xml:space="preserve"> is</w:t>
      </w:r>
      <w:r w:rsidR="00F015D3" w:rsidRPr="00F015D3">
        <w:t xml:space="preserve"> hozzáadhatóak egy oldalra lépéskor, mint például átirányítás.</w:t>
      </w:r>
      <w:r w:rsidR="00E014B0">
        <w:t xml:space="preserve"> Az alkalmazás sokféle </w:t>
      </w:r>
      <w:proofErr w:type="spellStart"/>
      <w:r w:rsidR="00E014B0">
        <w:t>guardot</w:t>
      </w:r>
      <w:proofErr w:type="spellEnd"/>
      <w:r w:rsidR="00E014B0">
        <w:t xml:space="preserve"> tartalmaz. Ezeket az útvonalak beregisztrálásakor tudjuk nekik megadni, akár többet is.</w:t>
      </w:r>
    </w:p>
    <w:p w14:paraId="20034E82" w14:textId="4B7464FD" w:rsidR="000239D6" w:rsidRDefault="000239D6" w:rsidP="000239D6">
      <w:pPr>
        <w:pStyle w:val="Cmsor4"/>
      </w:pPr>
      <w:proofErr w:type="spellStart"/>
      <w:r>
        <w:t>AclGuard</w:t>
      </w:r>
      <w:proofErr w:type="spellEnd"/>
    </w:p>
    <w:p w14:paraId="6F4959A3" w14:textId="48BECA1C" w:rsidR="00C5199A" w:rsidRDefault="007B1EC3" w:rsidP="00C5199A">
      <w:r>
        <w:t xml:space="preserve">Ennek a </w:t>
      </w:r>
      <w:proofErr w:type="spellStart"/>
      <w:r>
        <w:t>guardnak</w:t>
      </w:r>
      <w:proofErr w:type="spellEnd"/>
      <w:r>
        <w:t xml:space="preserve"> a szerepe, hogy </w:t>
      </w:r>
      <w:r w:rsidR="000C0586">
        <w:t xml:space="preserve">kliensoldali </w:t>
      </w:r>
      <w:proofErr w:type="spellStart"/>
      <w:r w:rsidR="000C0586">
        <w:t>authorizációt</w:t>
      </w:r>
      <w:proofErr w:type="spellEnd"/>
      <w:r w:rsidR="000C0586">
        <w:t xml:space="preserve"> hajtson végre az oldalakra lépéskor.</w:t>
      </w:r>
      <w:r w:rsidR="00173477">
        <w:t xml:space="preserve"> A feladata, hogy egy konfigurációs ACL modellből olvassa ki, hogy adott kulcsokhoz milyen felhasználói </w:t>
      </w:r>
      <w:proofErr w:type="spellStart"/>
      <w:r w:rsidR="00173477">
        <w:t>Claimekre</w:t>
      </w:r>
      <w:proofErr w:type="spellEnd"/>
      <w:r w:rsidR="00173477">
        <w:t xml:space="preserve"> van szükség.</w:t>
      </w:r>
      <w:r w:rsidR="007339B1">
        <w:t xml:space="preserve"> Ezek a kulcsok tetszőleges szöveges értékek lehetnek.</w:t>
      </w:r>
    </w:p>
    <w:p w14:paraId="220DD6BC" w14:textId="7D2DA672" w:rsidR="00300267" w:rsidRDefault="00300267" w:rsidP="00C5199A">
      <w:r>
        <w:t>Az egyes útvonalakon meghatározhatunk kiegészítő konstans adatokat</w:t>
      </w:r>
      <w:r w:rsidR="002B5F7A">
        <w:t xml:space="preserve"> a </w:t>
      </w:r>
      <w:proofErr w:type="spellStart"/>
      <w:r w:rsidR="002B5F7A">
        <w:t>data</w:t>
      </w:r>
      <w:proofErr w:type="spellEnd"/>
      <w:r w:rsidR="002B5F7A">
        <w:t xml:space="preserve"> blokkon belül.</w:t>
      </w:r>
      <w:r w:rsidR="00E34209">
        <w:t xml:space="preserve"> Ebben a </w:t>
      </w:r>
      <w:proofErr w:type="spellStart"/>
      <w:r w:rsidR="00E34209">
        <w:t>data</w:t>
      </w:r>
      <w:proofErr w:type="spellEnd"/>
      <w:r w:rsidR="00E34209">
        <w:t xml:space="preserve"> blokkban megadunk minden </w:t>
      </w:r>
      <w:r w:rsidR="00966762">
        <w:t>útvonalnak egy „</w:t>
      </w:r>
      <w:proofErr w:type="spellStart"/>
      <w:r w:rsidR="00966762">
        <w:t>name</w:t>
      </w:r>
      <w:proofErr w:type="spellEnd"/>
      <w:r w:rsidR="00966762">
        <w:t xml:space="preserve">” értéket, amit az </w:t>
      </w:r>
      <w:proofErr w:type="spellStart"/>
      <w:r w:rsidR="00966762">
        <w:t>AclGuard</w:t>
      </w:r>
      <w:proofErr w:type="spellEnd"/>
      <w:r w:rsidR="00966762">
        <w:t xml:space="preserve"> felhasznál, mint kulcs a</w:t>
      </w:r>
      <w:r w:rsidR="00C75CED">
        <w:t xml:space="preserve">z ACL modellben. Az így megkapott </w:t>
      </w:r>
      <w:proofErr w:type="spellStart"/>
      <w:r w:rsidR="00C75CED">
        <w:t>Claim</w:t>
      </w:r>
      <w:proofErr w:type="spellEnd"/>
      <w:r w:rsidR="00C75CED">
        <w:t xml:space="preserve"> listából kell, hogy meglegyen legalább egy a felhasználónak, hogy megtekinthesse az adott oldalt.</w:t>
      </w:r>
    </w:p>
    <w:p w14:paraId="3911B08F" w14:textId="6977E382" w:rsidR="000475F4" w:rsidRPr="00C5199A" w:rsidRDefault="000475F4" w:rsidP="00C5199A">
      <w:r>
        <w:t xml:space="preserve">Emellett további </w:t>
      </w:r>
      <w:r w:rsidR="00422BE7">
        <w:t>kiegészítő ellenőrzéseket végez el, például</w:t>
      </w:r>
      <w:r w:rsidR="0012663C">
        <w:t>,</w:t>
      </w:r>
      <w:r w:rsidR="00422BE7">
        <w:t xml:space="preserve"> ha van a felhasználónak váróterem vagy játék azonosító megadva, akkor ugorjon át a megfelelő oldalukra akárhol van.</w:t>
      </w:r>
    </w:p>
    <w:p w14:paraId="4C8100E8" w14:textId="6F9BC9B3" w:rsidR="000239D6" w:rsidRDefault="0041002B" w:rsidP="000239D6">
      <w:pPr>
        <w:pStyle w:val="Cmsor4"/>
      </w:pPr>
      <w:proofErr w:type="spellStart"/>
      <w:r>
        <w:t>LoginGuard</w:t>
      </w:r>
      <w:proofErr w:type="spellEnd"/>
    </w:p>
    <w:p w14:paraId="7731D423" w14:textId="700A418A" w:rsidR="0012663C" w:rsidRPr="0012663C" w:rsidRDefault="0012663C" w:rsidP="0012663C">
      <w:r>
        <w:t xml:space="preserve">Egy egyszerű ellenőrző réteg a bejelentkező és regisztrációs oldal felett. Feladata, hogy ha </w:t>
      </w:r>
      <w:r w:rsidR="007F6A4A">
        <w:t>van az oldal megtekintőjének érvényes felhasználója a böngészőben, akkor dobja tovább az alkalmazásba</w:t>
      </w:r>
      <w:r w:rsidR="000A184A">
        <w:t xml:space="preserve">. </w:t>
      </w:r>
      <w:r w:rsidR="00D86E08">
        <w:t>Ez abból hasznos, hogy a felhasználóknak ne kelljen belépniük, ha egyszer már bejelentkeztek korábban.</w:t>
      </w:r>
    </w:p>
    <w:p w14:paraId="7A64C5E8" w14:textId="678A5409" w:rsidR="0041002B" w:rsidRDefault="0041002B" w:rsidP="0041002B">
      <w:pPr>
        <w:pStyle w:val="Cmsor4"/>
      </w:pPr>
      <w:proofErr w:type="spellStart"/>
      <w:r>
        <w:lastRenderedPageBreak/>
        <w:t>HubGuard</w:t>
      </w:r>
      <w:proofErr w:type="spellEnd"/>
    </w:p>
    <w:p w14:paraId="33AA6DC8" w14:textId="02DDE03A" w:rsidR="008D29E0" w:rsidRDefault="002376B3" w:rsidP="008D29E0">
      <w:r>
        <w:t xml:space="preserve">Feladata, hogy kezelje az egyes </w:t>
      </w:r>
      <w:proofErr w:type="spellStart"/>
      <w:r>
        <w:t>hubok</w:t>
      </w:r>
      <w:proofErr w:type="spellEnd"/>
      <w:r>
        <w:t xml:space="preserve"> elindítását és leállítását</w:t>
      </w:r>
      <w:r w:rsidR="00817926">
        <w:t xml:space="preserve"> a </w:t>
      </w:r>
      <w:r w:rsidR="00E97B7B">
        <w:t xml:space="preserve">szolgáltatásaikon meghívott </w:t>
      </w:r>
      <w:proofErr w:type="spellStart"/>
      <w:r w:rsidR="00E97B7B">
        <w:t>startConnection</w:t>
      </w:r>
      <w:proofErr w:type="spellEnd"/>
      <w:r w:rsidR="00E97B7B">
        <w:t xml:space="preserve"> és </w:t>
      </w:r>
      <w:proofErr w:type="spellStart"/>
      <w:r w:rsidR="00E97B7B">
        <w:t>stopConnection</w:t>
      </w:r>
      <w:proofErr w:type="spellEnd"/>
      <w:r w:rsidR="00E97B7B">
        <w:t xml:space="preserve"> függvények meghívásával.</w:t>
      </w:r>
    </w:p>
    <w:p w14:paraId="4E4E1548" w14:textId="5E3FA164" w:rsidR="00A91663" w:rsidRPr="008D29E0" w:rsidRDefault="00A91663" w:rsidP="008D29E0">
      <w:r>
        <w:t xml:space="preserve">A vezérlés úgy működik, hogy a </w:t>
      </w:r>
      <w:proofErr w:type="spellStart"/>
      <w:r>
        <w:t>data</w:t>
      </w:r>
      <w:proofErr w:type="spellEnd"/>
      <w:r>
        <w:t xml:space="preserve"> </w:t>
      </w:r>
      <w:r w:rsidR="00BA09A4">
        <w:t xml:space="preserve">értékek tartalmaznak egy „hub” listát is, amiben szövegesen kulcsok vannak átadva. Ezek a kulcsok alapján a </w:t>
      </w:r>
      <w:proofErr w:type="spellStart"/>
      <w:r w:rsidR="00CE6BDD">
        <w:t>guard</w:t>
      </w:r>
      <w:proofErr w:type="spellEnd"/>
      <w:r w:rsidR="00CE6BDD">
        <w:t xml:space="preserve"> eldönti, hogy mik azok a </w:t>
      </w:r>
      <w:proofErr w:type="spellStart"/>
      <w:proofErr w:type="gramStart"/>
      <w:r w:rsidR="00CE6BDD">
        <w:t>hubok</w:t>
      </w:r>
      <w:proofErr w:type="spellEnd"/>
      <w:proofErr w:type="gramEnd"/>
      <w:r w:rsidR="00CE6BDD">
        <w:t xml:space="preserve"> amiket el kell indítani. Minden más </w:t>
      </w:r>
      <w:proofErr w:type="spellStart"/>
      <w:r w:rsidR="007543FD">
        <w:t>hubot</w:t>
      </w:r>
      <w:proofErr w:type="spellEnd"/>
      <w:r w:rsidR="007543FD">
        <w:t xml:space="preserve"> leállít.</w:t>
      </w:r>
      <w:r w:rsidR="0098266F">
        <w:t xml:space="preserve"> Ebben benne van, hogy azok a </w:t>
      </w:r>
      <w:proofErr w:type="spellStart"/>
      <w:r w:rsidR="0098266F">
        <w:t>hubok</w:t>
      </w:r>
      <w:proofErr w:type="spellEnd"/>
      <w:r w:rsidR="0098266F">
        <w:t>, amik már el vannak indítva nem indulnak újra</w:t>
      </w:r>
      <w:r w:rsidR="00371B2D">
        <w:t>, hanem üzemelnek folytonosan.</w:t>
      </w:r>
    </w:p>
    <w:p w14:paraId="25487DDE" w14:textId="5A4566F4" w:rsidR="0041002B" w:rsidRDefault="0041002B" w:rsidP="0041002B">
      <w:pPr>
        <w:pStyle w:val="Cmsor4"/>
      </w:pPr>
      <w:proofErr w:type="spellStart"/>
      <w:r>
        <w:t>GameGuard</w:t>
      </w:r>
      <w:proofErr w:type="spellEnd"/>
      <w:r>
        <w:t xml:space="preserve"> és </w:t>
      </w:r>
      <w:proofErr w:type="spellStart"/>
      <w:r>
        <w:t>LobbyGuard</w:t>
      </w:r>
      <w:proofErr w:type="spellEnd"/>
    </w:p>
    <w:p w14:paraId="229E9DE7" w14:textId="69784B1D" w:rsidR="002117C0" w:rsidRPr="002117C0" w:rsidRDefault="006F3F89" w:rsidP="002117C0">
      <w:r>
        <w:t>Egyszerű ellen</w:t>
      </w:r>
      <w:r w:rsidR="00C84679">
        <w:t xml:space="preserve">őrző egységek. Feladatuk, hogy </w:t>
      </w:r>
      <w:r w:rsidR="005B636E">
        <w:t xml:space="preserve">megnézzék van-e a felhasználónak érvényes váróterem vagy játék azonosítója, és az megegyezik a </w:t>
      </w:r>
      <w:r w:rsidR="00566A0F">
        <w:t>megtekintettel.</w:t>
      </w:r>
      <w:r w:rsidR="00821BC5">
        <w:t xml:space="preserve"> Ha nem megfelelő helyen van a felhasználó, akkor </w:t>
      </w:r>
      <w:r w:rsidR="00B40AD2">
        <w:t>egyszerűen át lesz irányítva a főoldalra.</w:t>
      </w:r>
    </w:p>
    <w:p w14:paraId="3F2AF925" w14:textId="3CCEB004" w:rsidR="00C23564" w:rsidRDefault="00C23564" w:rsidP="00C23564">
      <w:pPr>
        <w:pStyle w:val="Cmsor3"/>
      </w:pPr>
      <w:bookmarkStart w:id="58" w:name="_Toc149643443"/>
      <w:proofErr w:type="spellStart"/>
      <w:r>
        <w:t>Directive</w:t>
      </w:r>
      <w:bookmarkEnd w:id="58"/>
      <w:proofErr w:type="spellEnd"/>
    </w:p>
    <w:p w14:paraId="2F815603" w14:textId="77777777" w:rsidR="009F294F" w:rsidRPr="009F294F" w:rsidRDefault="009F294F" w:rsidP="009F294F"/>
    <w:p w14:paraId="77D2AC3A" w14:textId="27D7FC1E" w:rsidR="00B507C7" w:rsidRDefault="00850A79" w:rsidP="00850A79">
      <w:pPr>
        <w:pStyle w:val="Cmsor2"/>
      </w:pPr>
      <w:bookmarkStart w:id="59" w:name="_Toc149643444"/>
      <w:r>
        <w:t>Felhasználókezelés</w:t>
      </w:r>
      <w:bookmarkEnd w:id="59"/>
    </w:p>
    <w:p w14:paraId="41BD1FA6" w14:textId="77777777" w:rsidR="00850A79" w:rsidRDefault="00850A79" w:rsidP="00850A79"/>
    <w:p w14:paraId="6DB81DA6" w14:textId="3A53DEB8" w:rsidR="00850A79" w:rsidRDefault="00DD3CF7" w:rsidP="00DD3CF7">
      <w:pPr>
        <w:pStyle w:val="Cmsor2"/>
      </w:pPr>
      <w:bookmarkStart w:id="60" w:name="_Toc149643445"/>
      <w:r>
        <w:t>Bolt kialakítása</w:t>
      </w:r>
      <w:bookmarkEnd w:id="60"/>
    </w:p>
    <w:p w14:paraId="4E113E1D" w14:textId="77777777" w:rsidR="00DD3CF7" w:rsidRDefault="00DD3CF7" w:rsidP="00DD3CF7"/>
    <w:p w14:paraId="45B450F2" w14:textId="2E814DEB" w:rsidR="00DD3CF7" w:rsidRDefault="00DD3CF7" w:rsidP="00DD3CF7">
      <w:pPr>
        <w:pStyle w:val="Cmsor2"/>
      </w:pPr>
      <w:bookmarkStart w:id="61" w:name="_Toc149643446"/>
      <w:r>
        <w:t>Váróterem megvalósítása</w:t>
      </w:r>
      <w:bookmarkEnd w:id="61"/>
    </w:p>
    <w:p w14:paraId="0A9D8939" w14:textId="77777777" w:rsidR="00DD3CF7" w:rsidRDefault="00DD3CF7" w:rsidP="00DD3CF7"/>
    <w:p w14:paraId="7561A1E5" w14:textId="6D27A6A4" w:rsidR="00DD3CF7" w:rsidRDefault="00DD3CF7" w:rsidP="00DD3CF7">
      <w:pPr>
        <w:pStyle w:val="Cmsor2"/>
      </w:pPr>
      <w:bookmarkStart w:id="62" w:name="_Toc149643447"/>
      <w:r>
        <w:t>Játék</w:t>
      </w:r>
      <w:bookmarkEnd w:id="62"/>
    </w:p>
    <w:p w14:paraId="1B991DF9" w14:textId="77777777" w:rsidR="000C454E" w:rsidRPr="000C454E" w:rsidRDefault="000C454E" w:rsidP="000C454E"/>
    <w:p w14:paraId="0F325409" w14:textId="0B8DC612" w:rsidR="00D20E09" w:rsidRDefault="00D20E09" w:rsidP="00D20E09">
      <w:pPr>
        <w:pStyle w:val="Cmsor1"/>
      </w:pPr>
      <w:bookmarkStart w:id="63" w:name="_Toc149643448"/>
      <w:r>
        <w:lastRenderedPageBreak/>
        <w:t>Összefoglaló</w:t>
      </w:r>
      <w:bookmarkEnd w:id="63"/>
    </w:p>
    <w:p w14:paraId="2FE91365" w14:textId="12475142" w:rsidR="00D20E09" w:rsidRDefault="000750E3" w:rsidP="000750E3">
      <w:pPr>
        <w:pStyle w:val="Cmsor1"/>
      </w:pPr>
      <w:bookmarkStart w:id="64" w:name="_Toc149643449"/>
      <w:r>
        <w:lastRenderedPageBreak/>
        <w:t>Irodalomjegyzék</w:t>
      </w:r>
      <w:bookmarkEnd w:id="64"/>
    </w:p>
    <w:p w14:paraId="7169F18C" w14:textId="0579D189" w:rsidR="00225EBC" w:rsidRDefault="00F82CE4" w:rsidP="008D37F1">
      <w:pPr>
        <w:pStyle w:val="Irodalomjegyzksor"/>
        <w:rPr>
          <w:rStyle w:val="Irodalomjegyzkforrs"/>
        </w:rPr>
      </w:pPr>
      <w:bookmarkStart w:id="65"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23" w:history="1">
        <w:r w:rsidR="006D2965" w:rsidRPr="00F82CE4">
          <w:rPr>
            <w:rStyle w:val="Hiperhivatkozs"/>
          </w:rPr>
          <w:t>https://thebojda.medium.com/docker-alapoz%C3%B3-b8efb6aa68e9</w:t>
        </w:r>
      </w:hyperlink>
      <w:bookmarkEnd w:id="65"/>
    </w:p>
    <w:p w14:paraId="17F89174" w14:textId="7C4861F0" w:rsidR="008C401C" w:rsidRDefault="008C401C" w:rsidP="008D37F1">
      <w:pPr>
        <w:pStyle w:val="Irodalomjegyzksor"/>
        <w:rPr>
          <w:rStyle w:val="Irodalomjegyzkforrs"/>
        </w:rPr>
      </w:pPr>
      <w:bookmarkStart w:id="66" w:name="_Ref147688370"/>
      <w:r>
        <w:rPr>
          <w:rStyle w:val="Irodalomjegyzkforrs"/>
        </w:rPr>
        <w:t>ASP.NET CORE dokumentáció [Online]:</w:t>
      </w:r>
      <w:r>
        <w:rPr>
          <w:rStyle w:val="Irodalomjegyzkforrs"/>
        </w:rPr>
        <w:br/>
      </w:r>
      <w:hyperlink r:id="rId24" w:history="1">
        <w:r w:rsidRPr="008C401C">
          <w:rPr>
            <w:rStyle w:val="Hiperhivatkozs"/>
          </w:rPr>
          <w:t>https://learn.microsoft.com/en-us/aspnet/core/?view=aspnetcore-7.0</w:t>
        </w:r>
      </w:hyperlink>
      <w:bookmarkEnd w:id="66"/>
    </w:p>
    <w:p w14:paraId="2BE4714D" w14:textId="52491BA7" w:rsidR="008C401C" w:rsidRDefault="00443DB1" w:rsidP="008D37F1">
      <w:pPr>
        <w:pStyle w:val="Irodalomjegyzksor"/>
        <w:rPr>
          <w:rStyle w:val="Irodalomjegyzkforrs"/>
        </w:rPr>
      </w:pPr>
      <w:bookmarkStart w:id="67" w:name="_Ref147691824"/>
      <w:r>
        <w:rPr>
          <w:rStyle w:val="Irodalomjegyzkforrs"/>
        </w:rPr>
        <w:t>Ocelot dokumentáció [Online]:</w:t>
      </w:r>
      <w:r>
        <w:rPr>
          <w:rStyle w:val="Irodalomjegyzkforrs"/>
        </w:rPr>
        <w:br/>
      </w:r>
      <w:hyperlink r:id="rId25" w:history="1">
        <w:r w:rsidRPr="00443DB1">
          <w:rPr>
            <w:rStyle w:val="Hiperhivatkozs"/>
          </w:rPr>
          <w:t>https://ocelot.readthedocs.io/en/latest/index.html</w:t>
        </w:r>
      </w:hyperlink>
      <w:bookmarkEnd w:id="67"/>
    </w:p>
    <w:p w14:paraId="7F4754E1" w14:textId="495FC09B" w:rsidR="00EA17B8" w:rsidRDefault="000A4586" w:rsidP="008D37F1">
      <w:pPr>
        <w:pStyle w:val="Irodalomjegyzksor"/>
        <w:rPr>
          <w:rStyle w:val="Irodalomjegyzkforrs"/>
        </w:rPr>
      </w:pPr>
      <w:bookmarkStart w:id="68" w:name="_Ref147702250"/>
      <w:r>
        <w:rPr>
          <w:rStyle w:val="Irodalomjegyzkforrs"/>
        </w:rPr>
        <w:t>MediatR wiki [Online]:</w:t>
      </w:r>
      <w:r>
        <w:rPr>
          <w:rStyle w:val="Irodalomjegyzkforrs"/>
        </w:rPr>
        <w:br/>
      </w:r>
      <w:hyperlink r:id="rId26" w:history="1">
        <w:r w:rsidRPr="000A4586">
          <w:rPr>
            <w:rStyle w:val="Hiperhivatkozs"/>
          </w:rPr>
          <w:t>https://github.com/jbogard/MediatR/wiki</w:t>
        </w:r>
      </w:hyperlink>
      <w:bookmarkEnd w:id="68"/>
    </w:p>
    <w:p w14:paraId="61B9E8F4" w14:textId="74C19BEF" w:rsidR="000A4586" w:rsidRDefault="00C06E89" w:rsidP="008D37F1">
      <w:pPr>
        <w:pStyle w:val="Irodalomjegyzksor"/>
        <w:rPr>
          <w:rStyle w:val="Irodalomjegyzkforrs"/>
        </w:rPr>
      </w:pPr>
      <w:bookmarkStart w:id="69" w:name="_Ref147766104"/>
      <w:r>
        <w:rPr>
          <w:rStyle w:val="Irodalomjegyzkforrs"/>
        </w:rPr>
        <w:t>SignalR dokumentáció [Online]:</w:t>
      </w:r>
      <w:r>
        <w:rPr>
          <w:rStyle w:val="Irodalomjegyzkforrs"/>
        </w:rPr>
        <w:br/>
      </w:r>
      <w:hyperlink r:id="rId27" w:history="1">
        <w:r w:rsidRPr="00C06E89">
          <w:rPr>
            <w:rStyle w:val="Hiperhivatkozs"/>
          </w:rPr>
          <w:t>https://learn.microsoft.com/hu-hu/aspnet/core/signalr/introduction?view=aspnetcore-7.0&amp;WT.mc_id=dotnet-35129-website</w:t>
        </w:r>
      </w:hyperlink>
      <w:bookmarkEnd w:id="69"/>
    </w:p>
    <w:p w14:paraId="7AD44333" w14:textId="13B48B3C" w:rsidR="00C06E89" w:rsidRDefault="00742723" w:rsidP="008D37F1">
      <w:pPr>
        <w:pStyle w:val="Irodalomjegyzksor"/>
        <w:rPr>
          <w:rStyle w:val="Irodalomjegyzkforrs"/>
        </w:rPr>
      </w:pPr>
      <w:bookmarkStart w:id="70" w:name="_Ref147772922"/>
      <w:r>
        <w:rPr>
          <w:rStyle w:val="Irodalomjegyzkforrs"/>
        </w:rPr>
        <w:t>Redis dokumentáció [Online]:</w:t>
      </w:r>
      <w:r>
        <w:rPr>
          <w:rStyle w:val="Irodalomjegyzkforrs"/>
        </w:rPr>
        <w:br/>
      </w:r>
      <w:hyperlink r:id="rId28" w:history="1">
        <w:r w:rsidRPr="00742723">
          <w:rPr>
            <w:rStyle w:val="Hiperhivatkozs"/>
          </w:rPr>
          <w:t>https://redis.io/docs/</w:t>
        </w:r>
      </w:hyperlink>
      <w:bookmarkEnd w:id="70"/>
    </w:p>
    <w:p w14:paraId="251CE265" w14:textId="49478837" w:rsidR="00742723" w:rsidRDefault="009671EF" w:rsidP="008D37F1">
      <w:pPr>
        <w:pStyle w:val="Irodalomjegyzksor"/>
        <w:rPr>
          <w:rStyle w:val="Irodalomjegyzkforrs"/>
        </w:rPr>
      </w:pPr>
      <w:bookmarkStart w:id="71" w:name="_Ref147775285"/>
      <w:r>
        <w:rPr>
          <w:rStyle w:val="Irodalomjegyzkforrs"/>
        </w:rPr>
        <w:t>RabbitMQ dokumentáció [Online]:</w:t>
      </w:r>
      <w:r>
        <w:rPr>
          <w:rStyle w:val="Irodalomjegyzkforrs"/>
        </w:rPr>
        <w:br/>
      </w:r>
      <w:hyperlink r:id="rId29" w:history="1">
        <w:r w:rsidRPr="009671EF">
          <w:rPr>
            <w:rStyle w:val="Hiperhivatkozs"/>
          </w:rPr>
          <w:t>https://www.rabbitmq.com/documentation.html</w:t>
        </w:r>
      </w:hyperlink>
      <w:bookmarkEnd w:id="71"/>
    </w:p>
    <w:p w14:paraId="66554FFD" w14:textId="60F3A876" w:rsidR="009671EF" w:rsidRPr="003F780D" w:rsidRDefault="001431A7" w:rsidP="008D37F1">
      <w:pPr>
        <w:pStyle w:val="Irodalomjegyzksor"/>
        <w:rPr>
          <w:rStyle w:val="Hiperhivatkozs"/>
          <w:i/>
          <w:color w:val="auto"/>
          <w:u w:val="none"/>
        </w:rPr>
      </w:pPr>
      <w:bookmarkStart w:id="72" w:name="_Ref147776572"/>
      <w:r>
        <w:rPr>
          <w:rStyle w:val="Irodalomjegyzkforrs"/>
        </w:rPr>
        <w:t>IdentityServer4 dokumentáció [Online]:</w:t>
      </w:r>
      <w:r>
        <w:rPr>
          <w:rStyle w:val="Irodalomjegyzkforrs"/>
        </w:rPr>
        <w:br/>
      </w:r>
      <w:hyperlink r:id="rId30" w:history="1">
        <w:r w:rsidRPr="001431A7">
          <w:rPr>
            <w:rStyle w:val="Hiperhivatkozs"/>
          </w:rPr>
          <w:t>https://identityserver4.readthedocs.io/en/latest/</w:t>
        </w:r>
      </w:hyperlink>
      <w:bookmarkEnd w:id="72"/>
    </w:p>
    <w:p w14:paraId="01258089" w14:textId="531F310A" w:rsidR="003F780D" w:rsidRPr="00F34FFF" w:rsidRDefault="003F780D" w:rsidP="008D37F1">
      <w:pPr>
        <w:pStyle w:val="Irodalomjegyzksor"/>
        <w:rPr>
          <w:rStyle w:val="Hiperhivatkozs"/>
          <w:i/>
          <w:color w:val="auto"/>
          <w:u w:val="none"/>
        </w:rPr>
      </w:pPr>
      <w:bookmarkStart w:id="73" w:name="_Ref148553391"/>
      <w:r>
        <w:rPr>
          <w:rStyle w:val="Irodalomjegyzkforrs"/>
        </w:rPr>
        <w:t>Hangfire dokumentáció [Online]:</w:t>
      </w:r>
      <w:r>
        <w:rPr>
          <w:rStyle w:val="Irodalomjegyzkforrs"/>
        </w:rPr>
        <w:br/>
      </w:r>
      <w:hyperlink r:id="rId31" w:history="1">
        <w:r w:rsidRPr="003F780D">
          <w:rPr>
            <w:rStyle w:val="Hiperhivatkozs"/>
            <w:iCs/>
          </w:rPr>
          <w:t>https://docs.hangfire.io/en/latest/</w:t>
        </w:r>
      </w:hyperlink>
      <w:bookmarkEnd w:id="73"/>
    </w:p>
    <w:p w14:paraId="502F278E" w14:textId="4ADBC8CC" w:rsidR="00F34FFF" w:rsidRPr="00083AFC" w:rsidRDefault="00F34FFF" w:rsidP="008D37F1">
      <w:pPr>
        <w:pStyle w:val="Irodalomjegyzksor"/>
        <w:rPr>
          <w:rStyle w:val="Hiperhivatkozs"/>
          <w:i/>
          <w:color w:val="auto"/>
          <w:u w:val="none"/>
        </w:rPr>
      </w:pPr>
      <w:bookmarkStart w:id="74" w:name="_Ref147818657"/>
      <w:r>
        <w:rPr>
          <w:rStyle w:val="Irodalomjegyzkforrs"/>
        </w:rPr>
        <w:t>Angular Material dokumentáció [Online]:</w:t>
      </w:r>
      <w:r>
        <w:rPr>
          <w:rStyle w:val="Irodalomjegyzkforrs"/>
        </w:rPr>
        <w:br/>
      </w:r>
      <w:hyperlink r:id="rId32" w:history="1">
        <w:r w:rsidRPr="00F34FFF">
          <w:rPr>
            <w:rStyle w:val="Hiperhivatkozs"/>
          </w:rPr>
          <w:t>https://material.angular.io/</w:t>
        </w:r>
      </w:hyperlink>
      <w:bookmarkEnd w:id="74"/>
    </w:p>
    <w:p w14:paraId="1324505F" w14:textId="2A8D5FA5" w:rsidR="00083AFC" w:rsidRPr="000F60AF" w:rsidRDefault="00083AFC" w:rsidP="008D37F1">
      <w:pPr>
        <w:pStyle w:val="Irodalomjegyzksor"/>
        <w:rPr>
          <w:rStyle w:val="Hiperhivatkozs"/>
          <w:i/>
          <w:color w:val="auto"/>
          <w:u w:val="none"/>
        </w:rPr>
      </w:pPr>
      <w:bookmarkStart w:id="75" w:name="_Ref147924901"/>
      <w:r>
        <w:rPr>
          <w:rStyle w:val="Irodalomjegyzkforrs"/>
        </w:rPr>
        <w:t>NGX-Translate dokumentáció [Online]:</w:t>
      </w:r>
      <w:r>
        <w:rPr>
          <w:rStyle w:val="Irodalomjegyzkforrs"/>
        </w:rPr>
        <w:br/>
      </w:r>
      <w:hyperlink r:id="rId33" w:history="1">
        <w:r w:rsidRPr="00083AFC">
          <w:rPr>
            <w:rStyle w:val="Hiperhivatkozs"/>
          </w:rPr>
          <w:t>https://github.com/ngx-translate/core</w:t>
        </w:r>
      </w:hyperlink>
      <w:bookmarkEnd w:id="75"/>
    </w:p>
    <w:p w14:paraId="530698C5" w14:textId="70CA0779" w:rsidR="000F60AF" w:rsidRPr="006D2965" w:rsidRDefault="000F60AF" w:rsidP="008D37F1">
      <w:pPr>
        <w:pStyle w:val="Irodalomjegyzksor"/>
        <w:rPr>
          <w:rStyle w:val="Irodalomjegyzkforrs"/>
        </w:rPr>
      </w:pPr>
      <w:bookmarkStart w:id="76" w:name="_Ref148907173"/>
      <w:r>
        <w:rPr>
          <w:rStyle w:val="Irodalomjegyzkforrs"/>
        </w:rPr>
        <w:t>Cypress dokumentáció [Online]:</w:t>
      </w:r>
      <w:r>
        <w:rPr>
          <w:rStyle w:val="Irodalomjegyzkforrs"/>
        </w:rPr>
        <w:br/>
      </w:r>
      <w:hyperlink r:id="rId34" w:history="1">
        <w:r w:rsidRPr="000F60AF">
          <w:rPr>
            <w:rStyle w:val="Hiperhivatkozs"/>
          </w:rPr>
          <w:t>https://docs.cypress.io/guides/overview/why-cypress</w:t>
        </w:r>
      </w:hyperlink>
      <w:bookmarkEnd w:id="76"/>
    </w:p>
    <w:p w14:paraId="7D9FC970" w14:textId="5D21167F" w:rsidR="00B50CAA" w:rsidRDefault="00D41522" w:rsidP="00D41522">
      <w:pPr>
        <w:pStyle w:val="Cmsor1"/>
      </w:pPr>
      <w:bookmarkStart w:id="77" w:name="_Toc149643450"/>
      <w:r>
        <w:lastRenderedPageBreak/>
        <w:t>Függelék</w:t>
      </w:r>
      <w:bookmarkEnd w:id="77"/>
    </w:p>
    <w:p w14:paraId="3E85663D" w14:textId="77777777" w:rsidR="00A4275B" w:rsidRPr="00A4275B" w:rsidRDefault="00A4275B" w:rsidP="00A4275B"/>
    <w:sectPr w:rsidR="00A4275B" w:rsidRPr="00A4275B"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8BFE" w14:textId="77777777" w:rsidR="00982DA7" w:rsidRDefault="00982DA7">
      <w:r>
        <w:separator/>
      </w:r>
    </w:p>
  </w:endnote>
  <w:endnote w:type="continuationSeparator" w:id="0">
    <w:p w14:paraId="327BA269" w14:textId="77777777" w:rsidR="00982DA7" w:rsidRDefault="00982DA7">
      <w:r>
        <w:continuationSeparator/>
      </w:r>
    </w:p>
  </w:endnote>
  <w:endnote w:type="continuationNotice" w:id="1">
    <w:p w14:paraId="77230D76" w14:textId="77777777" w:rsidR="00982DA7" w:rsidRDefault="00982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3706" w14:textId="77777777" w:rsidR="00982DA7" w:rsidRDefault="00982DA7">
      <w:r>
        <w:separator/>
      </w:r>
    </w:p>
  </w:footnote>
  <w:footnote w:type="continuationSeparator" w:id="0">
    <w:p w14:paraId="795B931C" w14:textId="77777777" w:rsidR="00982DA7" w:rsidRDefault="00982DA7">
      <w:r>
        <w:continuationSeparator/>
      </w:r>
    </w:p>
  </w:footnote>
  <w:footnote w:type="continuationNotice" w:id="1">
    <w:p w14:paraId="0C14AD94" w14:textId="77777777" w:rsidR="00982DA7" w:rsidRDefault="00982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4ED4"/>
    <w:rsid w:val="00015972"/>
    <w:rsid w:val="000179E7"/>
    <w:rsid w:val="00021AD6"/>
    <w:rsid w:val="00022632"/>
    <w:rsid w:val="000226A8"/>
    <w:rsid w:val="000239D6"/>
    <w:rsid w:val="000243A1"/>
    <w:rsid w:val="0002678D"/>
    <w:rsid w:val="00032C96"/>
    <w:rsid w:val="0003623B"/>
    <w:rsid w:val="000374FD"/>
    <w:rsid w:val="0004631C"/>
    <w:rsid w:val="000475F4"/>
    <w:rsid w:val="00047B49"/>
    <w:rsid w:val="00060853"/>
    <w:rsid w:val="00061852"/>
    <w:rsid w:val="000618E5"/>
    <w:rsid w:val="00073F29"/>
    <w:rsid w:val="00073F2B"/>
    <w:rsid w:val="000750E3"/>
    <w:rsid w:val="000754CD"/>
    <w:rsid w:val="000758BE"/>
    <w:rsid w:val="000759F3"/>
    <w:rsid w:val="0007703F"/>
    <w:rsid w:val="00077581"/>
    <w:rsid w:val="0008029D"/>
    <w:rsid w:val="00082935"/>
    <w:rsid w:val="00082E10"/>
    <w:rsid w:val="00082F44"/>
    <w:rsid w:val="00083995"/>
    <w:rsid w:val="00083AFC"/>
    <w:rsid w:val="000857C4"/>
    <w:rsid w:val="000906FA"/>
    <w:rsid w:val="00095100"/>
    <w:rsid w:val="000A0894"/>
    <w:rsid w:val="000A184A"/>
    <w:rsid w:val="000A296C"/>
    <w:rsid w:val="000A2A37"/>
    <w:rsid w:val="000A3449"/>
    <w:rsid w:val="000A3B32"/>
    <w:rsid w:val="000A4586"/>
    <w:rsid w:val="000A7483"/>
    <w:rsid w:val="000A7575"/>
    <w:rsid w:val="000A795A"/>
    <w:rsid w:val="000A7A5F"/>
    <w:rsid w:val="000B1ECB"/>
    <w:rsid w:val="000B2860"/>
    <w:rsid w:val="000B53E0"/>
    <w:rsid w:val="000B5BEE"/>
    <w:rsid w:val="000B6D2B"/>
    <w:rsid w:val="000B708D"/>
    <w:rsid w:val="000C0586"/>
    <w:rsid w:val="000C1F96"/>
    <w:rsid w:val="000C2F86"/>
    <w:rsid w:val="000C3405"/>
    <w:rsid w:val="000C4020"/>
    <w:rsid w:val="000C454E"/>
    <w:rsid w:val="000C7B33"/>
    <w:rsid w:val="000D0D9E"/>
    <w:rsid w:val="000D1537"/>
    <w:rsid w:val="000D1B89"/>
    <w:rsid w:val="000E20CD"/>
    <w:rsid w:val="000E231E"/>
    <w:rsid w:val="000F23F3"/>
    <w:rsid w:val="000F3EA7"/>
    <w:rsid w:val="000F474E"/>
    <w:rsid w:val="000F4BAD"/>
    <w:rsid w:val="000F4F40"/>
    <w:rsid w:val="000F60AF"/>
    <w:rsid w:val="000F6C54"/>
    <w:rsid w:val="000F6FD5"/>
    <w:rsid w:val="0010046E"/>
    <w:rsid w:val="00104488"/>
    <w:rsid w:val="00104C05"/>
    <w:rsid w:val="00104C11"/>
    <w:rsid w:val="00105C34"/>
    <w:rsid w:val="001066EA"/>
    <w:rsid w:val="00106AC0"/>
    <w:rsid w:val="00111B3C"/>
    <w:rsid w:val="001134F1"/>
    <w:rsid w:val="0011671B"/>
    <w:rsid w:val="00121AD6"/>
    <w:rsid w:val="001234B2"/>
    <w:rsid w:val="0012663C"/>
    <w:rsid w:val="00127357"/>
    <w:rsid w:val="00127CBA"/>
    <w:rsid w:val="0013373F"/>
    <w:rsid w:val="00133EED"/>
    <w:rsid w:val="00134F4E"/>
    <w:rsid w:val="0014000C"/>
    <w:rsid w:val="00140C77"/>
    <w:rsid w:val="00142FED"/>
    <w:rsid w:val="001431A7"/>
    <w:rsid w:val="001522F2"/>
    <w:rsid w:val="00152492"/>
    <w:rsid w:val="00153800"/>
    <w:rsid w:val="001613AA"/>
    <w:rsid w:val="00162CF4"/>
    <w:rsid w:val="0016329B"/>
    <w:rsid w:val="00171054"/>
    <w:rsid w:val="0017201E"/>
    <w:rsid w:val="00172F86"/>
    <w:rsid w:val="00173208"/>
    <w:rsid w:val="00173477"/>
    <w:rsid w:val="00177D1A"/>
    <w:rsid w:val="00181EF0"/>
    <w:rsid w:val="00187809"/>
    <w:rsid w:val="001932F5"/>
    <w:rsid w:val="0019483D"/>
    <w:rsid w:val="00194CD7"/>
    <w:rsid w:val="001963A9"/>
    <w:rsid w:val="0019749F"/>
    <w:rsid w:val="001A032D"/>
    <w:rsid w:val="001A0778"/>
    <w:rsid w:val="001A1251"/>
    <w:rsid w:val="001A38F6"/>
    <w:rsid w:val="001A57BC"/>
    <w:rsid w:val="001A72BD"/>
    <w:rsid w:val="001A73C9"/>
    <w:rsid w:val="001B0AF8"/>
    <w:rsid w:val="001B36F2"/>
    <w:rsid w:val="001B6378"/>
    <w:rsid w:val="001C16F3"/>
    <w:rsid w:val="001C5047"/>
    <w:rsid w:val="001C5804"/>
    <w:rsid w:val="001C5C04"/>
    <w:rsid w:val="001C61E4"/>
    <w:rsid w:val="001C636C"/>
    <w:rsid w:val="001D1D83"/>
    <w:rsid w:val="001D33F1"/>
    <w:rsid w:val="001D3A0C"/>
    <w:rsid w:val="001D48C9"/>
    <w:rsid w:val="001D5462"/>
    <w:rsid w:val="001D7372"/>
    <w:rsid w:val="001E2379"/>
    <w:rsid w:val="001E511D"/>
    <w:rsid w:val="001E58AE"/>
    <w:rsid w:val="001E5988"/>
    <w:rsid w:val="001E63CD"/>
    <w:rsid w:val="001E7042"/>
    <w:rsid w:val="001E7466"/>
    <w:rsid w:val="001F152D"/>
    <w:rsid w:val="001F2EDA"/>
    <w:rsid w:val="001F421E"/>
    <w:rsid w:val="001F6A49"/>
    <w:rsid w:val="00203E00"/>
    <w:rsid w:val="002048A8"/>
    <w:rsid w:val="002049F1"/>
    <w:rsid w:val="002055CE"/>
    <w:rsid w:val="00205B5A"/>
    <w:rsid w:val="0021023C"/>
    <w:rsid w:val="002102C3"/>
    <w:rsid w:val="002117C0"/>
    <w:rsid w:val="00211D57"/>
    <w:rsid w:val="00211FA7"/>
    <w:rsid w:val="00212C67"/>
    <w:rsid w:val="0021564E"/>
    <w:rsid w:val="002163B5"/>
    <w:rsid w:val="00217600"/>
    <w:rsid w:val="0022124D"/>
    <w:rsid w:val="00225EBC"/>
    <w:rsid w:val="00225F65"/>
    <w:rsid w:val="002264BE"/>
    <w:rsid w:val="00227347"/>
    <w:rsid w:val="00233CED"/>
    <w:rsid w:val="00235223"/>
    <w:rsid w:val="00236E79"/>
    <w:rsid w:val="002376B3"/>
    <w:rsid w:val="002376D9"/>
    <w:rsid w:val="00241835"/>
    <w:rsid w:val="00246311"/>
    <w:rsid w:val="00247276"/>
    <w:rsid w:val="002474BE"/>
    <w:rsid w:val="002517C0"/>
    <w:rsid w:val="0025467F"/>
    <w:rsid w:val="00255357"/>
    <w:rsid w:val="00256298"/>
    <w:rsid w:val="0026277B"/>
    <w:rsid w:val="00262A05"/>
    <w:rsid w:val="00263B11"/>
    <w:rsid w:val="0026615A"/>
    <w:rsid w:val="00267677"/>
    <w:rsid w:val="002754F8"/>
    <w:rsid w:val="00283C25"/>
    <w:rsid w:val="002841F9"/>
    <w:rsid w:val="00284FD7"/>
    <w:rsid w:val="0028639F"/>
    <w:rsid w:val="0029042F"/>
    <w:rsid w:val="00290EBB"/>
    <w:rsid w:val="00290FD2"/>
    <w:rsid w:val="002912A1"/>
    <w:rsid w:val="00293420"/>
    <w:rsid w:val="002942F9"/>
    <w:rsid w:val="0029686D"/>
    <w:rsid w:val="00297697"/>
    <w:rsid w:val="002A4D76"/>
    <w:rsid w:val="002A5075"/>
    <w:rsid w:val="002B0E69"/>
    <w:rsid w:val="002B1909"/>
    <w:rsid w:val="002B45A3"/>
    <w:rsid w:val="002B5F7A"/>
    <w:rsid w:val="002B666C"/>
    <w:rsid w:val="002C2131"/>
    <w:rsid w:val="002C24CC"/>
    <w:rsid w:val="002C33FD"/>
    <w:rsid w:val="002C6617"/>
    <w:rsid w:val="002C6798"/>
    <w:rsid w:val="002C697E"/>
    <w:rsid w:val="002C7C62"/>
    <w:rsid w:val="002D0621"/>
    <w:rsid w:val="002D2C06"/>
    <w:rsid w:val="002D3031"/>
    <w:rsid w:val="002D423A"/>
    <w:rsid w:val="002D6BCD"/>
    <w:rsid w:val="002D6D89"/>
    <w:rsid w:val="002D7070"/>
    <w:rsid w:val="002D7DA9"/>
    <w:rsid w:val="002E022F"/>
    <w:rsid w:val="002E0564"/>
    <w:rsid w:val="002E132A"/>
    <w:rsid w:val="002E176E"/>
    <w:rsid w:val="002E1D2A"/>
    <w:rsid w:val="002E44EF"/>
    <w:rsid w:val="002E612B"/>
    <w:rsid w:val="002F03A3"/>
    <w:rsid w:val="002F407C"/>
    <w:rsid w:val="002F469E"/>
    <w:rsid w:val="00300118"/>
    <w:rsid w:val="00300267"/>
    <w:rsid w:val="00301B3A"/>
    <w:rsid w:val="0030264E"/>
    <w:rsid w:val="00302A96"/>
    <w:rsid w:val="00302BB3"/>
    <w:rsid w:val="00304E7C"/>
    <w:rsid w:val="0030545B"/>
    <w:rsid w:val="00305E08"/>
    <w:rsid w:val="00306FC5"/>
    <w:rsid w:val="00312A6D"/>
    <w:rsid w:val="00313013"/>
    <w:rsid w:val="0031333F"/>
    <w:rsid w:val="00314485"/>
    <w:rsid w:val="00315E78"/>
    <w:rsid w:val="0032200A"/>
    <w:rsid w:val="003231CA"/>
    <w:rsid w:val="00330994"/>
    <w:rsid w:val="00332E89"/>
    <w:rsid w:val="003335B4"/>
    <w:rsid w:val="0034134D"/>
    <w:rsid w:val="00350AEC"/>
    <w:rsid w:val="003511BA"/>
    <w:rsid w:val="00354FC9"/>
    <w:rsid w:val="0035501B"/>
    <w:rsid w:val="003601B5"/>
    <w:rsid w:val="00361FDC"/>
    <w:rsid w:val="00362B42"/>
    <w:rsid w:val="00363A3A"/>
    <w:rsid w:val="0036400C"/>
    <w:rsid w:val="00366867"/>
    <w:rsid w:val="003705C7"/>
    <w:rsid w:val="00371B2D"/>
    <w:rsid w:val="0037381F"/>
    <w:rsid w:val="00376F1E"/>
    <w:rsid w:val="00381345"/>
    <w:rsid w:val="00383CDC"/>
    <w:rsid w:val="003840E1"/>
    <w:rsid w:val="00386152"/>
    <w:rsid w:val="00387627"/>
    <w:rsid w:val="003929D4"/>
    <w:rsid w:val="00394489"/>
    <w:rsid w:val="00395086"/>
    <w:rsid w:val="003A20AB"/>
    <w:rsid w:val="003A4CDB"/>
    <w:rsid w:val="003B0009"/>
    <w:rsid w:val="003B056A"/>
    <w:rsid w:val="003B4D9F"/>
    <w:rsid w:val="003B545E"/>
    <w:rsid w:val="003B77D0"/>
    <w:rsid w:val="003C2A94"/>
    <w:rsid w:val="003C35D5"/>
    <w:rsid w:val="003C369D"/>
    <w:rsid w:val="003C36B7"/>
    <w:rsid w:val="003C4685"/>
    <w:rsid w:val="003C63A1"/>
    <w:rsid w:val="003C75B6"/>
    <w:rsid w:val="003C76ED"/>
    <w:rsid w:val="003D0F2B"/>
    <w:rsid w:val="003D1F7D"/>
    <w:rsid w:val="003D254B"/>
    <w:rsid w:val="003D49F0"/>
    <w:rsid w:val="003D4EDA"/>
    <w:rsid w:val="003E1070"/>
    <w:rsid w:val="003E1B69"/>
    <w:rsid w:val="003E2102"/>
    <w:rsid w:val="003E2766"/>
    <w:rsid w:val="003E2ECB"/>
    <w:rsid w:val="003E4022"/>
    <w:rsid w:val="003E603A"/>
    <w:rsid w:val="003E70B1"/>
    <w:rsid w:val="003E7BAE"/>
    <w:rsid w:val="003E7BD5"/>
    <w:rsid w:val="003F4FDB"/>
    <w:rsid w:val="003F5425"/>
    <w:rsid w:val="003F60E3"/>
    <w:rsid w:val="003F780D"/>
    <w:rsid w:val="00400422"/>
    <w:rsid w:val="00404BEF"/>
    <w:rsid w:val="00406BF4"/>
    <w:rsid w:val="0041002B"/>
    <w:rsid w:val="00410924"/>
    <w:rsid w:val="00414ABA"/>
    <w:rsid w:val="00416BC0"/>
    <w:rsid w:val="00422BE7"/>
    <w:rsid w:val="00432E13"/>
    <w:rsid w:val="00443DB1"/>
    <w:rsid w:val="00445E6F"/>
    <w:rsid w:val="004475DC"/>
    <w:rsid w:val="00452F28"/>
    <w:rsid w:val="00454169"/>
    <w:rsid w:val="00463BC0"/>
    <w:rsid w:val="00467CCC"/>
    <w:rsid w:val="004717EE"/>
    <w:rsid w:val="00471D5A"/>
    <w:rsid w:val="00472754"/>
    <w:rsid w:val="0047276A"/>
    <w:rsid w:val="004732FA"/>
    <w:rsid w:val="0047476C"/>
    <w:rsid w:val="00474908"/>
    <w:rsid w:val="004773A7"/>
    <w:rsid w:val="00477D46"/>
    <w:rsid w:val="004823D7"/>
    <w:rsid w:val="0048268E"/>
    <w:rsid w:val="0048395A"/>
    <w:rsid w:val="004848BE"/>
    <w:rsid w:val="004851C7"/>
    <w:rsid w:val="00485F1C"/>
    <w:rsid w:val="0048784F"/>
    <w:rsid w:val="00491D1C"/>
    <w:rsid w:val="0049358C"/>
    <w:rsid w:val="00495C56"/>
    <w:rsid w:val="004963F6"/>
    <w:rsid w:val="004A292D"/>
    <w:rsid w:val="004A3197"/>
    <w:rsid w:val="004B194F"/>
    <w:rsid w:val="004B1AEB"/>
    <w:rsid w:val="004B3B03"/>
    <w:rsid w:val="004B5CB3"/>
    <w:rsid w:val="004C2885"/>
    <w:rsid w:val="004C610C"/>
    <w:rsid w:val="004D0902"/>
    <w:rsid w:val="004D1414"/>
    <w:rsid w:val="004D25B6"/>
    <w:rsid w:val="004D510E"/>
    <w:rsid w:val="004D727E"/>
    <w:rsid w:val="004E11FA"/>
    <w:rsid w:val="004E318A"/>
    <w:rsid w:val="004E45BF"/>
    <w:rsid w:val="004E5C7D"/>
    <w:rsid w:val="004F5318"/>
    <w:rsid w:val="004F5EB4"/>
    <w:rsid w:val="004F69B4"/>
    <w:rsid w:val="00502632"/>
    <w:rsid w:val="00502A30"/>
    <w:rsid w:val="00515B46"/>
    <w:rsid w:val="00515E07"/>
    <w:rsid w:val="0051621E"/>
    <w:rsid w:val="005225A0"/>
    <w:rsid w:val="00522EBD"/>
    <w:rsid w:val="0052393D"/>
    <w:rsid w:val="00523C36"/>
    <w:rsid w:val="00525772"/>
    <w:rsid w:val="00526312"/>
    <w:rsid w:val="00526A1B"/>
    <w:rsid w:val="005334AD"/>
    <w:rsid w:val="0053353B"/>
    <w:rsid w:val="00533DDD"/>
    <w:rsid w:val="0053793C"/>
    <w:rsid w:val="005401E8"/>
    <w:rsid w:val="0054025D"/>
    <w:rsid w:val="00547BB7"/>
    <w:rsid w:val="0055005B"/>
    <w:rsid w:val="00550AE6"/>
    <w:rsid w:val="00551B34"/>
    <w:rsid w:val="005524FC"/>
    <w:rsid w:val="00555339"/>
    <w:rsid w:val="00557033"/>
    <w:rsid w:val="0055782F"/>
    <w:rsid w:val="0056318A"/>
    <w:rsid w:val="00566157"/>
    <w:rsid w:val="005665D0"/>
    <w:rsid w:val="00566A0F"/>
    <w:rsid w:val="00566BE8"/>
    <w:rsid w:val="0057078A"/>
    <w:rsid w:val="00570D18"/>
    <w:rsid w:val="00572584"/>
    <w:rsid w:val="00573074"/>
    <w:rsid w:val="00575D56"/>
    <w:rsid w:val="00576495"/>
    <w:rsid w:val="005802B1"/>
    <w:rsid w:val="005854E0"/>
    <w:rsid w:val="005975A9"/>
    <w:rsid w:val="005A08C3"/>
    <w:rsid w:val="005A1B8C"/>
    <w:rsid w:val="005A2CEC"/>
    <w:rsid w:val="005A3752"/>
    <w:rsid w:val="005A393D"/>
    <w:rsid w:val="005A45E5"/>
    <w:rsid w:val="005B29D4"/>
    <w:rsid w:val="005B636E"/>
    <w:rsid w:val="005B68E0"/>
    <w:rsid w:val="005B6E75"/>
    <w:rsid w:val="005B76CD"/>
    <w:rsid w:val="005C0FFF"/>
    <w:rsid w:val="005C1A77"/>
    <w:rsid w:val="005D018A"/>
    <w:rsid w:val="005D1974"/>
    <w:rsid w:val="005D3443"/>
    <w:rsid w:val="005D3DE7"/>
    <w:rsid w:val="005E01E0"/>
    <w:rsid w:val="005E0533"/>
    <w:rsid w:val="005E275C"/>
    <w:rsid w:val="005E6872"/>
    <w:rsid w:val="005E6998"/>
    <w:rsid w:val="005E71D7"/>
    <w:rsid w:val="005E79F4"/>
    <w:rsid w:val="005F1197"/>
    <w:rsid w:val="005F36BB"/>
    <w:rsid w:val="00602500"/>
    <w:rsid w:val="006034C7"/>
    <w:rsid w:val="00606BFC"/>
    <w:rsid w:val="00614F8F"/>
    <w:rsid w:val="00615305"/>
    <w:rsid w:val="0062185B"/>
    <w:rsid w:val="00623F02"/>
    <w:rsid w:val="00624295"/>
    <w:rsid w:val="00624B17"/>
    <w:rsid w:val="00625AC3"/>
    <w:rsid w:val="00630A92"/>
    <w:rsid w:val="0063149A"/>
    <w:rsid w:val="006315FB"/>
    <w:rsid w:val="006316DA"/>
    <w:rsid w:val="0063346E"/>
    <w:rsid w:val="0063585C"/>
    <w:rsid w:val="00636B61"/>
    <w:rsid w:val="00636C8C"/>
    <w:rsid w:val="00637D29"/>
    <w:rsid w:val="00640ED0"/>
    <w:rsid w:val="00641018"/>
    <w:rsid w:val="00642163"/>
    <w:rsid w:val="006452FF"/>
    <w:rsid w:val="006459E6"/>
    <w:rsid w:val="006459F2"/>
    <w:rsid w:val="00647659"/>
    <w:rsid w:val="00650C7C"/>
    <w:rsid w:val="00651452"/>
    <w:rsid w:val="00653BB1"/>
    <w:rsid w:val="006547F1"/>
    <w:rsid w:val="006549BC"/>
    <w:rsid w:val="006571A8"/>
    <w:rsid w:val="00664247"/>
    <w:rsid w:val="00670886"/>
    <w:rsid w:val="006732B5"/>
    <w:rsid w:val="00674B6E"/>
    <w:rsid w:val="00675281"/>
    <w:rsid w:val="00676A5A"/>
    <w:rsid w:val="00677E8D"/>
    <w:rsid w:val="0068042D"/>
    <w:rsid w:val="00681339"/>
    <w:rsid w:val="00681E99"/>
    <w:rsid w:val="006842F3"/>
    <w:rsid w:val="0069167C"/>
    <w:rsid w:val="00692605"/>
    <w:rsid w:val="00692A78"/>
    <w:rsid w:val="00697C84"/>
    <w:rsid w:val="006A153B"/>
    <w:rsid w:val="006A1580"/>
    <w:rsid w:val="006A1698"/>
    <w:rsid w:val="006A1B7F"/>
    <w:rsid w:val="006A345A"/>
    <w:rsid w:val="006A7103"/>
    <w:rsid w:val="006A731D"/>
    <w:rsid w:val="006B0850"/>
    <w:rsid w:val="006B2052"/>
    <w:rsid w:val="006B6CD1"/>
    <w:rsid w:val="006B7AB2"/>
    <w:rsid w:val="006C3330"/>
    <w:rsid w:val="006C4E3A"/>
    <w:rsid w:val="006C60C0"/>
    <w:rsid w:val="006C7BE3"/>
    <w:rsid w:val="006D00AD"/>
    <w:rsid w:val="006D0660"/>
    <w:rsid w:val="006D2965"/>
    <w:rsid w:val="006D338C"/>
    <w:rsid w:val="006D5216"/>
    <w:rsid w:val="006E3115"/>
    <w:rsid w:val="006E3213"/>
    <w:rsid w:val="006E4E19"/>
    <w:rsid w:val="006F3C8A"/>
    <w:rsid w:val="006F3F89"/>
    <w:rsid w:val="006F4405"/>
    <w:rsid w:val="006F4415"/>
    <w:rsid w:val="006F512E"/>
    <w:rsid w:val="00700458"/>
    <w:rsid w:val="00700E3A"/>
    <w:rsid w:val="007051F9"/>
    <w:rsid w:val="007055D3"/>
    <w:rsid w:val="00706137"/>
    <w:rsid w:val="00712F38"/>
    <w:rsid w:val="007145A6"/>
    <w:rsid w:val="0071527D"/>
    <w:rsid w:val="007162F4"/>
    <w:rsid w:val="007168FA"/>
    <w:rsid w:val="00717717"/>
    <w:rsid w:val="00717E39"/>
    <w:rsid w:val="00720FD3"/>
    <w:rsid w:val="007215BB"/>
    <w:rsid w:val="007218A7"/>
    <w:rsid w:val="00722BAD"/>
    <w:rsid w:val="007261E0"/>
    <w:rsid w:val="00726A19"/>
    <w:rsid w:val="00730513"/>
    <w:rsid w:val="00730B3C"/>
    <w:rsid w:val="00731819"/>
    <w:rsid w:val="00732509"/>
    <w:rsid w:val="007339B1"/>
    <w:rsid w:val="0073478A"/>
    <w:rsid w:val="00735B8E"/>
    <w:rsid w:val="00736A4C"/>
    <w:rsid w:val="00742723"/>
    <w:rsid w:val="007476D0"/>
    <w:rsid w:val="00753BB8"/>
    <w:rsid w:val="00753E05"/>
    <w:rsid w:val="007543FD"/>
    <w:rsid w:val="00756D62"/>
    <w:rsid w:val="00757BD5"/>
    <w:rsid w:val="00762E9E"/>
    <w:rsid w:val="00766637"/>
    <w:rsid w:val="00771F02"/>
    <w:rsid w:val="00773148"/>
    <w:rsid w:val="007818B1"/>
    <w:rsid w:val="007819EE"/>
    <w:rsid w:val="00782CC0"/>
    <w:rsid w:val="0078391A"/>
    <w:rsid w:val="0078491B"/>
    <w:rsid w:val="007873D0"/>
    <w:rsid w:val="00792909"/>
    <w:rsid w:val="00796BAC"/>
    <w:rsid w:val="007A032F"/>
    <w:rsid w:val="007A078B"/>
    <w:rsid w:val="007A1D12"/>
    <w:rsid w:val="007A548D"/>
    <w:rsid w:val="007A610C"/>
    <w:rsid w:val="007A795A"/>
    <w:rsid w:val="007B0A87"/>
    <w:rsid w:val="007B1EC3"/>
    <w:rsid w:val="007B3662"/>
    <w:rsid w:val="007B5CF7"/>
    <w:rsid w:val="007B7F97"/>
    <w:rsid w:val="007C4850"/>
    <w:rsid w:val="007C5BC1"/>
    <w:rsid w:val="007C6A98"/>
    <w:rsid w:val="007D1E5B"/>
    <w:rsid w:val="007E2F3E"/>
    <w:rsid w:val="007E3099"/>
    <w:rsid w:val="007E4830"/>
    <w:rsid w:val="007E581C"/>
    <w:rsid w:val="007F0057"/>
    <w:rsid w:val="007F0741"/>
    <w:rsid w:val="007F2D0F"/>
    <w:rsid w:val="007F3E5F"/>
    <w:rsid w:val="007F6628"/>
    <w:rsid w:val="007F6A4A"/>
    <w:rsid w:val="007F7018"/>
    <w:rsid w:val="00800389"/>
    <w:rsid w:val="00800F5E"/>
    <w:rsid w:val="00801945"/>
    <w:rsid w:val="00804867"/>
    <w:rsid w:val="00816BCB"/>
    <w:rsid w:val="0081727F"/>
    <w:rsid w:val="00817479"/>
    <w:rsid w:val="00817926"/>
    <w:rsid w:val="00821BC5"/>
    <w:rsid w:val="00821BF1"/>
    <w:rsid w:val="00822A57"/>
    <w:rsid w:val="0082413F"/>
    <w:rsid w:val="00824490"/>
    <w:rsid w:val="00830CA3"/>
    <w:rsid w:val="00833466"/>
    <w:rsid w:val="0083384F"/>
    <w:rsid w:val="0083412B"/>
    <w:rsid w:val="00834F60"/>
    <w:rsid w:val="0083543E"/>
    <w:rsid w:val="00835CC8"/>
    <w:rsid w:val="00836287"/>
    <w:rsid w:val="00836730"/>
    <w:rsid w:val="00837AAB"/>
    <w:rsid w:val="00837FCC"/>
    <w:rsid w:val="0084010F"/>
    <w:rsid w:val="00843159"/>
    <w:rsid w:val="00850600"/>
    <w:rsid w:val="00850A79"/>
    <w:rsid w:val="008511F0"/>
    <w:rsid w:val="00851FE2"/>
    <w:rsid w:val="00854BDC"/>
    <w:rsid w:val="00857D17"/>
    <w:rsid w:val="00861CC9"/>
    <w:rsid w:val="00865A59"/>
    <w:rsid w:val="0087505F"/>
    <w:rsid w:val="00875E71"/>
    <w:rsid w:val="00877820"/>
    <w:rsid w:val="00880189"/>
    <w:rsid w:val="00882933"/>
    <w:rsid w:val="008867BA"/>
    <w:rsid w:val="00892640"/>
    <w:rsid w:val="008948AD"/>
    <w:rsid w:val="008A3762"/>
    <w:rsid w:val="008A6841"/>
    <w:rsid w:val="008B0330"/>
    <w:rsid w:val="008B2BBD"/>
    <w:rsid w:val="008C1C5F"/>
    <w:rsid w:val="008C2067"/>
    <w:rsid w:val="008C37A2"/>
    <w:rsid w:val="008C401C"/>
    <w:rsid w:val="008C4A19"/>
    <w:rsid w:val="008C5682"/>
    <w:rsid w:val="008C6ECF"/>
    <w:rsid w:val="008C7673"/>
    <w:rsid w:val="008D0553"/>
    <w:rsid w:val="008D194D"/>
    <w:rsid w:val="008D2266"/>
    <w:rsid w:val="008D29E0"/>
    <w:rsid w:val="008D37F1"/>
    <w:rsid w:val="008D4872"/>
    <w:rsid w:val="008E0887"/>
    <w:rsid w:val="008E3F60"/>
    <w:rsid w:val="008E5D5A"/>
    <w:rsid w:val="008E60C2"/>
    <w:rsid w:val="008E7228"/>
    <w:rsid w:val="008F286E"/>
    <w:rsid w:val="008F5B11"/>
    <w:rsid w:val="008F7E81"/>
    <w:rsid w:val="009001E6"/>
    <w:rsid w:val="00903114"/>
    <w:rsid w:val="0090541F"/>
    <w:rsid w:val="00910171"/>
    <w:rsid w:val="00911AEB"/>
    <w:rsid w:val="009167BB"/>
    <w:rsid w:val="00917FB5"/>
    <w:rsid w:val="00924F7F"/>
    <w:rsid w:val="00926561"/>
    <w:rsid w:val="00930430"/>
    <w:rsid w:val="0093141C"/>
    <w:rsid w:val="00934C8E"/>
    <w:rsid w:val="00936C27"/>
    <w:rsid w:val="009406F2"/>
    <w:rsid w:val="00940CB1"/>
    <w:rsid w:val="009414B5"/>
    <w:rsid w:val="00944199"/>
    <w:rsid w:val="009449AC"/>
    <w:rsid w:val="00944A45"/>
    <w:rsid w:val="00947802"/>
    <w:rsid w:val="00953B7A"/>
    <w:rsid w:val="00955561"/>
    <w:rsid w:val="00956BD1"/>
    <w:rsid w:val="00960CB7"/>
    <w:rsid w:val="00964482"/>
    <w:rsid w:val="00964522"/>
    <w:rsid w:val="00966762"/>
    <w:rsid w:val="009671EF"/>
    <w:rsid w:val="009721BA"/>
    <w:rsid w:val="00972D35"/>
    <w:rsid w:val="00972FA5"/>
    <w:rsid w:val="009741F1"/>
    <w:rsid w:val="009768C8"/>
    <w:rsid w:val="00977C12"/>
    <w:rsid w:val="00981EEC"/>
    <w:rsid w:val="00981F2D"/>
    <w:rsid w:val="0098266F"/>
    <w:rsid w:val="00982DA7"/>
    <w:rsid w:val="0098532E"/>
    <w:rsid w:val="009854CA"/>
    <w:rsid w:val="009860A5"/>
    <w:rsid w:val="009863E3"/>
    <w:rsid w:val="009865AC"/>
    <w:rsid w:val="00991B4E"/>
    <w:rsid w:val="009952E9"/>
    <w:rsid w:val="0099786C"/>
    <w:rsid w:val="009A0112"/>
    <w:rsid w:val="009A54B2"/>
    <w:rsid w:val="009A6640"/>
    <w:rsid w:val="009A6EA0"/>
    <w:rsid w:val="009A7E86"/>
    <w:rsid w:val="009B11B6"/>
    <w:rsid w:val="009B1443"/>
    <w:rsid w:val="009B1AB8"/>
    <w:rsid w:val="009B2EED"/>
    <w:rsid w:val="009B3090"/>
    <w:rsid w:val="009B35C3"/>
    <w:rsid w:val="009B54CE"/>
    <w:rsid w:val="009B5F6E"/>
    <w:rsid w:val="009B7920"/>
    <w:rsid w:val="009C1C93"/>
    <w:rsid w:val="009C51F7"/>
    <w:rsid w:val="009C79C6"/>
    <w:rsid w:val="009D03F8"/>
    <w:rsid w:val="009D25D2"/>
    <w:rsid w:val="009D2FD8"/>
    <w:rsid w:val="009E0F5A"/>
    <w:rsid w:val="009E20FF"/>
    <w:rsid w:val="009E460E"/>
    <w:rsid w:val="009E463C"/>
    <w:rsid w:val="009E4FE4"/>
    <w:rsid w:val="009E525D"/>
    <w:rsid w:val="009E5BE7"/>
    <w:rsid w:val="009E657D"/>
    <w:rsid w:val="009E6CEA"/>
    <w:rsid w:val="009F21B7"/>
    <w:rsid w:val="009F294F"/>
    <w:rsid w:val="009F2F6E"/>
    <w:rsid w:val="009F3031"/>
    <w:rsid w:val="009F3884"/>
    <w:rsid w:val="009F65DD"/>
    <w:rsid w:val="009F7647"/>
    <w:rsid w:val="00A03C91"/>
    <w:rsid w:val="00A074C7"/>
    <w:rsid w:val="00A075AA"/>
    <w:rsid w:val="00A07794"/>
    <w:rsid w:val="00A10606"/>
    <w:rsid w:val="00A12E97"/>
    <w:rsid w:val="00A23B56"/>
    <w:rsid w:val="00A2677D"/>
    <w:rsid w:val="00A27378"/>
    <w:rsid w:val="00A3233C"/>
    <w:rsid w:val="00A34DC4"/>
    <w:rsid w:val="00A4275B"/>
    <w:rsid w:val="00A43464"/>
    <w:rsid w:val="00A440AB"/>
    <w:rsid w:val="00A457A6"/>
    <w:rsid w:val="00A5157B"/>
    <w:rsid w:val="00A51E63"/>
    <w:rsid w:val="00A5395B"/>
    <w:rsid w:val="00A54997"/>
    <w:rsid w:val="00A5567B"/>
    <w:rsid w:val="00A57D8F"/>
    <w:rsid w:val="00A62D37"/>
    <w:rsid w:val="00A70340"/>
    <w:rsid w:val="00A70ABD"/>
    <w:rsid w:val="00A71C12"/>
    <w:rsid w:val="00A74193"/>
    <w:rsid w:val="00A742DF"/>
    <w:rsid w:val="00A7442A"/>
    <w:rsid w:val="00A74FE1"/>
    <w:rsid w:val="00A752A9"/>
    <w:rsid w:val="00A77AB9"/>
    <w:rsid w:val="00A801CD"/>
    <w:rsid w:val="00A91663"/>
    <w:rsid w:val="00A91D00"/>
    <w:rsid w:val="00A93692"/>
    <w:rsid w:val="00A95C84"/>
    <w:rsid w:val="00A967C0"/>
    <w:rsid w:val="00A9757F"/>
    <w:rsid w:val="00AA077E"/>
    <w:rsid w:val="00AA297F"/>
    <w:rsid w:val="00AA2E89"/>
    <w:rsid w:val="00AA3DF7"/>
    <w:rsid w:val="00AA428A"/>
    <w:rsid w:val="00AA495C"/>
    <w:rsid w:val="00AA57BF"/>
    <w:rsid w:val="00AA5A93"/>
    <w:rsid w:val="00AA6AF9"/>
    <w:rsid w:val="00AB103F"/>
    <w:rsid w:val="00AB1971"/>
    <w:rsid w:val="00AB511F"/>
    <w:rsid w:val="00AB6DB9"/>
    <w:rsid w:val="00AB7BB2"/>
    <w:rsid w:val="00AC12CF"/>
    <w:rsid w:val="00AC71F5"/>
    <w:rsid w:val="00AC75E7"/>
    <w:rsid w:val="00AC7CCA"/>
    <w:rsid w:val="00AD4986"/>
    <w:rsid w:val="00AE05C4"/>
    <w:rsid w:val="00AE1C19"/>
    <w:rsid w:val="00AE1C6D"/>
    <w:rsid w:val="00AE27D5"/>
    <w:rsid w:val="00AE286D"/>
    <w:rsid w:val="00AE297A"/>
    <w:rsid w:val="00AE34C6"/>
    <w:rsid w:val="00AE357C"/>
    <w:rsid w:val="00AE6BA2"/>
    <w:rsid w:val="00AF04D7"/>
    <w:rsid w:val="00AF13D4"/>
    <w:rsid w:val="00AF32A6"/>
    <w:rsid w:val="00AF4590"/>
    <w:rsid w:val="00AF50B6"/>
    <w:rsid w:val="00AF5121"/>
    <w:rsid w:val="00B0180E"/>
    <w:rsid w:val="00B025D9"/>
    <w:rsid w:val="00B03774"/>
    <w:rsid w:val="00B05AE2"/>
    <w:rsid w:val="00B074EA"/>
    <w:rsid w:val="00B13246"/>
    <w:rsid w:val="00B13FD0"/>
    <w:rsid w:val="00B26BFC"/>
    <w:rsid w:val="00B33304"/>
    <w:rsid w:val="00B34A2C"/>
    <w:rsid w:val="00B35021"/>
    <w:rsid w:val="00B35E48"/>
    <w:rsid w:val="00B36319"/>
    <w:rsid w:val="00B370C5"/>
    <w:rsid w:val="00B40AD2"/>
    <w:rsid w:val="00B4104A"/>
    <w:rsid w:val="00B41357"/>
    <w:rsid w:val="00B4624E"/>
    <w:rsid w:val="00B502F3"/>
    <w:rsid w:val="00B507C7"/>
    <w:rsid w:val="00B5092A"/>
    <w:rsid w:val="00B50CAA"/>
    <w:rsid w:val="00B51BF0"/>
    <w:rsid w:val="00B52368"/>
    <w:rsid w:val="00B52EED"/>
    <w:rsid w:val="00B53A4F"/>
    <w:rsid w:val="00B546CE"/>
    <w:rsid w:val="00B54DF3"/>
    <w:rsid w:val="00B56D90"/>
    <w:rsid w:val="00B607A5"/>
    <w:rsid w:val="00B60882"/>
    <w:rsid w:val="00B62F1D"/>
    <w:rsid w:val="00B65805"/>
    <w:rsid w:val="00B716F0"/>
    <w:rsid w:val="00B735A7"/>
    <w:rsid w:val="00B772AE"/>
    <w:rsid w:val="00B81E0E"/>
    <w:rsid w:val="00B867F6"/>
    <w:rsid w:val="00B9113D"/>
    <w:rsid w:val="00B92865"/>
    <w:rsid w:val="00B92B80"/>
    <w:rsid w:val="00B92E1A"/>
    <w:rsid w:val="00B95E6A"/>
    <w:rsid w:val="00B95F02"/>
    <w:rsid w:val="00B96880"/>
    <w:rsid w:val="00B96881"/>
    <w:rsid w:val="00BA09A4"/>
    <w:rsid w:val="00BA24DC"/>
    <w:rsid w:val="00BA6FC5"/>
    <w:rsid w:val="00BB0479"/>
    <w:rsid w:val="00BB0D84"/>
    <w:rsid w:val="00BB2273"/>
    <w:rsid w:val="00BB313E"/>
    <w:rsid w:val="00BB5199"/>
    <w:rsid w:val="00BB78EB"/>
    <w:rsid w:val="00BC1415"/>
    <w:rsid w:val="00BC16E8"/>
    <w:rsid w:val="00BC40E3"/>
    <w:rsid w:val="00BC5E32"/>
    <w:rsid w:val="00BC6BDA"/>
    <w:rsid w:val="00BC748B"/>
    <w:rsid w:val="00BD29BF"/>
    <w:rsid w:val="00BD461E"/>
    <w:rsid w:val="00BD6A56"/>
    <w:rsid w:val="00BE1241"/>
    <w:rsid w:val="00BE35D6"/>
    <w:rsid w:val="00BF05F8"/>
    <w:rsid w:val="00BF1939"/>
    <w:rsid w:val="00BF23A4"/>
    <w:rsid w:val="00BF3EB8"/>
    <w:rsid w:val="00BF4F37"/>
    <w:rsid w:val="00BF73E9"/>
    <w:rsid w:val="00BF7640"/>
    <w:rsid w:val="00BF7CB6"/>
    <w:rsid w:val="00C00B3C"/>
    <w:rsid w:val="00C01564"/>
    <w:rsid w:val="00C03042"/>
    <w:rsid w:val="00C03597"/>
    <w:rsid w:val="00C03FEB"/>
    <w:rsid w:val="00C06E89"/>
    <w:rsid w:val="00C071CD"/>
    <w:rsid w:val="00C104AB"/>
    <w:rsid w:val="00C21461"/>
    <w:rsid w:val="00C23564"/>
    <w:rsid w:val="00C246DB"/>
    <w:rsid w:val="00C25A02"/>
    <w:rsid w:val="00C2686E"/>
    <w:rsid w:val="00C3022E"/>
    <w:rsid w:val="00C31260"/>
    <w:rsid w:val="00C351B7"/>
    <w:rsid w:val="00C35DF0"/>
    <w:rsid w:val="00C4112E"/>
    <w:rsid w:val="00C4401C"/>
    <w:rsid w:val="00C5199A"/>
    <w:rsid w:val="00C53C7D"/>
    <w:rsid w:val="00C53F92"/>
    <w:rsid w:val="00C61C40"/>
    <w:rsid w:val="00C67000"/>
    <w:rsid w:val="00C6769D"/>
    <w:rsid w:val="00C73DEE"/>
    <w:rsid w:val="00C73E00"/>
    <w:rsid w:val="00C75CED"/>
    <w:rsid w:val="00C77E05"/>
    <w:rsid w:val="00C8272D"/>
    <w:rsid w:val="00C84679"/>
    <w:rsid w:val="00C8608C"/>
    <w:rsid w:val="00C9129C"/>
    <w:rsid w:val="00C9282D"/>
    <w:rsid w:val="00C92A87"/>
    <w:rsid w:val="00C93AD6"/>
    <w:rsid w:val="00C94815"/>
    <w:rsid w:val="00CA1F09"/>
    <w:rsid w:val="00CA20D8"/>
    <w:rsid w:val="00CA3E68"/>
    <w:rsid w:val="00CB0B41"/>
    <w:rsid w:val="00CB2401"/>
    <w:rsid w:val="00CB26B6"/>
    <w:rsid w:val="00CB46C9"/>
    <w:rsid w:val="00CC01FC"/>
    <w:rsid w:val="00CC2118"/>
    <w:rsid w:val="00CC2C0F"/>
    <w:rsid w:val="00CC3AFD"/>
    <w:rsid w:val="00CC6AB6"/>
    <w:rsid w:val="00CC7259"/>
    <w:rsid w:val="00CD0434"/>
    <w:rsid w:val="00CD34EF"/>
    <w:rsid w:val="00CD3EA7"/>
    <w:rsid w:val="00CD49C1"/>
    <w:rsid w:val="00CD4A96"/>
    <w:rsid w:val="00CD69F3"/>
    <w:rsid w:val="00CE0F55"/>
    <w:rsid w:val="00CE1EC0"/>
    <w:rsid w:val="00CE2551"/>
    <w:rsid w:val="00CE6BDD"/>
    <w:rsid w:val="00CF0446"/>
    <w:rsid w:val="00CF0C53"/>
    <w:rsid w:val="00CF13DD"/>
    <w:rsid w:val="00CF1C11"/>
    <w:rsid w:val="00CF5B81"/>
    <w:rsid w:val="00CF7223"/>
    <w:rsid w:val="00CF7785"/>
    <w:rsid w:val="00CF7801"/>
    <w:rsid w:val="00CF7D54"/>
    <w:rsid w:val="00D00F99"/>
    <w:rsid w:val="00D023A4"/>
    <w:rsid w:val="00D0316A"/>
    <w:rsid w:val="00D045FA"/>
    <w:rsid w:val="00D04C2F"/>
    <w:rsid w:val="00D0510D"/>
    <w:rsid w:val="00D062E5"/>
    <w:rsid w:val="00D06EEF"/>
    <w:rsid w:val="00D07335"/>
    <w:rsid w:val="00D10BFF"/>
    <w:rsid w:val="00D11171"/>
    <w:rsid w:val="00D11587"/>
    <w:rsid w:val="00D11C33"/>
    <w:rsid w:val="00D1216F"/>
    <w:rsid w:val="00D13BC1"/>
    <w:rsid w:val="00D15F8D"/>
    <w:rsid w:val="00D1632F"/>
    <w:rsid w:val="00D1735B"/>
    <w:rsid w:val="00D20E09"/>
    <w:rsid w:val="00D22B3E"/>
    <w:rsid w:val="00D23BFC"/>
    <w:rsid w:val="00D248E3"/>
    <w:rsid w:val="00D25A8A"/>
    <w:rsid w:val="00D32304"/>
    <w:rsid w:val="00D3362E"/>
    <w:rsid w:val="00D336D4"/>
    <w:rsid w:val="00D36828"/>
    <w:rsid w:val="00D37692"/>
    <w:rsid w:val="00D37EC8"/>
    <w:rsid w:val="00D41522"/>
    <w:rsid w:val="00D429F2"/>
    <w:rsid w:val="00D45B17"/>
    <w:rsid w:val="00D5106B"/>
    <w:rsid w:val="00D51E8F"/>
    <w:rsid w:val="00D53F5A"/>
    <w:rsid w:val="00D54CC9"/>
    <w:rsid w:val="00D55C5F"/>
    <w:rsid w:val="00D574AF"/>
    <w:rsid w:val="00D600B0"/>
    <w:rsid w:val="00D613B9"/>
    <w:rsid w:val="00D62494"/>
    <w:rsid w:val="00D67087"/>
    <w:rsid w:val="00D71174"/>
    <w:rsid w:val="00D73775"/>
    <w:rsid w:val="00D74566"/>
    <w:rsid w:val="00D747A1"/>
    <w:rsid w:val="00D7657A"/>
    <w:rsid w:val="00D76A87"/>
    <w:rsid w:val="00D77F22"/>
    <w:rsid w:val="00D80E36"/>
    <w:rsid w:val="00D81927"/>
    <w:rsid w:val="00D82885"/>
    <w:rsid w:val="00D844FB"/>
    <w:rsid w:val="00D86E08"/>
    <w:rsid w:val="00D902A0"/>
    <w:rsid w:val="00D95E2C"/>
    <w:rsid w:val="00D9641F"/>
    <w:rsid w:val="00D96F2C"/>
    <w:rsid w:val="00DA26CB"/>
    <w:rsid w:val="00DB1B65"/>
    <w:rsid w:val="00DB3598"/>
    <w:rsid w:val="00DB4463"/>
    <w:rsid w:val="00DB562C"/>
    <w:rsid w:val="00DB6BAE"/>
    <w:rsid w:val="00DB7FC0"/>
    <w:rsid w:val="00DC0093"/>
    <w:rsid w:val="00DC1215"/>
    <w:rsid w:val="00DC4AE5"/>
    <w:rsid w:val="00DC61BC"/>
    <w:rsid w:val="00DC7290"/>
    <w:rsid w:val="00DD3CF7"/>
    <w:rsid w:val="00DD4200"/>
    <w:rsid w:val="00DD6A58"/>
    <w:rsid w:val="00DD7435"/>
    <w:rsid w:val="00DD7AD7"/>
    <w:rsid w:val="00DE3540"/>
    <w:rsid w:val="00DE40AF"/>
    <w:rsid w:val="00DE6438"/>
    <w:rsid w:val="00DF020A"/>
    <w:rsid w:val="00DF174F"/>
    <w:rsid w:val="00DF6676"/>
    <w:rsid w:val="00DF7E1B"/>
    <w:rsid w:val="00E012BE"/>
    <w:rsid w:val="00E014B0"/>
    <w:rsid w:val="00E03AC2"/>
    <w:rsid w:val="00E048C1"/>
    <w:rsid w:val="00E0519E"/>
    <w:rsid w:val="00E05F76"/>
    <w:rsid w:val="00E071A6"/>
    <w:rsid w:val="00E07793"/>
    <w:rsid w:val="00E07EE4"/>
    <w:rsid w:val="00E10790"/>
    <w:rsid w:val="00E11845"/>
    <w:rsid w:val="00E11C13"/>
    <w:rsid w:val="00E12F95"/>
    <w:rsid w:val="00E135FE"/>
    <w:rsid w:val="00E13F41"/>
    <w:rsid w:val="00E20536"/>
    <w:rsid w:val="00E224E8"/>
    <w:rsid w:val="00E23392"/>
    <w:rsid w:val="00E23631"/>
    <w:rsid w:val="00E24785"/>
    <w:rsid w:val="00E30036"/>
    <w:rsid w:val="00E32908"/>
    <w:rsid w:val="00E32AC3"/>
    <w:rsid w:val="00E33B19"/>
    <w:rsid w:val="00E34209"/>
    <w:rsid w:val="00E345A7"/>
    <w:rsid w:val="00E37151"/>
    <w:rsid w:val="00E409EA"/>
    <w:rsid w:val="00E416D8"/>
    <w:rsid w:val="00E420EB"/>
    <w:rsid w:val="00E42F0D"/>
    <w:rsid w:val="00E45619"/>
    <w:rsid w:val="00E4570A"/>
    <w:rsid w:val="00E512A8"/>
    <w:rsid w:val="00E55A49"/>
    <w:rsid w:val="00E55AFE"/>
    <w:rsid w:val="00E614EE"/>
    <w:rsid w:val="00E61D72"/>
    <w:rsid w:val="00E61D7D"/>
    <w:rsid w:val="00E62FB6"/>
    <w:rsid w:val="00E64874"/>
    <w:rsid w:val="00E64A8A"/>
    <w:rsid w:val="00E64B14"/>
    <w:rsid w:val="00E653BC"/>
    <w:rsid w:val="00E653D4"/>
    <w:rsid w:val="00E66D70"/>
    <w:rsid w:val="00E70ACE"/>
    <w:rsid w:val="00E70BBE"/>
    <w:rsid w:val="00E71E35"/>
    <w:rsid w:val="00E72785"/>
    <w:rsid w:val="00E73528"/>
    <w:rsid w:val="00E7649C"/>
    <w:rsid w:val="00E80F01"/>
    <w:rsid w:val="00E832B6"/>
    <w:rsid w:val="00E8385C"/>
    <w:rsid w:val="00E86A0C"/>
    <w:rsid w:val="00E90298"/>
    <w:rsid w:val="00E90344"/>
    <w:rsid w:val="00E90848"/>
    <w:rsid w:val="00E923CB"/>
    <w:rsid w:val="00E93BDA"/>
    <w:rsid w:val="00E94749"/>
    <w:rsid w:val="00E97B7B"/>
    <w:rsid w:val="00EA04C2"/>
    <w:rsid w:val="00EA17B8"/>
    <w:rsid w:val="00EA3D3D"/>
    <w:rsid w:val="00EA41E8"/>
    <w:rsid w:val="00EA4906"/>
    <w:rsid w:val="00EB126F"/>
    <w:rsid w:val="00EB1E10"/>
    <w:rsid w:val="00EB2EDD"/>
    <w:rsid w:val="00EB382C"/>
    <w:rsid w:val="00EC19E9"/>
    <w:rsid w:val="00EC1DF9"/>
    <w:rsid w:val="00EC2135"/>
    <w:rsid w:val="00EC2CDB"/>
    <w:rsid w:val="00ED1270"/>
    <w:rsid w:val="00ED31E2"/>
    <w:rsid w:val="00ED6062"/>
    <w:rsid w:val="00ED61A8"/>
    <w:rsid w:val="00ED6769"/>
    <w:rsid w:val="00ED71BE"/>
    <w:rsid w:val="00ED7DAE"/>
    <w:rsid w:val="00EE1620"/>
    <w:rsid w:val="00EE1A1F"/>
    <w:rsid w:val="00EE2264"/>
    <w:rsid w:val="00EE4BE1"/>
    <w:rsid w:val="00EE4D29"/>
    <w:rsid w:val="00EE5D4D"/>
    <w:rsid w:val="00EF4C12"/>
    <w:rsid w:val="00F015D3"/>
    <w:rsid w:val="00F01A97"/>
    <w:rsid w:val="00F01FF5"/>
    <w:rsid w:val="00F050F9"/>
    <w:rsid w:val="00F10C70"/>
    <w:rsid w:val="00F11276"/>
    <w:rsid w:val="00F11AC8"/>
    <w:rsid w:val="00F2182B"/>
    <w:rsid w:val="00F33FA9"/>
    <w:rsid w:val="00F34FFF"/>
    <w:rsid w:val="00F35F65"/>
    <w:rsid w:val="00F365A7"/>
    <w:rsid w:val="00F36706"/>
    <w:rsid w:val="00F40EA3"/>
    <w:rsid w:val="00F42649"/>
    <w:rsid w:val="00F43292"/>
    <w:rsid w:val="00F43908"/>
    <w:rsid w:val="00F461CD"/>
    <w:rsid w:val="00F60D74"/>
    <w:rsid w:val="00F61B7B"/>
    <w:rsid w:val="00F638C5"/>
    <w:rsid w:val="00F63A06"/>
    <w:rsid w:val="00F64C88"/>
    <w:rsid w:val="00F64CD2"/>
    <w:rsid w:val="00F755BD"/>
    <w:rsid w:val="00F76A07"/>
    <w:rsid w:val="00F80147"/>
    <w:rsid w:val="00F82CE4"/>
    <w:rsid w:val="00F82FAE"/>
    <w:rsid w:val="00F86553"/>
    <w:rsid w:val="00F87F5F"/>
    <w:rsid w:val="00F93158"/>
    <w:rsid w:val="00F934A4"/>
    <w:rsid w:val="00FA1651"/>
    <w:rsid w:val="00FA1EA1"/>
    <w:rsid w:val="00FA4736"/>
    <w:rsid w:val="00FA5266"/>
    <w:rsid w:val="00FA5975"/>
    <w:rsid w:val="00FA5A25"/>
    <w:rsid w:val="00FB5C06"/>
    <w:rsid w:val="00FB5F65"/>
    <w:rsid w:val="00FC0D65"/>
    <w:rsid w:val="00FC68FC"/>
    <w:rsid w:val="00FD028E"/>
    <w:rsid w:val="00FD2C29"/>
    <w:rsid w:val="00FD4DF9"/>
    <w:rsid w:val="00FD54EC"/>
    <w:rsid w:val="00FD607C"/>
    <w:rsid w:val="00FE2686"/>
    <w:rsid w:val="00FE273F"/>
    <w:rsid w:val="00FE7A7D"/>
    <w:rsid w:val="00FF059A"/>
    <w:rsid w:val="00FF0624"/>
    <w:rsid w:val="00FF4DF5"/>
    <w:rsid w:val="00FF5D5E"/>
    <w:rsid w:val="00FF5F41"/>
    <w:rsid w:val="00FF5F88"/>
    <w:rsid w:val="00FF6FB9"/>
    <w:rsid w:val="00FF7B32"/>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7D1A"/>
    <w:pPr>
      <w:spacing w:before="120" w:after="240"/>
      <w:ind w:firstLine="0"/>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8233">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4">
          <w:marLeft w:val="0"/>
          <w:marRight w:val="0"/>
          <w:marTop w:val="0"/>
          <w:marBottom w:val="0"/>
          <w:divBdr>
            <w:top w:val="none" w:sz="0" w:space="0" w:color="auto"/>
            <w:left w:val="none" w:sz="0" w:space="0" w:color="auto"/>
            <w:bottom w:val="none" w:sz="0" w:space="0" w:color="auto"/>
            <w:right w:val="none" w:sz="0" w:space="0" w:color="auto"/>
          </w:divBdr>
          <w:divsChild>
            <w:div w:id="872621169">
              <w:marLeft w:val="0"/>
              <w:marRight w:val="0"/>
              <w:marTop w:val="0"/>
              <w:marBottom w:val="0"/>
              <w:divBdr>
                <w:top w:val="none" w:sz="0" w:space="0" w:color="auto"/>
                <w:left w:val="none" w:sz="0" w:space="0" w:color="auto"/>
                <w:bottom w:val="none" w:sz="0" w:space="0" w:color="auto"/>
                <w:right w:val="none" w:sz="0" w:space="0" w:color="auto"/>
              </w:divBdr>
            </w:div>
            <w:div w:id="132597660">
              <w:marLeft w:val="0"/>
              <w:marRight w:val="0"/>
              <w:marTop w:val="0"/>
              <w:marBottom w:val="0"/>
              <w:divBdr>
                <w:top w:val="none" w:sz="0" w:space="0" w:color="auto"/>
                <w:left w:val="none" w:sz="0" w:space="0" w:color="auto"/>
                <w:bottom w:val="none" w:sz="0" w:space="0" w:color="auto"/>
                <w:right w:val="none" w:sz="0" w:space="0" w:color="auto"/>
              </w:divBdr>
            </w:div>
            <w:div w:id="1527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99484745">
      <w:bodyDiv w:val="1"/>
      <w:marLeft w:val="0"/>
      <w:marRight w:val="0"/>
      <w:marTop w:val="0"/>
      <w:marBottom w:val="0"/>
      <w:divBdr>
        <w:top w:val="none" w:sz="0" w:space="0" w:color="auto"/>
        <w:left w:val="none" w:sz="0" w:space="0" w:color="auto"/>
        <w:bottom w:val="none" w:sz="0" w:space="0" w:color="auto"/>
        <w:right w:val="none" w:sz="0" w:space="0" w:color="auto"/>
      </w:divBdr>
      <w:divsChild>
        <w:div w:id="698941495">
          <w:marLeft w:val="0"/>
          <w:marRight w:val="0"/>
          <w:marTop w:val="0"/>
          <w:marBottom w:val="0"/>
          <w:divBdr>
            <w:top w:val="none" w:sz="0" w:space="0" w:color="auto"/>
            <w:left w:val="none" w:sz="0" w:space="0" w:color="auto"/>
            <w:bottom w:val="none" w:sz="0" w:space="0" w:color="auto"/>
            <w:right w:val="none" w:sz="0" w:space="0" w:color="auto"/>
          </w:divBdr>
          <w:divsChild>
            <w:div w:id="770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46640887">
      <w:bodyDiv w:val="1"/>
      <w:marLeft w:val="0"/>
      <w:marRight w:val="0"/>
      <w:marTop w:val="0"/>
      <w:marBottom w:val="0"/>
      <w:divBdr>
        <w:top w:val="none" w:sz="0" w:space="0" w:color="auto"/>
        <w:left w:val="none" w:sz="0" w:space="0" w:color="auto"/>
        <w:bottom w:val="none" w:sz="0" w:space="0" w:color="auto"/>
        <w:right w:val="none" w:sz="0" w:space="0" w:color="auto"/>
      </w:divBdr>
      <w:divsChild>
        <w:div w:id="1356538951">
          <w:marLeft w:val="0"/>
          <w:marRight w:val="0"/>
          <w:marTop w:val="0"/>
          <w:marBottom w:val="0"/>
          <w:divBdr>
            <w:top w:val="none" w:sz="0" w:space="0" w:color="auto"/>
            <w:left w:val="none" w:sz="0" w:space="0" w:color="auto"/>
            <w:bottom w:val="none" w:sz="0" w:space="0" w:color="auto"/>
            <w:right w:val="none" w:sz="0" w:space="0" w:color="auto"/>
          </w:divBdr>
          <w:divsChild>
            <w:div w:id="446391786">
              <w:marLeft w:val="0"/>
              <w:marRight w:val="0"/>
              <w:marTop w:val="0"/>
              <w:marBottom w:val="0"/>
              <w:divBdr>
                <w:top w:val="none" w:sz="0" w:space="0" w:color="auto"/>
                <w:left w:val="none" w:sz="0" w:space="0" w:color="auto"/>
                <w:bottom w:val="none" w:sz="0" w:space="0" w:color="auto"/>
                <w:right w:val="none" w:sz="0" w:space="0" w:color="auto"/>
              </w:divBdr>
            </w:div>
            <w:div w:id="1924944885">
              <w:marLeft w:val="0"/>
              <w:marRight w:val="0"/>
              <w:marTop w:val="0"/>
              <w:marBottom w:val="0"/>
              <w:divBdr>
                <w:top w:val="none" w:sz="0" w:space="0" w:color="auto"/>
                <w:left w:val="none" w:sz="0" w:space="0" w:color="auto"/>
                <w:bottom w:val="none" w:sz="0" w:space="0" w:color="auto"/>
                <w:right w:val="none" w:sz="0" w:space="0" w:color="auto"/>
              </w:divBdr>
            </w:div>
            <w:div w:id="2116291528">
              <w:marLeft w:val="0"/>
              <w:marRight w:val="0"/>
              <w:marTop w:val="0"/>
              <w:marBottom w:val="0"/>
              <w:divBdr>
                <w:top w:val="none" w:sz="0" w:space="0" w:color="auto"/>
                <w:left w:val="none" w:sz="0" w:space="0" w:color="auto"/>
                <w:bottom w:val="none" w:sz="0" w:space="0" w:color="auto"/>
                <w:right w:val="none" w:sz="0" w:space="0" w:color="auto"/>
              </w:divBdr>
            </w:div>
            <w:div w:id="2128767883">
              <w:marLeft w:val="0"/>
              <w:marRight w:val="0"/>
              <w:marTop w:val="0"/>
              <w:marBottom w:val="0"/>
              <w:divBdr>
                <w:top w:val="none" w:sz="0" w:space="0" w:color="auto"/>
                <w:left w:val="none" w:sz="0" w:space="0" w:color="auto"/>
                <w:bottom w:val="none" w:sz="0" w:space="0" w:color="auto"/>
                <w:right w:val="none" w:sz="0" w:space="0" w:color="auto"/>
              </w:divBdr>
            </w:div>
            <w:div w:id="1344743390">
              <w:marLeft w:val="0"/>
              <w:marRight w:val="0"/>
              <w:marTop w:val="0"/>
              <w:marBottom w:val="0"/>
              <w:divBdr>
                <w:top w:val="none" w:sz="0" w:space="0" w:color="auto"/>
                <w:left w:val="none" w:sz="0" w:space="0" w:color="auto"/>
                <w:bottom w:val="none" w:sz="0" w:space="0" w:color="auto"/>
                <w:right w:val="none" w:sz="0" w:space="0" w:color="auto"/>
              </w:divBdr>
            </w:div>
            <w:div w:id="231157118">
              <w:marLeft w:val="0"/>
              <w:marRight w:val="0"/>
              <w:marTop w:val="0"/>
              <w:marBottom w:val="0"/>
              <w:divBdr>
                <w:top w:val="none" w:sz="0" w:space="0" w:color="auto"/>
                <w:left w:val="none" w:sz="0" w:space="0" w:color="auto"/>
                <w:bottom w:val="none" w:sz="0" w:space="0" w:color="auto"/>
                <w:right w:val="none" w:sz="0" w:space="0" w:color="auto"/>
              </w:divBdr>
            </w:div>
            <w:div w:id="1331714666">
              <w:marLeft w:val="0"/>
              <w:marRight w:val="0"/>
              <w:marTop w:val="0"/>
              <w:marBottom w:val="0"/>
              <w:divBdr>
                <w:top w:val="none" w:sz="0" w:space="0" w:color="auto"/>
                <w:left w:val="none" w:sz="0" w:space="0" w:color="auto"/>
                <w:bottom w:val="none" w:sz="0" w:space="0" w:color="auto"/>
                <w:right w:val="none" w:sz="0" w:space="0" w:color="auto"/>
              </w:divBdr>
            </w:div>
            <w:div w:id="630285341">
              <w:marLeft w:val="0"/>
              <w:marRight w:val="0"/>
              <w:marTop w:val="0"/>
              <w:marBottom w:val="0"/>
              <w:divBdr>
                <w:top w:val="none" w:sz="0" w:space="0" w:color="auto"/>
                <w:left w:val="none" w:sz="0" w:space="0" w:color="auto"/>
                <w:bottom w:val="none" w:sz="0" w:space="0" w:color="auto"/>
                <w:right w:val="none" w:sz="0" w:space="0" w:color="auto"/>
              </w:divBdr>
            </w:div>
            <w:div w:id="1530295344">
              <w:marLeft w:val="0"/>
              <w:marRight w:val="0"/>
              <w:marTop w:val="0"/>
              <w:marBottom w:val="0"/>
              <w:divBdr>
                <w:top w:val="none" w:sz="0" w:space="0" w:color="auto"/>
                <w:left w:val="none" w:sz="0" w:space="0" w:color="auto"/>
                <w:bottom w:val="none" w:sz="0" w:space="0" w:color="auto"/>
                <w:right w:val="none" w:sz="0" w:space="0" w:color="auto"/>
              </w:divBdr>
            </w:div>
            <w:div w:id="263852167">
              <w:marLeft w:val="0"/>
              <w:marRight w:val="0"/>
              <w:marTop w:val="0"/>
              <w:marBottom w:val="0"/>
              <w:divBdr>
                <w:top w:val="none" w:sz="0" w:space="0" w:color="auto"/>
                <w:left w:val="none" w:sz="0" w:space="0" w:color="auto"/>
                <w:bottom w:val="none" w:sz="0" w:space="0" w:color="auto"/>
                <w:right w:val="none" w:sz="0" w:space="0" w:color="auto"/>
              </w:divBdr>
            </w:div>
            <w:div w:id="564071236">
              <w:marLeft w:val="0"/>
              <w:marRight w:val="0"/>
              <w:marTop w:val="0"/>
              <w:marBottom w:val="0"/>
              <w:divBdr>
                <w:top w:val="none" w:sz="0" w:space="0" w:color="auto"/>
                <w:left w:val="none" w:sz="0" w:space="0" w:color="auto"/>
                <w:bottom w:val="none" w:sz="0" w:space="0" w:color="auto"/>
                <w:right w:val="none" w:sz="0" w:space="0" w:color="auto"/>
              </w:divBdr>
            </w:div>
            <w:div w:id="988631594">
              <w:marLeft w:val="0"/>
              <w:marRight w:val="0"/>
              <w:marTop w:val="0"/>
              <w:marBottom w:val="0"/>
              <w:divBdr>
                <w:top w:val="none" w:sz="0" w:space="0" w:color="auto"/>
                <w:left w:val="none" w:sz="0" w:space="0" w:color="auto"/>
                <w:bottom w:val="none" w:sz="0" w:space="0" w:color="auto"/>
                <w:right w:val="none" w:sz="0" w:space="0" w:color="auto"/>
              </w:divBdr>
            </w:div>
            <w:div w:id="640234152">
              <w:marLeft w:val="0"/>
              <w:marRight w:val="0"/>
              <w:marTop w:val="0"/>
              <w:marBottom w:val="0"/>
              <w:divBdr>
                <w:top w:val="none" w:sz="0" w:space="0" w:color="auto"/>
                <w:left w:val="none" w:sz="0" w:space="0" w:color="auto"/>
                <w:bottom w:val="none" w:sz="0" w:space="0" w:color="auto"/>
                <w:right w:val="none" w:sz="0" w:space="0" w:color="auto"/>
              </w:divBdr>
            </w:div>
            <w:div w:id="1735078637">
              <w:marLeft w:val="0"/>
              <w:marRight w:val="0"/>
              <w:marTop w:val="0"/>
              <w:marBottom w:val="0"/>
              <w:divBdr>
                <w:top w:val="none" w:sz="0" w:space="0" w:color="auto"/>
                <w:left w:val="none" w:sz="0" w:space="0" w:color="auto"/>
                <w:bottom w:val="none" w:sz="0" w:space="0" w:color="auto"/>
                <w:right w:val="none" w:sz="0" w:space="0" w:color="auto"/>
              </w:divBdr>
            </w:div>
            <w:div w:id="1442916132">
              <w:marLeft w:val="0"/>
              <w:marRight w:val="0"/>
              <w:marTop w:val="0"/>
              <w:marBottom w:val="0"/>
              <w:divBdr>
                <w:top w:val="none" w:sz="0" w:space="0" w:color="auto"/>
                <w:left w:val="none" w:sz="0" w:space="0" w:color="auto"/>
                <w:bottom w:val="none" w:sz="0" w:space="0" w:color="auto"/>
                <w:right w:val="none" w:sz="0" w:space="0" w:color="auto"/>
              </w:divBdr>
            </w:div>
            <w:div w:id="530461217">
              <w:marLeft w:val="0"/>
              <w:marRight w:val="0"/>
              <w:marTop w:val="0"/>
              <w:marBottom w:val="0"/>
              <w:divBdr>
                <w:top w:val="none" w:sz="0" w:space="0" w:color="auto"/>
                <w:left w:val="none" w:sz="0" w:space="0" w:color="auto"/>
                <w:bottom w:val="none" w:sz="0" w:space="0" w:color="auto"/>
                <w:right w:val="none" w:sz="0" w:space="0" w:color="auto"/>
              </w:divBdr>
            </w:div>
            <w:div w:id="1087968327">
              <w:marLeft w:val="0"/>
              <w:marRight w:val="0"/>
              <w:marTop w:val="0"/>
              <w:marBottom w:val="0"/>
              <w:divBdr>
                <w:top w:val="none" w:sz="0" w:space="0" w:color="auto"/>
                <w:left w:val="none" w:sz="0" w:space="0" w:color="auto"/>
                <w:bottom w:val="none" w:sz="0" w:space="0" w:color="auto"/>
                <w:right w:val="none" w:sz="0" w:space="0" w:color="auto"/>
              </w:divBdr>
            </w:div>
            <w:div w:id="2134864395">
              <w:marLeft w:val="0"/>
              <w:marRight w:val="0"/>
              <w:marTop w:val="0"/>
              <w:marBottom w:val="0"/>
              <w:divBdr>
                <w:top w:val="none" w:sz="0" w:space="0" w:color="auto"/>
                <w:left w:val="none" w:sz="0" w:space="0" w:color="auto"/>
                <w:bottom w:val="none" w:sz="0" w:space="0" w:color="auto"/>
                <w:right w:val="none" w:sz="0" w:space="0" w:color="auto"/>
              </w:divBdr>
            </w:div>
            <w:div w:id="1114983184">
              <w:marLeft w:val="0"/>
              <w:marRight w:val="0"/>
              <w:marTop w:val="0"/>
              <w:marBottom w:val="0"/>
              <w:divBdr>
                <w:top w:val="none" w:sz="0" w:space="0" w:color="auto"/>
                <w:left w:val="none" w:sz="0" w:space="0" w:color="auto"/>
                <w:bottom w:val="none" w:sz="0" w:space="0" w:color="auto"/>
                <w:right w:val="none" w:sz="0" w:space="0" w:color="auto"/>
              </w:divBdr>
            </w:div>
            <w:div w:id="862787423">
              <w:marLeft w:val="0"/>
              <w:marRight w:val="0"/>
              <w:marTop w:val="0"/>
              <w:marBottom w:val="0"/>
              <w:divBdr>
                <w:top w:val="none" w:sz="0" w:space="0" w:color="auto"/>
                <w:left w:val="none" w:sz="0" w:space="0" w:color="auto"/>
                <w:bottom w:val="none" w:sz="0" w:space="0" w:color="auto"/>
                <w:right w:val="none" w:sz="0" w:space="0" w:color="auto"/>
              </w:divBdr>
            </w:div>
            <w:div w:id="770861157">
              <w:marLeft w:val="0"/>
              <w:marRight w:val="0"/>
              <w:marTop w:val="0"/>
              <w:marBottom w:val="0"/>
              <w:divBdr>
                <w:top w:val="none" w:sz="0" w:space="0" w:color="auto"/>
                <w:left w:val="none" w:sz="0" w:space="0" w:color="auto"/>
                <w:bottom w:val="none" w:sz="0" w:space="0" w:color="auto"/>
                <w:right w:val="none" w:sz="0" w:space="0" w:color="auto"/>
              </w:divBdr>
            </w:div>
            <w:div w:id="376515935">
              <w:marLeft w:val="0"/>
              <w:marRight w:val="0"/>
              <w:marTop w:val="0"/>
              <w:marBottom w:val="0"/>
              <w:divBdr>
                <w:top w:val="none" w:sz="0" w:space="0" w:color="auto"/>
                <w:left w:val="none" w:sz="0" w:space="0" w:color="auto"/>
                <w:bottom w:val="none" w:sz="0" w:space="0" w:color="auto"/>
                <w:right w:val="none" w:sz="0" w:space="0" w:color="auto"/>
              </w:divBdr>
            </w:div>
            <w:div w:id="770394264">
              <w:marLeft w:val="0"/>
              <w:marRight w:val="0"/>
              <w:marTop w:val="0"/>
              <w:marBottom w:val="0"/>
              <w:divBdr>
                <w:top w:val="none" w:sz="0" w:space="0" w:color="auto"/>
                <w:left w:val="none" w:sz="0" w:space="0" w:color="auto"/>
                <w:bottom w:val="none" w:sz="0" w:space="0" w:color="auto"/>
                <w:right w:val="none" w:sz="0" w:space="0" w:color="auto"/>
              </w:divBdr>
            </w:div>
            <w:div w:id="284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2047963">
      <w:bodyDiv w:val="1"/>
      <w:marLeft w:val="0"/>
      <w:marRight w:val="0"/>
      <w:marTop w:val="0"/>
      <w:marBottom w:val="0"/>
      <w:divBdr>
        <w:top w:val="none" w:sz="0" w:space="0" w:color="auto"/>
        <w:left w:val="none" w:sz="0" w:space="0" w:color="auto"/>
        <w:bottom w:val="none" w:sz="0" w:space="0" w:color="auto"/>
        <w:right w:val="none" w:sz="0" w:space="0" w:color="auto"/>
      </w:divBdr>
      <w:divsChild>
        <w:div w:id="1757163906">
          <w:marLeft w:val="0"/>
          <w:marRight w:val="0"/>
          <w:marTop w:val="0"/>
          <w:marBottom w:val="0"/>
          <w:divBdr>
            <w:top w:val="none" w:sz="0" w:space="0" w:color="auto"/>
            <w:left w:val="none" w:sz="0" w:space="0" w:color="auto"/>
            <w:bottom w:val="none" w:sz="0" w:space="0" w:color="auto"/>
            <w:right w:val="none" w:sz="0" w:space="0" w:color="auto"/>
          </w:divBdr>
          <w:divsChild>
            <w:div w:id="1752385446">
              <w:marLeft w:val="0"/>
              <w:marRight w:val="0"/>
              <w:marTop w:val="0"/>
              <w:marBottom w:val="0"/>
              <w:divBdr>
                <w:top w:val="none" w:sz="0" w:space="0" w:color="auto"/>
                <w:left w:val="none" w:sz="0" w:space="0" w:color="auto"/>
                <w:bottom w:val="none" w:sz="0" w:space="0" w:color="auto"/>
                <w:right w:val="none" w:sz="0" w:space="0" w:color="auto"/>
              </w:divBdr>
            </w:div>
            <w:div w:id="1057318356">
              <w:marLeft w:val="0"/>
              <w:marRight w:val="0"/>
              <w:marTop w:val="0"/>
              <w:marBottom w:val="0"/>
              <w:divBdr>
                <w:top w:val="none" w:sz="0" w:space="0" w:color="auto"/>
                <w:left w:val="none" w:sz="0" w:space="0" w:color="auto"/>
                <w:bottom w:val="none" w:sz="0" w:space="0" w:color="auto"/>
                <w:right w:val="none" w:sz="0" w:space="0" w:color="auto"/>
              </w:divBdr>
            </w:div>
            <w:div w:id="678316632">
              <w:marLeft w:val="0"/>
              <w:marRight w:val="0"/>
              <w:marTop w:val="0"/>
              <w:marBottom w:val="0"/>
              <w:divBdr>
                <w:top w:val="none" w:sz="0" w:space="0" w:color="auto"/>
                <w:left w:val="none" w:sz="0" w:space="0" w:color="auto"/>
                <w:bottom w:val="none" w:sz="0" w:space="0" w:color="auto"/>
                <w:right w:val="none" w:sz="0" w:space="0" w:color="auto"/>
              </w:divBdr>
            </w:div>
            <w:div w:id="5045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52179111">
      <w:bodyDiv w:val="1"/>
      <w:marLeft w:val="0"/>
      <w:marRight w:val="0"/>
      <w:marTop w:val="0"/>
      <w:marBottom w:val="0"/>
      <w:divBdr>
        <w:top w:val="none" w:sz="0" w:space="0" w:color="auto"/>
        <w:left w:val="none" w:sz="0" w:space="0" w:color="auto"/>
        <w:bottom w:val="none" w:sz="0" w:space="0" w:color="auto"/>
        <w:right w:val="none" w:sz="0" w:space="0" w:color="auto"/>
      </w:divBdr>
      <w:divsChild>
        <w:div w:id="1095633309">
          <w:marLeft w:val="0"/>
          <w:marRight w:val="0"/>
          <w:marTop w:val="0"/>
          <w:marBottom w:val="0"/>
          <w:divBdr>
            <w:top w:val="none" w:sz="0" w:space="0" w:color="auto"/>
            <w:left w:val="none" w:sz="0" w:space="0" w:color="auto"/>
            <w:bottom w:val="none" w:sz="0" w:space="0" w:color="auto"/>
            <w:right w:val="none" w:sz="0" w:space="0" w:color="auto"/>
          </w:divBdr>
          <w:divsChild>
            <w:div w:id="1675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701">
      <w:bodyDiv w:val="1"/>
      <w:marLeft w:val="0"/>
      <w:marRight w:val="0"/>
      <w:marTop w:val="0"/>
      <w:marBottom w:val="0"/>
      <w:divBdr>
        <w:top w:val="none" w:sz="0" w:space="0" w:color="auto"/>
        <w:left w:val="none" w:sz="0" w:space="0" w:color="auto"/>
        <w:bottom w:val="none" w:sz="0" w:space="0" w:color="auto"/>
        <w:right w:val="none" w:sz="0" w:space="0" w:color="auto"/>
      </w:divBdr>
      <w:divsChild>
        <w:div w:id="1745445687">
          <w:marLeft w:val="0"/>
          <w:marRight w:val="0"/>
          <w:marTop w:val="0"/>
          <w:marBottom w:val="0"/>
          <w:divBdr>
            <w:top w:val="none" w:sz="0" w:space="0" w:color="auto"/>
            <w:left w:val="none" w:sz="0" w:space="0" w:color="auto"/>
            <w:bottom w:val="none" w:sz="0" w:space="0" w:color="auto"/>
            <w:right w:val="none" w:sz="0" w:space="0" w:color="auto"/>
          </w:divBdr>
          <w:divsChild>
            <w:div w:id="2096437924">
              <w:marLeft w:val="0"/>
              <w:marRight w:val="0"/>
              <w:marTop w:val="0"/>
              <w:marBottom w:val="0"/>
              <w:divBdr>
                <w:top w:val="none" w:sz="0" w:space="0" w:color="auto"/>
                <w:left w:val="none" w:sz="0" w:space="0" w:color="auto"/>
                <w:bottom w:val="none" w:sz="0" w:space="0" w:color="auto"/>
                <w:right w:val="none" w:sz="0" w:space="0" w:color="auto"/>
              </w:divBdr>
            </w:div>
            <w:div w:id="238904251">
              <w:marLeft w:val="0"/>
              <w:marRight w:val="0"/>
              <w:marTop w:val="0"/>
              <w:marBottom w:val="0"/>
              <w:divBdr>
                <w:top w:val="none" w:sz="0" w:space="0" w:color="auto"/>
                <w:left w:val="none" w:sz="0" w:space="0" w:color="auto"/>
                <w:bottom w:val="none" w:sz="0" w:space="0" w:color="auto"/>
                <w:right w:val="none" w:sz="0" w:space="0" w:color="auto"/>
              </w:divBdr>
            </w:div>
            <w:div w:id="367340598">
              <w:marLeft w:val="0"/>
              <w:marRight w:val="0"/>
              <w:marTop w:val="0"/>
              <w:marBottom w:val="0"/>
              <w:divBdr>
                <w:top w:val="none" w:sz="0" w:space="0" w:color="auto"/>
                <w:left w:val="none" w:sz="0" w:space="0" w:color="auto"/>
                <w:bottom w:val="none" w:sz="0" w:space="0" w:color="auto"/>
                <w:right w:val="none" w:sz="0" w:space="0" w:color="auto"/>
              </w:divBdr>
            </w:div>
            <w:div w:id="382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64670366">
      <w:bodyDiv w:val="1"/>
      <w:marLeft w:val="0"/>
      <w:marRight w:val="0"/>
      <w:marTop w:val="0"/>
      <w:marBottom w:val="0"/>
      <w:divBdr>
        <w:top w:val="none" w:sz="0" w:space="0" w:color="auto"/>
        <w:left w:val="none" w:sz="0" w:space="0" w:color="auto"/>
        <w:bottom w:val="none" w:sz="0" w:space="0" w:color="auto"/>
        <w:right w:val="none" w:sz="0" w:space="0" w:color="auto"/>
      </w:divBdr>
      <w:divsChild>
        <w:div w:id="427232493">
          <w:marLeft w:val="0"/>
          <w:marRight w:val="0"/>
          <w:marTop w:val="0"/>
          <w:marBottom w:val="0"/>
          <w:divBdr>
            <w:top w:val="none" w:sz="0" w:space="0" w:color="auto"/>
            <w:left w:val="none" w:sz="0" w:space="0" w:color="auto"/>
            <w:bottom w:val="none" w:sz="0" w:space="0" w:color="auto"/>
            <w:right w:val="none" w:sz="0" w:space="0" w:color="auto"/>
          </w:divBdr>
          <w:divsChild>
            <w:div w:id="2023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bogard/MediatR/wiki" TargetMode="External"/><Relationship Id="rId21" Type="http://schemas.openxmlformats.org/officeDocument/2006/relationships/image" Target="media/image13.png"/><Relationship Id="rId34" Type="http://schemas.openxmlformats.org/officeDocument/2006/relationships/hyperlink" Target="https://docs.cypress.io/guides/overview/why-cypr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celot.readthedocs.io/en/latest/index.html" TargetMode="External"/><Relationship Id="rId33" Type="http://schemas.openxmlformats.org/officeDocument/2006/relationships/hyperlink" Target="https://github.com/ngx-translate/c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abbitmq.com/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aspnet/core/?view=aspnetcore-7.0" TargetMode="External"/><Relationship Id="rId32" Type="http://schemas.openxmlformats.org/officeDocument/2006/relationships/hyperlink" Target="https://material.angular.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hebojda.medium.com/docker-alapoz%C3%B3-b8efb6aa68e9" TargetMode="External"/><Relationship Id="rId28" Type="http://schemas.openxmlformats.org/officeDocument/2006/relationships/hyperlink" Target="https://redis.io/doc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hangfire.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hu-hu/aspnet/core/signalr/introduction?view=aspnetcore-7.0&amp;WT.mc_id=dotnet-35129-website" TargetMode="External"/><Relationship Id="rId30" Type="http://schemas.openxmlformats.org/officeDocument/2006/relationships/hyperlink" Target="https://identityserver4.readthedocs.io/en/latest/"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20</TotalTime>
  <Pages>48</Pages>
  <Words>9901</Words>
  <Characters>68323</Characters>
  <Application>Microsoft Office Word</Application>
  <DocSecurity>0</DocSecurity>
  <Lines>569</Lines>
  <Paragraphs>156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78068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Markovics Gergely</cp:lastModifiedBy>
  <cp:revision>13</cp:revision>
  <cp:lastPrinted>2023-05-29T08:24:00Z</cp:lastPrinted>
  <dcterms:created xsi:type="dcterms:W3CDTF">2023-11-01T21:30:00Z</dcterms:created>
  <dcterms:modified xsi:type="dcterms:W3CDTF">2023-11-01T21:50:00Z</dcterms:modified>
</cp:coreProperties>
</file>