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22FF8" w14:textId="77777777" w:rsidR="00CF5CA5" w:rsidRDefault="00631E3B">
      <w:pPr>
        <w:pStyle w:val="ConsPlusNormal"/>
        <w:jc w:val="right"/>
      </w:pPr>
      <w:r>
        <w:rPr>
          <w:rStyle w:val="A5"/>
        </w:rPr>
        <w:t>Приложение № 15 к Договору</w:t>
      </w:r>
    </w:p>
    <w:p w14:paraId="34F72F36" w14:textId="77777777" w:rsidR="00CF5CA5" w:rsidRDefault="00631E3B">
      <w:pPr>
        <w:spacing w:after="0" w:line="240" w:lineRule="auto"/>
        <w:ind w:right="176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№</w:t>
      </w:r>
      <w:proofErr w:type="gramEnd"/>
      <w:r>
        <w:rPr>
          <w:rFonts w:ascii="Times New Roman" w:hAnsi="Times New Roman"/>
        </w:rPr>
        <w:t xml:space="preserve"> </w:t>
      </w:r>
    </w:p>
    <w:p w14:paraId="09DAF6AC" w14:textId="77777777" w:rsidR="00CF5CA5" w:rsidRDefault="00CF5CA5">
      <w:pPr>
        <w:spacing w:before="91"/>
        <w:ind w:right="176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035E5F9" w14:textId="77777777" w:rsidR="00CF5CA5" w:rsidRDefault="00631E3B">
      <w:pPr>
        <w:widowControl w:val="0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  <w:r>
        <w:rPr>
          <w:rFonts w:ascii="Times New Roman" w:hAnsi="Times New Roman"/>
          <w:b/>
          <w:bCs/>
          <w:caps/>
          <w:sz w:val="32"/>
          <w:szCs w:val="32"/>
        </w:rPr>
        <w:t>Паспорт стартап</w:t>
      </w:r>
      <w:r>
        <w:rPr>
          <w:rFonts w:ascii="Times New Roman" w:hAnsi="Times New Roman"/>
          <w:b/>
          <w:bCs/>
          <w:caps/>
          <w:sz w:val="32"/>
          <w:szCs w:val="32"/>
        </w:rPr>
        <w:t>-</w:t>
      </w:r>
      <w:r>
        <w:rPr>
          <w:rFonts w:ascii="Times New Roman" w:hAnsi="Times New Roman"/>
          <w:b/>
          <w:bCs/>
          <w:caps/>
          <w:sz w:val="32"/>
          <w:szCs w:val="32"/>
        </w:rPr>
        <w:t xml:space="preserve">проекта </w:t>
      </w:r>
    </w:p>
    <w:p w14:paraId="1EC451DC" w14:textId="77777777" w:rsidR="00CF5CA5" w:rsidRDefault="00CF5CA5">
      <w:pPr>
        <w:widowControl w:val="0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</w:p>
    <w:tbl>
      <w:tblPr>
        <w:tblStyle w:val="TableNormal"/>
        <w:tblW w:w="96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55"/>
        <w:gridCol w:w="4723"/>
      </w:tblGrid>
      <w:tr w:rsidR="00CF5CA5" w14:paraId="076AEA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  <w:jc w:val="center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51493" w14:textId="77777777" w:rsidR="00CF5CA5" w:rsidRDefault="00631E3B">
            <w:hyperlink w:history="1">
              <w:r>
                <w:t>https://pt.2035.university/project/profikvest</w:t>
              </w:r>
            </w:hyperlink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33952" w14:textId="77777777" w:rsidR="00CF5CA5" w:rsidRDefault="00631E3B">
            <w:pPr>
              <w:widowControl w:val="0"/>
              <w:spacing w:after="0" w:line="240" w:lineRule="auto"/>
              <w:jc w:val="right"/>
            </w:pPr>
            <w:r>
              <w:rPr>
                <w:rFonts w:ascii="Times New Roman" w:hAnsi="Times New Roman"/>
                <w:i/>
                <w:iCs/>
                <w:lang w:val="en-US"/>
              </w:rPr>
              <w:t>03.06.2026 23:54</w:t>
            </w:r>
          </w:p>
        </w:tc>
      </w:tr>
    </w:tbl>
    <w:p w14:paraId="2BB74B20" w14:textId="77777777" w:rsidR="00CF5CA5" w:rsidRDefault="00CF5CA5">
      <w:pPr>
        <w:widowControl w:val="0"/>
        <w:spacing w:line="240" w:lineRule="auto"/>
        <w:ind w:left="216" w:hanging="216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</w:p>
    <w:p w14:paraId="31C9C60B" w14:textId="77777777" w:rsidR="00CF5CA5" w:rsidRDefault="00CF5CA5">
      <w:pPr>
        <w:widowControl w:val="0"/>
        <w:spacing w:line="240" w:lineRule="auto"/>
        <w:ind w:left="108" w:hanging="108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</w:p>
    <w:p w14:paraId="24BF6F69" w14:textId="77777777" w:rsidR="00CF5CA5" w:rsidRDefault="00CF5CA5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</w:rPr>
      </w:pPr>
    </w:p>
    <w:p w14:paraId="5F21D9B2" w14:textId="77777777" w:rsidR="00CF5CA5" w:rsidRDefault="00CF5CA5">
      <w:pPr>
        <w:widowContro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TableNormal"/>
        <w:tblW w:w="970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4598"/>
      </w:tblGrid>
      <w:tr w:rsidR="00CF5CA5" w14:paraId="66BFBF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9779A" w14:textId="77777777" w:rsidR="00CF5CA5" w:rsidRDefault="00631E3B">
            <w:pPr>
              <w:widowControl w:val="0"/>
            </w:pPr>
            <w:r>
              <w:rPr>
                <w:rFonts w:ascii="Times New Roman" w:hAnsi="Times New Roman"/>
              </w:rPr>
              <w:t xml:space="preserve">Наименование образовательной организации высшего образования </w:t>
            </w: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Получателя гранта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E2509" w14:textId="77777777" w:rsidR="00CF5CA5" w:rsidRDefault="00631E3B">
            <w:r w:rsidRPr="00432F4C">
              <w:rPr>
                <w:rFonts w:ascii="Times New Roman" w:hAnsi="Times New Roman"/>
              </w:rPr>
              <w:t>ФГБОУ ВО «Вятский государственный университет»</w:t>
            </w:r>
          </w:p>
        </w:tc>
      </w:tr>
      <w:tr w:rsidR="00CF5CA5" w14:paraId="49D26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54928" w14:textId="77777777" w:rsidR="00CF5CA5" w:rsidRDefault="00631E3B">
            <w:pPr>
              <w:widowControl w:val="0"/>
            </w:pPr>
            <w:r>
              <w:rPr>
                <w:rFonts w:ascii="Times New Roman" w:hAnsi="Times New Roman"/>
              </w:rPr>
              <w:t xml:space="preserve">Регион Получателя гранта 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46562" w14:textId="77777777" w:rsidR="00CF5CA5" w:rsidRDefault="00631E3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proofErr w:type="spellStart"/>
            <w:r>
              <w:rPr>
                <w:rFonts w:ascii="Times New Roman" w:hAnsi="Times New Roman"/>
                <w:b/>
                <w:bCs/>
                <w:lang w:val="en-US"/>
              </w:rPr>
              <w:t>Кировская</w:t>
            </w:r>
            <w:proofErr w:type="spellEnd"/>
            <w:r>
              <w:rPr>
                <w:rFonts w:ascii="Times New Roman" w:hAnsi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lang w:val="en-US"/>
              </w:rPr>
              <w:t>область</w:t>
            </w:r>
            <w:proofErr w:type="spellEnd"/>
          </w:p>
        </w:tc>
      </w:tr>
      <w:tr w:rsidR="00CF5CA5" w14:paraId="7AF630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041D7" w14:textId="77777777" w:rsidR="00CF5CA5" w:rsidRDefault="00631E3B">
            <w:pPr>
              <w:widowControl w:val="0"/>
            </w:pPr>
            <w:r>
              <w:rPr>
                <w:rFonts w:ascii="Times New Roman" w:hAnsi="Times New Roman"/>
              </w:rPr>
              <w:t xml:space="preserve">Наименование акселерационной программы 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AAC05" w14:textId="77777777" w:rsidR="00CF5CA5" w:rsidRDefault="00631E3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 w:rsidRPr="00432F4C">
              <w:rPr>
                <w:rFonts w:ascii="Times New Roman" w:hAnsi="Times New Roman"/>
                <w:b/>
                <w:bCs/>
              </w:rPr>
              <w:t xml:space="preserve">ПромТурИмпульс: формирование </w:t>
            </w:r>
            <w:r w:rsidRPr="00432F4C">
              <w:rPr>
                <w:rFonts w:ascii="Times New Roman" w:hAnsi="Times New Roman"/>
                <w:b/>
                <w:bCs/>
              </w:rPr>
              <w:t>инновационных продуктов в промышленном туризме 2.0</w:t>
            </w:r>
          </w:p>
        </w:tc>
      </w:tr>
      <w:tr w:rsidR="00CF5CA5" w14:paraId="48F8F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47138" w14:textId="77777777" w:rsidR="00CF5CA5" w:rsidRDefault="00631E3B">
            <w:pPr>
              <w:widowControl w:val="0"/>
            </w:pPr>
            <w:r>
              <w:rPr>
                <w:rFonts w:ascii="Times New Roman" w:hAnsi="Times New Roman"/>
              </w:rPr>
              <w:t>Дата заключения и номер Договора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5E5E" w14:textId="77777777" w:rsidR="00CF5CA5" w:rsidRDefault="00CF5CA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</w:p>
        </w:tc>
      </w:tr>
    </w:tbl>
    <w:p w14:paraId="12B42BCA" w14:textId="77777777" w:rsidR="00CF5CA5" w:rsidRDefault="00CF5CA5">
      <w:pPr>
        <w:widowControl w:val="0"/>
        <w:spacing w:line="240" w:lineRule="auto"/>
        <w:ind w:left="216" w:hanging="21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009F6E" w14:textId="77777777" w:rsidR="00CF5CA5" w:rsidRDefault="00CF5CA5">
      <w:pPr>
        <w:widowControl w:val="0"/>
        <w:spacing w:line="240" w:lineRule="auto"/>
        <w:ind w:left="108" w:hanging="108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3F0F789" w14:textId="77777777" w:rsidR="00CF5CA5" w:rsidRDefault="00CF5CA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E54FB90" w14:textId="77777777" w:rsidR="00CF5CA5" w:rsidRDefault="00CF5CA5">
      <w:pPr>
        <w:widowContro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TableNormal"/>
        <w:tblW w:w="972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4167"/>
        <w:gridCol w:w="4860"/>
      </w:tblGrid>
      <w:tr w:rsidR="00CF5CA5" w14:paraId="325161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3B760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EC5A7" w14:textId="77777777" w:rsidR="00CF5CA5" w:rsidRDefault="00631E3B">
            <w:pPr>
              <w:keepNext/>
              <w:spacing w:before="240" w:after="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Краткая Информация о стартап</w:t>
            </w: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проекте</w:t>
            </w:r>
          </w:p>
        </w:tc>
      </w:tr>
      <w:tr w:rsidR="00CF5CA5" w14:paraId="6F2AC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6D638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50FE3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Название 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проекта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66E2" w14:textId="77777777" w:rsidR="00CF5CA5" w:rsidRDefault="00631E3B">
            <w:pPr>
              <w:pStyle w:val="A6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proofErr w:type="spellStart"/>
            <w:r>
              <w:rPr>
                <w:rFonts w:ascii="Times New Roman" w:hAnsi="Times New Roman"/>
              </w:rPr>
              <w:t>ПромОриентир</w:t>
            </w:r>
            <w:proofErr w:type="spellEnd"/>
          </w:p>
        </w:tc>
      </w:tr>
      <w:tr w:rsidR="00CF5CA5" w14:paraId="5BCBD5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5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B19A0" w14:textId="77777777" w:rsidR="00CF5CA5" w:rsidRDefault="00631E3B"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2FC99" w14:textId="77777777" w:rsidR="00CF5CA5" w:rsidRDefault="00631E3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Тема 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проекта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06813B86" w14:textId="77777777" w:rsidR="00CF5CA5" w:rsidRDefault="00631E3B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Указывается тема стартап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проекта в рамках темы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основанной на Технологических направлениях в соответствии с перечнем критических технологий РФ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Рынках НТИ и Сквозных технологиях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312A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 w:rsidRPr="00432F4C">
              <w:rPr>
                <w:rFonts w:ascii="Times New Roman" w:hAnsi="Times New Roman"/>
              </w:rPr>
              <w:t>Разработка цифровой платформы для подбора, сравнения и бронирования промышленных экскурсий с испол</w:t>
            </w:r>
            <w:r w:rsidRPr="00432F4C">
              <w:rPr>
                <w:rFonts w:ascii="Times New Roman" w:hAnsi="Times New Roman"/>
              </w:rPr>
              <w:t>ьзованием цифрового ассистента, сравнительной аналитики и верифицированных данных о предприятиях</w:t>
            </w:r>
          </w:p>
        </w:tc>
      </w:tr>
      <w:tr w:rsidR="00CF5CA5" w14:paraId="6A7C7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C4C07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D7F28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Технологическое направление в соответствии с перечнем критических технологий РФ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20D6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 w:rsidRPr="00432F4C">
              <w:rPr>
                <w:rFonts w:ascii="Times New Roman" w:hAnsi="Times New Roman"/>
              </w:rPr>
              <w:t xml:space="preserve">Социально-психологические технологии формирования и развития </w:t>
            </w:r>
            <w:r w:rsidRPr="00432F4C">
              <w:rPr>
                <w:rFonts w:ascii="Times New Roman" w:hAnsi="Times New Roman"/>
              </w:rPr>
              <w:t>общественных и межнациональных отношений., Технологии искусственного интеллекта в отраслях экономики, социальной сферы (включая сферу общественной безопасности) и в органах публичной власти</w:t>
            </w:r>
          </w:p>
        </w:tc>
      </w:tr>
      <w:tr w:rsidR="00CF5CA5" w14:paraId="33A2F4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4BEAA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36BBB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Рынок НТИ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8B4F5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r>
              <w:rPr>
                <w:rFonts w:ascii="Times New Roman" w:hAnsi="Times New Roman"/>
                <w:lang w:val="en-US"/>
              </w:rPr>
              <w:t>TechNet</w:t>
            </w:r>
          </w:p>
        </w:tc>
      </w:tr>
      <w:tr w:rsidR="00CF5CA5" w14:paraId="055DBD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C54A9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89AE7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Сквозные технологии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B8303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</w:pPr>
            <w:proofErr w:type="spellStart"/>
            <w:r>
              <w:rPr>
                <w:rFonts w:ascii="Times New Roman" w:hAnsi="Times New Roman"/>
                <w:lang w:val="en-US"/>
              </w:rPr>
              <w:t>Искусственный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интеллект</w:t>
            </w:r>
            <w:proofErr w:type="spellEnd"/>
          </w:p>
        </w:tc>
      </w:tr>
      <w:tr w:rsidR="00CF5CA5" w14:paraId="379E37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E3558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170BA" w14:textId="77777777" w:rsidR="00CF5CA5" w:rsidRDefault="00631E3B">
            <w:pPr>
              <w:keepNext/>
              <w:spacing w:before="240" w:after="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Информация о лидере и участниках стартап</w:t>
            </w: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caps/>
                <w:sz w:val="28"/>
                <w:szCs w:val="28"/>
              </w:rPr>
              <w:t>проекта</w:t>
            </w:r>
          </w:p>
        </w:tc>
      </w:tr>
      <w:tr w:rsidR="00CF5CA5" w14:paraId="0C6ED2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448F2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F5A22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Лидер 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проекта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*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1AB9B" w14:textId="77777777" w:rsidR="00CF5CA5" w:rsidRPr="00432F4C" w:rsidRDefault="00631E3B">
            <w:pPr>
              <w:pStyle w:val="NormalA"/>
              <w:widowControl w:val="0"/>
              <w:tabs>
                <w:tab w:val="left" w:pos="432"/>
              </w:tabs>
              <w:rPr>
                <w:sz w:val="20"/>
                <w:szCs w:val="20"/>
                <w:lang w:val="ru-RU"/>
              </w:rPr>
            </w:pPr>
            <w:r w:rsidRPr="00432F4C">
              <w:rPr>
                <w:sz w:val="20"/>
                <w:szCs w:val="20"/>
                <w:lang w:val="ru-RU"/>
              </w:rPr>
              <w:t>- 2177698</w:t>
            </w:r>
          </w:p>
          <w:p w14:paraId="404150AB" w14:textId="77777777" w:rsidR="00CF5CA5" w:rsidRPr="00432F4C" w:rsidRDefault="00631E3B">
            <w:pPr>
              <w:pStyle w:val="NormalA"/>
              <w:widowControl w:val="0"/>
              <w:tabs>
                <w:tab w:val="left" w:pos="432"/>
              </w:tabs>
              <w:rPr>
                <w:sz w:val="20"/>
                <w:szCs w:val="20"/>
                <w:lang w:val="ru-RU"/>
              </w:rPr>
            </w:pPr>
            <w:r w:rsidRPr="00432F4C">
              <w:rPr>
                <w:sz w:val="20"/>
                <w:szCs w:val="20"/>
                <w:lang w:val="ru-RU"/>
              </w:rPr>
              <w:t>- 6063863</w:t>
            </w:r>
          </w:p>
          <w:p w14:paraId="24C09786" w14:textId="77777777" w:rsidR="00CF5CA5" w:rsidRPr="00432F4C" w:rsidRDefault="00631E3B">
            <w:pPr>
              <w:pStyle w:val="NormalA"/>
              <w:widowControl w:val="0"/>
              <w:tabs>
                <w:tab w:val="left" w:pos="432"/>
              </w:tabs>
              <w:rPr>
                <w:sz w:val="20"/>
                <w:szCs w:val="20"/>
                <w:lang w:val="ru-RU"/>
              </w:rPr>
            </w:pPr>
            <w:r w:rsidRPr="00432F4C">
              <w:rPr>
                <w:sz w:val="20"/>
                <w:szCs w:val="20"/>
                <w:lang w:val="ru-RU"/>
              </w:rPr>
              <w:t>- Папырина Елизавета Дмитриевна</w:t>
            </w:r>
          </w:p>
          <w:p w14:paraId="0B81BCA2" w14:textId="77777777" w:rsidR="00CF5CA5" w:rsidRPr="00432F4C" w:rsidRDefault="00631E3B">
            <w:pPr>
              <w:pStyle w:val="A6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432F4C">
              <w:rPr>
                <w:rFonts w:ascii="Times New Roman" w:hAnsi="Times New Roman"/>
                <w:sz w:val="20"/>
                <w:szCs w:val="20"/>
                <w:lang w:val="ru-RU"/>
              </w:rPr>
              <w:t>- 8-953-130-36-76</w:t>
            </w:r>
          </w:p>
          <w:p w14:paraId="0B2E5B3C" w14:textId="77777777" w:rsidR="00CF5CA5" w:rsidRPr="00432F4C" w:rsidRDefault="00631E3B">
            <w:pPr>
              <w:pStyle w:val="A6"/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lang w:val="ru-RU"/>
              </w:rPr>
            </w:pPr>
            <w:r w:rsidRPr="00432F4C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elisaveta</w:t>
            </w:r>
            <w:proofErr w:type="spellEnd"/>
            <w:r w:rsidRPr="00432F4C">
              <w:rPr>
                <w:rFonts w:ascii="Times New Roman" w:hAnsi="Times New Roman"/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papyrina</w:t>
            </w:r>
            <w:proofErr w:type="spellEnd"/>
            <w:r w:rsidRPr="00432F4C">
              <w:rPr>
                <w:rFonts w:ascii="Times New Roman" w:hAnsi="Times New Roman"/>
                <w:sz w:val="20"/>
                <w:szCs w:val="20"/>
                <w:lang w:val="ru-RU"/>
              </w:rPr>
              <w:t>@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yandex</w:t>
            </w:r>
            <w:proofErr w:type="spellEnd"/>
            <w:r w:rsidRPr="00432F4C">
              <w:rPr>
                <w:rFonts w:ascii="Times New Roman" w:hAnsi="Times New Roman"/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ru</w:t>
            </w:r>
            <w:proofErr w:type="spellEnd"/>
          </w:p>
        </w:tc>
      </w:tr>
      <w:tr w:rsidR="00CF5CA5" w14:paraId="423244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F3053" w14:textId="77777777" w:rsidR="00CF5CA5" w:rsidRDefault="00631E3B">
            <w:pPr>
              <w:widowControl w:val="0"/>
              <w:tabs>
                <w:tab w:val="left" w:pos="432"/>
              </w:tabs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DA3D0" w14:textId="77777777" w:rsidR="00CF5CA5" w:rsidRDefault="00631E3B">
            <w:pPr>
              <w:widowControl w:val="0"/>
              <w:tabs>
                <w:tab w:val="left" w:pos="43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Команда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проекта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участники 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проекта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которые работают в рамках акселерационной программы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  <w:tbl>
            <w:tblPr>
              <w:tblStyle w:val="TableNorma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8"/>
              <w:gridCol w:w="1108"/>
              <w:gridCol w:w="1108"/>
              <w:gridCol w:w="1663"/>
              <w:gridCol w:w="2217"/>
              <w:gridCol w:w="1663"/>
            </w:tblGrid>
            <w:tr w:rsidR="00432F4C" w14:paraId="6CD9973E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000" w:type="dxa"/>
                  <w:noWrap/>
                </w:tcPr>
                <w:p w14:paraId="6D323D39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1000" w:type="dxa"/>
                  <w:noWrap/>
                </w:tcPr>
                <w:p w14:paraId="3B63ABAB" w14:textId="77777777" w:rsidR="00CF5CA5" w:rsidRDefault="00631E3B"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Unti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ID</w:t>
                  </w:r>
                </w:p>
              </w:tc>
              <w:tc>
                <w:tcPr>
                  <w:tcW w:w="1000" w:type="dxa"/>
                  <w:noWrap/>
                </w:tcPr>
                <w:p w14:paraId="79BD919D" w14:textId="77777777" w:rsidR="00CF5CA5" w:rsidRDefault="00631E3B"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Leader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ID</w:t>
                  </w:r>
                </w:p>
              </w:tc>
              <w:tc>
                <w:tcPr>
                  <w:tcW w:w="1500" w:type="dxa"/>
                  <w:noWrap/>
                </w:tcPr>
                <w:p w14:paraId="788833B6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ФИО</w:t>
                  </w:r>
                </w:p>
              </w:tc>
              <w:tc>
                <w:tcPr>
                  <w:tcW w:w="2000" w:type="dxa"/>
                  <w:noWrap/>
                </w:tcPr>
                <w:p w14:paraId="1C34BABD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Роль в проекте</w:t>
                  </w:r>
                </w:p>
              </w:tc>
              <w:tc>
                <w:tcPr>
                  <w:tcW w:w="1500" w:type="dxa"/>
                  <w:noWrap/>
                </w:tcPr>
                <w:p w14:paraId="2DECB49C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Должность</w:t>
                  </w:r>
                </w:p>
              </w:tc>
            </w:tr>
            <w:tr w:rsidR="00432F4C" w14:paraId="44B659CF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728C05CE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00" w:type="dxa"/>
                  <w:noWrap/>
                </w:tcPr>
                <w:p w14:paraId="00C7996A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1121041</w:t>
                  </w:r>
                </w:p>
              </w:tc>
              <w:tc>
                <w:tcPr>
                  <w:tcW w:w="1000" w:type="dxa"/>
                  <w:noWrap/>
                </w:tcPr>
                <w:p w14:paraId="04552871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3208190</w:t>
                  </w:r>
                </w:p>
              </w:tc>
              <w:tc>
                <w:tcPr>
                  <w:tcW w:w="1500" w:type="dxa"/>
                  <w:noWrap/>
                </w:tcPr>
                <w:p w14:paraId="51FD1B9E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Мусихина Жанна Евгеньевна</w:t>
                  </w:r>
                </w:p>
              </w:tc>
              <w:tc>
                <w:tcPr>
                  <w:tcW w:w="2000" w:type="dxa"/>
                  <w:noWrap/>
                </w:tcPr>
                <w:p w14:paraId="761953F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Интегратор</w:t>
                  </w:r>
                </w:p>
              </w:tc>
            </w:tr>
            <w:tr w:rsidR="00432F4C" w14:paraId="05CEE464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22A02D7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00" w:type="dxa"/>
                  <w:noWrap/>
                </w:tcPr>
                <w:p w14:paraId="75FC40AF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1167368</w:t>
                  </w:r>
                </w:p>
              </w:tc>
              <w:tc>
                <w:tcPr>
                  <w:tcW w:w="1000" w:type="dxa"/>
                  <w:noWrap/>
                </w:tcPr>
                <w:p w14:paraId="694A6458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3206115</w:t>
                  </w:r>
                </w:p>
              </w:tc>
              <w:tc>
                <w:tcPr>
                  <w:tcW w:w="1500" w:type="dxa"/>
                  <w:noWrap/>
                </w:tcPr>
                <w:p w14:paraId="65F87E06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Лысов Андрей Сергеевич</w:t>
                  </w:r>
                </w:p>
              </w:tc>
              <w:tc>
                <w:tcPr>
                  <w:tcW w:w="2000" w:type="dxa"/>
                  <w:noWrap/>
                </w:tcPr>
                <w:p w14:paraId="0907A844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Интегратор</w:t>
                  </w:r>
                </w:p>
              </w:tc>
            </w:tr>
            <w:tr w:rsidR="00432F4C" w14:paraId="29F822C5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6D1C7FD5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00" w:type="dxa"/>
                  <w:noWrap/>
                </w:tcPr>
                <w:p w14:paraId="7960EE5C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987528</w:t>
                  </w:r>
                </w:p>
              </w:tc>
              <w:tc>
                <w:tcPr>
                  <w:tcW w:w="1000" w:type="dxa"/>
                  <w:noWrap/>
                </w:tcPr>
                <w:p w14:paraId="16A5337D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3478091</w:t>
                  </w:r>
                </w:p>
              </w:tc>
              <w:tc>
                <w:tcPr>
                  <w:tcW w:w="1500" w:type="dxa"/>
                  <w:noWrap/>
                </w:tcPr>
                <w:p w14:paraId="5AB503D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Перминова Юлия Андреевна</w:t>
                  </w:r>
                </w:p>
              </w:tc>
              <w:tc>
                <w:tcPr>
                  <w:tcW w:w="2000" w:type="dxa"/>
                  <w:noWrap/>
                </w:tcPr>
                <w:p w14:paraId="6D607F14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Предприниматель</w:t>
                  </w:r>
                </w:p>
              </w:tc>
            </w:tr>
            <w:tr w:rsidR="00432F4C" w14:paraId="1E21297E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2F5AA6D3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00" w:type="dxa"/>
                  <w:noWrap/>
                </w:tcPr>
                <w:p w14:paraId="43BEBC87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2201707</w:t>
                  </w:r>
                </w:p>
              </w:tc>
              <w:tc>
                <w:tcPr>
                  <w:tcW w:w="1000" w:type="dxa"/>
                  <w:noWrap/>
                </w:tcPr>
                <w:p w14:paraId="075352A6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6460235</w:t>
                  </w:r>
                </w:p>
              </w:tc>
              <w:tc>
                <w:tcPr>
                  <w:tcW w:w="1500" w:type="dxa"/>
                  <w:noWrap/>
                </w:tcPr>
                <w:p w14:paraId="22966859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Зевахина Юля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Исмоиловна</w:t>
                  </w:r>
                  <w:proofErr w:type="spellEnd"/>
                </w:p>
              </w:tc>
              <w:tc>
                <w:tcPr>
                  <w:tcW w:w="2000" w:type="dxa"/>
                  <w:noWrap/>
                </w:tcPr>
                <w:p w14:paraId="7F2DE117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Администратор</w:t>
                  </w:r>
                </w:p>
              </w:tc>
            </w:tr>
            <w:tr w:rsidR="00432F4C" w14:paraId="62D436EA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79417D3E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00" w:type="dxa"/>
                  <w:noWrap/>
                </w:tcPr>
                <w:p w14:paraId="606EB5BF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2179469</w:t>
                  </w:r>
                </w:p>
              </w:tc>
              <w:tc>
                <w:tcPr>
                  <w:tcW w:w="1000" w:type="dxa"/>
                  <w:noWrap/>
                </w:tcPr>
                <w:p w14:paraId="123F54E7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7013997</w:t>
                  </w:r>
                </w:p>
              </w:tc>
              <w:tc>
                <w:tcPr>
                  <w:tcW w:w="1500" w:type="dxa"/>
                  <w:noWrap/>
                </w:tcPr>
                <w:p w14:paraId="22A8E6B4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Максимова Ольга Игоревна</w:t>
                  </w:r>
                </w:p>
              </w:tc>
              <w:tc>
                <w:tcPr>
                  <w:tcW w:w="2000" w:type="dxa"/>
                  <w:noWrap/>
                </w:tcPr>
                <w:p w14:paraId="44A7577D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Производитель</w:t>
                  </w:r>
                </w:p>
              </w:tc>
            </w:tr>
            <w:tr w:rsidR="00432F4C" w14:paraId="53AA688C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024BAD6A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000" w:type="dxa"/>
                  <w:noWrap/>
                </w:tcPr>
                <w:p w14:paraId="2C487F65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2177711</w:t>
                  </w:r>
                </w:p>
              </w:tc>
              <w:tc>
                <w:tcPr>
                  <w:tcW w:w="1000" w:type="dxa"/>
                  <w:noWrap/>
                </w:tcPr>
                <w:p w14:paraId="744C0EE5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6063525</w:t>
                  </w:r>
                </w:p>
              </w:tc>
              <w:tc>
                <w:tcPr>
                  <w:tcW w:w="1500" w:type="dxa"/>
                  <w:noWrap/>
                </w:tcPr>
                <w:p w14:paraId="24E469CB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Русских Анастасия Николаевна</w:t>
                  </w:r>
                </w:p>
              </w:tc>
              <w:tc>
                <w:tcPr>
                  <w:tcW w:w="2000" w:type="dxa"/>
                  <w:noWrap/>
                </w:tcPr>
                <w:p w14:paraId="69BB5B4C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Производитель</w:t>
                  </w:r>
                </w:p>
              </w:tc>
            </w:tr>
            <w:tr w:rsidR="00432F4C" w14:paraId="5CB66965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4B7998F4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000" w:type="dxa"/>
                  <w:noWrap/>
                </w:tcPr>
                <w:p w14:paraId="12ED972B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2203108</w:t>
                  </w:r>
                </w:p>
              </w:tc>
              <w:tc>
                <w:tcPr>
                  <w:tcW w:w="1000" w:type="dxa"/>
                  <w:noWrap/>
                </w:tcPr>
                <w:p w14:paraId="3FCD0DE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7016271</w:t>
                  </w:r>
                </w:p>
              </w:tc>
              <w:tc>
                <w:tcPr>
                  <w:tcW w:w="1500" w:type="dxa"/>
                  <w:noWrap/>
                </w:tcPr>
                <w:p w14:paraId="389A78F5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Нечаев Иван Артемович</w:t>
                  </w:r>
                </w:p>
              </w:tc>
              <w:tc>
                <w:tcPr>
                  <w:tcW w:w="2000" w:type="dxa"/>
                  <w:noWrap/>
                </w:tcPr>
                <w:p w14:paraId="191F3163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Производитель</w:t>
                  </w:r>
                </w:p>
              </w:tc>
            </w:tr>
            <w:tr w:rsidR="00432F4C" w14:paraId="665A9A3F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5CF63E00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000" w:type="dxa"/>
                  <w:noWrap/>
                </w:tcPr>
                <w:p w14:paraId="6DB57EEF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2193839</w:t>
                  </w:r>
                </w:p>
              </w:tc>
              <w:tc>
                <w:tcPr>
                  <w:tcW w:w="1000" w:type="dxa"/>
                  <w:noWrap/>
                </w:tcPr>
                <w:p w14:paraId="66D3771B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7010968</w:t>
                  </w:r>
                </w:p>
              </w:tc>
              <w:tc>
                <w:tcPr>
                  <w:tcW w:w="1500" w:type="dxa"/>
                  <w:noWrap/>
                </w:tcPr>
                <w:p w14:paraId="598D306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Александрова Мария Александровна</w:t>
                  </w:r>
                </w:p>
              </w:tc>
              <w:tc>
                <w:tcPr>
                  <w:tcW w:w="2000" w:type="dxa"/>
                  <w:noWrap/>
                </w:tcPr>
                <w:p w14:paraId="1885F6D2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Интегратор</w:t>
                  </w:r>
                </w:p>
              </w:tc>
            </w:tr>
            <w:tr w:rsidR="00432F4C" w14:paraId="4342DE5E" w14:textId="7777777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wAfter w:w="1500" w:type="dxa"/>
              </w:trPr>
              <w:tc>
                <w:tcPr>
                  <w:tcW w:w="1000" w:type="dxa"/>
                  <w:noWrap/>
                </w:tcPr>
                <w:p w14:paraId="3CDC596C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lastRenderedPageBreak/>
                    <w:t>9</w:t>
                  </w:r>
                </w:p>
              </w:tc>
              <w:tc>
                <w:tcPr>
                  <w:tcW w:w="1000" w:type="dxa"/>
                  <w:noWrap/>
                </w:tcPr>
                <w:p w14:paraId="6C5F6BB5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142971</w:t>
                  </w:r>
                </w:p>
              </w:tc>
              <w:tc>
                <w:tcPr>
                  <w:tcW w:w="1000" w:type="dxa"/>
                  <w:noWrap/>
                </w:tcPr>
                <w:p w14:paraId="23B3F90A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1188163</w:t>
                  </w:r>
                </w:p>
              </w:tc>
              <w:tc>
                <w:tcPr>
                  <w:tcW w:w="1500" w:type="dxa"/>
                  <w:noWrap/>
                </w:tcPr>
                <w:p w14:paraId="4A65B8E4" w14:textId="77777777" w:rsidR="00CF5CA5" w:rsidRDefault="00631E3B"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Колесова Юлия Анатольевна</w:t>
                  </w:r>
                </w:p>
              </w:tc>
              <w:tc>
                <w:tcPr>
                  <w:tcW w:w="2000" w:type="dxa"/>
                  <w:noWrap/>
                </w:tcPr>
                <w:p w14:paraId="3B72EEE0" w14:textId="77777777" w:rsidR="00CF5CA5" w:rsidRDefault="00CF5CA5"/>
              </w:tc>
            </w:tr>
          </w:tbl>
          <w:p w14:paraId="77599190" w14:textId="77777777" w:rsidR="00000000" w:rsidRDefault="00631E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outlineLvl w:val="9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CF5CA5" w14:paraId="792554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FB20C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3573" w14:textId="77777777" w:rsidR="00CF5CA5" w:rsidRDefault="00631E3B">
            <w:pPr>
              <w:keepNext/>
              <w:spacing w:before="240" w:after="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caps/>
                <w:sz w:val="32"/>
                <w:szCs w:val="32"/>
              </w:rPr>
              <w:t>ПЛАН РЕАЛИЗАЦИИ СТАРТАП</w:t>
            </w:r>
            <w:r>
              <w:rPr>
                <w:rFonts w:ascii="Times New Roman" w:hAnsi="Times New Roman"/>
                <w:b/>
                <w:bCs/>
                <w:caps/>
                <w:sz w:val="32"/>
                <w:szCs w:val="32"/>
              </w:rPr>
              <w:t>-</w:t>
            </w:r>
            <w:r>
              <w:rPr>
                <w:rFonts w:ascii="Times New Roman" w:hAnsi="Times New Roman"/>
                <w:b/>
                <w:bCs/>
                <w:caps/>
                <w:sz w:val="32"/>
                <w:szCs w:val="32"/>
              </w:rPr>
              <w:t>ПРОЕКТА</w:t>
            </w:r>
          </w:p>
        </w:tc>
      </w:tr>
      <w:tr w:rsidR="00CF5CA5" w14:paraId="71F156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280F4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9CC35" w14:textId="77777777" w:rsidR="00CF5CA5" w:rsidRDefault="00631E3B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Аннотация проекта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48DBF69A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Указывается краткая информация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не более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1000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знаков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без пробелов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 стартап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проекте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краткий реферат проекта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детализация отдельных блоков предусмотрена другими разделами Паспорта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):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цели и задачи проекта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ожидаемые результаты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области применения результа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потенциальные потребительские сегменты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05A9F" w14:textId="77777777" w:rsidR="00CF5CA5" w:rsidRDefault="00631E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both"/>
            </w:pPr>
            <w:r w:rsidRPr="00432F4C">
              <w:rPr>
                <w:rFonts w:ascii="Times New Roman" w:hAnsi="Times New Roman"/>
              </w:rPr>
              <w:t xml:space="preserve">В рамках проекта создаётся интерактивная цифровая платформа «ПромОриентир», целями которой являются разработка и вывод на рынок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C</w:t>
            </w:r>
            <w:r w:rsidRPr="00432F4C">
              <w:rPr>
                <w:rFonts w:ascii="Times New Roman" w:hAnsi="Times New Roman"/>
              </w:rPr>
              <w:t>-сервиса для агрегации, верификации и управления экскурсионными потоками на</w:t>
            </w:r>
            <w:r w:rsidRPr="00432F4C">
              <w:rPr>
                <w:rFonts w:ascii="Times New Roman" w:hAnsi="Times New Roman"/>
              </w:rPr>
              <w:t xml:space="preserve"> промышленных предприятиях. Задачи: создать рабочий прототип платформы, протестировать его на пилотной группе заводов и пользователей, отработать механизмы ручной модерации данных и каскадной фильтрации маршрутов. Ожидаемые результаты: готовое к коммерциал</w:t>
            </w:r>
            <w:r w:rsidRPr="00432F4C">
              <w:rPr>
                <w:rFonts w:ascii="Times New Roman" w:hAnsi="Times New Roman"/>
              </w:rPr>
              <w:t>изации веб-решение с личным кабинетом для предприятий, база верифицированных промышленных туров и аналитический модуль оценки спроса. Область применения: промышленный туризм, профориентация, развитие региональных туристских кластеров. Потенциальные потреби</w:t>
            </w:r>
            <w:r w:rsidRPr="00432F4C">
              <w:rPr>
                <w:rFonts w:ascii="Times New Roman" w:hAnsi="Times New Roman"/>
              </w:rPr>
              <w:t>тельские сегменты: промышленные предприятия (малый, средний и крупный бизнес), региональные туристские информационные центры (ТИЦ), организаторы образовательных и корпоративных выездов.</w:t>
            </w:r>
          </w:p>
        </w:tc>
      </w:tr>
      <w:tr w:rsidR="00CF5CA5" w14:paraId="03A97F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0590A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4C6C0" w14:textId="77777777" w:rsidR="00CF5CA5" w:rsidRDefault="00631E3B">
            <w:pPr>
              <w:tabs>
                <w:tab w:val="left" w:pos="414"/>
              </w:tabs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Базовая бизнес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идея </w:t>
            </w:r>
          </w:p>
        </w:tc>
      </w:tr>
      <w:tr w:rsidR="00CF5CA5" w14:paraId="3BE0AF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1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5E375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3ADA9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Какой продукт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товар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услуга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устройство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технология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процесс и 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.)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будет продаваться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446A020A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1DD04B6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Указывается максимально понятно и емко информация о продукте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лежащем в основе стартап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проекта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благодаря реализации которого планируется получать основной доход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A941C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Цифровая веб-платформа в </w:t>
            </w:r>
            <w:r>
              <w:rPr>
                <w:rFonts w:ascii="Times New Roman" w:hAnsi="Times New Roman"/>
                <w:lang w:val="en-US"/>
              </w:rPr>
              <w:t>SaaS</w:t>
            </w:r>
            <w:r w:rsidRPr="00432F4C">
              <w:rPr>
                <w:rFonts w:ascii="Times New Roman" w:hAnsi="Times New Roman"/>
              </w:rPr>
              <w:t>-</w:t>
            </w:r>
            <w:r w:rsidRPr="00432F4C">
              <w:rPr>
                <w:rFonts w:ascii="Times New Roman" w:hAnsi="Times New Roman"/>
              </w:rPr>
              <w:t>модели, предоставляющая предприятиям платный доступ к личному кабинету для управления экскурсионным потоком, аналитики спроса и верификации данных, а также бесплатный доступ для внешних пользователей к сервису сравнительного подбора маршрутов. Продукт вклю</w:t>
            </w:r>
            <w:r w:rsidRPr="00432F4C">
              <w:rPr>
                <w:rFonts w:ascii="Times New Roman" w:hAnsi="Times New Roman"/>
              </w:rPr>
              <w:t>чает интерактивную карту с каскадными фильтрами, детализированные карточки предприятий с 360-превью и «живой» статистикой, цифровой ассистент для планирования комплексных поездок и административный модуль ручной проверки информации. Основной доход формируе</w:t>
            </w:r>
            <w:r w:rsidRPr="00432F4C">
              <w:rPr>
                <w:rFonts w:ascii="Times New Roman" w:hAnsi="Times New Roman"/>
              </w:rPr>
              <w:t xml:space="preserve">тся за счёт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-подписок для заводов, партнёрских размещений и комиссий за бронирование смежных услуг (размещение, питание, досуг).</w:t>
            </w:r>
          </w:p>
        </w:tc>
      </w:tr>
      <w:tr w:rsidR="00CF5CA5" w14:paraId="7F1645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66D05" w14:textId="77777777" w:rsidR="00CF5CA5" w:rsidRDefault="00631E3B">
            <w:pPr>
              <w:widowControl w:val="0"/>
              <w:spacing w:before="278" w:after="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27CB" w14:textId="77777777" w:rsidR="00CF5CA5" w:rsidRDefault="00631E3B">
            <w:pPr>
              <w:widowControl w:val="0"/>
              <w:spacing w:before="278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Какую и чью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какого типа потребителей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проблему решает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1FE05B75" w14:textId="77777777" w:rsidR="00CF5CA5" w:rsidRDefault="00CF5CA5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2160A1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Указывается максимально и емко информация о проблеме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потенциального потребителя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которую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полностью или частично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сможет решить ваш продукт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0B7C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Проект решает проблему промышленных предприятий, связанную с низкой загрузкой экскурсионных программ, отсутствием цифровых инструментов для управления входящим потоком п</w:t>
            </w:r>
            <w:r w:rsidRPr="00432F4C">
              <w:rPr>
                <w:rFonts w:ascii="Times New Roman" w:hAnsi="Times New Roman"/>
              </w:rPr>
              <w:t xml:space="preserve">осетителей и сложностями в выполнении </w:t>
            </w:r>
            <w:r>
              <w:rPr>
                <w:rFonts w:ascii="Times New Roman" w:hAnsi="Times New Roman"/>
                <w:lang w:val="en-US"/>
              </w:rPr>
              <w:t>KPI</w:t>
            </w:r>
            <w:r w:rsidRPr="00432F4C">
              <w:rPr>
                <w:rFonts w:ascii="Times New Roman" w:hAnsi="Times New Roman"/>
              </w:rPr>
              <w:t xml:space="preserve"> по профориентации и </w:t>
            </w:r>
            <w:r>
              <w:rPr>
                <w:rFonts w:ascii="Times New Roman" w:hAnsi="Times New Roman"/>
                <w:lang w:val="en-US"/>
              </w:rPr>
              <w:t>HR</w:t>
            </w:r>
            <w:r w:rsidRPr="00432F4C">
              <w:rPr>
                <w:rFonts w:ascii="Times New Roman" w:hAnsi="Times New Roman"/>
              </w:rPr>
              <w:t>-брендингу. Предприятия вынуждены вручную обрабатывать заявки, терять лиды и не имеют единой аналитики по эффективности экскурсий. Продукт автоматизирует приём заявок, верифицирует данные и пр</w:t>
            </w:r>
            <w:r w:rsidRPr="00432F4C">
              <w:rPr>
                <w:rFonts w:ascii="Times New Roman" w:hAnsi="Times New Roman"/>
              </w:rPr>
              <w:t>едоставляет детальную статистику спроса, превращая экскурсионную деятельность в управляемый цифровой актив с измеримой отдачей.</w:t>
            </w:r>
          </w:p>
        </w:tc>
      </w:tr>
      <w:tr w:rsidR="00CF5CA5" w14:paraId="2005A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234FA" w14:textId="77777777" w:rsidR="00CF5CA5" w:rsidRDefault="00631E3B"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36" w:type="dxa"/>
              <w:bottom w:w="80" w:type="dxa"/>
              <w:right w:w="80" w:type="dxa"/>
            </w:tcMar>
          </w:tcPr>
          <w:p w14:paraId="7C670E4B" w14:textId="77777777" w:rsidR="00CF5CA5" w:rsidRDefault="00631E3B">
            <w:pPr>
              <w:ind w:left="5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Потенциальные потребительские сегменты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189C4B49" w14:textId="77777777" w:rsidR="00CF5CA5" w:rsidRDefault="00631E3B">
            <w:pPr>
              <w:widowControl w:val="0"/>
              <w:tabs>
                <w:tab w:val="left" w:pos="230"/>
              </w:tabs>
              <w:spacing w:before="278" w:after="0" w:line="240" w:lineRule="auto"/>
              <w:jc w:val="both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Указывается краткая информация о потенциальных потребителях с указанием их характеристик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детализация предусмотрена в части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данной таблицы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):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юридических лиц – категория бизнеса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отрасль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 т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.;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физических лиц – демографические данные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вкусы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уровень образования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уровень потребления и т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.;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географическое расположение потребителей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сектор рынка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(B2B, B2C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 др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.)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0E2B2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1. Промышленные предприятия (обрабатывающая и добывающая отрасли, МСП и крупные холдинги): характеризуются потребностью в автоматизации</w:t>
            </w:r>
            <w:r w:rsidRPr="00432F4C">
              <w:rPr>
                <w:rFonts w:ascii="Times New Roman" w:hAnsi="Times New Roman"/>
              </w:rPr>
              <w:t xml:space="preserve"> приёма групп, выполнении профориентационных </w:t>
            </w:r>
            <w:r>
              <w:rPr>
                <w:rFonts w:ascii="Times New Roman" w:hAnsi="Times New Roman"/>
                <w:lang w:val="en-US"/>
              </w:rPr>
              <w:t>KPI</w:t>
            </w:r>
            <w:r w:rsidRPr="00432F4C">
              <w:rPr>
                <w:rFonts w:ascii="Times New Roman" w:hAnsi="Times New Roman"/>
              </w:rPr>
              <w:t xml:space="preserve"> и повышении узнаваемости бренда. География: РФ, приоритет – промышленные кластеры. Сектор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 xml:space="preserve">. Готовы платить за </w:t>
            </w:r>
            <w:r>
              <w:rPr>
                <w:rFonts w:ascii="Times New Roman" w:hAnsi="Times New Roman"/>
                <w:lang w:val="en-US"/>
              </w:rPr>
              <w:t>SaaS</w:t>
            </w:r>
            <w:r w:rsidRPr="00432F4C">
              <w:rPr>
                <w:rFonts w:ascii="Times New Roman" w:hAnsi="Times New Roman"/>
              </w:rPr>
              <w:t>-доступ к аналитике и личному кабинету. 2. Региональные ТИЦ и туристские операторы: заинте</w:t>
            </w:r>
            <w:r w:rsidRPr="00432F4C">
              <w:rPr>
                <w:rFonts w:ascii="Times New Roman" w:hAnsi="Times New Roman"/>
              </w:rPr>
              <w:t xml:space="preserve">ресованы в развитии маршрутной сети, агрегации предложений и продвижении территорий. Используют платформу как инструмент верификации и продвижения локального туризма. Сектор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G</w:t>
            </w:r>
            <w:r w:rsidRPr="00432F4C">
              <w:rPr>
                <w:rFonts w:ascii="Times New Roman" w:hAnsi="Times New Roman"/>
              </w:rPr>
              <w:t>. 3. Организаторы образовательных и корпоративных туров: требуют прозрачных</w:t>
            </w:r>
            <w:r w:rsidRPr="00432F4C">
              <w:rPr>
                <w:rFonts w:ascii="Times New Roman" w:hAnsi="Times New Roman"/>
              </w:rPr>
              <w:t xml:space="preserve"> условий посещения, сравнения программ по уровню интерактивности и гарантии безопасности. </w:t>
            </w:r>
            <w:proofErr w:type="spellStart"/>
            <w:r>
              <w:rPr>
                <w:rFonts w:ascii="Times New Roman" w:hAnsi="Times New Roman"/>
                <w:lang w:val="en-US"/>
              </w:rPr>
              <w:t>Сектор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B2B</w:t>
            </w:r>
          </w:p>
        </w:tc>
      </w:tr>
      <w:tr w:rsidR="00CF5CA5" w14:paraId="7550C9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46287" w14:textId="77777777" w:rsidR="00CF5CA5" w:rsidRDefault="00631E3B">
            <w:pPr>
              <w:keepLines/>
              <w:widowControl w:val="0"/>
              <w:tabs>
                <w:tab w:val="left" w:pos="170"/>
              </w:tabs>
              <w:spacing w:before="278" w:after="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4A1C5" w14:textId="77777777" w:rsidR="00CF5CA5" w:rsidRDefault="00631E3B">
            <w:pPr>
              <w:keepLines/>
              <w:widowControl w:val="0"/>
              <w:tabs>
                <w:tab w:val="left" w:pos="170"/>
              </w:tabs>
              <w:spacing w:before="278"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 основе какого научно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технического решения 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или результата будет создан продукт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с указанием использования собственных или существующих </w:t>
            </w:r>
            <w:proofErr w:type="gramStart"/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разработок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)*</w:t>
            </w:r>
            <w:proofErr w:type="gramEnd"/>
          </w:p>
          <w:p w14:paraId="183EDC68" w14:textId="77777777" w:rsidR="00CF5CA5" w:rsidRDefault="00CF5CA5">
            <w:pPr>
              <w:keepLines/>
              <w:widowControl w:val="0"/>
              <w:tabs>
                <w:tab w:val="left" w:pos="170"/>
              </w:tabs>
              <w:spacing w:before="278"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E9A5374" w14:textId="77777777" w:rsidR="00CF5CA5" w:rsidRDefault="00631E3B">
            <w:pPr>
              <w:keepLines/>
              <w:tabs>
                <w:tab w:val="left" w:pos="170"/>
              </w:tabs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Указывается необходимый перечень научно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технических решений с их кратким описанием для создания и выпуска на рынок продукта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06288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Платформа строится на собственной разработке алгоритма каскадной фильтрации и ранжирования маршрутов на основе </w:t>
            </w:r>
            <w:r w:rsidRPr="00432F4C">
              <w:rPr>
                <w:rFonts w:ascii="Times New Roman" w:hAnsi="Times New Roman"/>
              </w:rPr>
              <w:t xml:space="preserve">реляционной алгебры, обеспечивающей детерминированную выдачу результатов без применения вероятностных моделей. Из существующих открытых решений используются: серверная логика на </w:t>
            </w:r>
            <w:r>
              <w:rPr>
                <w:rFonts w:ascii="Times New Roman" w:hAnsi="Times New Roman"/>
                <w:lang w:val="en-US"/>
              </w:rPr>
              <w:t>Node</w:t>
            </w:r>
            <w:r w:rsidRPr="00432F4C">
              <w:rPr>
                <w:rFonts w:ascii="Times New Roman" w:hAnsi="Times New Roman"/>
              </w:rPr>
              <w:t>.</w:t>
            </w:r>
            <w:proofErr w:type="spellStart"/>
            <w:r>
              <w:rPr>
                <w:rFonts w:ascii="Times New Roman" w:hAnsi="Times New Roman"/>
                <w:lang w:val="en-US"/>
              </w:rPr>
              <w:t>js</w:t>
            </w:r>
            <w:proofErr w:type="spellEnd"/>
            <w:r w:rsidRPr="00432F4C"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  <w:lang w:val="en-US"/>
              </w:rPr>
              <w:t>Express</w:t>
            </w:r>
            <w:r w:rsidRPr="00432F4C">
              <w:rPr>
                <w:rFonts w:ascii="Times New Roman" w:hAnsi="Times New Roman"/>
              </w:rPr>
              <w:t xml:space="preserve">, реляционная СУБД </w:t>
            </w:r>
            <w:r>
              <w:rPr>
                <w:rFonts w:ascii="Times New Roman" w:hAnsi="Times New Roman"/>
                <w:lang w:val="en-US"/>
              </w:rPr>
              <w:t>SQLite</w:t>
            </w:r>
            <w:r w:rsidRPr="00432F4C">
              <w:rPr>
                <w:rFonts w:ascii="Times New Roman" w:hAnsi="Times New Roman"/>
              </w:rPr>
              <w:t xml:space="preserve"> для хранения верифицированных данны</w:t>
            </w:r>
            <w:r w:rsidRPr="00432F4C">
              <w:rPr>
                <w:rFonts w:ascii="Times New Roman" w:hAnsi="Times New Roman"/>
              </w:rPr>
              <w:t xml:space="preserve">х, фронтенд-фреймворк </w:t>
            </w:r>
            <w:r>
              <w:rPr>
                <w:rFonts w:ascii="Times New Roman" w:hAnsi="Times New Roman"/>
                <w:lang w:val="en-US"/>
              </w:rPr>
              <w:t>React</w:t>
            </w:r>
            <w:r w:rsidRPr="00432F4C">
              <w:rPr>
                <w:rFonts w:ascii="Times New Roman" w:hAnsi="Times New Roman"/>
              </w:rPr>
              <w:t xml:space="preserve"> для адаптивного интерфейса, картографические </w:t>
            </w:r>
            <w:r>
              <w:rPr>
                <w:rFonts w:ascii="Times New Roman" w:hAnsi="Times New Roman"/>
                <w:lang w:val="en-US"/>
              </w:rPr>
              <w:t>API</w:t>
            </w:r>
            <w:r w:rsidRPr="00432F4C">
              <w:rPr>
                <w:rFonts w:ascii="Times New Roman" w:hAnsi="Times New Roman"/>
              </w:rPr>
              <w:t xml:space="preserve"> Яндекс.Карт/</w:t>
            </w:r>
            <w:r>
              <w:rPr>
                <w:rFonts w:ascii="Times New Roman" w:hAnsi="Times New Roman"/>
                <w:lang w:val="en-US"/>
              </w:rPr>
              <w:t>Leaflet</w:t>
            </w:r>
            <w:r w:rsidRPr="00432F4C">
              <w:rPr>
                <w:rFonts w:ascii="Times New Roman" w:hAnsi="Times New Roman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lang w:val="en-US"/>
              </w:rPr>
              <w:t>WebXR</w:t>
            </w:r>
            <w:proofErr w:type="spellEnd"/>
            <w:r w:rsidRPr="00432F4C">
              <w:rPr>
                <w:rFonts w:ascii="Times New Roman" w:hAnsi="Times New Roman"/>
              </w:rPr>
              <w:t>-совместимые плееры (</w:t>
            </w:r>
            <w:r>
              <w:rPr>
                <w:rFonts w:ascii="Times New Roman" w:hAnsi="Times New Roman"/>
                <w:lang w:val="en-US"/>
              </w:rPr>
              <w:t>A</w:t>
            </w:r>
            <w:r w:rsidRPr="00432F4C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>Frame</w:t>
            </w:r>
            <w:r w:rsidRPr="00432F4C">
              <w:rPr>
                <w:rFonts w:ascii="Times New Roman" w:hAnsi="Times New Roman"/>
              </w:rPr>
              <w:t>) для интеграции 360/</w:t>
            </w:r>
            <w:r>
              <w:rPr>
                <w:rFonts w:ascii="Times New Roman" w:hAnsi="Times New Roman"/>
                <w:lang w:val="en-US"/>
              </w:rPr>
              <w:t>AR</w:t>
            </w:r>
            <w:r w:rsidRPr="00432F4C">
              <w:rPr>
                <w:rFonts w:ascii="Times New Roman" w:hAnsi="Times New Roman"/>
              </w:rPr>
              <w:t xml:space="preserve">-контента через </w:t>
            </w:r>
            <w:r>
              <w:rPr>
                <w:rFonts w:ascii="Times New Roman" w:hAnsi="Times New Roman"/>
                <w:lang w:val="en-US"/>
              </w:rPr>
              <w:t>iframe</w:t>
            </w:r>
            <w:r w:rsidRPr="00432F4C">
              <w:rPr>
                <w:rFonts w:ascii="Times New Roman" w:hAnsi="Times New Roman"/>
              </w:rPr>
              <w:t xml:space="preserve">. Контейнеризация и развёртывание реализованы через </w:t>
            </w:r>
            <w:r>
              <w:rPr>
                <w:rFonts w:ascii="Times New Roman" w:hAnsi="Times New Roman"/>
                <w:lang w:val="en-US"/>
              </w:rPr>
              <w:t>Docker</w:t>
            </w:r>
            <w:r w:rsidRPr="00432F4C">
              <w:rPr>
                <w:rFonts w:ascii="Times New Roman" w:hAnsi="Times New Roman"/>
              </w:rPr>
              <w:t>. Собственная разрабо</w:t>
            </w:r>
            <w:r w:rsidRPr="00432F4C">
              <w:rPr>
                <w:rFonts w:ascii="Times New Roman" w:hAnsi="Times New Roman"/>
              </w:rPr>
              <w:t>тка включает архитектуру модулей сравнительной аналитики, административную панель модерации данных, систему сбора поведенческих метрик и механизм генерации комплексных маршрутов</w:t>
            </w:r>
          </w:p>
        </w:tc>
      </w:tr>
      <w:tr w:rsidR="00CF5CA5" w14:paraId="72FF72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4179B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A615D" w14:textId="77777777" w:rsidR="00CF5CA5" w:rsidRDefault="00631E3B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Бизнес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модель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7F15EE45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Указывается кратко описание способа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который планируется ис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пользовать для создания ценности и получения прибыли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в том числе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как планируется выстраивать отношения с потребителями и поставщиками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способы привлечения финансовых и иных ресурсов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какие каналы продвижения и сбыта продукта планируется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использовать и развивать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 т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.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2C3D5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Модель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SaaS</w:t>
            </w:r>
            <w:r w:rsidRPr="00432F4C">
              <w:rPr>
                <w:rFonts w:ascii="Times New Roman" w:hAnsi="Times New Roman"/>
              </w:rPr>
              <w:t>. Основной доход – абонентская плата за доступ к личному кабинету предприятия, аналитическому модулю и сервисам управления потоком. Дополнительные источники: комиссия с партнёров по размещению и питанию, пла</w:t>
            </w:r>
            <w:r w:rsidRPr="00432F4C">
              <w:rPr>
                <w:rFonts w:ascii="Times New Roman" w:hAnsi="Times New Roman"/>
              </w:rPr>
              <w:t>тное продвижение карточек предприятий. Технологическая часть обеспечивает масштабируемость за счёт модульной архитектуры (</w:t>
            </w:r>
            <w:r>
              <w:rPr>
                <w:rFonts w:ascii="Times New Roman" w:hAnsi="Times New Roman"/>
                <w:lang w:val="en-US"/>
              </w:rPr>
              <w:t>Docker</w:t>
            </w:r>
            <w:r w:rsidRPr="00432F4C">
              <w:rPr>
                <w:rFonts w:ascii="Times New Roman" w:hAnsi="Times New Roman"/>
              </w:rPr>
              <w:t>), быстрого отклика интерфейса (больше 2 секунд) и автоматизированного сбора поведенческих метрик для точной настройки алгоритмо</w:t>
            </w:r>
            <w:r w:rsidRPr="00432F4C">
              <w:rPr>
                <w:rFonts w:ascii="Times New Roman" w:hAnsi="Times New Roman"/>
              </w:rPr>
              <w:t xml:space="preserve">в ранжирования. Отношения с потребителями строятся через персонального менеджера на этапе онбординга и самообслуживание в дальнейшем. Продвижение через отраслевые выставки, прямое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-менеджмент и партнёрство с региональными ТИЦ.</w:t>
            </w:r>
          </w:p>
        </w:tc>
      </w:tr>
      <w:tr w:rsidR="00CF5CA5" w14:paraId="0049D3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96AB2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F164A" w14:textId="77777777" w:rsidR="00CF5CA5" w:rsidRDefault="00631E3B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Основные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конкуренты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6BD6F6BD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Кратко указываются основные конкуренты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не менее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5)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4930B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lang w:val="en-US"/>
              </w:rPr>
              <w:t>PromTourism</w:t>
            </w:r>
            <w:proofErr w:type="spellEnd"/>
            <w:r w:rsidRPr="00432F4C">
              <w:rPr>
                <w:rFonts w:ascii="Times New Roman" w:hAnsi="Times New Roman"/>
              </w:rPr>
              <w:t xml:space="preserve"> – агрегатор-каталог без встроенной системы бронирования и аналитики. 2. </w:t>
            </w:r>
            <w:r>
              <w:rPr>
                <w:rFonts w:ascii="Times New Roman" w:hAnsi="Times New Roman"/>
                <w:lang w:val="en-US"/>
              </w:rPr>
              <w:t>Travel</w:t>
            </w:r>
            <w:r w:rsidRPr="00432F4C">
              <w:rPr>
                <w:rFonts w:ascii="Times New Roman" w:hAnsi="Times New Roman"/>
              </w:rPr>
              <w:t>.</w:t>
            </w:r>
            <w:proofErr w:type="spellStart"/>
            <w:r>
              <w:rPr>
                <w:rFonts w:ascii="Times New Roman" w:hAnsi="Times New Roman"/>
                <w:lang w:val="en-US"/>
              </w:rPr>
              <w:t>ru</w:t>
            </w:r>
            <w:proofErr w:type="spellEnd"/>
            <w:r w:rsidRPr="00432F4C">
              <w:rPr>
                <w:rFonts w:ascii="Times New Roman" w:hAnsi="Times New Roman"/>
              </w:rPr>
              <w:t xml:space="preserve"> – крупный тревел-портал, раздел промтуризма вторичен, нет глубокой интеграции с профориентацией</w:t>
            </w:r>
            <w:r w:rsidRPr="00432F4C">
              <w:rPr>
                <w:rFonts w:ascii="Times New Roman" w:hAnsi="Times New Roman"/>
              </w:rPr>
              <w:t xml:space="preserve">. 3. </w:t>
            </w:r>
            <w:r>
              <w:rPr>
                <w:rFonts w:ascii="Times New Roman" w:hAnsi="Times New Roman"/>
                <w:lang w:val="en-US"/>
              </w:rPr>
              <w:t>Visit</w:t>
            </w:r>
            <w:r w:rsidRPr="00432F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Petersburg</w:t>
            </w:r>
            <w:r w:rsidRPr="00432F4C">
              <w:rPr>
                <w:rFonts w:ascii="Times New Roman" w:hAnsi="Times New Roman"/>
              </w:rPr>
              <w:t xml:space="preserve"> – региональный госпортал, только информирование, отсутствуют инструменты кастомизации и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-управления. 4. «Свое за городом» – агрегатор загородного туризма, конкурент за аудиторию, но отсутствуют профориентационные модули и аналитика</w:t>
            </w:r>
            <w:r w:rsidRPr="00432F4C">
              <w:rPr>
                <w:rFonts w:ascii="Times New Roman" w:hAnsi="Times New Roman"/>
              </w:rPr>
              <w:t xml:space="preserve"> спроса. 5. Корпоративные сайты гигантов (СИБУР, Росатом) – закрытые экосистемы, не охватывают малый/средний бизнес и не универсальны для агрегации.</w:t>
            </w:r>
          </w:p>
        </w:tc>
      </w:tr>
      <w:tr w:rsidR="00CF5CA5" w14:paraId="607FCE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7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3D2C8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A111B" w14:textId="77777777" w:rsidR="00CF5CA5" w:rsidRDefault="00631E3B">
            <w:pPr>
              <w:tabs>
                <w:tab w:val="left" w:pos="414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Ценностное предложение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0B6F27DB" w14:textId="77777777" w:rsidR="00CF5CA5" w:rsidRDefault="00631E3B">
            <w:pPr>
              <w:tabs>
                <w:tab w:val="left" w:pos="414"/>
              </w:tabs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Формулируется объяснение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почему клиенты должны вести дела с вами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а не с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вашими конкурентами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 с самого начала делает очевидными преимущества ваших продуктов или услуг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8B761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Мы предоставляем промышленным предприятиям готовое цифровое решение, которое превращает разрозненные экскурсии в управляемый поток посетителей. В отличие от ана</w:t>
            </w:r>
            <w:r w:rsidRPr="00432F4C">
              <w:rPr>
                <w:rFonts w:ascii="Times New Roman" w:hAnsi="Times New Roman"/>
              </w:rPr>
              <w:t>логов, платформа гарантирует ручную верификацию всех данных, предоставляет сравнительную аналитику для повышения конверсии заявок и интегрирует маршруты с инфраструктурой размещения. Это снижает операционные затраты предприятия на организацию визитов, авто</w:t>
            </w:r>
            <w:r w:rsidRPr="00432F4C">
              <w:rPr>
                <w:rFonts w:ascii="Times New Roman" w:hAnsi="Times New Roman"/>
              </w:rPr>
              <w:t>матизирует отчётность по профориентации и повышает лояльность целевой аудитории.</w:t>
            </w:r>
          </w:p>
        </w:tc>
      </w:tr>
      <w:tr w:rsidR="00CF5CA5" w14:paraId="1A0A0A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9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8F23A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16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167A6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Обоснование реализуемости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устойчивости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бизнеса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конкурентные преимущества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включая наличие уникальных РИД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действующих индустриальных партнеров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доступ к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ограниченным ресурсам и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t-IT"/>
              </w:rPr>
              <w:t xml:space="preserve">.);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дефицит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дешевизна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уникальность и т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.)</w:t>
            </w:r>
          </w:p>
          <w:p w14:paraId="60C21735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  <w:p w14:paraId="1101262C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221842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Приведите аргументы в пользу реализуемости бизнес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идеи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в чем ее полезность и востребованность продукта по сравнению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с другими продуктами на рынке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чем обосновывается потенциальная прибыльность бизнеса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насколько будет бизнес устойчивым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9979B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Реализуемость проекта обусловлена использованием проверенного открытого технологического стека, что минимизирует риски </w:t>
            </w:r>
            <w:r w:rsidRPr="00432F4C">
              <w:rPr>
                <w:rFonts w:ascii="Times New Roman" w:hAnsi="Times New Roman"/>
              </w:rPr>
              <w:t>разработки и снижает стоимость выхода на рынок. Конкурентоспособность обеспечивается собственной разработкой алгоритма каскадной фильтрации, который гарантирует точность подбора маршрутов и время отклика системы менее двух секунд даже при росте базы данных</w:t>
            </w:r>
            <w:r w:rsidRPr="00432F4C">
              <w:rPr>
                <w:rFonts w:ascii="Times New Roman" w:hAnsi="Times New Roman"/>
              </w:rPr>
              <w:t xml:space="preserve">. Уникальное решение заключается в ручной верификации администратором всех размещаемых данных, что формирует высокое доверие потребителей и отличает сервис от открытых досок объявлений. Бизнес-модель устойчива за счёт фокуса на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-сегмент, где предприятия</w:t>
            </w:r>
            <w:r w:rsidRPr="00432F4C">
              <w:rPr>
                <w:rFonts w:ascii="Times New Roman" w:hAnsi="Times New Roman"/>
              </w:rPr>
              <w:t xml:space="preserve"> готовы платить за цифровизацию экскурсионных процессов и аналитику спроса. Команда проекта обладает релевантными компетенциями в веб-разработке, туристическом маркетинге и промышленной коммуникации, а также имеет подтверждённый доступ к пилотным площадкам</w:t>
            </w:r>
            <w:r w:rsidRPr="00432F4C">
              <w:rPr>
                <w:rFonts w:ascii="Times New Roman" w:hAnsi="Times New Roman"/>
              </w:rPr>
              <w:t xml:space="preserve"> через акселерационную программу.</w:t>
            </w:r>
          </w:p>
        </w:tc>
      </w:tr>
      <w:tr w:rsidR="00CF5CA5" w14:paraId="3008A1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EA768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8EFEA" w14:textId="77777777" w:rsidR="00CF5CA5" w:rsidRDefault="00631E3B">
            <w:pPr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 будущего продукта</w:t>
            </w:r>
          </w:p>
        </w:tc>
      </w:tr>
      <w:tr w:rsidR="00CF5CA5" w14:paraId="609F67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B1109" w14:textId="77777777" w:rsidR="00CF5CA5" w:rsidRDefault="00631E3B">
            <w:pPr>
              <w:widowControl w:val="0"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96520" w14:textId="77777777" w:rsidR="00CF5CA5" w:rsidRDefault="00631E3B">
            <w:pPr>
              <w:widowControl w:val="0"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Основные технические параметры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включая обоснование соответствия идеи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задела тематическому направлению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лоту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)*</w:t>
            </w:r>
          </w:p>
          <w:p w14:paraId="51597B2E" w14:textId="77777777" w:rsidR="00CF5CA5" w:rsidRDefault="00CF5CA5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D76588" w14:textId="77777777" w:rsidR="00CF5CA5" w:rsidRDefault="00631E3B">
            <w:pPr>
              <w:widowControl w:val="0"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привести основные технические параметры продукта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которые обеспечивают их конкурентоспособность и соответствуют выбранному тематическому направлению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EF9BC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Тип системы: Веб-платформа с адаптивной вёрсткой, корректно отображаемая на ПК, планшетах и смартфонах. Мобильное приложение не разрабатывается. Функциональн</w:t>
            </w:r>
            <w:r w:rsidRPr="00432F4C">
              <w:rPr>
                <w:rFonts w:ascii="Times New Roman" w:hAnsi="Times New Roman"/>
              </w:rPr>
              <w:t xml:space="preserve">ые параметры </w:t>
            </w:r>
            <w:r>
              <w:rPr>
                <w:rFonts w:ascii="Times New Roman" w:hAnsi="Times New Roman"/>
                <w:lang w:val="en-US"/>
              </w:rPr>
              <w:t>MVP</w:t>
            </w:r>
            <w:r w:rsidRPr="00432F4C">
              <w:rPr>
                <w:rFonts w:ascii="Times New Roman" w:hAnsi="Times New Roman"/>
              </w:rPr>
              <w:t>: интерактивная карта РФ с автоматическим видеопревью региона, каскадная фильтрация по 6 параметрам (длительность, стоимость, размер группы, тип производства, образовательная программа, доступность ОВЗ), карточка предприятия с 360°/</w:t>
            </w:r>
            <w:r>
              <w:rPr>
                <w:rFonts w:ascii="Times New Roman" w:hAnsi="Times New Roman"/>
                <w:lang w:val="en-US"/>
              </w:rPr>
              <w:t>AR</w:t>
            </w:r>
            <w:r w:rsidRPr="00432F4C">
              <w:rPr>
                <w:rFonts w:ascii="Times New Roman" w:hAnsi="Times New Roman"/>
              </w:rPr>
              <w:t>-превь</w:t>
            </w:r>
            <w:r w:rsidRPr="00432F4C">
              <w:rPr>
                <w:rFonts w:ascii="Times New Roman" w:hAnsi="Times New Roman"/>
              </w:rPr>
              <w:t xml:space="preserve">ю, виджетами сертификации и «живой» статистикой, форма подачи заявки с постзаявочным блоком смежных услуг. Технический стек: </w:t>
            </w:r>
            <w:r>
              <w:rPr>
                <w:rFonts w:ascii="Times New Roman" w:hAnsi="Times New Roman"/>
                <w:lang w:val="en-US"/>
              </w:rPr>
              <w:t>Backend</w:t>
            </w:r>
            <w:r w:rsidRPr="00432F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Node</w:t>
            </w:r>
            <w:r w:rsidRPr="00432F4C">
              <w:rPr>
                <w:rFonts w:ascii="Times New Roman" w:hAnsi="Times New Roman"/>
              </w:rPr>
              <w:t>.</w:t>
            </w:r>
            <w:proofErr w:type="spellStart"/>
            <w:r>
              <w:rPr>
                <w:rFonts w:ascii="Times New Roman" w:hAnsi="Times New Roman"/>
                <w:lang w:val="en-US"/>
              </w:rPr>
              <w:t>js</w:t>
            </w:r>
            <w:proofErr w:type="spellEnd"/>
            <w:r w:rsidRPr="00432F4C"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  <w:lang w:val="en-US"/>
              </w:rPr>
              <w:t>Express</w:t>
            </w:r>
            <w:r w:rsidRPr="00432F4C">
              <w:rPr>
                <w:rFonts w:ascii="Times New Roman" w:hAnsi="Times New Roman"/>
              </w:rPr>
              <w:t xml:space="preserve">, БД </w:t>
            </w:r>
            <w:r>
              <w:rPr>
                <w:rFonts w:ascii="Times New Roman" w:hAnsi="Times New Roman"/>
                <w:lang w:val="en-US"/>
              </w:rPr>
              <w:t>SQLite</w:t>
            </w:r>
            <w:r w:rsidRPr="00432F4C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  <w:lang w:val="en-US"/>
              </w:rPr>
              <w:t>Frontend</w:t>
            </w:r>
            <w:r w:rsidRPr="00432F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React</w:t>
            </w:r>
            <w:r w:rsidRPr="00432F4C">
              <w:rPr>
                <w:rFonts w:ascii="Times New Roman" w:hAnsi="Times New Roman"/>
              </w:rPr>
              <w:t xml:space="preserve">, картографические </w:t>
            </w:r>
            <w:r>
              <w:rPr>
                <w:rFonts w:ascii="Times New Roman" w:hAnsi="Times New Roman"/>
                <w:lang w:val="en-US"/>
              </w:rPr>
              <w:t>API</w:t>
            </w:r>
            <w:r w:rsidRPr="00432F4C">
              <w:rPr>
                <w:rFonts w:ascii="Times New Roman" w:hAnsi="Times New Roman"/>
              </w:rPr>
              <w:t xml:space="preserve"> Яндекс.Карт/</w:t>
            </w:r>
            <w:r>
              <w:rPr>
                <w:rFonts w:ascii="Times New Roman" w:hAnsi="Times New Roman"/>
                <w:lang w:val="en-US"/>
              </w:rPr>
              <w:t>Leaflet</w:t>
            </w:r>
            <w:r w:rsidRPr="00432F4C">
              <w:rPr>
                <w:rFonts w:ascii="Times New Roman" w:hAnsi="Times New Roman"/>
              </w:rPr>
              <w:t xml:space="preserve">, плееры 360 через </w:t>
            </w:r>
            <w:r>
              <w:rPr>
                <w:rFonts w:ascii="Times New Roman" w:hAnsi="Times New Roman"/>
                <w:lang w:val="en-US"/>
              </w:rPr>
              <w:t>iframe</w:t>
            </w:r>
            <w:r w:rsidRPr="00432F4C">
              <w:rPr>
                <w:rFonts w:ascii="Times New Roman" w:hAnsi="Times New Roman"/>
              </w:rPr>
              <w:t>, развёртыва</w:t>
            </w:r>
            <w:r w:rsidRPr="00432F4C">
              <w:rPr>
                <w:rFonts w:ascii="Times New Roman" w:hAnsi="Times New Roman"/>
              </w:rPr>
              <w:t xml:space="preserve">ние </w:t>
            </w:r>
            <w:r>
              <w:rPr>
                <w:rFonts w:ascii="Times New Roman" w:hAnsi="Times New Roman"/>
                <w:lang w:val="en-US"/>
              </w:rPr>
              <w:t>Docker</w:t>
            </w:r>
            <w:r w:rsidRPr="00432F4C">
              <w:rPr>
                <w:rFonts w:ascii="Times New Roman" w:hAnsi="Times New Roman"/>
              </w:rPr>
              <w:t xml:space="preserve">. Платформа соответствует направлению «Технологии информационных, управляющих, навигационных систем» и рынку </w:t>
            </w:r>
            <w:r>
              <w:rPr>
                <w:rFonts w:ascii="Times New Roman" w:hAnsi="Times New Roman"/>
                <w:lang w:val="en-US"/>
              </w:rPr>
              <w:t>TechNet</w:t>
            </w:r>
            <w:r w:rsidRPr="00432F4C">
              <w:rPr>
                <w:rFonts w:ascii="Times New Roman" w:hAnsi="Times New Roman"/>
              </w:rPr>
              <w:t>, формируя навигационно-информационную экосистему для промышленного туризма.</w:t>
            </w:r>
          </w:p>
        </w:tc>
      </w:tr>
      <w:tr w:rsidR="00CF5CA5" w14:paraId="425AC0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1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CE187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4DF38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Организационные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производственные и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финансовые параметры бизнеса</w:t>
            </w:r>
          </w:p>
          <w:p w14:paraId="0CA445C2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прошедших во второй этап акселерационной </w:t>
            </w:r>
            <w:proofErr w:type="gramStart"/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  <w:proofErr w:type="gramEnd"/>
          </w:p>
          <w:p w14:paraId="1514D1DC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C3A91B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Приводится видение основателя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лей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стартапа в части выстраивания внутренних процессов организации бизнеса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включая партнерские возможности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B55E4" w14:textId="77777777" w:rsidR="00CF5CA5" w:rsidRDefault="00CF5CA5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</w:p>
        </w:tc>
      </w:tr>
      <w:tr w:rsidR="00CF5CA5" w14:paraId="2BE668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3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AC2D0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19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05F43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Основные конкурентные преимущества</w:t>
            </w:r>
          </w:p>
          <w:p w14:paraId="14C33B93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прошедших во второй этап акселерационной </w:t>
            </w:r>
            <w:proofErr w:type="gramStart"/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  <w:proofErr w:type="gramEnd"/>
          </w:p>
          <w:p w14:paraId="20D12CA8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AAE0A2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привести описание наиболее значимых качественных и количественных характеристик продукта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которые обеспечивают конкурентные преимущества в ср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авнении с существующими аналогами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сравнение по стоимостным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техническим параметрам и проч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.)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851CA" w14:textId="77777777" w:rsidR="00CF5CA5" w:rsidRDefault="00CF5CA5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</w:p>
        </w:tc>
      </w:tr>
      <w:tr w:rsidR="00CF5CA5" w14:paraId="3CC81E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4554B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8E820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Научно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техническое решение 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или результаты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необходимые для создания продукции</w:t>
            </w:r>
          </w:p>
          <w:p w14:paraId="7CCDF135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прошедших во второй этап акселерационной </w:t>
            </w:r>
            <w:proofErr w:type="gramStart"/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  <w:proofErr w:type="gramEnd"/>
          </w:p>
          <w:p w14:paraId="03AB7971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5E88D7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Описываются технические параметры научно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технических решений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результатов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указанных пункте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12,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подтверждающие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обосновывающие достижение характеристик продукта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обеспечивающих их конкурентоспособность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48111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Научно-техническая новизна заключается в способе орган</w:t>
            </w:r>
            <w:r w:rsidRPr="00432F4C">
              <w:rPr>
                <w:rFonts w:ascii="Times New Roman" w:hAnsi="Times New Roman"/>
              </w:rPr>
              <w:t>изации каскадного взаимодействия фильтров на основе модели «сужающегося дерева параметров». При изменении любого фильтра система отправляет запрос к индексированным полям реляционной БД и возвращает отфильтрованный список экскурсий вместе с обновлёнными мн</w:t>
            </w:r>
            <w:r w:rsidRPr="00432F4C">
              <w:rPr>
                <w:rFonts w:ascii="Times New Roman" w:hAnsi="Times New Roman"/>
              </w:rPr>
              <w:t>ожествами доступных значений для каждого оставшегося фильтра. Благодаря денормализации данных время формирования ответа не превышает 2 секунд для базы до 10 000 записей. Алгоритм использует строгую логику реляционной алгебры, что гарантирует детерминирован</w:t>
            </w:r>
            <w:r w:rsidRPr="00432F4C">
              <w:rPr>
                <w:rFonts w:ascii="Times New Roman" w:hAnsi="Times New Roman"/>
              </w:rPr>
              <w:t xml:space="preserve">ное поведение и простоту тестирования. Мультимедийная подсистема реализована через стандартизованный </w:t>
            </w:r>
            <w:proofErr w:type="spellStart"/>
            <w:r>
              <w:rPr>
                <w:rFonts w:ascii="Times New Roman" w:hAnsi="Times New Roman"/>
                <w:lang w:val="en-US"/>
              </w:rPr>
              <w:t>WebXR</w:t>
            </w:r>
            <w:proofErr w:type="spellEnd"/>
            <w:r w:rsidRPr="00432F4C">
              <w:rPr>
                <w:rFonts w:ascii="Times New Roman" w:hAnsi="Times New Roman"/>
              </w:rPr>
              <w:t xml:space="preserve">-плеер, встраиваемый через </w:t>
            </w:r>
            <w:r>
              <w:rPr>
                <w:rFonts w:ascii="Times New Roman" w:hAnsi="Times New Roman"/>
                <w:lang w:val="en-US"/>
              </w:rPr>
              <w:t>iframe</w:t>
            </w:r>
            <w:r w:rsidRPr="00432F4C">
              <w:rPr>
                <w:rFonts w:ascii="Times New Roman" w:hAnsi="Times New Roman"/>
              </w:rPr>
              <w:t xml:space="preserve">, что позволяет демонстрировать цеха без установки ПО. Все компоненты базируются на открытых протоколах, обеспечивая </w:t>
            </w:r>
            <w:r w:rsidRPr="00432F4C">
              <w:rPr>
                <w:rFonts w:ascii="Times New Roman" w:hAnsi="Times New Roman"/>
              </w:rPr>
              <w:t>низкий порог входа и масштабируемость.</w:t>
            </w:r>
          </w:p>
        </w:tc>
      </w:tr>
      <w:tr w:rsidR="00CF5CA5" w14:paraId="1D0AEC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6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F417E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07096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«Задел»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Уровень готовности продукта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TRL</w:t>
            </w:r>
          </w:p>
          <w:p w14:paraId="16AC2753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прошедших во второй этап акселерационной </w:t>
            </w:r>
            <w:proofErr w:type="gramStart"/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)*</w:t>
            </w:r>
            <w:proofErr w:type="gramEnd"/>
          </w:p>
          <w:p w14:paraId="656D6627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F4DF8E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указать максимально емко и кратко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насколько проработан стартап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проект по итогам прохождения акселерационной программы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организационные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кадровые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материальные и др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.),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позволяющие максимально эффективно развивать стартап дальше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07F4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Уровень готовности технологии </w:t>
            </w:r>
            <w:r>
              <w:rPr>
                <w:rFonts w:ascii="Times New Roman" w:hAnsi="Times New Roman"/>
                <w:lang w:val="en-US"/>
              </w:rPr>
              <w:t>TRL</w:t>
            </w:r>
            <w:r w:rsidRPr="00432F4C">
              <w:rPr>
                <w:rFonts w:ascii="Times New Roman" w:hAnsi="Times New Roman"/>
              </w:rPr>
              <w:t xml:space="preserve"> 4-5. Сформирована команда проекта, распределены ключевые р</w:t>
            </w:r>
            <w:r w:rsidRPr="00432F4C">
              <w:rPr>
                <w:rFonts w:ascii="Times New Roman" w:hAnsi="Times New Roman"/>
              </w:rPr>
              <w:t>оли (интеграторы, предприниматель, администратор, производители). Разработан и утверждён технический дизайн продукта, реализован рабочий прототип веб-платформы с базовым функционалом: интерактивная карта, каскадные фильтры, карточки предприятий и форма зая</w:t>
            </w:r>
            <w:r w:rsidRPr="00432F4C">
              <w:rPr>
                <w:rFonts w:ascii="Times New Roman" w:hAnsi="Times New Roman"/>
              </w:rPr>
              <w:t>вок. Проведены внутренние тесты, подтверждена работоспособность алгоритма фильтрации и интеграция картографических сервисов. Начата подготовка документации для регистрации прав на программный код и базу данных. Материальная база включает серверные мощности</w:t>
            </w:r>
            <w:r w:rsidRPr="00432F4C">
              <w:rPr>
                <w:rFonts w:ascii="Times New Roman" w:hAnsi="Times New Roman"/>
              </w:rPr>
              <w:t xml:space="preserve"> для деплоя (</w:t>
            </w:r>
            <w:r>
              <w:rPr>
                <w:rFonts w:ascii="Times New Roman" w:hAnsi="Times New Roman"/>
                <w:lang w:val="en-US"/>
              </w:rPr>
              <w:t>Docker</w:t>
            </w:r>
            <w:r w:rsidRPr="00432F4C">
              <w:rPr>
                <w:rFonts w:ascii="Times New Roman" w:hAnsi="Times New Roman"/>
              </w:rPr>
              <w:t xml:space="preserve">) и инструменты поведенческой аналитики. </w:t>
            </w:r>
            <w:proofErr w:type="spellStart"/>
            <w:r>
              <w:rPr>
                <w:rFonts w:ascii="Times New Roman" w:hAnsi="Times New Roman"/>
                <w:lang w:val="en-US"/>
              </w:rPr>
              <w:t>Проект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готов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lang w:val="en-US"/>
              </w:rPr>
              <w:t>пилотному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тестированию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на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реальных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предприятиях-партнёрах</w:t>
            </w:r>
            <w:proofErr w:type="spellEnd"/>
            <w:r>
              <w:rPr>
                <w:rFonts w:ascii="Times New Roman" w:hAnsi="Times New Roman"/>
                <w:lang w:val="en-US"/>
              </w:rPr>
              <w:t>.</w:t>
            </w:r>
          </w:p>
        </w:tc>
      </w:tr>
      <w:tr w:rsidR="00CF5CA5" w14:paraId="290BEC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9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C7101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80CAE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Соответствие проекта научным 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или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научно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техническим приоритетам образовательной организации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региона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заявителя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предприятия</w:t>
            </w:r>
          </w:p>
          <w:p w14:paraId="007B3679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56978" w14:textId="77777777" w:rsidR="00CF5CA5" w:rsidRDefault="00CF5CA5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</w:p>
        </w:tc>
      </w:tr>
      <w:tr w:rsidR="00CF5CA5" w14:paraId="035345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5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12A12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7C5F4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Каналы продвижения будущего продукта</w:t>
            </w:r>
          </w:p>
          <w:p w14:paraId="4921CF7F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  <w:p w14:paraId="31221B45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7D01A2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указать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какую маркетинговую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стратегию планируется применять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привести кратко аргументы в пользу выбора тех или иных каналов продвижения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455FA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Маркетинговая стратегия базируется на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 xml:space="preserve">-фокусе и прямых продажах предприятиям. Ключевые каналы: прямые продажи и партнёрский менеджмент – работа </w:t>
            </w:r>
            <w:r w:rsidRPr="00432F4C">
              <w:rPr>
                <w:rFonts w:ascii="Times New Roman" w:hAnsi="Times New Roman"/>
              </w:rPr>
              <w:t xml:space="preserve">с руководителями направлений развития и </w:t>
            </w:r>
            <w:r>
              <w:rPr>
                <w:rFonts w:ascii="Times New Roman" w:hAnsi="Times New Roman"/>
                <w:lang w:val="en-US"/>
              </w:rPr>
              <w:t>PR</w:t>
            </w:r>
            <w:r w:rsidRPr="00432F4C">
              <w:rPr>
                <w:rFonts w:ascii="Times New Roman" w:hAnsi="Times New Roman"/>
              </w:rPr>
              <w:t xml:space="preserve">-департаментами заводов через отраслевые базы, целевые рассылки и презентации на профильных мероприятиях (форумы промышленного туризма, выставки); контент-маркетинг и </w:t>
            </w:r>
            <w:r>
              <w:rPr>
                <w:rFonts w:ascii="Times New Roman" w:hAnsi="Times New Roman"/>
                <w:lang w:val="en-US"/>
              </w:rPr>
              <w:t>PR</w:t>
            </w:r>
            <w:r w:rsidRPr="00432F4C">
              <w:rPr>
                <w:rFonts w:ascii="Times New Roman" w:hAnsi="Times New Roman"/>
              </w:rPr>
              <w:t xml:space="preserve"> – публикация кейсов успешных экскурсий, анал</w:t>
            </w:r>
            <w:r w:rsidRPr="00432F4C">
              <w:rPr>
                <w:rFonts w:ascii="Times New Roman" w:hAnsi="Times New Roman"/>
              </w:rPr>
              <w:t>итических отчётов по спросу и вебинаров для директоров по развитию; партнёрские сети – сотрудничество с региональными ТИЦ, ассоциациями промышленного туризма и образовательными учреждениями для интеграции платформы в их программы; цифровая реклама – таргет</w:t>
            </w:r>
            <w:r w:rsidRPr="00432F4C">
              <w:rPr>
                <w:rFonts w:ascii="Times New Roman" w:hAnsi="Times New Roman"/>
              </w:rPr>
              <w:t xml:space="preserve">ированное продвижение в профессиональных сообществах и </w:t>
            </w:r>
            <w:r>
              <w:rPr>
                <w:rFonts w:ascii="Times New Roman" w:hAnsi="Times New Roman"/>
                <w:lang w:val="en-US"/>
              </w:rPr>
              <w:t>SEO</w:t>
            </w:r>
            <w:r w:rsidRPr="00432F4C">
              <w:rPr>
                <w:rFonts w:ascii="Times New Roman" w:hAnsi="Times New Roman"/>
              </w:rPr>
              <w:t xml:space="preserve">-оптимизация по запросам «промышленный туризм», «экскурсия на завод», «профориентационные туры». Выбор каналов обоснован высокой конверсией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-сегмента при прямом контакте и необходимостью формиров</w:t>
            </w:r>
            <w:r w:rsidRPr="00432F4C">
              <w:rPr>
                <w:rFonts w:ascii="Times New Roman" w:hAnsi="Times New Roman"/>
              </w:rPr>
              <w:t>ания экспертного доверия через отраслевой контент.</w:t>
            </w:r>
          </w:p>
        </w:tc>
      </w:tr>
      <w:tr w:rsidR="00CF5CA5" w14:paraId="57B2AE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9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EAFCC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AEC97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Каналы сбыта будущего продукта</w:t>
            </w:r>
          </w:p>
          <w:p w14:paraId="29E358A4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  <w:p w14:paraId="11CC41C1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03491A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Указать какие каналы сбыта планируется использовать для реализации продукта и дать кратко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обоснование выбора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848ED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Прямые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-продажи через отдел развития проекта, личный кабинет предприятия (</w:t>
            </w:r>
            <w:r>
              <w:rPr>
                <w:rFonts w:ascii="Times New Roman" w:hAnsi="Times New Roman"/>
                <w:lang w:val="en-US"/>
              </w:rPr>
              <w:t>self</w:t>
            </w:r>
            <w:r w:rsidRPr="00432F4C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lang w:val="en-US"/>
              </w:rPr>
              <w:t>service</w:t>
            </w:r>
            <w:r w:rsidRPr="00432F4C">
              <w:rPr>
                <w:rFonts w:ascii="Times New Roman" w:hAnsi="Times New Roman"/>
              </w:rPr>
              <w:t xml:space="preserve"> оформление подписки), партнёрские соглашения с ТИЦ и региональными операторами промышленного туризма. Обоснование: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-сегмент требует персонализир</w:t>
            </w:r>
            <w:r w:rsidRPr="00432F4C">
              <w:rPr>
                <w:rFonts w:ascii="Times New Roman" w:hAnsi="Times New Roman"/>
              </w:rPr>
              <w:t>ованного онбординга и юридического сопровождения, что эффективно реализуется через прямые контакты и цифровые договоры в личном кабинете.</w:t>
            </w:r>
          </w:p>
        </w:tc>
      </w:tr>
      <w:tr w:rsidR="00CF5CA5" w14:paraId="153196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0B468" w14:textId="77777777" w:rsidR="00CF5CA5" w:rsidRDefault="00CF5CA5"/>
        </w:tc>
        <w:tc>
          <w:tcPr>
            <w:tcW w:w="9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60598" w14:textId="77777777" w:rsidR="00CF5CA5" w:rsidRDefault="00631E3B">
            <w:pPr>
              <w:keepNext/>
              <w:spacing w:before="120" w:after="12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 проблемы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на решение которой направлен стартап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проект</w:t>
            </w:r>
          </w:p>
        </w:tc>
      </w:tr>
      <w:tr w:rsidR="00CF5CA5" w14:paraId="1BBFE9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9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0BC9B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0409A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Какая часть проблемы решается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может быть </w:t>
            </w:r>
            <w:proofErr w:type="gramStart"/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решена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)*</w:t>
            </w:r>
            <w:proofErr w:type="gramEnd"/>
          </w:p>
          <w:p w14:paraId="422B39EC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F59F4BE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детально раскрыть вопрос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поставленный в пункте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10,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описав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какая часть проблемы или вся проблема решается с помощью стартап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проекта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EE6FB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Разрабатывается цифровой модуль автоматизации приёма и </w:t>
            </w:r>
            <w:r w:rsidRPr="00432F4C">
              <w:rPr>
                <w:rFonts w:ascii="Times New Roman" w:hAnsi="Times New Roman"/>
              </w:rPr>
              <w:t>фильтрации заявок, верификации данных о предприятиях и сравнительной аналитики спроса. Решается проблема ручного управления экскурсиями и отсутствия единой измеримой метрики эффективности профориентационных программ.</w:t>
            </w:r>
          </w:p>
        </w:tc>
      </w:tr>
      <w:tr w:rsidR="00CF5CA5" w14:paraId="60DD6C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5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8D893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26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94AEE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«Держатель» проблемы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его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мотивации и возможности решения проблемы с использованием продукции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0FCC69E6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076370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Необходимо детально описать взаимосвязь между выявленной проблемой и потенциальным потребителем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см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пункты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9, 10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11)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E9316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Держатель проблемы – руководитель отдела развития или директор по</w:t>
            </w:r>
            <w:r w:rsidRPr="00432F4C">
              <w:rPr>
                <w:rFonts w:ascii="Times New Roman" w:hAnsi="Times New Roman"/>
              </w:rPr>
              <w:t xml:space="preserve"> коммуникациям промышленного предприятия. Мотивация: необходимость выполнения </w:t>
            </w:r>
            <w:r>
              <w:rPr>
                <w:rFonts w:ascii="Times New Roman" w:hAnsi="Times New Roman"/>
                <w:lang w:val="en-US"/>
              </w:rPr>
              <w:t>KPI</w:t>
            </w:r>
            <w:r w:rsidRPr="00432F4C">
              <w:rPr>
                <w:rFonts w:ascii="Times New Roman" w:hAnsi="Times New Roman"/>
              </w:rPr>
              <w:t xml:space="preserve"> по привлечению молодых кадров и формированию </w:t>
            </w:r>
            <w:r>
              <w:rPr>
                <w:rFonts w:ascii="Times New Roman" w:hAnsi="Times New Roman"/>
                <w:lang w:val="en-US"/>
              </w:rPr>
              <w:t>HR</w:t>
            </w:r>
            <w:r w:rsidRPr="00432F4C">
              <w:rPr>
                <w:rFonts w:ascii="Times New Roman" w:hAnsi="Times New Roman"/>
              </w:rPr>
              <w:t>-бренда при ограниченном бюджете на организацию экскурсий. Возможность решения: платформа автоматизирует приём заявок, фильтруе</w:t>
            </w:r>
            <w:r w:rsidRPr="00432F4C">
              <w:rPr>
                <w:rFonts w:ascii="Times New Roman" w:hAnsi="Times New Roman"/>
              </w:rPr>
              <w:t>т группы по параметрам безопасности и интереса, предоставляет аналитику для отчётов, что позволяет без расширения штата получать стабильный поток организованных посетителей.</w:t>
            </w:r>
          </w:p>
        </w:tc>
      </w:tr>
      <w:tr w:rsidR="00CF5CA5" w14:paraId="3EEF57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5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53046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9C1CD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Каким способом будет решена проблема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*</w:t>
            </w:r>
          </w:p>
          <w:p w14:paraId="5FCC9D2D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B6C108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Необходимо описать детально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как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именно ваши товары и услуги помогут потребителям справляться с проблемой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82925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За счёт цифровой трансформации процесса: перевода экскурсии из ручного формата в автоматизированный цифровой продукт с верифицированными данными, встроенной аналитикой и интеграцией с</w:t>
            </w:r>
            <w:r w:rsidRPr="00432F4C">
              <w:rPr>
                <w:rFonts w:ascii="Times New Roman" w:hAnsi="Times New Roman"/>
              </w:rPr>
              <w:t>межных сервисов, что снижает административную нагрузку и повышает конверсию заявок.</w:t>
            </w:r>
          </w:p>
        </w:tc>
      </w:tr>
      <w:tr w:rsidR="00CF5CA5" w14:paraId="2AF5FF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9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D07B6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C2B5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Оценка потенциала «рынка» и рентабельности бизнеса</w:t>
            </w:r>
          </w:p>
          <w:p w14:paraId="503381AE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  <w:p w14:paraId="6302C793" w14:textId="77777777" w:rsidR="00CF5CA5" w:rsidRDefault="00CF5CA5">
            <w:pPr>
              <w:keepLines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CAF4AA9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Необходимо привести кратко обоснование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сегмента и доли рынка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потенциальные возможности для масштабирования бизнеса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а также детально раскрыть информацию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указанную в пункте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16.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023B0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>Рынок промышленного туризма в РФ растёт на 15-20% ежегодно при государственной поддержке профориентации. Потенциал ма</w:t>
            </w:r>
            <w:r w:rsidRPr="00432F4C">
              <w:rPr>
                <w:rFonts w:ascii="Times New Roman" w:hAnsi="Times New Roman"/>
              </w:rPr>
              <w:t xml:space="preserve">сштабирования: от пилотных регионов к федеральному охвату через интеграцию с региональными ТИЦ. Прибыльность обоснована низкой переменной стоимостью </w:t>
            </w:r>
            <w:r>
              <w:rPr>
                <w:rFonts w:ascii="Times New Roman" w:hAnsi="Times New Roman"/>
                <w:lang w:val="en-US"/>
              </w:rPr>
              <w:t>SaaS</w:t>
            </w:r>
            <w:r w:rsidRPr="00432F4C">
              <w:rPr>
                <w:rFonts w:ascii="Times New Roman" w:hAnsi="Times New Roman"/>
              </w:rPr>
              <w:t xml:space="preserve">-модели, высокой </w:t>
            </w:r>
            <w:r>
              <w:rPr>
                <w:rFonts w:ascii="Times New Roman" w:hAnsi="Times New Roman"/>
                <w:lang w:val="en-US"/>
              </w:rPr>
              <w:t>LTV</w:t>
            </w:r>
            <w:r w:rsidRPr="00432F4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-клиентов и возможностью монетизации партнёрских размещений.</w:t>
            </w:r>
          </w:p>
        </w:tc>
      </w:tr>
      <w:tr w:rsidR="00CF5CA5" w14:paraId="507894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2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ABB36" w14:textId="77777777" w:rsidR="00CF5CA5" w:rsidRDefault="00631E3B">
            <w:pPr>
              <w:keepLines/>
              <w:spacing w:after="0"/>
            </w:pPr>
            <w:r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4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CCEFF" w14:textId="77777777" w:rsidR="00CF5CA5" w:rsidRDefault="00631E3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План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дальнейшего развития стартап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проекта</w:t>
            </w:r>
          </w:p>
          <w:p w14:paraId="009DF850" w14:textId="77777777" w:rsidR="00CF5CA5" w:rsidRDefault="00631E3B">
            <w:pPr>
              <w:keepLines/>
              <w:spacing w:after="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для проектов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прошедших во второй этап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  <w:p w14:paraId="474BC936" w14:textId="77777777" w:rsidR="00CF5CA5" w:rsidRDefault="00CF5CA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7306A4" w14:textId="77777777" w:rsidR="00CF5CA5" w:rsidRDefault="00631E3B">
            <w:pPr>
              <w:spacing w:after="0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Укажите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какие шаги будут предприняты в течение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6-12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месяцев после завершения прохождения акселерационной программы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какие меры поддержки планируется п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ривлечь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2A7B4" w14:textId="77777777" w:rsidR="00CF5CA5" w:rsidRDefault="00631E3B">
            <w:pPr>
              <w:widowControl w:val="0"/>
              <w:tabs>
                <w:tab w:val="left" w:pos="432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pacing w:after="0" w:line="240" w:lineRule="auto"/>
              <w:ind w:firstLine="360"/>
              <w:jc w:val="both"/>
            </w:pPr>
            <w:r w:rsidRPr="00432F4C">
              <w:rPr>
                <w:rFonts w:ascii="Times New Roman" w:hAnsi="Times New Roman"/>
              </w:rPr>
              <w:t xml:space="preserve">В течение 6-12 месяцев: проведение пилотного тестирования на 3-5 предприятиях, сбор метрик и доработка </w:t>
            </w:r>
            <w:r>
              <w:rPr>
                <w:rFonts w:ascii="Times New Roman" w:hAnsi="Times New Roman"/>
                <w:lang w:val="en-US"/>
              </w:rPr>
              <w:t>UI</w:t>
            </w:r>
            <w:r w:rsidRPr="00432F4C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lang w:val="en-US"/>
              </w:rPr>
              <w:t>UX</w:t>
            </w:r>
            <w:r w:rsidRPr="00432F4C">
              <w:rPr>
                <w:rFonts w:ascii="Times New Roman" w:hAnsi="Times New Roman"/>
              </w:rPr>
              <w:t xml:space="preserve"> по фидбэку; регистрация прав на ПО и БД; запуск коммерческой версии и </w:t>
            </w:r>
            <w:r>
              <w:rPr>
                <w:rFonts w:ascii="Times New Roman" w:hAnsi="Times New Roman"/>
                <w:lang w:val="en-US"/>
              </w:rPr>
              <w:t>onboarding</w:t>
            </w:r>
            <w:r w:rsidRPr="00432F4C">
              <w:rPr>
                <w:rFonts w:ascii="Times New Roman" w:hAnsi="Times New Roman"/>
              </w:rPr>
              <w:t xml:space="preserve"> первых 10 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en-US"/>
              </w:rPr>
              <w:t>B</w:t>
            </w:r>
            <w:r w:rsidRPr="00432F4C">
              <w:rPr>
                <w:rFonts w:ascii="Times New Roman" w:hAnsi="Times New Roman"/>
              </w:rPr>
              <w:t>-клиентов; привлечение грантовой поддержки (Ф</w:t>
            </w:r>
            <w:r w:rsidRPr="00432F4C">
              <w:rPr>
                <w:rFonts w:ascii="Times New Roman" w:hAnsi="Times New Roman"/>
              </w:rPr>
              <w:t>онд содействия инновациям, региональные субсидии) и поиск стратегических инвесторов для масштабирования серверной инфраструктуры и маркетинга.</w:t>
            </w:r>
          </w:p>
        </w:tc>
      </w:tr>
    </w:tbl>
    <w:p w14:paraId="3CDF691B" w14:textId="77777777" w:rsidR="00CF5CA5" w:rsidRDefault="00CF5CA5">
      <w:pPr>
        <w:widowControl w:val="0"/>
        <w:spacing w:line="240" w:lineRule="auto"/>
        <w:ind w:left="216" w:hanging="216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1CFFDAF" w14:textId="77777777" w:rsidR="00CF5CA5" w:rsidRDefault="00CF5CA5">
      <w:pPr>
        <w:widowControl w:val="0"/>
        <w:spacing w:line="240" w:lineRule="auto"/>
        <w:ind w:left="108" w:hanging="108"/>
      </w:pPr>
    </w:p>
    <w:sectPr w:rsidR="00CF5CA5">
      <w:headerReference w:type="default" r:id="rId6"/>
      <w:footerReference w:type="default" r:id="rId7"/>
      <w:pgSz w:w="11900" w:h="16840"/>
      <w:pgMar w:top="426" w:right="851" w:bottom="568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8D55F" w14:textId="77777777" w:rsidR="00631E3B" w:rsidRDefault="00631E3B">
      <w:pPr>
        <w:spacing w:after="0" w:line="240" w:lineRule="auto"/>
      </w:pPr>
      <w:r>
        <w:separator/>
      </w:r>
    </w:p>
  </w:endnote>
  <w:endnote w:type="continuationSeparator" w:id="0">
    <w:p w14:paraId="44914F51" w14:textId="77777777" w:rsidR="00631E3B" w:rsidRDefault="0063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97AEC" w14:textId="77777777" w:rsidR="00CF5CA5" w:rsidRDefault="00CF5CA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49976" w14:textId="77777777" w:rsidR="00631E3B" w:rsidRDefault="00631E3B">
      <w:pPr>
        <w:spacing w:after="0" w:line="240" w:lineRule="auto"/>
      </w:pPr>
      <w:r>
        <w:separator/>
      </w:r>
    </w:p>
  </w:footnote>
  <w:footnote w:type="continuationSeparator" w:id="0">
    <w:p w14:paraId="03849360" w14:textId="77777777" w:rsidR="00631E3B" w:rsidRDefault="00631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125C2" w14:textId="77777777" w:rsidR="00CF5CA5" w:rsidRDefault="00CF5CA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CA5"/>
    <w:rsid w:val="00432F4C"/>
    <w:rsid w:val="00631E3B"/>
    <w:rsid w:val="00CF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93B6"/>
  <w15:docId w15:val="{BB6A1678-75AB-4C77-8F80-FEF357B5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64" w:lineRule="auto"/>
      <w:outlineLvl w:val="0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nsPlusNormal">
    <w:name w:val="ConsPlusNormal"/>
    <w:pPr>
      <w:widowControl w:val="0"/>
      <w:outlineLvl w:val="0"/>
    </w:pPr>
    <w:rPr>
      <w:rFonts w:cs="Arial Unicode MS"/>
      <w:color w:val="000000"/>
      <w:sz w:val="24"/>
      <w:szCs w:val="24"/>
      <w:u w:color="000000"/>
    </w:rPr>
  </w:style>
  <w:style w:type="character" w:customStyle="1" w:styleId="A5">
    <w:name w:val="Нет A"/>
  </w:style>
  <w:style w:type="paragraph" w:customStyle="1" w:styleId="A6">
    <w:name w:val="Основной текст A"/>
    <w:pPr>
      <w:outlineLvl w:val="0"/>
    </w:pPr>
    <w:rPr>
      <w:rFonts w:ascii="Helvetica Neue" w:hAnsi="Helvetica Neue" w:cs="Arial Unicode MS"/>
      <w:color w:val="000000"/>
      <w:sz w:val="22"/>
      <w:szCs w:val="22"/>
      <w:u w:color="000000"/>
      <w:lang w:val="en-US"/>
    </w:rPr>
  </w:style>
  <w:style w:type="paragraph" w:customStyle="1" w:styleId="NormalA">
    <w:name w:val="Normal A"/>
    <w:pPr>
      <w:outlineLvl w:val="0"/>
    </w:pPr>
    <w:rPr>
      <w:rFonts w:cs="Arial Unicode MS"/>
      <w:color w:val="000000"/>
      <w:sz w:val="24"/>
      <w:szCs w:val="24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3056</Words>
  <Characters>17421</Characters>
  <Application>Microsoft Office Word</Application>
  <DocSecurity>0</DocSecurity>
  <Lines>145</Lines>
  <Paragraphs>40</Paragraphs>
  <ScaleCrop>false</ScaleCrop>
  <Company/>
  <LinksUpToDate>false</LinksUpToDate>
  <CharactersWithSpaces>20437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Марков Роман Владимирович</cp:lastModifiedBy>
  <cp:revision>1</cp:revision>
  <dcterms:created xsi:type="dcterms:W3CDTF">2026-06-06T12:40:00Z</dcterms:created>
  <dcterms:modified xsi:type="dcterms:W3CDTF">2026-06-06T12:40:00Z</dcterms:modified>
</cp:coreProperties>
</file>